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XSpec="center" w:tblpY="1124"/>
        <w:bidiVisual/>
        <w:tblW w:w="5410" w:type="pct"/>
        <w:tblLook w:val="02A0" w:firstRow="1" w:lastRow="0" w:firstColumn="1" w:lastColumn="0" w:noHBand="1" w:noVBand="0"/>
        <w:tblDescription w:val="تقويم الواجبات"/>
      </w:tblPr>
      <w:tblGrid>
        <w:gridCol w:w="1885"/>
        <w:gridCol w:w="2700"/>
        <w:gridCol w:w="2573"/>
        <w:gridCol w:w="2284"/>
        <w:gridCol w:w="2296"/>
      </w:tblGrid>
      <w:tr w:rsidR="000E7DD8" w:rsidRPr="00A4303C" w:rsidTr="005301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58"/>
        </w:trPr>
        <w:tc>
          <w:tcPr>
            <w:tcW w:w="80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0E7DD8" w:rsidRPr="00A4303C" w:rsidRDefault="000E7DD8" w:rsidP="0053016F">
            <w:pPr>
              <w:jc w:val="center"/>
              <w:rPr>
                <w:rFonts w:ascii="Arial" w:eastAsia="Century Gothic" w:hAnsi="Arial" w:cs="Arial"/>
                <w:bCs/>
                <w:sz w:val="36"/>
                <w:szCs w:val="36"/>
              </w:rPr>
            </w:pPr>
            <w:r w:rsidRPr="00A4303C">
              <w:rPr>
                <w:rFonts w:ascii="Arial" w:eastAsia="Century Gothic" w:hAnsi="Arial" w:cs="Arial" w:hint="cs"/>
                <w:bCs/>
                <w:sz w:val="36"/>
                <w:szCs w:val="36"/>
                <w:rtl/>
              </w:rPr>
              <w:t>اليوم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50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0E7DD8" w:rsidRPr="00A4303C" w:rsidRDefault="000E7DD8" w:rsidP="0053016F">
            <w:pPr>
              <w:jc w:val="center"/>
              <w:rPr>
                <w:rFonts w:ascii="Arial" w:eastAsia="Century Gothic" w:hAnsi="Arial" w:cs="Arial"/>
                <w:bCs/>
                <w:sz w:val="36"/>
                <w:szCs w:val="36"/>
              </w:rPr>
            </w:pPr>
            <w:r w:rsidRPr="00A4303C">
              <w:rPr>
                <w:rFonts w:ascii="Arial" w:eastAsia="Century Gothic" w:hAnsi="Arial" w:cs="Arial" w:hint="cs"/>
                <w:bCs/>
                <w:sz w:val="36"/>
                <w:szCs w:val="36"/>
                <w:rtl/>
              </w:rPr>
              <w:t>المستوى الخامس</w:t>
            </w:r>
          </w:p>
        </w:tc>
        <w:tc>
          <w:tcPr>
            <w:tcW w:w="1096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0E7DD8" w:rsidRPr="00A4303C" w:rsidRDefault="000E7DD8" w:rsidP="005301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entury Gothic" w:hAnsi="Arial" w:cs="Arial"/>
                <w:bCs/>
                <w:sz w:val="36"/>
                <w:szCs w:val="36"/>
              </w:rPr>
            </w:pPr>
            <w:r w:rsidRPr="00A4303C">
              <w:rPr>
                <w:rFonts w:ascii="Arial" w:eastAsia="Century Gothic" w:hAnsi="Arial" w:cs="Arial" w:hint="cs"/>
                <w:bCs/>
                <w:sz w:val="36"/>
                <w:szCs w:val="36"/>
                <w:rtl/>
              </w:rPr>
              <w:t>المستوى السادس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0E7DD8" w:rsidRPr="00A4303C" w:rsidRDefault="000E7DD8" w:rsidP="0053016F">
            <w:pPr>
              <w:jc w:val="center"/>
              <w:rPr>
                <w:rFonts w:ascii="Arial" w:eastAsia="Century Gothic" w:hAnsi="Arial" w:cs="Arial"/>
                <w:bCs/>
                <w:sz w:val="36"/>
                <w:szCs w:val="36"/>
              </w:rPr>
            </w:pPr>
            <w:r w:rsidRPr="00A4303C">
              <w:rPr>
                <w:rFonts w:ascii="Arial" w:eastAsia="Century Gothic" w:hAnsi="Arial" w:cs="Arial" w:hint="cs"/>
                <w:bCs/>
                <w:sz w:val="36"/>
                <w:szCs w:val="36"/>
                <w:rtl/>
              </w:rPr>
              <w:t>المستوى السابع</w:t>
            </w:r>
          </w:p>
        </w:tc>
        <w:tc>
          <w:tcPr>
            <w:tcW w:w="978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0E7DD8" w:rsidRPr="00A4303C" w:rsidRDefault="000E7DD8" w:rsidP="005301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entury Gothic" w:hAnsi="Arial" w:cs="Arial"/>
                <w:bCs/>
                <w:sz w:val="36"/>
                <w:szCs w:val="36"/>
              </w:rPr>
            </w:pPr>
            <w:r w:rsidRPr="00A4303C">
              <w:rPr>
                <w:rFonts w:ascii="Arial" w:eastAsia="Century Gothic" w:hAnsi="Arial" w:cs="Arial" w:hint="cs"/>
                <w:bCs/>
                <w:sz w:val="36"/>
                <w:szCs w:val="36"/>
                <w:rtl/>
              </w:rPr>
              <w:t>المستوى الثامن</w:t>
            </w:r>
          </w:p>
        </w:tc>
      </w:tr>
      <w:tr w:rsidR="000E7DD8" w:rsidRPr="00A4303C" w:rsidTr="0053016F">
        <w:trPr>
          <w:trHeight w:val="758"/>
        </w:trPr>
        <w:tc>
          <w:tcPr>
            <w:tcW w:w="80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0E7DD8" w:rsidRPr="00A4303C" w:rsidRDefault="000E7DD8" w:rsidP="0053016F">
            <w:pPr>
              <w:jc w:val="center"/>
              <w:rPr>
                <w:rFonts w:ascii="Arial" w:eastAsia="Century Gothic" w:hAnsi="Arial" w:cs="Arial"/>
                <w:b/>
                <w:bCs/>
                <w:color w:val="000000"/>
                <w:sz w:val="32"/>
                <w:szCs w:val="32"/>
              </w:rPr>
            </w:pPr>
            <w:r w:rsidRPr="00A4303C">
              <w:rPr>
                <w:rFonts w:ascii="Arial" w:eastAsia="Century Gothic" w:hAnsi="Arial" w:cs="Arial" w:hint="cs"/>
                <w:b/>
                <w:bCs/>
                <w:color w:val="000000"/>
                <w:sz w:val="32"/>
                <w:szCs w:val="32"/>
                <w:rtl/>
              </w:rPr>
              <w:t xml:space="preserve">الثلاثاء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50" w:type="pct"/>
            <w:shd w:val="clear" w:color="auto" w:fill="FFFC7D"/>
            <w:vAlign w:val="center"/>
          </w:tcPr>
          <w:p w:rsidR="000E7DD8" w:rsidRPr="00A4303C" w:rsidRDefault="000E7DD8" w:rsidP="0053016F">
            <w:pPr>
              <w:jc w:val="center"/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</w:pPr>
            <w:r w:rsidRPr="00037737">
              <w:rPr>
                <w:rFonts w:ascii="Traditional Arabic" w:eastAsia="Century Gothic" w:hAnsi="Traditional Arabic" w:cs="Traditional Arabic" w:hint="cs"/>
                <w:b/>
                <w:bCs/>
                <w:color w:val="000000"/>
                <w:sz w:val="34"/>
                <w:szCs w:val="34"/>
                <w:rtl/>
              </w:rPr>
              <w:t xml:space="preserve">سلوك تنظيمي </w:t>
            </w:r>
          </w:p>
        </w:tc>
        <w:tc>
          <w:tcPr>
            <w:tcW w:w="1096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FFFF66"/>
            <w:vAlign w:val="center"/>
          </w:tcPr>
          <w:p w:rsidR="000E7DD8" w:rsidRPr="00A4303C" w:rsidRDefault="000E7DD8" w:rsidP="005301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entury Gothic" w:hAnsi="Arial" w:cs="Arial"/>
                <w:b/>
                <w:bCs/>
                <w:sz w:val="32"/>
                <w:szCs w:val="32"/>
              </w:rPr>
            </w:pPr>
            <w:r>
              <w:rPr>
                <w:rFonts w:ascii="Arial" w:eastAsia="Century Gothic" w:hAnsi="Arial" w:cs="Arial" w:hint="cs"/>
                <w:b/>
                <w:bCs/>
                <w:sz w:val="32"/>
                <w:szCs w:val="32"/>
                <w:rtl/>
              </w:rPr>
              <w:t xml:space="preserve">الإدارة </w:t>
            </w:r>
            <w:proofErr w:type="spellStart"/>
            <w:r>
              <w:rPr>
                <w:rFonts w:ascii="Arial" w:eastAsia="Century Gothic" w:hAnsi="Arial" w:cs="Arial" w:hint="cs"/>
                <w:b/>
                <w:bCs/>
                <w:sz w:val="32"/>
                <w:szCs w:val="32"/>
                <w:rtl/>
              </w:rPr>
              <w:t>الإستراتيجية</w:t>
            </w:r>
            <w:proofErr w:type="spellEnd"/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0E7DD8" w:rsidRPr="00A4303C" w:rsidRDefault="000E7DD8" w:rsidP="0053016F">
            <w:pPr>
              <w:jc w:val="center"/>
              <w:rPr>
                <w:rFonts w:ascii="Arial" w:eastAsia="Century Gothic" w:hAnsi="Arial" w:cs="Arial"/>
                <w:b/>
                <w:bCs/>
                <w:sz w:val="28"/>
                <w:szCs w:val="28"/>
              </w:rPr>
            </w:pPr>
          </w:p>
        </w:tc>
        <w:tc>
          <w:tcPr>
            <w:tcW w:w="978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FFFF99"/>
            <w:vAlign w:val="center"/>
          </w:tcPr>
          <w:p w:rsidR="000E7DD8" w:rsidRPr="00A4303C" w:rsidRDefault="000E7DD8" w:rsidP="005301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entury Gothic" w:hAnsi="Arial" w:cs="Arial"/>
                <w:b/>
                <w:bCs/>
                <w:sz w:val="28"/>
                <w:szCs w:val="28"/>
              </w:rPr>
            </w:pPr>
            <w:r w:rsidRPr="00037737">
              <w:rPr>
                <w:rFonts w:ascii="Arial" w:eastAsia="Century Gothic" w:hAnsi="Arial" w:cs="Arial" w:hint="cs"/>
                <w:b/>
                <w:bCs/>
                <w:sz w:val="28"/>
                <w:szCs w:val="28"/>
                <w:rtl/>
              </w:rPr>
              <w:t>قضايا</w:t>
            </w:r>
            <w:r w:rsidRPr="00037737">
              <w:rPr>
                <w:rFonts w:ascii="Arial" w:eastAsia="Century Gothic" w:hAnsi="Arial" w:cs="Arial"/>
                <w:b/>
                <w:bCs/>
                <w:sz w:val="28"/>
                <w:szCs w:val="28"/>
                <w:rtl/>
              </w:rPr>
              <w:t xml:space="preserve"> </w:t>
            </w:r>
            <w:r w:rsidRPr="00037737">
              <w:rPr>
                <w:rFonts w:ascii="Arial" w:eastAsia="Century Gothic" w:hAnsi="Arial" w:cs="Arial" w:hint="cs"/>
                <w:b/>
                <w:bCs/>
                <w:sz w:val="28"/>
                <w:szCs w:val="28"/>
                <w:rtl/>
              </w:rPr>
              <w:t>ثقافية</w:t>
            </w:r>
          </w:p>
        </w:tc>
      </w:tr>
      <w:tr w:rsidR="000E7DD8" w:rsidRPr="00A4303C" w:rsidTr="0053016F">
        <w:trPr>
          <w:trHeight w:val="758"/>
        </w:trPr>
        <w:tc>
          <w:tcPr>
            <w:tcW w:w="80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0E7DD8" w:rsidRPr="00A4303C" w:rsidRDefault="000E7DD8" w:rsidP="0053016F">
            <w:pPr>
              <w:jc w:val="center"/>
              <w:rPr>
                <w:rFonts w:ascii="Arial" w:eastAsia="Century Gothic" w:hAnsi="Arial" w:cs="Arial"/>
                <w:b/>
                <w:bCs/>
                <w:color w:val="000000"/>
                <w:sz w:val="32"/>
                <w:szCs w:val="32"/>
              </w:rPr>
            </w:pPr>
            <w:r w:rsidRPr="00A4303C">
              <w:rPr>
                <w:rFonts w:ascii="Arial" w:eastAsia="Century Gothic" w:hAnsi="Arial" w:cs="Arial" w:hint="cs"/>
                <w:b/>
                <w:bCs/>
                <w:color w:val="000000"/>
                <w:sz w:val="32"/>
                <w:szCs w:val="32"/>
                <w:rtl/>
              </w:rPr>
              <w:t>الأربعاء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50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0E7DD8" w:rsidRPr="00A4303C" w:rsidRDefault="000E7DD8" w:rsidP="0053016F">
            <w:pPr>
              <w:jc w:val="center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  <w:tc>
          <w:tcPr>
            <w:tcW w:w="1096" w:type="pct"/>
            <w:tcBorders>
              <w:top w:val="single" w:sz="2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0E7DD8" w:rsidRPr="00A4303C" w:rsidRDefault="000E7DD8" w:rsidP="005301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0E7DD8" w:rsidRPr="00A4303C" w:rsidRDefault="000E7DD8" w:rsidP="0053016F">
            <w:pPr>
              <w:jc w:val="center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  <w:tc>
          <w:tcPr>
            <w:tcW w:w="978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F2F2F2" w:themeFill="background1" w:themeFillShade="F2"/>
          </w:tcPr>
          <w:p w:rsidR="000E7DD8" w:rsidRPr="00A4303C" w:rsidRDefault="000E7DD8" w:rsidP="0053016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entury Gothic" w:hAnsi="Century Gothic" w:cs="Tahoma"/>
              </w:rPr>
            </w:pPr>
          </w:p>
        </w:tc>
      </w:tr>
      <w:tr w:rsidR="000E7DD8" w:rsidRPr="00A4303C" w:rsidTr="0053016F">
        <w:trPr>
          <w:trHeight w:val="758"/>
        </w:trPr>
        <w:tc>
          <w:tcPr>
            <w:tcW w:w="80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0E7DD8" w:rsidRPr="00A4303C" w:rsidRDefault="000E7DD8" w:rsidP="0053016F">
            <w:pPr>
              <w:jc w:val="center"/>
              <w:rPr>
                <w:rFonts w:ascii="Arial" w:eastAsia="Century Gothic" w:hAnsi="Arial" w:cs="Arial"/>
                <w:b/>
                <w:bCs/>
                <w:color w:val="000000"/>
                <w:sz w:val="32"/>
                <w:szCs w:val="32"/>
              </w:rPr>
            </w:pPr>
            <w:r w:rsidRPr="00A4303C">
              <w:rPr>
                <w:rFonts w:ascii="Arial" w:eastAsia="Century Gothic" w:hAnsi="Arial" w:cs="Arial" w:hint="cs"/>
                <w:b/>
                <w:bCs/>
                <w:color w:val="000000"/>
                <w:sz w:val="32"/>
                <w:szCs w:val="32"/>
                <w:rtl/>
              </w:rPr>
              <w:t>الخميس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50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0E7DD8" w:rsidRPr="00A4303C" w:rsidRDefault="000E7DD8" w:rsidP="0053016F">
            <w:pPr>
              <w:jc w:val="center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  <w:tc>
          <w:tcPr>
            <w:tcW w:w="1096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0E7DD8" w:rsidRPr="00A4303C" w:rsidRDefault="000E7DD8" w:rsidP="005301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0E7DD8" w:rsidRPr="00A4303C" w:rsidRDefault="000E7DD8" w:rsidP="0053016F">
            <w:pPr>
              <w:jc w:val="center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  <w:tc>
          <w:tcPr>
            <w:tcW w:w="978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F2F2F2" w:themeFill="background1" w:themeFillShade="F2"/>
          </w:tcPr>
          <w:p w:rsidR="000E7DD8" w:rsidRPr="00A4303C" w:rsidRDefault="000E7DD8" w:rsidP="0053016F">
            <w:pPr>
              <w:bidi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eastAsia="Century Gothic" w:hAnsi="Century Gothic" w:cs="Tahoma"/>
              </w:rPr>
            </w:pPr>
          </w:p>
        </w:tc>
      </w:tr>
      <w:tr w:rsidR="000E7DD8" w:rsidRPr="00A4303C" w:rsidTr="0053016F">
        <w:trPr>
          <w:trHeight w:val="758"/>
        </w:trPr>
        <w:tc>
          <w:tcPr>
            <w:tcW w:w="80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0E7DD8" w:rsidRPr="00A4303C" w:rsidRDefault="000E7DD8" w:rsidP="0053016F">
            <w:pPr>
              <w:jc w:val="center"/>
              <w:rPr>
                <w:rFonts w:ascii="Arial" w:eastAsia="Century Gothic" w:hAnsi="Arial" w:cs="Arial"/>
                <w:b/>
                <w:bCs/>
                <w:color w:val="000000"/>
                <w:sz w:val="32"/>
                <w:szCs w:val="32"/>
              </w:rPr>
            </w:pPr>
            <w:r w:rsidRPr="00A4303C">
              <w:rPr>
                <w:rFonts w:ascii="Arial" w:eastAsia="Century Gothic" w:hAnsi="Arial" w:cs="Arial" w:hint="cs"/>
                <w:b/>
                <w:bCs/>
                <w:color w:val="000000"/>
                <w:sz w:val="32"/>
                <w:szCs w:val="32"/>
                <w:rtl/>
              </w:rPr>
              <w:t>الجمعة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50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0E7DD8" w:rsidRPr="00A4303C" w:rsidRDefault="000E7DD8" w:rsidP="0053016F">
            <w:pPr>
              <w:jc w:val="center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  <w:tc>
          <w:tcPr>
            <w:tcW w:w="1096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0E7DD8" w:rsidRPr="00A4303C" w:rsidRDefault="000E7DD8" w:rsidP="005301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0E7DD8" w:rsidRPr="00A4303C" w:rsidRDefault="000E7DD8" w:rsidP="0053016F">
            <w:pPr>
              <w:jc w:val="center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  <w:tc>
          <w:tcPr>
            <w:tcW w:w="978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0E7DD8" w:rsidRPr="00A4303C" w:rsidRDefault="000E7DD8" w:rsidP="005301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</w:tr>
      <w:tr w:rsidR="000E7DD8" w:rsidRPr="00A4303C" w:rsidTr="0053016F">
        <w:trPr>
          <w:trHeight w:val="758"/>
        </w:trPr>
        <w:tc>
          <w:tcPr>
            <w:tcW w:w="80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0E7DD8" w:rsidRPr="00A4303C" w:rsidRDefault="000E7DD8" w:rsidP="0053016F">
            <w:pPr>
              <w:jc w:val="center"/>
              <w:rPr>
                <w:rFonts w:ascii="Arial" w:eastAsia="Century Gothic" w:hAnsi="Arial" w:cs="Arial"/>
                <w:b/>
                <w:bCs/>
                <w:color w:val="000000"/>
                <w:sz w:val="32"/>
                <w:szCs w:val="32"/>
              </w:rPr>
            </w:pPr>
            <w:r w:rsidRPr="00A4303C">
              <w:rPr>
                <w:rFonts w:ascii="Arial" w:eastAsia="Century Gothic" w:hAnsi="Arial" w:cs="Arial" w:hint="cs"/>
                <w:b/>
                <w:bCs/>
                <w:color w:val="000000"/>
                <w:sz w:val="32"/>
                <w:szCs w:val="32"/>
                <w:rtl/>
              </w:rPr>
              <w:t xml:space="preserve">السبت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50" w:type="pct"/>
            <w:shd w:val="clear" w:color="auto" w:fill="FFFC7D"/>
            <w:vAlign w:val="center"/>
          </w:tcPr>
          <w:p w:rsidR="000E7DD8" w:rsidRPr="00A4303C" w:rsidRDefault="000E7DD8" w:rsidP="0053016F">
            <w:pPr>
              <w:jc w:val="center"/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</w:pPr>
            <w:r w:rsidRPr="00A4303C">
              <w:rPr>
                <w:rFonts w:ascii="Traditional Arabic" w:eastAsia="Century Gothic" w:hAnsi="Traditional Arabic" w:cs="Traditional Arabic" w:hint="cs"/>
                <w:b/>
                <w:bCs/>
                <w:color w:val="000000"/>
                <w:sz w:val="34"/>
                <w:szCs w:val="34"/>
                <w:rtl/>
              </w:rPr>
              <w:t>إدارة أعمال دولية</w:t>
            </w:r>
          </w:p>
        </w:tc>
        <w:tc>
          <w:tcPr>
            <w:tcW w:w="1096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0E7DD8" w:rsidRPr="00A4303C" w:rsidRDefault="000E7DD8" w:rsidP="005301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3" w:type="pct"/>
            <w:tcBorders>
              <w:top w:val="single" w:sz="2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shd w:val="clear" w:color="auto" w:fill="FFFC7D"/>
            <w:vAlign w:val="center"/>
          </w:tcPr>
          <w:p w:rsidR="000E7DD8" w:rsidRPr="00A4303C" w:rsidRDefault="000E7DD8" w:rsidP="0053016F">
            <w:pPr>
              <w:jc w:val="center"/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</w:pPr>
            <w:r w:rsidRPr="00A4303C">
              <w:rPr>
                <w:rFonts w:ascii="Traditional Arabic" w:eastAsia="Century Gothic" w:hAnsi="Traditional Arabic" w:cs="Traditional Arabic" w:hint="cs"/>
                <w:b/>
                <w:bCs/>
                <w:color w:val="000000"/>
                <w:sz w:val="34"/>
                <w:szCs w:val="34"/>
                <w:rtl/>
              </w:rPr>
              <w:t xml:space="preserve">إدارة عامة </w:t>
            </w:r>
          </w:p>
        </w:tc>
        <w:tc>
          <w:tcPr>
            <w:tcW w:w="978" w:type="pct"/>
            <w:tcBorders>
              <w:top w:val="single" w:sz="2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shd w:val="clear" w:color="auto" w:fill="FFFC7D"/>
            <w:vAlign w:val="center"/>
          </w:tcPr>
          <w:p w:rsidR="000E7DD8" w:rsidRPr="00A4303C" w:rsidRDefault="000E7DD8" w:rsidP="005301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2"/>
                <w:szCs w:val="32"/>
                <w:rtl/>
              </w:rPr>
            </w:pPr>
            <w:r w:rsidRPr="00A4303C">
              <w:rPr>
                <w:rFonts w:ascii="Traditional Arabic" w:eastAsia="Century Gothic" w:hAnsi="Traditional Arabic" w:cs="Traditional Arabic" w:hint="cs"/>
                <w:b/>
                <w:bCs/>
                <w:color w:val="000000"/>
                <w:sz w:val="32"/>
                <w:szCs w:val="32"/>
                <w:rtl/>
              </w:rPr>
              <w:t xml:space="preserve">موضوعات في الإدارة </w:t>
            </w:r>
          </w:p>
        </w:tc>
      </w:tr>
      <w:tr w:rsidR="000E7DD8" w:rsidRPr="00A4303C" w:rsidTr="0053016F">
        <w:trPr>
          <w:trHeight w:val="758"/>
        </w:trPr>
        <w:tc>
          <w:tcPr>
            <w:tcW w:w="80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0E7DD8" w:rsidRPr="00A4303C" w:rsidRDefault="000E7DD8" w:rsidP="0053016F">
            <w:pPr>
              <w:jc w:val="center"/>
              <w:rPr>
                <w:rFonts w:ascii="Arial" w:eastAsia="Century Gothic" w:hAnsi="Arial" w:cs="Arial"/>
                <w:b/>
                <w:bCs/>
                <w:color w:val="000000"/>
                <w:sz w:val="32"/>
                <w:szCs w:val="32"/>
              </w:rPr>
            </w:pPr>
            <w:r w:rsidRPr="00A4303C">
              <w:rPr>
                <w:rFonts w:ascii="Arial" w:eastAsia="Century Gothic" w:hAnsi="Arial" w:cs="Arial" w:hint="cs"/>
                <w:b/>
                <w:bCs/>
                <w:color w:val="000000"/>
                <w:sz w:val="32"/>
                <w:szCs w:val="32"/>
                <w:rtl/>
              </w:rPr>
              <w:t xml:space="preserve">الأحد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50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0E7DD8" w:rsidRPr="00A4303C" w:rsidRDefault="000E7DD8" w:rsidP="0053016F">
            <w:pPr>
              <w:jc w:val="center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  <w:tc>
          <w:tcPr>
            <w:tcW w:w="1096" w:type="pct"/>
            <w:tcBorders>
              <w:top w:val="single" w:sz="2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shd w:val="clear" w:color="auto" w:fill="FFFC7D"/>
            <w:vAlign w:val="center"/>
          </w:tcPr>
          <w:p w:rsidR="000E7DD8" w:rsidRPr="00A4303C" w:rsidRDefault="000E7DD8" w:rsidP="005301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</w:pPr>
            <w:r w:rsidRPr="00A4303C">
              <w:rPr>
                <w:rFonts w:ascii="Traditional Arabic" w:eastAsia="Century Gothic" w:hAnsi="Traditional Arabic" w:cs="Traditional Arabic" w:hint="cs"/>
                <w:b/>
                <w:bCs/>
                <w:color w:val="000000"/>
                <w:sz w:val="34"/>
                <w:szCs w:val="34"/>
                <w:rtl/>
              </w:rPr>
              <w:t xml:space="preserve">نظم متكاملة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0E7DD8" w:rsidRPr="00A4303C" w:rsidRDefault="000E7DD8" w:rsidP="0053016F">
            <w:pPr>
              <w:jc w:val="center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  <w:tc>
          <w:tcPr>
            <w:tcW w:w="978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0E7DD8" w:rsidRPr="00A4303C" w:rsidRDefault="000E7DD8" w:rsidP="005301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</w:tr>
      <w:tr w:rsidR="00BB7ED5" w:rsidRPr="00A4303C" w:rsidTr="00BB7ED5">
        <w:trPr>
          <w:trHeight w:val="758"/>
        </w:trPr>
        <w:tc>
          <w:tcPr>
            <w:tcW w:w="80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BB7ED5" w:rsidRPr="00A4303C" w:rsidRDefault="00BB7ED5" w:rsidP="00BB7ED5">
            <w:pPr>
              <w:jc w:val="center"/>
              <w:rPr>
                <w:rFonts w:ascii="Arial" w:eastAsia="Century Gothic" w:hAnsi="Arial" w:cs="Arial"/>
                <w:b/>
                <w:bCs/>
                <w:color w:val="000000"/>
                <w:sz w:val="32"/>
                <w:szCs w:val="32"/>
              </w:rPr>
            </w:pPr>
            <w:r w:rsidRPr="00A4303C">
              <w:rPr>
                <w:rFonts w:ascii="Arial" w:eastAsia="Century Gothic" w:hAnsi="Arial" w:cs="Arial" w:hint="cs"/>
                <w:b/>
                <w:bCs/>
                <w:color w:val="000000"/>
                <w:sz w:val="32"/>
                <w:szCs w:val="32"/>
                <w:rtl/>
              </w:rPr>
              <w:t>الاثنين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50" w:type="pct"/>
            <w:tcBorders>
              <w:top w:val="single" w:sz="18" w:space="0" w:color="000000" w:themeColor="text1"/>
              <w:bottom w:val="single" w:sz="18" w:space="0" w:color="000000" w:themeColor="text1"/>
            </w:tcBorders>
            <w:shd w:val="clear" w:color="auto" w:fill="FFFC7D"/>
            <w:vAlign w:val="center"/>
          </w:tcPr>
          <w:p w:rsidR="00BB7ED5" w:rsidRPr="00A4303C" w:rsidRDefault="00BB7ED5" w:rsidP="00BB7ED5">
            <w:pPr>
              <w:jc w:val="center"/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</w:pPr>
            <w:r w:rsidRPr="00A4303C">
              <w:rPr>
                <w:rFonts w:ascii="Traditional Arabic" w:eastAsia="Century Gothic" w:hAnsi="Traditional Arabic" w:cs="Traditional Arabic" w:hint="cs"/>
                <w:b/>
                <w:bCs/>
                <w:color w:val="000000"/>
                <w:sz w:val="34"/>
                <w:szCs w:val="34"/>
                <w:rtl/>
              </w:rPr>
              <w:t>إدارة العمليات</w:t>
            </w:r>
          </w:p>
        </w:tc>
        <w:tc>
          <w:tcPr>
            <w:tcW w:w="1096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BB7ED5" w:rsidRPr="00A4303C" w:rsidRDefault="00BB7ED5" w:rsidP="00BB7E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FF0000"/>
            <w:vAlign w:val="center"/>
          </w:tcPr>
          <w:p w:rsidR="00BB7ED5" w:rsidRPr="00A4303C" w:rsidRDefault="00D77299" w:rsidP="00BB7ED5">
            <w:pPr>
              <w:jc w:val="center"/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</w:pPr>
            <w:r>
              <w:rPr>
                <w:rFonts w:ascii="Traditional Arabic" w:eastAsia="Century Gothic" w:hAnsi="Traditional Arabic" w:cs="Traditional Arabic" w:hint="cs"/>
                <w:b/>
                <w:bCs/>
                <w:color w:val="000000"/>
                <w:sz w:val="34"/>
                <w:szCs w:val="34"/>
                <w:rtl/>
              </w:rPr>
              <w:t xml:space="preserve">بحوث </w:t>
            </w:r>
            <w:r w:rsidR="00BB7ED5">
              <w:rPr>
                <w:rFonts w:ascii="Traditional Arabic" w:eastAsia="Century Gothic" w:hAnsi="Traditional Arabic" w:cs="Traditional Arabic" w:hint="cs"/>
                <w:b/>
                <w:bCs/>
                <w:color w:val="000000"/>
                <w:sz w:val="34"/>
                <w:szCs w:val="34"/>
                <w:rtl/>
              </w:rPr>
              <w:t xml:space="preserve">الأعمال </w:t>
            </w:r>
          </w:p>
        </w:tc>
        <w:tc>
          <w:tcPr>
            <w:tcW w:w="978" w:type="pct"/>
            <w:tcBorders>
              <w:top w:val="single" w:sz="2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shd w:val="clear" w:color="auto" w:fill="FFFC7D"/>
            <w:vAlign w:val="center"/>
          </w:tcPr>
          <w:p w:rsidR="00BB7ED5" w:rsidRPr="00A4303C" w:rsidRDefault="00D77299" w:rsidP="00BB7E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</w:pPr>
            <w:r>
              <w:rPr>
                <w:rFonts w:ascii="Traditional Arabic" w:eastAsia="Century Gothic" w:hAnsi="Traditional Arabic" w:cs="Traditional Arabic" w:hint="cs"/>
                <w:b/>
                <w:bCs/>
                <w:color w:val="000000"/>
                <w:sz w:val="34"/>
                <w:szCs w:val="34"/>
                <w:rtl/>
              </w:rPr>
              <w:t>أخلاقيات الأعمال</w:t>
            </w:r>
          </w:p>
        </w:tc>
      </w:tr>
      <w:tr w:rsidR="00BB7ED5" w:rsidRPr="00A4303C" w:rsidTr="00BB7ED5">
        <w:trPr>
          <w:trHeight w:val="758"/>
        </w:trPr>
        <w:tc>
          <w:tcPr>
            <w:tcW w:w="80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BB7ED5" w:rsidRPr="00A4303C" w:rsidRDefault="00BB7ED5" w:rsidP="00BB7ED5">
            <w:pPr>
              <w:jc w:val="center"/>
              <w:rPr>
                <w:rFonts w:ascii="Arial" w:eastAsia="Century Gothic" w:hAnsi="Arial" w:cs="Arial"/>
                <w:b/>
                <w:bCs/>
                <w:color w:val="000000"/>
                <w:sz w:val="32"/>
                <w:szCs w:val="32"/>
              </w:rPr>
            </w:pPr>
            <w:r w:rsidRPr="00A4303C">
              <w:rPr>
                <w:rFonts w:ascii="Arial" w:eastAsia="Century Gothic" w:hAnsi="Arial" w:cs="Arial" w:hint="cs"/>
                <w:b/>
                <w:bCs/>
                <w:color w:val="000000"/>
                <w:sz w:val="32"/>
                <w:szCs w:val="32"/>
                <w:rtl/>
              </w:rPr>
              <w:t>الثلاثاء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50" w:type="pct"/>
            <w:tcBorders>
              <w:top w:val="single" w:sz="18" w:space="0" w:color="000000" w:themeColor="text1"/>
              <w:bottom w:val="single" w:sz="18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BB7ED5" w:rsidRPr="00A4303C" w:rsidRDefault="00BB7ED5" w:rsidP="00BB7ED5">
            <w:pPr>
              <w:jc w:val="center"/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</w:pPr>
          </w:p>
        </w:tc>
        <w:tc>
          <w:tcPr>
            <w:tcW w:w="1096" w:type="pct"/>
            <w:tcBorders>
              <w:top w:val="single" w:sz="2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shd w:val="clear" w:color="auto" w:fill="FFFC7D"/>
            <w:vAlign w:val="center"/>
          </w:tcPr>
          <w:p w:rsidR="00BB7ED5" w:rsidRPr="00A4303C" w:rsidRDefault="00BB7ED5" w:rsidP="00BB7E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</w:pPr>
            <w:r w:rsidRPr="00A4303C">
              <w:rPr>
                <w:rFonts w:ascii="Traditional Arabic" w:eastAsia="Century Gothic" w:hAnsi="Traditional Arabic" w:cs="Traditional Arabic" w:hint="cs"/>
                <w:b/>
                <w:bCs/>
                <w:color w:val="000000"/>
                <w:sz w:val="34"/>
                <w:szCs w:val="34"/>
                <w:rtl/>
              </w:rPr>
              <w:t>إدارة المعرفة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3" w:type="pct"/>
            <w:tcBorders>
              <w:top w:val="single" w:sz="2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shd w:val="clear" w:color="auto" w:fill="FF0000"/>
            <w:vAlign w:val="center"/>
          </w:tcPr>
          <w:p w:rsidR="00BB7ED5" w:rsidRPr="00A4303C" w:rsidRDefault="00BB7ED5" w:rsidP="00BB7ED5">
            <w:pPr>
              <w:jc w:val="center"/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</w:pPr>
            <w:r w:rsidRPr="00A4303C">
              <w:rPr>
                <w:rFonts w:ascii="Traditional Arabic" w:eastAsia="Century Gothic" w:hAnsi="Traditional Arabic" w:cs="Traditional Arabic" w:hint="cs"/>
                <w:b/>
                <w:bCs/>
                <w:color w:val="000000"/>
                <w:sz w:val="34"/>
                <w:szCs w:val="34"/>
                <w:rtl/>
              </w:rPr>
              <w:t>إدارة أعمال صغيرة</w:t>
            </w:r>
          </w:p>
        </w:tc>
        <w:tc>
          <w:tcPr>
            <w:tcW w:w="978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BB7ED5" w:rsidRPr="00A4303C" w:rsidRDefault="00BB7ED5" w:rsidP="00BB7E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</w:tr>
      <w:tr w:rsidR="00BB7ED5" w:rsidRPr="00A4303C" w:rsidTr="0053016F">
        <w:trPr>
          <w:trHeight w:val="758"/>
        </w:trPr>
        <w:tc>
          <w:tcPr>
            <w:tcW w:w="80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BB7ED5" w:rsidRPr="00A4303C" w:rsidRDefault="00BB7ED5" w:rsidP="00BB7ED5">
            <w:pPr>
              <w:jc w:val="center"/>
              <w:rPr>
                <w:rFonts w:ascii="Arial" w:eastAsia="Century Gothic" w:hAnsi="Arial" w:cs="Arial"/>
                <w:b/>
                <w:bCs/>
                <w:color w:val="000000"/>
                <w:sz w:val="32"/>
                <w:szCs w:val="32"/>
              </w:rPr>
            </w:pPr>
            <w:r w:rsidRPr="00A4303C">
              <w:rPr>
                <w:rFonts w:ascii="Arial" w:eastAsia="Century Gothic" w:hAnsi="Arial" w:cs="Arial" w:hint="cs"/>
                <w:b/>
                <w:bCs/>
                <w:color w:val="000000"/>
                <w:sz w:val="32"/>
                <w:szCs w:val="32"/>
                <w:rtl/>
              </w:rPr>
              <w:t>الأربعاء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50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BB7ED5" w:rsidRPr="00A4303C" w:rsidRDefault="00BB7ED5" w:rsidP="00BB7ED5">
            <w:pPr>
              <w:jc w:val="center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  <w:tc>
          <w:tcPr>
            <w:tcW w:w="1096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BB7ED5" w:rsidRPr="00A4303C" w:rsidRDefault="00BB7ED5" w:rsidP="00BB7E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BB7ED5" w:rsidRPr="00A4303C" w:rsidRDefault="00BB7ED5" w:rsidP="00BB7ED5">
            <w:pPr>
              <w:jc w:val="center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  <w:tc>
          <w:tcPr>
            <w:tcW w:w="978" w:type="pct"/>
            <w:tcBorders>
              <w:top w:val="single" w:sz="2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shd w:val="clear" w:color="auto" w:fill="FFFC7D"/>
            <w:vAlign w:val="center"/>
          </w:tcPr>
          <w:p w:rsidR="00BB7ED5" w:rsidRPr="00A4303C" w:rsidRDefault="00BB7ED5" w:rsidP="00BB7E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</w:pPr>
            <w:r w:rsidRPr="00A4303C">
              <w:rPr>
                <w:rFonts w:ascii="Traditional Arabic" w:eastAsia="Century Gothic" w:hAnsi="Traditional Arabic" w:cs="Traditional Arabic" w:hint="cs"/>
                <w:b/>
                <w:bCs/>
                <w:color w:val="000000"/>
                <w:sz w:val="34"/>
                <w:szCs w:val="34"/>
                <w:rtl/>
              </w:rPr>
              <w:t xml:space="preserve">إدارة المشاريع </w:t>
            </w:r>
          </w:p>
        </w:tc>
      </w:tr>
      <w:tr w:rsidR="00ED46E5" w:rsidRPr="00A4303C" w:rsidTr="00ED46E5">
        <w:trPr>
          <w:trHeight w:val="758"/>
        </w:trPr>
        <w:tc>
          <w:tcPr>
            <w:tcW w:w="80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ED46E5" w:rsidRPr="00A4303C" w:rsidRDefault="00ED46E5" w:rsidP="00ED46E5">
            <w:pPr>
              <w:jc w:val="center"/>
              <w:rPr>
                <w:rFonts w:ascii="Arial" w:eastAsia="Century Gothic" w:hAnsi="Arial" w:cs="Arial"/>
                <w:b/>
                <w:bCs/>
                <w:color w:val="000000"/>
                <w:sz w:val="32"/>
                <w:szCs w:val="32"/>
              </w:rPr>
            </w:pPr>
            <w:r w:rsidRPr="00A4303C">
              <w:rPr>
                <w:rFonts w:ascii="Arial" w:eastAsia="Century Gothic" w:hAnsi="Arial" w:cs="Arial" w:hint="cs"/>
                <w:b/>
                <w:bCs/>
                <w:color w:val="000000"/>
                <w:sz w:val="32"/>
                <w:szCs w:val="32"/>
                <w:rtl/>
              </w:rPr>
              <w:t>الخميس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50" w:type="pct"/>
            <w:shd w:val="clear" w:color="auto" w:fill="FFFC7D"/>
            <w:vAlign w:val="center"/>
          </w:tcPr>
          <w:p w:rsidR="00ED46E5" w:rsidRPr="00A4303C" w:rsidRDefault="00ED46E5" w:rsidP="00ED46E5">
            <w:pPr>
              <w:jc w:val="center"/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</w:pPr>
            <w:r w:rsidRPr="00A4303C">
              <w:rPr>
                <w:rFonts w:ascii="Traditional Arabic" w:eastAsia="Century Gothic" w:hAnsi="Traditional Arabic" w:cs="Traditional Arabic" w:hint="cs"/>
                <w:b/>
                <w:bCs/>
                <w:color w:val="000000"/>
                <w:sz w:val="34"/>
                <w:szCs w:val="34"/>
                <w:rtl/>
              </w:rPr>
              <w:t xml:space="preserve">إدارة أعمال </w:t>
            </w:r>
            <w:proofErr w:type="spellStart"/>
            <w:r w:rsidRPr="00A4303C">
              <w:rPr>
                <w:rFonts w:ascii="Traditional Arabic" w:eastAsia="Century Gothic" w:hAnsi="Traditional Arabic" w:cs="Traditional Arabic" w:hint="cs"/>
                <w:b/>
                <w:bCs/>
                <w:color w:val="000000"/>
                <w:sz w:val="34"/>
                <w:szCs w:val="34"/>
                <w:rtl/>
              </w:rPr>
              <w:t>ألكترونية</w:t>
            </w:r>
            <w:proofErr w:type="spellEnd"/>
          </w:p>
        </w:tc>
        <w:tc>
          <w:tcPr>
            <w:tcW w:w="1096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EFF96B"/>
            <w:vAlign w:val="center"/>
          </w:tcPr>
          <w:p w:rsidR="00ED46E5" w:rsidRPr="00A4303C" w:rsidRDefault="00ED46E5" w:rsidP="00ED46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</w:pPr>
            <w:r w:rsidRPr="00A4303C">
              <w:rPr>
                <w:rFonts w:ascii="Traditional Arabic" w:eastAsia="Century Gothic" w:hAnsi="Traditional Arabic" w:cs="Traditional Arabic" w:hint="cs"/>
                <w:b/>
                <w:bCs/>
                <w:color w:val="000000"/>
                <w:sz w:val="34"/>
                <w:szCs w:val="34"/>
                <w:rtl/>
              </w:rPr>
              <w:t xml:space="preserve">محاسبة إدارية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3" w:type="pct"/>
            <w:tcBorders>
              <w:top w:val="single" w:sz="2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shd w:val="clear" w:color="auto" w:fill="auto"/>
            <w:vAlign w:val="center"/>
          </w:tcPr>
          <w:p w:rsidR="00ED46E5" w:rsidRPr="00A4303C" w:rsidRDefault="00ED46E5" w:rsidP="00ED46E5">
            <w:pPr>
              <w:jc w:val="center"/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</w:pPr>
          </w:p>
        </w:tc>
        <w:tc>
          <w:tcPr>
            <w:tcW w:w="978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D46E5" w:rsidRPr="00A4303C" w:rsidRDefault="00ED46E5" w:rsidP="00ED46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</w:tr>
      <w:tr w:rsidR="00ED46E5" w:rsidRPr="00A4303C" w:rsidTr="0053016F">
        <w:trPr>
          <w:trHeight w:val="758"/>
        </w:trPr>
        <w:tc>
          <w:tcPr>
            <w:tcW w:w="80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ED46E5" w:rsidRPr="00A4303C" w:rsidRDefault="00ED46E5" w:rsidP="00ED46E5">
            <w:pPr>
              <w:jc w:val="center"/>
              <w:rPr>
                <w:rFonts w:ascii="Arial" w:eastAsia="Century Gothic" w:hAnsi="Arial" w:cs="Arial"/>
                <w:b/>
                <w:bCs/>
                <w:color w:val="000000"/>
                <w:sz w:val="32"/>
                <w:szCs w:val="32"/>
              </w:rPr>
            </w:pPr>
            <w:r w:rsidRPr="00A4303C">
              <w:rPr>
                <w:rFonts w:ascii="Arial" w:eastAsia="Century Gothic" w:hAnsi="Arial" w:cs="Arial" w:hint="cs"/>
                <w:b/>
                <w:bCs/>
                <w:color w:val="000000"/>
                <w:sz w:val="32"/>
                <w:szCs w:val="32"/>
                <w:rtl/>
              </w:rPr>
              <w:t>الجمعة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50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ED46E5" w:rsidRPr="00A4303C" w:rsidRDefault="00ED46E5" w:rsidP="00ED46E5">
            <w:pPr>
              <w:jc w:val="center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  <w:tc>
          <w:tcPr>
            <w:tcW w:w="1096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ED46E5" w:rsidRPr="00A4303C" w:rsidRDefault="00ED46E5" w:rsidP="00ED46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ED46E5" w:rsidRPr="00A4303C" w:rsidRDefault="00ED46E5" w:rsidP="00ED46E5">
            <w:pPr>
              <w:jc w:val="center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  <w:tc>
          <w:tcPr>
            <w:tcW w:w="978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ED46E5" w:rsidRPr="00A4303C" w:rsidRDefault="00ED46E5" w:rsidP="00ED46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</w:tr>
      <w:tr w:rsidR="00ED46E5" w:rsidRPr="00A4303C" w:rsidTr="00ED46E5">
        <w:trPr>
          <w:trHeight w:val="758"/>
        </w:trPr>
        <w:tc>
          <w:tcPr>
            <w:tcW w:w="80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ED46E5" w:rsidRPr="00A4303C" w:rsidRDefault="00ED46E5" w:rsidP="00ED46E5">
            <w:pPr>
              <w:jc w:val="center"/>
              <w:rPr>
                <w:rFonts w:ascii="Arial" w:eastAsia="Century Gothic" w:hAnsi="Arial" w:cs="Arial"/>
                <w:b/>
                <w:bCs/>
                <w:color w:val="000000"/>
                <w:sz w:val="32"/>
                <w:szCs w:val="32"/>
              </w:rPr>
            </w:pPr>
            <w:r w:rsidRPr="00A4303C">
              <w:rPr>
                <w:rFonts w:ascii="Arial" w:eastAsia="Century Gothic" w:hAnsi="Arial" w:cs="Arial" w:hint="cs"/>
                <w:b/>
                <w:bCs/>
                <w:color w:val="000000"/>
                <w:sz w:val="32"/>
                <w:szCs w:val="32"/>
                <w:rtl/>
              </w:rPr>
              <w:t xml:space="preserve">السبت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50" w:type="pct"/>
            <w:shd w:val="clear" w:color="auto" w:fill="EFF96B"/>
            <w:vAlign w:val="center"/>
          </w:tcPr>
          <w:p w:rsidR="00ED46E5" w:rsidRPr="00A4303C" w:rsidRDefault="00ED46E5" w:rsidP="00ED46E5">
            <w:pPr>
              <w:jc w:val="center"/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</w:pPr>
            <w:r w:rsidRPr="00ED46E5">
              <w:rPr>
                <w:rFonts w:ascii="Traditional Arabic" w:eastAsia="Century Gothic" w:hAnsi="Traditional Arabic" w:cs="Traditional Arabic" w:hint="cs"/>
                <w:b/>
                <w:bCs/>
                <w:color w:val="000000"/>
                <w:sz w:val="34"/>
                <w:szCs w:val="34"/>
                <w:rtl/>
              </w:rPr>
              <w:t>مبادئ</w:t>
            </w:r>
            <w:r w:rsidRPr="00ED46E5"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  <w:t xml:space="preserve"> </w:t>
            </w:r>
            <w:r w:rsidRPr="00ED46E5">
              <w:rPr>
                <w:rFonts w:ascii="Traditional Arabic" w:eastAsia="Century Gothic" w:hAnsi="Traditional Arabic" w:cs="Traditional Arabic" w:hint="cs"/>
                <w:b/>
                <w:bCs/>
                <w:color w:val="000000"/>
                <w:sz w:val="34"/>
                <w:szCs w:val="34"/>
                <w:rtl/>
              </w:rPr>
              <w:t>التوريد</w:t>
            </w:r>
          </w:p>
        </w:tc>
        <w:tc>
          <w:tcPr>
            <w:tcW w:w="1096" w:type="pct"/>
            <w:tcBorders>
              <w:top w:val="single" w:sz="2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shd w:val="clear" w:color="auto" w:fill="EFF96B"/>
            <w:vAlign w:val="center"/>
          </w:tcPr>
          <w:p w:rsidR="00ED46E5" w:rsidRPr="00A4303C" w:rsidRDefault="00ED46E5" w:rsidP="00ED46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</w:pPr>
            <w:r w:rsidRPr="00ED46E5">
              <w:rPr>
                <w:rFonts w:ascii="Traditional Arabic" w:eastAsia="Century Gothic" w:hAnsi="Traditional Arabic" w:cs="Traditional Arabic" w:hint="cs"/>
                <w:b/>
                <w:bCs/>
                <w:color w:val="000000"/>
                <w:sz w:val="34"/>
                <w:szCs w:val="34"/>
                <w:rtl/>
              </w:rPr>
              <w:t>تعاقد</w:t>
            </w:r>
            <w:r w:rsidRPr="00ED46E5"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  <w:t xml:space="preserve"> </w:t>
            </w:r>
            <w:r w:rsidRPr="00ED46E5">
              <w:rPr>
                <w:rFonts w:ascii="Traditional Arabic" w:eastAsia="Century Gothic" w:hAnsi="Traditional Arabic" w:cs="Traditional Arabic" w:hint="cs"/>
                <w:b/>
                <w:bCs/>
                <w:color w:val="000000"/>
                <w:sz w:val="34"/>
                <w:szCs w:val="34"/>
                <w:rtl/>
              </w:rPr>
              <w:t>وتفاوض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ED46E5" w:rsidRPr="00A4303C" w:rsidRDefault="00ED46E5" w:rsidP="00ED46E5">
            <w:pPr>
              <w:jc w:val="center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  <w:tc>
          <w:tcPr>
            <w:tcW w:w="978" w:type="pct"/>
            <w:tcBorders>
              <w:top w:val="single" w:sz="2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shd w:val="clear" w:color="auto" w:fill="auto"/>
            <w:vAlign w:val="center"/>
          </w:tcPr>
          <w:p w:rsidR="00ED46E5" w:rsidRPr="00A4303C" w:rsidRDefault="00ED46E5" w:rsidP="00ED46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</w:pPr>
          </w:p>
        </w:tc>
      </w:tr>
      <w:tr w:rsidR="00ED46E5" w:rsidRPr="00A4303C" w:rsidTr="0053016F">
        <w:trPr>
          <w:trHeight w:val="758"/>
        </w:trPr>
        <w:tc>
          <w:tcPr>
            <w:tcW w:w="80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ED46E5" w:rsidRPr="00A4303C" w:rsidRDefault="00ED46E5" w:rsidP="00ED46E5">
            <w:pPr>
              <w:jc w:val="center"/>
              <w:rPr>
                <w:rFonts w:ascii="Arial" w:eastAsia="Century Gothic" w:hAnsi="Arial" w:cs="Arial"/>
                <w:b/>
                <w:bCs/>
                <w:color w:val="000000"/>
                <w:sz w:val="32"/>
                <w:szCs w:val="32"/>
              </w:rPr>
            </w:pPr>
            <w:r w:rsidRPr="00A4303C">
              <w:rPr>
                <w:rFonts w:ascii="Arial" w:eastAsia="Century Gothic" w:hAnsi="Arial" w:cs="Arial" w:hint="cs"/>
                <w:b/>
                <w:bCs/>
                <w:color w:val="000000"/>
                <w:sz w:val="32"/>
                <w:szCs w:val="32"/>
                <w:rtl/>
              </w:rPr>
              <w:t xml:space="preserve">الأحد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50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ED46E5" w:rsidRPr="00A4303C" w:rsidRDefault="00ED46E5" w:rsidP="00ED46E5">
            <w:pPr>
              <w:jc w:val="center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  <w:tc>
          <w:tcPr>
            <w:tcW w:w="1096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D46E5" w:rsidRPr="00A4303C" w:rsidRDefault="00ED46E5" w:rsidP="00ED46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3" w:type="pct"/>
            <w:tcBorders>
              <w:top w:val="single" w:sz="2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shd w:val="clear" w:color="auto" w:fill="FFFC7D"/>
            <w:vAlign w:val="center"/>
          </w:tcPr>
          <w:p w:rsidR="00ED46E5" w:rsidRPr="00A4303C" w:rsidRDefault="00ED46E5" w:rsidP="00ED46E5">
            <w:pPr>
              <w:jc w:val="center"/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</w:pPr>
            <w:r w:rsidRPr="00A4303C">
              <w:rPr>
                <w:rFonts w:ascii="Traditional Arabic" w:eastAsia="Century Gothic" w:hAnsi="Traditional Arabic" w:cs="Traditional Arabic" w:hint="cs"/>
                <w:b/>
                <w:bCs/>
                <w:color w:val="000000"/>
                <w:sz w:val="34"/>
                <w:szCs w:val="34"/>
                <w:rtl/>
              </w:rPr>
              <w:t>إدارة الجودة</w:t>
            </w:r>
          </w:p>
        </w:tc>
        <w:tc>
          <w:tcPr>
            <w:tcW w:w="978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D46E5" w:rsidRPr="00A4303C" w:rsidRDefault="00ED46E5" w:rsidP="00ED46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</w:tr>
      <w:tr w:rsidR="00ED46E5" w:rsidRPr="00A4303C" w:rsidTr="0053016F">
        <w:trPr>
          <w:trHeight w:val="758"/>
        </w:trPr>
        <w:tc>
          <w:tcPr>
            <w:tcW w:w="80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ED46E5" w:rsidRPr="00A4303C" w:rsidRDefault="00ED46E5" w:rsidP="00ED46E5">
            <w:pPr>
              <w:jc w:val="center"/>
              <w:rPr>
                <w:rFonts w:ascii="Arial" w:eastAsia="Century Gothic" w:hAnsi="Arial" w:cs="Arial"/>
                <w:b/>
                <w:bCs/>
                <w:color w:val="000000"/>
                <w:sz w:val="32"/>
                <w:szCs w:val="32"/>
              </w:rPr>
            </w:pPr>
            <w:r w:rsidRPr="00A4303C">
              <w:rPr>
                <w:rFonts w:ascii="Arial" w:eastAsia="Century Gothic" w:hAnsi="Arial" w:cs="Arial" w:hint="cs"/>
                <w:b/>
                <w:bCs/>
                <w:color w:val="000000"/>
                <w:sz w:val="32"/>
                <w:szCs w:val="32"/>
                <w:rtl/>
              </w:rPr>
              <w:t>الاثنين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50" w:type="pct"/>
            <w:shd w:val="clear" w:color="auto" w:fill="FFFC7D"/>
            <w:vAlign w:val="center"/>
          </w:tcPr>
          <w:p w:rsidR="00ED46E5" w:rsidRPr="00A4303C" w:rsidRDefault="00ED46E5" w:rsidP="00ED46E5">
            <w:pPr>
              <w:jc w:val="center"/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</w:pPr>
            <w:r>
              <w:rPr>
                <w:rFonts w:ascii="Traditional Arabic" w:eastAsia="Century Gothic" w:hAnsi="Traditional Arabic" w:cs="Traditional Arabic" w:hint="cs"/>
                <w:b/>
                <w:bCs/>
                <w:color w:val="000000"/>
                <w:sz w:val="34"/>
                <w:szCs w:val="34"/>
                <w:rtl/>
              </w:rPr>
              <w:t>نقود وبنوك</w:t>
            </w:r>
          </w:p>
        </w:tc>
        <w:tc>
          <w:tcPr>
            <w:tcW w:w="1096" w:type="pct"/>
            <w:tcBorders>
              <w:top w:val="single" w:sz="2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shd w:val="clear" w:color="auto" w:fill="FFFC7D"/>
            <w:vAlign w:val="center"/>
          </w:tcPr>
          <w:p w:rsidR="00ED46E5" w:rsidRPr="00A4303C" w:rsidRDefault="00ED46E5" w:rsidP="00ED46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</w:pPr>
            <w:r w:rsidRPr="00BB7ED5">
              <w:rPr>
                <w:rFonts w:ascii="Traditional Arabic" w:eastAsia="Century Gothic" w:hAnsi="Traditional Arabic" w:cs="Traditional Arabic" w:hint="cs"/>
                <w:b/>
                <w:bCs/>
                <w:color w:val="000000"/>
                <w:sz w:val="34"/>
                <w:szCs w:val="34"/>
                <w:rtl/>
              </w:rPr>
              <w:t>قانون</w:t>
            </w:r>
            <w:r w:rsidRPr="00BB7ED5"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  <w:t xml:space="preserve"> </w:t>
            </w:r>
            <w:r w:rsidRPr="00BB7ED5">
              <w:rPr>
                <w:rFonts w:ascii="Traditional Arabic" w:eastAsia="Century Gothic" w:hAnsi="Traditional Arabic" w:cs="Traditional Arabic" w:hint="cs"/>
                <w:b/>
                <w:bCs/>
                <w:color w:val="000000"/>
                <w:sz w:val="34"/>
                <w:szCs w:val="34"/>
                <w:rtl/>
              </w:rPr>
              <w:t>تجاري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ED46E5" w:rsidRPr="00A4303C" w:rsidRDefault="00ED46E5" w:rsidP="00ED46E5">
            <w:pPr>
              <w:jc w:val="center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  <w:tc>
          <w:tcPr>
            <w:tcW w:w="978" w:type="pct"/>
            <w:tcBorders>
              <w:top w:val="single" w:sz="2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shd w:val="clear" w:color="auto" w:fill="FFFC7D"/>
            <w:vAlign w:val="center"/>
          </w:tcPr>
          <w:p w:rsidR="00ED46E5" w:rsidRPr="00A4303C" w:rsidRDefault="00ED46E5" w:rsidP="00ED46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</w:pPr>
            <w:r w:rsidRPr="00A4303C">
              <w:rPr>
                <w:rFonts w:ascii="Traditional Arabic" w:eastAsia="Century Gothic" w:hAnsi="Traditional Arabic" w:cs="Traditional Arabic" w:hint="cs"/>
                <w:b/>
                <w:bCs/>
                <w:color w:val="000000"/>
                <w:sz w:val="34"/>
                <w:szCs w:val="34"/>
                <w:rtl/>
              </w:rPr>
              <w:t xml:space="preserve">نظرية المنظمات  </w:t>
            </w:r>
          </w:p>
        </w:tc>
      </w:tr>
      <w:tr w:rsidR="00ED46E5" w:rsidRPr="00A4303C" w:rsidTr="0053016F">
        <w:trPr>
          <w:trHeight w:val="758"/>
        </w:trPr>
        <w:tc>
          <w:tcPr>
            <w:tcW w:w="80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ED46E5" w:rsidRPr="00A4303C" w:rsidRDefault="00ED46E5" w:rsidP="00ED46E5">
            <w:pPr>
              <w:jc w:val="center"/>
              <w:rPr>
                <w:rFonts w:ascii="Arial" w:eastAsia="Century Gothic" w:hAnsi="Arial" w:cs="Arial"/>
                <w:b/>
                <w:bCs/>
                <w:color w:val="000000"/>
                <w:sz w:val="32"/>
                <w:szCs w:val="32"/>
              </w:rPr>
            </w:pPr>
            <w:r w:rsidRPr="00A4303C">
              <w:rPr>
                <w:rFonts w:ascii="Arial" w:eastAsia="Century Gothic" w:hAnsi="Arial" w:cs="Arial" w:hint="cs"/>
                <w:b/>
                <w:bCs/>
                <w:color w:val="000000"/>
                <w:sz w:val="32"/>
                <w:szCs w:val="32"/>
                <w:rtl/>
              </w:rPr>
              <w:t>الثلاثاء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50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vAlign w:val="center"/>
          </w:tcPr>
          <w:p w:rsidR="00ED46E5" w:rsidRPr="00A4303C" w:rsidRDefault="00ED46E5" w:rsidP="00ED46E5">
            <w:pPr>
              <w:jc w:val="center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  <w:tc>
          <w:tcPr>
            <w:tcW w:w="1096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D46E5" w:rsidRPr="00A4303C" w:rsidRDefault="00ED46E5" w:rsidP="00ED46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3" w:type="pct"/>
            <w:tcBorders>
              <w:top w:val="single" w:sz="2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shd w:val="clear" w:color="auto" w:fill="FFFC7D"/>
            <w:vAlign w:val="center"/>
          </w:tcPr>
          <w:p w:rsidR="00ED46E5" w:rsidRPr="00A4303C" w:rsidRDefault="00ED46E5" w:rsidP="00ED46E5">
            <w:pPr>
              <w:jc w:val="center"/>
              <w:rPr>
                <w:rFonts w:ascii="Traditional Arabic" w:eastAsia="Century Gothic" w:hAnsi="Traditional Arabic" w:cs="Traditional Arabic"/>
                <w:b/>
                <w:bCs/>
                <w:color w:val="000000"/>
                <w:sz w:val="34"/>
                <w:szCs w:val="34"/>
                <w:rtl/>
              </w:rPr>
            </w:pPr>
            <w:r w:rsidRPr="00A4303C">
              <w:rPr>
                <w:rFonts w:ascii="Traditional Arabic" w:eastAsia="Century Gothic" w:hAnsi="Traditional Arabic" w:cs="Traditional Arabic" w:hint="cs"/>
                <w:b/>
                <w:bCs/>
                <w:color w:val="000000"/>
                <w:sz w:val="34"/>
                <w:szCs w:val="34"/>
                <w:rtl/>
              </w:rPr>
              <w:t xml:space="preserve">إدارة التغيير </w:t>
            </w:r>
          </w:p>
        </w:tc>
        <w:tc>
          <w:tcPr>
            <w:tcW w:w="978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ED46E5" w:rsidRPr="00A4303C" w:rsidRDefault="00ED46E5" w:rsidP="00ED46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entury Gothic" w:hAnsi="Arial" w:cs="Arial"/>
                <w:sz w:val="16"/>
                <w:szCs w:val="18"/>
              </w:rPr>
            </w:pPr>
          </w:p>
        </w:tc>
      </w:tr>
      <w:tr w:rsidR="00ED46E5" w:rsidRPr="00A4303C" w:rsidTr="0053016F">
        <w:trPr>
          <w:trHeight w:val="758"/>
        </w:trPr>
        <w:tc>
          <w:tcPr>
            <w:tcW w:w="803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ED46E5" w:rsidRPr="00A4303C" w:rsidRDefault="00ED46E5" w:rsidP="00ED46E5">
            <w:pPr>
              <w:jc w:val="center"/>
              <w:rPr>
                <w:rFonts w:ascii="Arial" w:eastAsia="Century Gothic" w:hAnsi="Arial" w:cs="Arial"/>
                <w:b/>
                <w:bCs/>
                <w:color w:val="000000"/>
                <w:sz w:val="32"/>
                <w:szCs w:val="32"/>
                <w:rtl/>
              </w:rPr>
            </w:pPr>
            <w:r w:rsidRPr="00A4303C">
              <w:rPr>
                <w:rFonts w:ascii="Arial" w:eastAsia="Century Gothic" w:hAnsi="Arial" w:cs="Arial" w:hint="cs"/>
                <w:b/>
                <w:bCs/>
                <w:color w:val="000000"/>
                <w:sz w:val="32"/>
                <w:szCs w:val="32"/>
                <w:rtl/>
              </w:rPr>
              <w:t>عدد الساعات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50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ED46E5" w:rsidRPr="00A4303C" w:rsidRDefault="00ED46E5" w:rsidP="00ED46E5">
            <w:pPr>
              <w:bidi w:val="0"/>
              <w:jc w:val="center"/>
              <w:rPr>
                <w:rFonts w:ascii="Times New Roman" w:eastAsia="Century Gothic" w:hAnsi="Times New Roman" w:cs="Times New Roman"/>
                <w:b/>
                <w:bCs/>
                <w:color w:val="FF0000"/>
                <w:sz w:val="40"/>
                <w:szCs w:val="40"/>
              </w:rPr>
            </w:pPr>
            <w:r w:rsidRPr="00A4303C">
              <w:rPr>
                <w:rFonts w:ascii="Times New Roman" w:eastAsia="Century Gothic" w:hAnsi="Times New Roman" w:cs="Times New Roman" w:hint="cs"/>
                <w:b/>
                <w:bCs/>
                <w:color w:val="FF0000"/>
                <w:sz w:val="40"/>
                <w:szCs w:val="40"/>
                <w:rtl/>
              </w:rPr>
              <w:t>1</w:t>
            </w:r>
            <w:r>
              <w:rPr>
                <w:rFonts w:ascii="Times New Roman" w:eastAsia="Century Gothic" w:hAnsi="Times New Roman" w:cs="Times New Roman" w:hint="cs"/>
                <w:b/>
                <w:bCs/>
                <w:color w:val="FF0000"/>
                <w:sz w:val="40"/>
                <w:szCs w:val="40"/>
                <w:rtl/>
              </w:rPr>
              <w:t>8</w:t>
            </w:r>
          </w:p>
        </w:tc>
        <w:tc>
          <w:tcPr>
            <w:tcW w:w="1096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ED46E5" w:rsidRPr="00A4303C" w:rsidRDefault="00ED46E5" w:rsidP="00ED46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entury Gothic" w:hAnsi="Times New Roman" w:cs="Times New Roman"/>
                <w:b/>
                <w:bCs/>
                <w:color w:val="FF0000"/>
                <w:sz w:val="40"/>
                <w:szCs w:val="40"/>
              </w:rPr>
            </w:pPr>
            <w:r w:rsidRPr="00A4303C">
              <w:rPr>
                <w:rFonts w:ascii="Times New Roman" w:eastAsia="Century Gothic" w:hAnsi="Times New Roman" w:cs="Times New Roman" w:hint="cs"/>
                <w:b/>
                <w:bCs/>
                <w:color w:val="FF0000"/>
                <w:sz w:val="40"/>
                <w:szCs w:val="40"/>
                <w:rtl/>
              </w:rPr>
              <w:t>1</w:t>
            </w:r>
            <w:r>
              <w:rPr>
                <w:rFonts w:ascii="Times New Roman" w:eastAsia="Century Gothic" w:hAnsi="Times New Roman" w:cs="Times New Roman" w:hint="cs"/>
                <w:b/>
                <w:bCs/>
                <w:color w:val="FF0000"/>
                <w:sz w:val="40"/>
                <w:szCs w:val="40"/>
                <w:rtl/>
              </w:rPr>
              <w:t>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3" w:type="pct"/>
            <w:tcBorders>
              <w:top w:val="single" w:sz="24" w:space="0" w:color="000000" w:themeColor="text1"/>
              <w:left w:val="single" w:sz="24" w:space="0" w:color="000000" w:themeColor="text1"/>
              <w:bottom w:val="single" w:sz="24" w:space="0" w:color="000000" w:themeColor="text1"/>
              <w:right w:val="single" w:sz="24" w:space="0" w:color="000000" w:themeColor="text1"/>
            </w:tcBorders>
            <w:shd w:val="clear" w:color="auto" w:fill="DBE5F1" w:themeFill="accent1" w:themeFillTint="33"/>
            <w:vAlign w:val="center"/>
          </w:tcPr>
          <w:p w:rsidR="00ED46E5" w:rsidRPr="00A4303C" w:rsidRDefault="00ED46E5" w:rsidP="00ED46E5">
            <w:pPr>
              <w:jc w:val="center"/>
              <w:rPr>
                <w:rFonts w:ascii="Times New Roman" w:eastAsia="Century Gothic" w:hAnsi="Times New Roman" w:cs="Times New Roman"/>
                <w:b/>
                <w:bCs/>
                <w:color w:val="FF0000"/>
                <w:sz w:val="40"/>
                <w:szCs w:val="40"/>
              </w:rPr>
            </w:pPr>
            <w:r>
              <w:rPr>
                <w:rFonts w:ascii="Times New Roman" w:eastAsia="Century Gothic" w:hAnsi="Times New Roman" w:cs="Times New Roman" w:hint="cs"/>
                <w:b/>
                <w:bCs/>
                <w:color w:val="FF0000"/>
                <w:sz w:val="40"/>
                <w:szCs w:val="40"/>
                <w:rtl/>
              </w:rPr>
              <w:t>15</w:t>
            </w:r>
          </w:p>
        </w:tc>
        <w:tc>
          <w:tcPr>
            <w:tcW w:w="978" w:type="pct"/>
            <w:tcBorders>
              <w:top w:val="single" w:sz="18" w:space="0" w:color="000000" w:themeColor="text1"/>
              <w:left w:val="single" w:sz="18" w:space="0" w:color="000000" w:themeColor="text1"/>
              <w:bottom w:val="single" w:sz="18" w:space="0" w:color="000000" w:themeColor="text1"/>
              <w:right w:val="single" w:sz="18" w:space="0" w:color="000000" w:themeColor="text1"/>
            </w:tcBorders>
            <w:shd w:val="clear" w:color="auto" w:fill="DBE5F1" w:themeFill="accent1" w:themeFillTint="33"/>
            <w:vAlign w:val="center"/>
          </w:tcPr>
          <w:p w:rsidR="00ED46E5" w:rsidRPr="00A4303C" w:rsidRDefault="00ED46E5" w:rsidP="00ED46E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entury Gothic" w:hAnsi="Times New Roman" w:cs="Times New Roman"/>
                <w:b/>
                <w:bCs/>
                <w:color w:val="FF0000"/>
                <w:sz w:val="40"/>
                <w:szCs w:val="40"/>
              </w:rPr>
            </w:pPr>
            <w:r w:rsidRPr="00A4303C">
              <w:rPr>
                <w:rFonts w:ascii="Times New Roman" w:eastAsia="Century Gothic" w:hAnsi="Times New Roman" w:cs="Times New Roman" w:hint="cs"/>
                <w:b/>
                <w:bCs/>
                <w:color w:val="FF0000"/>
                <w:sz w:val="40"/>
                <w:szCs w:val="40"/>
                <w:rtl/>
              </w:rPr>
              <w:t>1</w:t>
            </w:r>
            <w:r>
              <w:rPr>
                <w:rFonts w:ascii="Times New Roman" w:eastAsia="Century Gothic" w:hAnsi="Times New Roman" w:cs="Times New Roman" w:hint="cs"/>
                <w:b/>
                <w:bCs/>
                <w:color w:val="FF0000"/>
                <w:sz w:val="40"/>
                <w:szCs w:val="40"/>
                <w:rtl/>
              </w:rPr>
              <w:t>4</w:t>
            </w:r>
            <w:bookmarkStart w:id="0" w:name="_GoBack"/>
            <w:bookmarkEnd w:id="0"/>
          </w:p>
        </w:tc>
      </w:tr>
    </w:tbl>
    <w:p w:rsidR="00912CDB" w:rsidRDefault="000E7DD8">
      <w:r>
        <w:rPr>
          <w:rFonts w:ascii="Arial" w:eastAsia="Century Gothic" w:hAnsi="Arial" w:cs="Arial" w:hint="cs"/>
          <w:b/>
          <w:bCs/>
          <w:color w:val="595959"/>
          <w:sz w:val="40"/>
          <w:szCs w:val="40"/>
          <w:rtl/>
        </w:rPr>
        <w:t xml:space="preserve">رياض بن خالد </w:t>
      </w:r>
    </w:p>
    <w:sectPr w:rsidR="00912CDB" w:rsidSect="000E7DD8">
      <w:pgSz w:w="11906" w:h="16838"/>
      <w:pgMar w:top="568" w:right="707" w:bottom="567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DD8"/>
    <w:rsid w:val="000E7DD8"/>
    <w:rsid w:val="00912CDB"/>
    <w:rsid w:val="00BB7ED5"/>
    <w:rsid w:val="00D77299"/>
    <w:rsid w:val="00EB0DFF"/>
    <w:rsid w:val="00ED46E5"/>
    <w:rsid w:val="00ED6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DD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الواجبات الأسبوعية"/>
    <w:basedOn w:val="a1"/>
    <w:uiPriority w:val="99"/>
    <w:rsid w:val="000E7DD8"/>
    <w:pPr>
      <w:spacing w:before="40" w:after="40" w:line="240" w:lineRule="auto"/>
    </w:pPr>
    <w:rPr>
      <w:color w:val="595959"/>
      <w:sz w:val="17"/>
      <w:szCs w:val="20"/>
    </w:rPr>
    <w:tblPr>
      <w:tblStyleColBandSize w:val="1"/>
      <w:tblBorders>
        <w:left w:val="single" w:sz="4" w:space="0" w:color="A6A6A6"/>
        <w:bottom w:val="single" w:sz="4" w:space="0" w:color="A6A6A6"/>
        <w:right w:val="single" w:sz="4" w:space="0" w:color="A6A6A6"/>
        <w:insideH w:val="single" w:sz="2" w:space="0" w:color="D9D9D9"/>
        <w:insideV w:val="single" w:sz="4" w:space="0" w:color="A6A6A6"/>
      </w:tblBorders>
    </w:tblPr>
    <w:tblStylePr w:type="firstRow">
      <w:pPr>
        <w:wordWrap/>
        <w:spacing w:beforeLines="0" w:before="80" w:beforeAutospacing="0" w:afterLines="0" w:after="80" w:afterAutospacing="0"/>
      </w:pPr>
      <w:rPr>
        <w:rFonts w:ascii="Century Gothic" w:hAnsi="Century Gothic"/>
        <w:b/>
        <w:caps/>
        <w:smallCaps w:val="0"/>
        <w:color w:val="FFFFFF"/>
        <w:sz w:val="18"/>
      </w:rPr>
      <w:tblPr/>
      <w:tcPr>
        <w:tcBorders>
          <w:top w:val="nil"/>
          <w:left w:val="single" w:sz="4" w:space="0" w:color="1FB1E6"/>
          <w:bottom w:val="nil"/>
          <w:right w:val="single" w:sz="4" w:space="0" w:color="1FB1E6"/>
          <w:insideH w:val="nil"/>
          <w:insideV w:val="nil"/>
          <w:tl2br w:val="nil"/>
          <w:tr2bl w:val="nil"/>
        </w:tcBorders>
        <w:shd w:val="clear" w:color="auto" w:fill="1FB1E6"/>
      </w:tcPr>
    </w:tblStylePr>
    <w:tblStylePr w:type="band2Vert">
      <w:tblPr/>
      <w:tcPr>
        <w:tcBorders>
          <w:top w:val="single" w:sz="2" w:space="0" w:color="D9D9D9"/>
          <w:left w:val="single" w:sz="2" w:space="0" w:color="D9D9D9"/>
          <w:bottom w:val="single" w:sz="4" w:space="0" w:color="A6A6A6"/>
          <w:right w:val="single" w:sz="2" w:space="0" w:color="D9D9D9"/>
          <w:insideH w:val="single" w:sz="2" w:space="0" w:color="D9D9D9"/>
          <w:insideV w:val="nil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DD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الواجبات الأسبوعية"/>
    <w:basedOn w:val="a1"/>
    <w:uiPriority w:val="99"/>
    <w:rsid w:val="000E7DD8"/>
    <w:pPr>
      <w:spacing w:before="40" w:after="40" w:line="240" w:lineRule="auto"/>
    </w:pPr>
    <w:rPr>
      <w:color w:val="595959"/>
      <w:sz w:val="17"/>
      <w:szCs w:val="20"/>
    </w:rPr>
    <w:tblPr>
      <w:tblStyleColBandSize w:val="1"/>
      <w:tblBorders>
        <w:left w:val="single" w:sz="4" w:space="0" w:color="A6A6A6"/>
        <w:bottom w:val="single" w:sz="4" w:space="0" w:color="A6A6A6"/>
        <w:right w:val="single" w:sz="4" w:space="0" w:color="A6A6A6"/>
        <w:insideH w:val="single" w:sz="2" w:space="0" w:color="D9D9D9"/>
        <w:insideV w:val="single" w:sz="4" w:space="0" w:color="A6A6A6"/>
      </w:tblBorders>
    </w:tblPr>
    <w:tblStylePr w:type="firstRow">
      <w:pPr>
        <w:wordWrap/>
        <w:spacing w:beforeLines="0" w:before="80" w:beforeAutospacing="0" w:afterLines="0" w:after="80" w:afterAutospacing="0"/>
      </w:pPr>
      <w:rPr>
        <w:rFonts w:ascii="Century Gothic" w:hAnsi="Century Gothic"/>
        <w:b/>
        <w:caps/>
        <w:smallCaps w:val="0"/>
        <w:color w:val="FFFFFF"/>
        <w:sz w:val="18"/>
      </w:rPr>
      <w:tblPr/>
      <w:tcPr>
        <w:tcBorders>
          <w:top w:val="nil"/>
          <w:left w:val="single" w:sz="4" w:space="0" w:color="1FB1E6"/>
          <w:bottom w:val="nil"/>
          <w:right w:val="single" w:sz="4" w:space="0" w:color="1FB1E6"/>
          <w:insideH w:val="nil"/>
          <w:insideV w:val="nil"/>
          <w:tl2br w:val="nil"/>
          <w:tr2bl w:val="nil"/>
        </w:tcBorders>
        <w:shd w:val="clear" w:color="auto" w:fill="1FB1E6"/>
      </w:tcPr>
    </w:tblStylePr>
    <w:tblStylePr w:type="band2Vert">
      <w:tblPr/>
      <w:tcPr>
        <w:tcBorders>
          <w:top w:val="single" w:sz="2" w:space="0" w:color="D9D9D9"/>
          <w:left w:val="single" w:sz="2" w:space="0" w:color="D9D9D9"/>
          <w:bottom w:val="single" w:sz="4" w:space="0" w:color="A6A6A6"/>
          <w:right w:val="single" w:sz="2" w:space="0" w:color="D9D9D9"/>
          <w:insideH w:val="single" w:sz="2" w:space="0" w:color="D9D9D9"/>
          <w:insideV w:val="nil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3</cp:revision>
  <dcterms:created xsi:type="dcterms:W3CDTF">2015-01-16T12:04:00Z</dcterms:created>
  <dcterms:modified xsi:type="dcterms:W3CDTF">2015-01-17T09:10:00Z</dcterms:modified>
</cp:coreProperties>
</file>