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954" w:rsidRDefault="00F94B0D">
      <w:pPr>
        <w:rPr>
          <w:rtl/>
        </w:rPr>
      </w:pPr>
      <w:r>
        <w:rPr>
          <w:noProof/>
          <w:rtl/>
        </w:rPr>
        <w:drawing>
          <wp:inline distT="0" distB="0" distL="0" distR="0">
            <wp:extent cx="6854858" cy="9991725"/>
            <wp:effectExtent l="19050" t="0" r="3142" b="0"/>
            <wp:docPr id="17" name="صورة 16" descr="واجهه-ملخ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اجهه-ملخص.jpg"/>
                    <pic:cNvPicPr/>
                  </pic:nvPicPr>
                  <pic:blipFill>
                    <a:blip r:embed="rId9" cstate="print"/>
                    <a:stretch>
                      <a:fillRect/>
                    </a:stretch>
                  </pic:blipFill>
                  <pic:spPr>
                    <a:xfrm>
                      <a:off x="0" y="0"/>
                      <a:ext cx="6858000" cy="9996305"/>
                    </a:xfrm>
                    <a:prstGeom prst="rect">
                      <a:avLst/>
                    </a:prstGeom>
                  </pic:spPr>
                </pic:pic>
              </a:graphicData>
            </a:graphic>
          </wp:inline>
        </w:drawing>
      </w:r>
    </w:p>
    <w:p w:rsidR="005642CB" w:rsidRDefault="000C5986" w:rsidP="000C5986">
      <w:pPr>
        <w:tabs>
          <w:tab w:val="left" w:pos="3116"/>
        </w:tabs>
        <w:rPr>
          <w:rtl/>
        </w:rPr>
      </w:pPr>
      <w:r>
        <w:rPr>
          <w:rtl/>
        </w:rPr>
        <w:lastRenderedPageBreak/>
        <w:tab/>
      </w:r>
    </w:p>
    <w:p w:rsidR="00D57E32" w:rsidRPr="004E1AD9" w:rsidRDefault="00D57E32" w:rsidP="00C66F87">
      <w:pPr>
        <w:jc w:val="center"/>
        <w:rPr>
          <w:color w:val="DA0000"/>
          <w:sz w:val="36"/>
          <w:szCs w:val="36"/>
          <w:rtl/>
        </w:rPr>
      </w:pPr>
      <w:r>
        <w:rPr>
          <w:rFonts w:hint="cs"/>
          <w:color w:val="DA0000"/>
          <w:sz w:val="36"/>
          <w:szCs w:val="36"/>
          <w:rtl/>
        </w:rPr>
        <w:t xml:space="preserve">( </w:t>
      </w:r>
      <w:r w:rsidRPr="004E1AD9">
        <w:rPr>
          <w:rFonts w:hint="cs"/>
          <w:color w:val="DA0000"/>
          <w:sz w:val="36"/>
          <w:szCs w:val="36"/>
          <w:rtl/>
        </w:rPr>
        <w:t xml:space="preserve">المحاضرة </w:t>
      </w:r>
      <w:r w:rsidR="00C66F87">
        <w:rPr>
          <w:rFonts w:hint="cs"/>
          <w:color w:val="DA0000"/>
          <w:sz w:val="36"/>
          <w:szCs w:val="36"/>
          <w:rtl/>
        </w:rPr>
        <w:t>العاشرة</w:t>
      </w:r>
      <w:r>
        <w:rPr>
          <w:rFonts w:hint="cs"/>
          <w:color w:val="DA0000"/>
          <w:sz w:val="36"/>
          <w:szCs w:val="36"/>
          <w:rtl/>
        </w:rPr>
        <w:t xml:space="preserve"> )</w:t>
      </w:r>
    </w:p>
    <w:p w:rsidR="00D57E32" w:rsidRPr="0053704C" w:rsidRDefault="00C66F87" w:rsidP="00C66F87">
      <w:pPr>
        <w:ind w:left="576" w:right="576"/>
        <w:jc w:val="center"/>
        <w:rPr>
          <w:color w:val="0070C0"/>
          <w:sz w:val="32"/>
          <w:szCs w:val="32"/>
          <w:rtl/>
        </w:rPr>
      </w:pPr>
      <w:r w:rsidRPr="00C66F87">
        <w:rPr>
          <w:b/>
          <w:bCs/>
          <w:color w:val="0070C0"/>
          <w:sz w:val="32"/>
          <w:szCs w:val="32"/>
          <w:rtl/>
        </w:rPr>
        <w:t>استراتيجية التوزيع</w:t>
      </w:r>
    </w:p>
    <w:p w:rsidR="00D57E32" w:rsidRPr="0053704C" w:rsidRDefault="00CF0E75" w:rsidP="00D57E32">
      <w:pPr>
        <w:ind w:left="576" w:right="576"/>
        <w:jc w:val="center"/>
        <w:rPr>
          <w:color w:val="CC0066"/>
          <w:sz w:val="36"/>
          <w:szCs w:val="36"/>
          <w:u w:val="single"/>
          <w:rtl/>
        </w:rPr>
      </w:pPr>
      <w:r>
        <w:rPr>
          <w:rFonts w:hint="cs"/>
          <w:color w:val="CC0066"/>
          <w:sz w:val="36"/>
          <w:szCs w:val="36"/>
          <w:u w:val="single"/>
          <w:rtl/>
        </w:rPr>
        <w:t>أهداف المحاضرة :</w:t>
      </w:r>
    </w:p>
    <w:p w:rsidR="00D57E32" w:rsidRDefault="00630EF8" w:rsidP="00D57E32">
      <w:pPr>
        <w:ind w:right="576"/>
        <w:jc w:val="center"/>
        <w:rPr>
          <w:color w:val="9F4110" w:themeColor="accent2" w:themeShade="BF"/>
          <w:sz w:val="28"/>
          <w:szCs w:val="28"/>
          <w:rtl/>
        </w:rPr>
      </w:pPr>
      <w:r>
        <w:rPr>
          <w:noProof/>
          <w:color w:val="9F4110" w:themeColor="accent2" w:themeShade="BF"/>
          <w:sz w:val="28"/>
          <w:szCs w:val="28"/>
          <w:rtl/>
        </w:rPr>
        <mc:AlternateContent>
          <mc:Choice Requires="wps">
            <w:drawing>
              <wp:anchor distT="0" distB="0" distL="114300" distR="114300" simplePos="0" relativeHeight="251687936" behindDoc="0" locked="0" layoutInCell="1" allowOverlap="1">
                <wp:simplePos x="0" y="0"/>
                <wp:positionH relativeFrom="column">
                  <wp:align>center</wp:align>
                </wp:positionH>
                <wp:positionV relativeFrom="paragraph">
                  <wp:posOffset>0</wp:posOffset>
                </wp:positionV>
                <wp:extent cx="5486400" cy="2907030"/>
                <wp:effectExtent l="0" t="0" r="76200" b="76200"/>
                <wp:wrapNone/>
                <wp:docPr id="1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2907030"/>
                        </a:xfrm>
                        <a:prstGeom prst="rect">
                          <a:avLst/>
                        </a:prstGeom>
                        <a:solidFill>
                          <a:srgbClr val="F2DBC0"/>
                        </a:solidFill>
                        <a:ln>
                          <a:noFill/>
                        </a:ln>
                        <a:effectLst>
                          <a:outerShdw dist="107763" dir="2700000" algn="ctr" rotWithShape="0">
                            <a:schemeClr val="accent6">
                              <a:lumMod val="40000"/>
                              <a:lumOff val="60000"/>
                              <a:alpha val="50000"/>
                            </a:schemeClr>
                          </a:outerShdw>
                        </a:effectLst>
                        <a:extLst>
                          <a:ext uri="{91240B29-F687-4F45-9708-019B960494DF}">
                            <a14:hiddenLine xmlns:a14="http://schemas.microsoft.com/office/drawing/2010/main" w="9525">
                              <a:solidFill>
                                <a:schemeClr val="accent6">
                                  <a:lumMod val="40000"/>
                                  <a:lumOff val="60000"/>
                                </a:schemeClr>
                              </a:solidFill>
                              <a:miter lim="800000"/>
                              <a:headEnd/>
                              <a:tailEnd/>
                            </a14:hiddenLine>
                          </a:ext>
                        </a:extLst>
                      </wps:spPr>
                      <wps:txbx>
                        <w:txbxContent>
                          <w:p w:rsidR="00F94B0D" w:rsidRDefault="00F94B0D" w:rsidP="00F94B0D">
                            <w:pPr>
                              <w:spacing w:after="240"/>
                              <w:jc w:val="center"/>
                              <w:rPr>
                                <w:rtl/>
                              </w:rPr>
                            </w:pP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lang w:bidi="ar-QA"/>
                              </w:rPr>
                            </w:pPr>
                            <w:r w:rsidRPr="00C66F87">
                              <w:rPr>
                                <w:rFonts w:ascii="Segoe UI Semibold" w:hAnsi="Segoe UI Semibold" w:cs="Segoe UI Semibold"/>
                                <w:b/>
                                <w:bCs/>
                                <w:color w:val="983366"/>
                                <w:sz w:val="28"/>
                                <w:szCs w:val="28"/>
                                <w:rtl/>
                                <w:lang w:bidi="ar-QA"/>
                              </w:rPr>
                              <w:t xml:space="preserve">تعريف الطالب </w:t>
                            </w:r>
                            <w:r w:rsidRPr="00C66F87">
                              <w:rPr>
                                <w:rFonts w:ascii="Segoe UI Semibold" w:hAnsi="Segoe UI Semibold" w:cs="Segoe UI Semibold"/>
                                <w:b/>
                                <w:bCs/>
                                <w:color w:val="983366"/>
                                <w:sz w:val="28"/>
                                <w:szCs w:val="28"/>
                                <w:rtl/>
                              </w:rPr>
                              <w:t>ب</w:t>
                            </w:r>
                            <w:r w:rsidRPr="00C66F87">
                              <w:rPr>
                                <w:rFonts w:ascii="Segoe UI Semibold" w:hAnsi="Segoe UI Semibold" w:cs="Segoe UI Semibold"/>
                                <w:b/>
                                <w:bCs/>
                                <w:color w:val="983366"/>
                                <w:sz w:val="28"/>
                                <w:szCs w:val="28"/>
                                <w:rtl/>
                                <w:lang w:bidi="ar-QA"/>
                              </w:rPr>
                              <w:t>م</w:t>
                            </w:r>
                            <w:r w:rsidRPr="00C66F87">
                              <w:rPr>
                                <w:rFonts w:ascii="Segoe UI Semibold" w:hAnsi="Segoe UI Semibold" w:cs="Segoe UI Semibold"/>
                                <w:b/>
                                <w:bCs/>
                                <w:color w:val="983366"/>
                                <w:sz w:val="28"/>
                                <w:szCs w:val="28"/>
                                <w:rtl/>
                              </w:rPr>
                              <w:t>اهية</w:t>
                            </w:r>
                            <w:r w:rsidRPr="00C66F87">
                              <w:rPr>
                                <w:rFonts w:ascii="Segoe UI Semibold" w:hAnsi="Segoe UI Semibold" w:cs="Segoe UI Semibold"/>
                                <w:b/>
                                <w:bCs/>
                                <w:color w:val="983366"/>
                                <w:sz w:val="28"/>
                                <w:szCs w:val="28"/>
                                <w:lang w:bidi="ar-QA"/>
                              </w:rPr>
                              <w:t xml:space="preserve"> </w:t>
                            </w:r>
                            <w:r w:rsidRPr="00C66F87">
                              <w:rPr>
                                <w:rFonts w:ascii="Segoe UI Semibold" w:hAnsi="Segoe UI Semibold" w:cs="Segoe UI Semibold"/>
                                <w:b/>
                                <w:bCs/>
                                <w:color w:val="983366"/>
                                <w:sz w:val="28"/>
                                <w:szCs w:val="28"/>
                                <w:rtl/>
                              </w:rPr>
                              <w:t>التوزيع وبيان أهميته وأهدافه بما في ذلك القنوات التوزيعية وأنواعها.</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إدراك الطالب لدور الوسطاء والأشكال الأساسية التي يمكن أن تأخذها القناة التوزيعية.</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بيان الأسس التي يتم على أساسها اختيار القنوات التوزيعية.</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إحاطة الطالب بالاستراتيجيات الأساسية المرتبطة بتصميم القناة التسويقية وبطرق تقييم قنوات التوزيع البديلة.</w:t>
                            </w:r>
                          </w:p>
                          <w:p w:rsidR="00F94B0D" w:rsidRPr="00F94B0D" w:rsidRDefault="00F94B0D" w:rsidP="006234A8">
                            <w:pPr>
                              <w:spacing w:after="240"/>
                              <w:jc w:val="center"/>
                              <w:rPr>
                                <w:rFonts w:ascii="Segoe UI Semibold" w:hAnsi="Segoe UI Semibold" w:cs="Segoe UI Semibold"/>
                                <w:color w:val="983366"/>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3" o:spid="_x0000_s1026" type="#_x0000_t202" style="position:absolute;left:0;text-align:left;margin-left:0;margin-top:0;width:6in;height:228.9pt;z-index:2516879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" fillcolor="#f2dbc0" stroked="f" strokecolor="#e1cab5 [1305]">
                <v:shadow on="t" color="#e1cab5 [1305]" opacity=".5" offset="6pt,6pt"/>
                <v:textbox>
                  <w:txbxContent>
                    <w:p w:rsidR="00F94B0D" w:rsidRDefault="00F94B0D" w:rsidP="00F94B0D">
                      <w:pPr>
                        <w:spacing w:after="240"/>
                        <w:jc w:val="center"/>
                        <w:rPr>
                          <w:rtl/>
                        </w:rPr>
                      </w:pP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lang w:bidi="ar-QA"/>
                        </w:rPr>
                      </w:pPr>
                      <w:r w:rsidRPr="00C66F87">
                        <w:rPr>
                          <w:rFonts w:ascii="Segoe UI Semibold" w:hAnsi="Segoe UI Semibold" w:cs="Segoe UI Semibold"/>
                          <w:b/>
                          <w:bCs/>
                          <w:color w:val="983366"/>
                          <w:sz w:val="28"/>
                          <w:szCs w:val="28"/>
                          <w:rtl/>
                          <w:lang w:bidi="ar-QA"/>
                        </w:rPr>
                        <w:t xml:space="preserve">تعريف الطالب </w:t>
                      </w:r>
                      <w:r w:rsidRPr="00C66F87">
                        <w:rPr>
                          <w:rFonts w:ascii="Segoe UI Semibold" w:hAnsi="Segoe UI Semibold" w:cs="Segoe UI Semibold"/>
                          <w:b/>
                          <w:bCs/>
                          <w:color w:val="983366"/>
                          <w:sz w:val="28"/>
                          <w:szCs w:val="28"/>
                          <w:rtl/>
                        </w:rPr>
                        <w:t>ب</w:t>
                      </w:r>
                      <w:r w:rsidRPr="00C66F87">
                        <w:rPr>
                          <w:rFonts w:ascii="Segoe UI Semibold" w:hAnsi="Segoe UI Semibold" w:cs="Segoe UI Semibold"/>
                          <w:b/>
                          <w:bCs/>
                          <w:color w:val="983366"/>
                          <w:sz w:val="28"/>
                          <w:szCs w:val="28"/>
                          <w:rtl/>
                          <w:lang w:bidi="ar-QA"/>
                        </w:rPr>
                        <w:t>م</w:t>
                      </w:r>
                      <w:r w:rsidRPr="00C66F87">
                        <w:rPr>
                          <w:rFonts w:ascii="Segoe UI Semibold" w:hAnsi="Segoe UI Semibold" w:cs="Segoe UI Semibold"/>
                          <w:b/>
                          <w:bCs/>
                          <w:color w:val="983366"/>
                          <w:sz w:val="28"/>
                          <w:szCs w:val="28"/>
                          <w:rtl/>
                        </w:rPr>
                        <w:t>اهية</w:t>
                      </w:r>
                      <w:r w:rsidRPr="00C66F87">
                        <w:rPr>
                          <w:rFonts w:ascii="Segoe UI Semibold" w:hAnsi="Segoe UI Semibold" w:cs="Segoe UI Semibold"/>
                          <w:b/>
                          <w:bCs/>
                          <w:color w:val="983366"/>
                          <w:sz w:val="28"/>
                          <w:szCs w:val="28"/>
                          <w:lang w:bidi="ar-QA"/>
                        </w:rPr>
                        <w:t xml:space="preserve"> </w:t>
                      </w:r>
                      <w:r w:rsidRPr="00C66F87">
                        <w:rPr>
                          <w:rFonts w:ascii="Segoe UI Semibold" w:hAnsi="Segoe UI Semibold" w:cs="Segoe UI Semibold"/>
                          <w:b/>
                          <w:bCs/>
                          <w:color w:val="983366"/>
                          <w:sz w:val="28"/>
                          <w:szCs w:val="28"/>
                          <w:rtl/>
                        </w:rPr>
                        <w:t>التوزيع وبيان أهميته وأهدافه بما في ذلك القنوات التوزيعية وأنواعها.</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إدراك الطالب لدور الوسطاء والأشكال الأساسية التي يمكن أن تأخذها القناة التوزيعية.</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بيان الأسس التي يتم على أساسها اختيار القنوات التوزيعية.</w:t>
                      </w:r>
                    </w:p>
                    <w:p w:rsidR="00000000" w:rsidRPr="00C66F87" w:rsidRDefault="00C66F87" w:rsidP="00C66F87">
                      <w:pPr>
                        <w:numPr>
                          <w:ilvl w:val="0"/>
                          <w:numId w:val="28"/>
                        </w:numPr>
                        <w:spacing w:after="240"/>
                        <w:jc w:val="center"/>
                        <w:rPr>
                          <w:rFonts w:ascii="Segoe UI Semibold" w:hAnsi="Segoe UI Semibold" w:cs="Segoe UI Semibold"/>
                          <w:b/>
                          <w:bCs/>
                          <w:color w:val="983366"/>
                          <w:sz w:val="28"/>
                          <w:szCs w:val="28"/>
                          <w:rtl/>
                        </w:rPr>
                      </w:pPr>
                      <w:r w:rsidRPr="00C66F87">
                        <w:rPr>
                          <w:rFonts w:ascii="Segoe UI Semibold" w:hAnsi="Segoe UI Semibold" w:cs="Segoe UI Semibold"/>
                          <w:b/>
                          <w:bCs/>
                          <w:color w:val="983366"/>
                          <w:sz w:val="28"/>
                          <w:szCs w:val="28"/>
                          <w:rtl/>
                        </w:rPr>
                        <w:t>إحاطة الطالب بالاستراتيجيات الأساسية المرتبطة بتصميم القناة التسويقية وبطرق تقييم قنوات التوزيع البديلة.</w:t>
                      </w:r>
                    </w:p>
                    <w:p w:rsidR="00F94B0D" w:rsidRPr="00F94B0D" w:rsidRDefault="00F94B0D" w:rsidP="006234A8">
                      <w:pPr>
                        <w:spacing w:after="240"/>
                        <w:jc w:val="center"/>
                        <w:rPr>
                          <w:rFonts w:ascii="Segoe UI Semibold" w:hAnsi="Segoe UI Semibold" w:cs="Segoe UI Semibold"/>
                          <w:color w:val="983366"/>
                          <w:sz w:val="28"/>
                          <w:szCs w:val="28"/>
                        </w:rPr>
                      </w:pPr>
                    </w:p>
                  </w:txbxContent>
                </v:textbox>
              </v:shape>
            </w:pict>
          </mc:Fallback>
        </mc:AlternateContent>
      </w:r>
    </w:p>
    <w:p w:rsidR="00D57E32" w:rsidRPr="006F6CE1" w:rsidRDefault="00D57E32" w:rsidP="00D57E32">
      <w:pPr>
        <w:ind w:right="576"/>
        <w:jc w:val="center"/>
        <w:rPr>
          <w:color w:val="9F4110" w:themeColor="accent2" w:themeShade="BF"/>
          <w:sz w:val="28"/>
          <w:szCs w:val="28"/>
          <w:rtl/>
        </w:rPr>
      </w:pPr>
    </w:p>
    <w:p w:rsidR="00D57E32" w:rsidRDefault="00D57E32" w:rsidP="00D57E32">
      <w:pPr>
        <w:ind w:left="576" w:right="576"/>
        <w:jc w:val="center"/>
        <w:rPr>
          <w:color w:val="9F4110" w:themeColor="accent2" w:themeShade="BF"/>
          <w:sz w:val="28"/>
          <w:szCs w:val="28"/>
          <w:rtl/>
        </w:rPr>
      </w:pPr>
    </w:p>
    <w:p w:rsidR="00D57E32" w:rsidRPr="00434B79" w:rsidRDefault="00D57E32" w:rsidP="00D57E32">
      <w:pPr>
        <w:ind w:left="576" w:right="576"/>
        <w:jc w:val="center"/>
        <w:rPr>
          <w:color w:val="9F4110" w:themeColor="accent2" w:themeShade="BF"/>
          <w:sz w:val="28"/>
          <w:szCs w:val="28"/>
          <w:rtl/>
        </w:rPr>
      </w:pPr>
    </w:p>
    <w:p w:rsidR="00D57E32" w:rsidRPr="00D26CA1" w:rsidRDefault="00D57E32" w:rsidP="00D57E32">
      <w:pPr>
        <w:ind w:left="576" w:right="576"/>
        <w:rPr>
          <w:b/>
          <w:bCs/>
          <w:color w:val="9F4110" w:themeColor="accent2" w:themeShade="BF"/>
          <w:sz w:val="28"/>
          <w:szCs w:val="28"/>
          <w:u w:val="single"/>
          <w:rtl/>
        </w:rPr>
      </w:pPr>
    </w:p>
    <w:p w:rsidR="00D57E32" w:rsidRDefault="00D57E32" w:rsidP="00D57E32">
      <w:pPr>
        <w:ind w:left="576" w:right="576"/>
        <w:rPr>
          <w:rtl/>
        </w:rPr>
      </w:pPr>
    </w:p>
    <w:p w:rsidR="009A0ABE" w:rsidRDefault="009A0ABE" w:rsidP="00221F30">
      <w:pPr>
        <w:ind w:right="576"/>
        <w:rPr>
          <w:rtl/>
        </w:rPr>
      </w:pPr>
    </w:p>
    <w:p w:rsidR="00C66F87" w:rsidRDefault="00C66F87" w:rsidP="00221F30">
      <w:pPr>
        <w:ind w:left="576" w:right="576"/>
        <w:rPr>
          <w:rFonts w:hint="cs"/>
          <w:color w:val="CC0066"/>
          <w:sz w:val="36"/>
          <w:szCs w:val="36"/>
          <w:u w:val="single"/>
          <w:rtl/>
        </w:rPr>
      </w:pPr>
    </w:p>
    <w:p w:rsidR="00C66F87" w:rsidRDefault="00C66F87" w:rsidP="00221F30">
      <w:pPr>
        <w:ind w:left="576" w:right="576"/>
        <w:rPr>
          <w:rFonts w:hint="cs"/>
          <w:color w:val="CC0066"/>
          <w:sz w:val="36"/>
          <w:szCs w:val="36"/>
          <w:u w:val="single"/>
          <w:rtl/>
        </w:rPr>
      </w:pPr>
    </w:p>
    <w:p w:rsidR="00221F30" w:rsidRPr="0053704C" w:rsidRDefault="00221F30" w:rsidP="00221F30">
      <w:pPr>
        <w:ind w:left="576" w:right="576"/>
        <w:rPr>
          <w:color w:val="CC0066"/>
          <w:sz w:val="36"/>
          <w:szCs w:val="36"/>
          <w:u w:val="single"/>
          <w:rtl/>
        </w:rPr>
      </w:pPr>
      <w:r w:rsidRPr="0053704C">
        <w:rPr>
          <w:rFonts w:hint="cs"/>
          <w:color w:val="CC0066"/>
          <w:sz w:val="36"/>
          <w:szCs w:val="36"/>
          <w:u w:val="single"/>
          <w:rtl/>
        </w:rPr>
        <w:t>محتويات المحاضرة :</w:t>
      </w:r>
    </w:p>
    <w:p w:rsidR="00C66F87" w:rsidRPr="00C66F87" w:rsidRDefault="00C66F87" w:rsidP="00C66F87">
      <w:pPr>
        <w:ind w:left="576" w:right="576"/>
        <w:rPr>
          <w:color w:val="00B050"/>
          <w:sz w:val="32"/>
          <w:szCs w:val="32"/>
        </w:rPr>
      </w:pPr>
      <w:r w:rsidRPr="00C66F87">
        <w:rPr>
          <w:b/>
          <w:bCs/>
          <w:color w:val="00B050"/>
          <w:sz w:val="32"/>
          <w:szCs w:val="32"/>
          <w:rtl/>
        </w:rPr>
        <w:t>مقدمة؛</w:t>
      </w:r>
    </w:p>
    <w:p w:rsidR="00C66F87" w:rsidRPr="00C66F87" w:rsidRDefault="00C66F87" w:rsidP="00C66F87">
      <w:pPr>
        <w:ind w:left="576" w:right="576"/>
        <w:rPr>
          <w:color w:val="00B050"/>
          <w:sz w:val="32"/>
          <w:szCs w:val="32"/>
          <w:rtl/>
        </w:rPr>
      </w:pPr>
      <w:r w:rsidRPr="00C66F87">
        <w:rPr>
          <w:b/>
          <w:bCs/>
          <w:color w:val="00B050"/>
          <w:sz w:val="32"/>
          <w:szCs w:val="32"/>
          <w:rtl/>
        </w:rPr>
        <w:t>أولا: ماهية التوزيع؛</w:t>
      </w:r>
    </w:p>
    <w:p w:rsidR="00C66F87" w:rsidRPr="00C66F87" w:rsidRDefault="00C66F87" w:rsidP="00C66F87">
      <w:pPr>
        <w:ind w:left="576" w:right="576"/>
        <w:rPr>
          <w:color w:val="00B050"/>
          <w:sz w:val="32"/>
          <w:szCs w:val="32"/>
          <w:rtl/>
        </w:rPr>
      </w:pPr>
      <w:r w:rsidRPr="00C66F87">
        <w:rPr>
          <w:b/>
          <w:bCs/>
          <w:color w:val="00B050"/>
          <w:sz w:val="32"/>
          <w:szCs w:val="32"/>
          <w:rtl/>
        </w:rPr>
        <w:t>ثانيا: الوسطاء وقنوات التوزيع الرئيسية؛</w:t>
      </w:r>
    </w:p>
    <w:p w:rsidR="00C66F87" w:rsidRPr="00C66F87" w:rsidRDefault="00C66F87" w:rsidP="00C66F87">
      <w:pPr>
        <w:ind w:left="576" w:right="576"/>
        <w:rPr>
          <w:color w:val="00B050"/>
          <w:sz w:val="32"/>
          <w:szCs w:val="32"/>
          <w:rtl/>
        </w:rPr>
      </w:pPr>
      <w:r w:rsidRPr="00C66F87">
        <w:rPr>
          <w:b/>
          <w:bCs/>
          <w:color w:val="00B050"/>
          <w:sz w:val="32"/>
          <w:szCs w:val="32"/>
          <w:rtl/>
        </w:rPr>
        <w:t>ثالثا: اعتبارات اختيار قنوات التوزيع؛</w:t>
      </w:r>
    </w:p>
    <w:p w:rsidR="00C66F87" w:rsidRPr="00C66F87" w:rsidRDefault="00C66F87" w:rsidP="00C66F87">
      <w:pPr>
        <w:ind w:left="576" w:right="576"/>
        <w:rPr>
          <w:color w:val="00B050"/>
          <w:sz w:val="32"/>
          <w:szCs w:val="32"/>
          <w:rtl/>
        </w:rPr>
      </w:pPr>
      <w:r w:rsidRPr="00C66F87">
        <w:rPr>
          <w:b/>
          <w:bCs/>
          <w:color w:val="00B050"/>
          <w:sz w:val="32"/>
          <w:szCs w:val="32"/>
          <w:rtl/>
        </w:rPr>
        <w:t>رابعا: تصميم القنوات التوزيعية واختيار استراتيجية التوزيع.</w:t>
      </w:r>
    </w:p>
    <w:p w:rsidR="00C66F87" w:rsidRDefault="00C66F87" w:rsidP="00221F30">
      <w:pPr>
        <w:ind w:left="576" w:right="576"/>
        <w:rPr>
          <w:rFonts w:hint="cs"/>
          <w:color w:val="983366"/>
          <w:sz w:val="36"/>
          <w:szCs w:val="36"/>
          <w:u w:val="single"/>
          <w:rtl/>
        </w:rPr>
      </w:pPr>
    </w:p>
    <w:p w:rsidR="00C66F87" w:rsidRDefault="00C66F87" w:rsidP="00221F30">
      <w:pPr>
        <w:ind w:left="576" w:right="576"/>
        <w:rPr>
          <w:rFonts w:hint="cs"/>
          <w:color w:val="983366"/>
          <w:sz w:val="36"/>
          <w:szCs w:val="36"/>
          <w:u w:val="single"/>
          <w:rtl/>
        </w:rPr>
      </w:pPr>
    </w:p>
    <w:p w:rsidR="00C66F87" w:rsidRDefault="00C66F87" w:rsidP="00221F30">
      <w:pPr>
        <w:ind w:left="576" w:right="576"/>
        <w:rPr>
          <w:rFonts w:hint="cs"/>
          <w:color w:val="983366"/>
          <w:sz w:val="36"/>
          <w:szCs w:val="36"/>
          <w:u w:val="single"/>
          <w:rtl/>
        </w:rPr>
      </w:pPr>
    </w:p>
    <w:p w:rsidR="00221F30" w:rsidRPr="007B56D9" w:rsidRDefault="00221F30" w:rsidP="00221F30">
      <w:pPr>
        <w:ind w:left="576" w:right="576"/>
        <w:rPr>
          <w:color w:val="983366"/>
          <w:sz w:val="36"/>
          <w:szCs w:val="36"/>
          <w:u w:val="single"/>
          <w:rtl/>
        </w:rPr>
      </w:pPr>
      <w:r w:rsidRPr="007B56D9">
        <w:rPr>
          <w:rFonts w:hint="cs"/>
          <w:color w:val="983366"/>
          <w:sz w:val="36"/>
          <w:szCs w:val="36"/>
          <w:u w:val="single"/>
          <w:rtl/>
        </w:rPr>
        <w:t>مقدمة</w:t>
      </w:r>
      <w:r>
        <w:rPr>
          <w:rFonts w:hint="cs"/>
          <w:color w:val="983366"/>
          <w:sz w:val="36"/>
          <w:szCs w:val="36"/>
          <w:u w:val="single"/>
          <w:rtl/>
        </w:rPr>
        <w:t xml:space="preserve"> :</w:t>
      </w:r>
    </w:p>
    <w:p w:rsidR="009A0ABE" w:rsidRPr="00C66F87" w:rsidRDefault="00221F30" w:rsidP="00C66F87">
      <w:pPr>
        <w:ind w:left="576" w:right="576"/>
        <w:rPr>
          <w:sz w:val="32"/>
          <w:szCs w:val="32"/>
          <w:rtl/>
        </w:rPr>
      </w:pPr>
      <w:r w:rsidRPr="00D57E32">
        <w:rPr>
          <w:sz w:val="32"/>
          <w:szCs w:val="32"/>
          <w:rtl/>
        </w:rPr>
        <w:t>لقد حصل تطور جذري في جوهر التسويق خاصة ابتداء من مطلع الثمانينات من القرن الماضي، ذلك لأن التسويق ،كما يقول كوتلر، بحر تحركه أمواج عاتية بدونها يصبح بركة راكدة؛</w:t>
      </w:r>
      <w:r w:rsidR="00C66F87">
        <w:rPr>
          <w:rFonts w:hint="cs"/>
          <w:sz w:val="32"/>
          <w:szCs w:val="32"/>
          <w:rtl/>
        </w:rPr>
        <w:t xml:space="preserve"> </w:t>
      </w:r>
      <w:r w:rsidRPr="00D57E32">
        <w:rPr>
          <w:sz w:val="32"/>
          <w:szCs w:val="32"/>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r w:rsidRPr="00D57E32">
        <w:rPr>
          <w:rFonts w:hint="cs"/>
          <w:sz w:val="32"/>
          <w:szCs w:val="32"/>
          <w:rtl/>
        </w:rPr>
        <w:t xml:space="preserve"> .</w:t>
      </w:r>
    </w:p>
    <w:p w:rsidR="00D06767" w:rsidRDefault="00D06767" w:rsidP="00847D6C">
      <w:pPr>
        <w:ind w:right="576"/>
        <w:rPr>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0"/>
        <w:gridCol w:w="180"/>
        <w:gridCol w:w="5130"/>
      </w:tblGrid>
      <w:tr w:rsidR="00AC3FE7" w:rsidTr="00653385">
        <w:trPr>
          <w:trHeight w:val="771"/>
        </w:trPr>
        <w:tc>
          <w:tcPr>
            <w:tcW w:w="10350" w:type="dxa"/>
            <w:gridSpan w:val="3"/>
            <w:tcBorders>
              <w:top w:val="nil"/>
              <w:left w:val="nil"/>
              <w:bottom w:val="nil"/>
              <w:right w:val="nil"/>
            </w:tcBorders>
            <w:shd w:val="clear" w:color="auto" w:fill="F4E2D4"/>
          </w:tcPr>
          <w:p w:rsidR="00710F9F" w:rsidRPr="0085023B" w:rsidRDefault="00C66F87" w:rsidP="00C66F87">
            <w:pPr>
              <w:tabs>
                <w:tab w:val="left" w:pos="369"/>
                <w:tab w:val="left" w:pos="1554"/>
                <w:tab w:val="center" w:pos="5067"/>
              </w:tabs>
              <w:spacing w:before="360" w:after="120"/>
              <w:jc w:val="center"/>
              <w:rPr>
                <w:color w:val="983366"/>
                <w:sz w:val="36"/>
                <w:szCs w:val="36"/>
                <w:rtl/>
              </w:rPr>
            </w:pPr>
            <w:r w:rsidRPr="00C66F87">
              <w:rPr>
                <w:rFonts w:hint="cs"/>
                <w:color w:val="983366"/>
                <w:sz w:val="36"/>
                <w:szCs w:val="36"/>
                <w:rtl/>
              </w:rPr>
              <w:t>أولا: ماهية التوزيع</w:t>
            </w:r>
          </w:p>
        </w:tc>
      </w:tr>
      <w:tr w:rsidR="000614B9" w:rsidTr="003025E1">
        <w:trPr>
          <w:trHeight w:val="2655"/>
        </w:trPr>
        <w:tc>
          <w:tcPr>
            <w:tcW w:w="5040" w:type="dxa"/>
            <w:tcBorders>
              <w:top w:val="nil"/>
              <w:left w:val="nil"/>
              <w:bottom w:val="nil"/>
              <w:right w:val="nil"/>
            </w:tcBorders>
            <w:shd w:val="clear" w:color="auto" w:fill="F2F2F2"/>
          </w:tcPr>
          <w:p w:rsidR="000614B9" w:rsidRPr="00D06767" w:rsidRDefault="000614B9" w:rsidP="00AC3FE7">
            <w:pPr>
              <w:ind w:left="576" w:right="576"/>
              <w:rPr>
                <w:rtl/>
              </w:rPr>
            </w:pPr>
          </w:p>
          <w:p w:rsidR="00C66F87" w:rsidRPr="00C66F87" w:rsidRDefault="000614B9" w:rsidP="00C66F87">
            <w:pPr>
              <w:jc w:val="center"/>
              <w:rPr>
                <w:rFonts w:asciiTheme="minorBidi" w:hAnsiTheme="minorBidi"/>
                <w:color w:val="0070C0"/>
                <w:sz w:val="32"/>
                <w:szCs w:val="32"/>
              </w:rPr>
            </w:pPr>
            <w:r w:rsidRPr="00710F9F">
              <w:rPr>
                <w:rFonts w:asciiTheme="minorBidi" w:hAnsiTheme="minorBidi"/>
                <w:color w:val="0070C0"/>
                <w:sz w:val="32"/>
                <w:szCs w:val="32"/>
                <w:rtl/>
              </w:rPr>
              <w:t>1</w:t>
            </w:r>
            <w:r w:rsidR="00C66F87">
              <w:rPr>
                <w:rFonts w:asciiTheme="minorBidi" w:hAnsiTheme="minorBidi" w:hint="cs"/>
                <w:b/>
                <w:bCs/>
                <w:color w:val="0070C0"/>
                <w:sz w:val="32"/>
                <w:szCs w:val="32"/>
                <w:rtl/>
              </w:rPr>
              <w:t xml:space="preserve"> </w:t>
            </w:r>
            <w:r w:rsidR="00C66F87" w:rsidRPr="00C66F87">
              <w:rPr>
                <w:rFonts w:asciiTheme="minorBidi" w:hAnsiTheme="minorBidi"/>
                <w:b/>
                <w:bCs/>
                <w:color w:val="0070C0"/>
                <w:sz w:val="32"/>
                <w:szCs w:val="32"/>
                <w:rtl/>
              </w:rPr>
              <w:t>-</w:t>
            </w:r>
            <w:r w:rsidR="00C66F87">
              <w:rPr>
                <w:rFonts w:asciiTheme="minorBidi" w:hAnsiTheme="minorBidi" w:hint="cs"/>
                <w:b/>
                <w:bCs/>
                <w:color w:val="0070C0"/>
                <w:sz w:val="32"/>
                <w:szCs w:val="32"/>
                <w:rtl/>
              </w:rPr>
              <w:t xml:space="preserve"> </w:t>
            </w:r>
            <w:r w:rsidR="00C66F87" w:rsidRPr="00C66F87">
              <w:rPr>
                <w:rFonts w:asciiTheme="minorBidi" w:hAnsiTheme="minorBidi"/>
                <w:b/>
                <w:bCs/>
                <w:color w:val="0070C0"/>
                <w:sz w:val="32"/>
                <w:szCs w:val="32"/>
                <w:rtl/>
              </w:rPr>
              <w:t>مفهوم التوزيع:</w:t>
            </w:r>
          </w:p>
          <w:p w:rsidR="00C66F87" w:rsidRPr="00C66F87" w:rsidRDefault="00C66F87" w:rsidP="00C66F87">
            <w:pPr>
              <w:spacing w:after="0"/>
              <w:jc w:val="center"/>
              <w:rPr>
                <w:rFonts w:asciiTheme="minorBidi" w:hAnsiTheme="minorBidi"/>
                <w:sz w:val="32"/>
                <w:szCs w:val="32"/>
                <w:rtl/>
              </w:rPr>
            </w:pPr>
            <w:r w:rsidRPr="00C66F87">
              <w:rPr>
                <w:rFonts w:asciiTheme="minorBidi" w:hAnsiTheme="minorBidi"/>
                <w:sz w:val="32"/>
                <w:szCs w:val="32"/>
                <w:rtl/>
              </w:rPr>
              <w:t>يعرف التوزيع على أنه</w:t>
            </w:r>
            <w:r w:rsidRPr="00C66F87">
              <w:rPr>
                <w:rFonts w:asciiTheme="minorBidi" w:hAnsiTheme="minorBidi"/>
                <w:sz w:val="32"/>
                <w:szCs w:val="32"/>
                <w:rtl/>
                <w:lang w:bidi="ar-QA"/>
              </w:rPr>
              <w:t xml:space="preserve">  </w:t>
            </w:r>
            <w:r w:rsidRPr="00C66F87">
              <w:rPr>
                <w:rFonts w:asciiTheme="minorBidi" w:hAnsiTheme="minorBidi"/>
                <w:sz w:val="32"/>
                <w:szCs w:val="32"/>
                <w:rtl/>
              </w:rPr>
              <w:t>جريان (تدفق) مادي للسلع من القنوات.</w:t>
            </w:r>
            <w:r w:rsidRPr="00C66F87">
              <w:rPr>
                <w:rFonts w:asciiTheme="minorBidi" w:hAnsiTheme="minorBidi"/>
                <w:sz w:val="32"/>
                <w:szCs w:val="32"/>
                <w:rtl/>
                <w:lang w:bidi="ar-QA"/>
              </w:rPr>
              <w:t xml:space="preserve"> </w:t>
            </w:r>
            <w:r w:rsidRPr="00C66F87">
              <w:rPr>
                <w:rFonts w:asciiTheme="minorBidi" w:hAnsiTheme="minorBidi"/>
                <w:sz w:val="32"/>
                <w:szCs w:val="32"/>
                <w:rtl/>
              </w:rPr>
              <w:t>أو أنه تلك النشاطات التي تجعل المنتج متوفر للمستهلك متى طلبه وفي المكان الذي يرغب فيه.</w:t>
            </w:r>
          </w:p>
          <w:p w:rsidR="00C66F87" w:rsidRPr="00C66F87" w:rsidRDefault="00C66F87" w:rsidP="00C66F87">
            <w:pPr>
              <w:spacing w:after="0"/>
              <w:jc w:val="center"/>
              <w:rPr>
                <w:rFonts w:asciiTheme="minorBidi" w:hAnsiTheme="minorBidi"/>
                <w:sz w:val="32"/>
                <w:szCs w:val="32"/>
                <w:rtl/>
              </w:rPr>
            </w:pPr>
            <w:r w:rsidRPr="00C66F87">
              <w:rPr>
                <w:rFonts w:asciiTheme="minorBidi" w:hAnsiTheme="minorBidi"/>
                <w:sz w:val="32"/>
                <w:szCs w:val="32"/>
                <w:rtl/>
              </w:rPr>
              <w:t>أو أنه (عملية انسياب السلع والخدمات التي تشارك فيها المنظمات والأشخاص وانتقالها من المنتج إلى المستهلك.)</w:t>
            </w:r>
          </w:p>
          <w:p w:rsidR="000614B9" w:rsidRPr="000C3A40" w:rsidRDefault="000614B9" w:rsidP="000C3A40">
            <w:pPr>
              <w:spacing w:after="0"/>
              <w:jc w:val="center"/>
              <w:rPr>
                <w:sz w:val="32"/>
                <w:szCs w:val="32"/>
                <w:rtl/>
              </w:rPr>
            </w:pPr>
          </w:p>
        </w:tc>
        <w:tc>
          <w:tcPr>
            <w:tcW w:w="5310" w:type="dxa"/>
            <w:gridSpan w:val="2"/>
            <w:tcBorders>
              <w:top w:val="nil"/>
              <w:left w:val="nil"/>
              <w:bottom w:val="nil"/>
              <w:right w:val="nil"/>
            </w:tcBorders>
            <w:shd w:val="clear" w:color="auto" w:fill="FDE9D9"/>
          </w:tcPr>
          <w:p w:rsidR="00C66F87" w:rsidRDefault="00C66F87" w:rsidP="00C66F87">
            <w:pPr>
              <w:jc w:val="center"/>
              <w:rPr>
                <w:rFonts w:asciiTheme="minorBidi" w:hAnsiTheme="minorBidi" w:hint="cs"/>
                <w:color w:val="A5300F" w:themeColor="accent1"/>
                <w:sz w:val="32"/>
                <w:szCs w:val="32"/>
                <w:rtl/>
              </w:rPr>
            </w:pPr>
          </w:p>
          <w:p w:rsidR="00C66F87" w:rsidRPr="00C66F87" w:rsidRDefault="00C66F87" w:rsidP="00C66F87">
            <w:pPr>
              <w:jc w:val="center"/>
              <w:rPr>
                <w:rFonts w:asciiTheme="minorBidi" w:hAnsiTheme="minorBidi"/>
                <w:color w:val="A5300F" w:themeColor="accent1"/>
                <w:sz w:val="32"/>
                <w:szCs w:val="32"/>
              </w:rPr>
            </w:pPr>
            <w:r w:rsidRPr="00C66F87">
              <w:rPr>
                <w:rFonts w:asciiTheme="minorBidi" w:hAnsiTheme="minorBidi"/>
                <w:b/>
                <w:bCs/>
                <w:color w:val="A5300F" w:themeColor="accent1"/>
                <w:sz w:val="32"/>
                <w:szCs w:val="32"/>
                <w:rtl/>
              </w:rPr>
              <w:t>2-أهمية التوزيع:</w:t>
            </w:r>
          </w:p>
          <w:p w:rsidR="00000000" w:rsidRPr="00C66F87" w:rsidRDefault="00207679" w:rsidP="00C66F87">
            <w:pPr>
              <w:numPr>
                <w:ilvl w:val="0"/>
                <w:numId w:val="30"/>
              </w:numPr>
              <w:tabs>
                <w:tab w:val="clear" w:pos="720"/>
                <w:tab w:val="num" w:pos="227"/>
              </w:tabs>
              <w:spacing w:after="0"/>
              <w:ind w:left="510" w:hanging="425"/>
              <w:jc w:val="center"/>
              <w:rPr>
                <w:rFonts w:asciiTheme="minorBidi" w:hAnsiTheme="minorBidi"/>
                <w:sz w:val="32"/>
                <w:szCs w:val="32"/>
                <w:lang w:bidi="ar-QA"/>
              </w:rPr>
            </w:pPr>
            <w:r w:rsidRPr="00C66F87">
              <w:rPr>
                <w:rFonts w:asciiTheme="minorBidi" w:hAnsiTheme="minorBidi"/>
                <w:sz w:val="32"/>
                <w:szCs w:val="32"/>
                <w:rtl/>
              </w:rPr>
              <w:t>الدور التكاملي للتوزيع</w:t>
            </w:r>
            <w:r w:rsidRPr="00C66F87">
              <w:rPr>
                <w:rFonts w:asciiTheme="minorBidi" w:hAnsiTheme="minorBidi"/>
                <w:sz w:val="32"/>
                <w:szCs w:val="32"/>
                <w:lang w:val="it-IT" w:bidi="ar-QA"/>
              </w:rPr>
              <w:t xml:space="preserve"> </w:t>
            </w:r>
            <w:r w:rsidRPr="00C66F87">
              <w:rPr>
                <w:rFonts w:asciiTheme="minorBidi" w:hAnsiTheme="minorBidi"/>
                <w:sz w:val="32"/>
                <w:szCs w:val="32"/>
                <w:rtl/>
              </w:rPr>
              <w:t>(مع باقي عناصر المزيج التسويقي)</w:t>
            </w:r>
            <w:r w:rsidRPr="00C66F87">
              <w:rPr>
                <w:rFonts w:asciiTheme="minorBidi" w:hAnsiTheme="minorBidi"/>
                <w:sz w:val="32"/>
                <w:szCs w:val="32"/>
                <w:lang w:val="it-IT" w:bidi="ar-QA"/>
              </w:rPr>
              <w:t xml:space="preserve"> </w:t>
            </w:r>
            <w:r w:rsidRPr="00C66F87">
              <w:rPr>
                <w:rFonts w:asciiTheme="minorBidi" w:hAnsiTheme="minorBidi"/>
                <w:sz w:val="32"/>
                <w:szCs w:val="32"/>
                <w:rtl/>
              </w:rPr>
              <w:t xml:space="preserve">في خدمة </w:t>
            </w:r>
            <w:r w:rsidRPr="00C66F87">
              <w:rPr>
                <w:rFonts w:asciiTheme="minorBidi" w:hAnsiTheme="minorBidi"/>
                <w:sz w:val="32"/>
                <w:szCs w:val="32"/>
                <w:rtl/>
                <w:lang w:bidi="ar-QA"/>
              </w:rPr>
              <w:t>الا</w:t>
            </w:r>
            <w:r w:rsidRPr="00C66F87">
              <w:rPr>
                <w:rFonts w:asciiTheme="minorBidi" w:hAnsiTheme="minorBidi"/>
                <w:sz w:val="32"/>
                <w:szCs w:val="32"/>
                <w:rtl/>
              </w:rPr>
              <w:t>هداف الاستراتيجية التسويقية</w:t>
            </w:r>
            <w:r w:rsidR="00C66F87">
              <w:rPr>
                <w:rFonts w:asciiTheme="minorBidi" w:hAnsiTheme="minorBidi"/>
                <w:sz w:val="32"/>
                <w:szCs w:val="32"/>
              </w:rPr>
              <w:t>.</w:t>
            </w:r>
          </w:p>
          <w:p w:rsidR="00000000" w:rsidRPr="00C66F87" w:rsidRDefault="00207679" w:rsidP="00C66F87">
            <w:pPr>
              <w:numPr>
                <w:ilvl w:val="0"/>
                <w:numId w:val="30"/>
              </w:numPr>
              <w:tabs>
                <w:tab w:val="clear" w:pos="720"/>
                <w:tab w:val="num" w:pos="227"/>
              </w:tabs>
              <w:spacing w:after="0"/>
              <w:ind w:left="510" w:hanging="425"/>
              <w:jc w:val="center"/>
              <w:rPr>
                <w:rFonts w:asciiTheme="minorBidi" w:hAnsiTheme="minorBidi"/>
                <w:sz w:val="32"/>
                <w:szCs w:val="32"/>
                <w:rtl/>
              </w:rPr>
            </w:pPr>
            <w:r w:rsidRPr="00C66F87">
              <w:rPr>
                <w:rFonts w:asciiTheme="minorBidi" w:hAnsiTheme="minorBidi"/>
                <w:sz w:val="32"/>
                <w:szCs w:val="32"/>
                <w:rtl/>
              </w:rPr>
              <w:t>تحديد كيفية الوصول إلى الأسواق المستهدفة؛</w:t>
            </w:r>
          </w:p>
          <w:p w:rsidR="00000000" w:rsidRPr="00C66F87" w:rsidRDefault="00207679" w:rsidP="00C66F87">
            <w:pPr>
              <w:numPr>
                <w:ilvl w:val="0"/>
                <w:numId w:val="30"/>
              </w:numPr>
              <w:tabs>
                <w:tab w:val="clear" w:pos="720"/>
                <w:tab w:val="num" w:pos="227"/>
              </w:tabs>
              <w:spacing w:after="0"/>
              <w:ind w:left="510" w:hanging="425"/>
              <w:jc w:val="center"/>
              <w:rPr>
                <w:rFonts w:asciiTheme="minorBidi" w:hAnsiTheme="minorBidi"/>
                <w:sz w:val="32"/>
                <w:szCs w:val="32"/>
                <w:rtl/>
              </w:rPr>
            </w:pPr>
            <w:r w:rsidRPr="00C66F87">
              <w:rPr>
                <w:rFonts w:asciiTheme="minorBidi" w:hAnsiTheme="minorBidi"/>
                <w:sz w:val="32"/>
                <w:szCs w:val="32"/>
                <w:rtl/>
              </w:rPr>
              <w:t>ربط المنظمة بعملائها</w:t>
            </w:r>
            <w:r w:rsidR="00C66F87">
              <w:rPr>
                <w:rFonts w:asciiTheme="minorBidi" w:hAnsiTheme="minorBidi"/>
                <w:sz w:val="32"/>
                <w:szCs w:val="32"/>
              </w:rPr>
              <w:t>.</w:t>
            </w:r>
          </w:p>
          <w:p w:rsidR="00000000" w:rsidRPr="00C66F87" w:rsidRDefault="00207679" w:rsidP="00C66F87">
            <w:pPr>
              <w:numPr>
                <w:ilvl w:val="0"/>
                <w:numId w:val="30"/>
              </w:numPr>
              <w:tabs>
                <w:tab w:val="clear" w:pos="720"/>
                <w:tab w:val="num" w:pos="227"/>
              </w:tabs>
              <w:spacing w:after="0"/>
              <w:ind w:left="510" w:hanging="425"/>
              <w:jc w:val="center"/>
              <w:rPr>
                <w:rFonts w:asciiTheme="minorBidi" w:hAnsiTheme="minorBidi"/>
                <w:sz w:val="32"/>
                <w:szCs w:val="32"/>
                <w:rtl/>
              </w:rPr>
            </w:pPr>
            <w:r w:rsidRPr="00C66F87">
              <w:rPr>
                <w:rFonts w:asciiTheme="minorBidi" w:hAnsiTheme="minorBidi"/>
                <w:sz w:val="32"/>
                <w:szCs w:val="32"/>
                <w:rtl/>
              </w:rPr>
              <w:t>التأثير في الأرباح من خلال خ</w:t>
            </w:r>
            <w:r w:rsidRPr="00C66F87">
              <w:rPr>
                <w:rFonts w:asciiTheme="minorBidi" w:hAnsiTheme="minorBidi"/>
                <w:sz w:val="32"/>
                <w:szCs w:val="32"/>
                <w:rtl/>
              </w:rPr>
              <w:t>فض التكاليف</w:t>
            </w:r>
            <w:r w:rsidR="00C66F87">
              <w:rPr>
                <w:rFonts w:asciiTheme="minorBidi" w:hAnsiTheme="minorBidi"/>
                <w:sz w:val="32"/>
                <w:szCs w:val="32"/>
              </w:rPr>
              <w:t>.</w:t>
            </w:r>
          </w:p>
          <w:p w:rsidR="00000000" w:rsidRPr="00C66F87" w:rsidRDefault="00207679" w:rsidP="00C66F87">
            <w:pPr>
              <w:numPr>
                <w:ilvl w:val="0"/>
                <w:numId w:val="30"/>
              </w:numPr>
              <w:tabs>
                <w:tab w:val="clear" w:pos="720"/>
                <w:tab w:val="num" w:pos="227"/>
              </w:tabs>
              <w:spacing w:after="0"/>
              <w:ind w:left="510" w:hanging="425"/>
              <w:jc w:val="center"/>
              <w:rPr>
                <w:rFonts w:asciiTheme="minorBidi" w:hAnsiTheme="minorBidi"/>
                <w:sz w:val="32"/>
                <w:szCs w:val="32"/>
                <w:rtl/>
              </w:rPr>
            </w:pPr>
            <w:r w:rsidRPr="00C66F87">
              <w:rPr>
                <w:rFonts w:asciiTheme="minorBidi" w:hAnsiTheme="minorBidi"/>
                <w:sz w:val="32"/>
                <w:szCs w:val="32"/>
                <w:rtl/>
              </w:rPr>
              <w:t>استغلال قنوات التوزيع في خدمة أهداف أخرى</w:t>
            </w:r>
            <w:r w:rsidRPr="00C66F87">
              <w:rPr>
                <w:rFonts w:asciiTheme="minorBidi" w:hAnsiTheme="minorBidi"/>
                <w:sz w:val="32"/>
                <w:szCs w:val="32"/>
                <w:rtl/>
                <w:lang w:bidi="ar-QA"/>
              </w:rPr>
              <w:t xml:space="preserve"> </w:t>
            </w:r>
            <w:r w:rsidRPr="00C66F87">
              <w:rPr>
                <w:rFonts w:asciiTheme="minorBidi" w:hAnsiTheme="minorBidi"/>
                <w:sz w:val="32"/>
                <w:szCs w:val="32"/>
                <w:rtl/>
              </w:rPr>
              <w:t>(استخدام القنوات للإعلان، وكذا سرعة التسليم).</w:t>
            </w:r>
          </w:p>
          <w:p w:rsidR="003900D0" w:rsidRPr="005A6667" w:rsidRDefault="003900D0" w:rsidP="00C66F87">
            <w:pPr>
              <w:spacing w:after="0"/>
              <w:rPr>
                <w:sz w:val="32"/>
                <w:szCs w:val="32"/>
                <w:rtl/>
              </w:rPr>
            </w:pPr>
          </w:p>
        </w:tc>
      </w:tr>
      <w:tr w:rsidR="000614B9" w:rsidTr="00771FB1">
        <w:trPr>
          <w:trHeight w:val="1260"/>
        </w:trPr>
        <w:tc>
          <w:tcPr>
            <w:tcW w:w="10350" w:type="dxa"/>
            <w:gridSpan w:val="3"/>
            <w:tcBorders>
              <w:top w:val="nil"/>
              <w:left w:val="nil"/>
              <w:bottom w:val="nil"/>
              <w:right w:val="nil"/>
            </w:tcBorders>
            <w:shd w:val="clear" w:color="auto" w:fill="F9F2D9" w:themeFill="background2" w:themeFillTint="33"/>
          </w:tcPr>
          <w:p w:rsidR="000614B9" w:rsidRDefault="000614B9" w:rsidP="00AC3FE7">
            <w:pPr>
              <w:ind w:right="576"/>
              <w:rPr>
                <w:rtl/>
              </w:rPr>
            </w:pPr>
          </w:p>
          <w:p w:rsidR="00C66F87" w:rsidRPr="00C66F87" w:rsidRDefault="00C66F87" w:rsidP="00C66F87">
            <w:pPr>
              <w:ind w:left="-360"/>
              <w:jc w:val="center"/>
              <w:rPr>
                <w:b/>
                <w:bCs/>
                <w:color w:val="7B230B" w:themeColor="accent1" w:themeShade="BF"/>
                <w:sz w:val="32"/>
                <w:szCs w:val="32"/>
              </w:rPr>
            </w:pPr>
            <w:r w:rsidRPr="00C66F87">
              <w:rPr>
                <w:b/>
                <w:bCs/>
                <w:color w:val="7B230B" w:themeColor="accent1" w:themeShade="BF"/>
                <w:sz w:val="32"/>
                <w:szCs w:val="32"/>
              </w:rPr>
              <w:t>3</w:t>
            </w:r>
            <w:r w:rsidRPr="00C66F87">
              <w:rPr>
                <w:b/>
                <w:bCs/>
                <w:color w:val="7B230B" w:themeColor="accent1" w:themeShade="BF"/>
                <w:sz w:val="32"/>
                <w:szCs w:val="32"/>
                <w:rtl/>
              </w:rPr>
              <w:t>-طبيعة ومفهوم القناة التسويقية:</w:t>
            </w:r>
          </w:p>
          <w:p w:rsidR="00C66F87" w:rsidRPr="00C66F87" w:rsidRDefault="00C66F87" w:rsidP="00C66F87">
            <w:pPr>
              <w:ind w:left="360"/>
              <w:jc w:val="center"/>
              <w:rPr>
                <w:sz w:val="32"/>
                <w:szCs w:val="32"/>
                <w:rtl/>
              </w:rPr>
            </w:pPr>
            <w:r w:rsidRPr="00C66F87">
              <w:rPr>
                <w:sz w:val="32"/>
                <w:szCs w:val="32"/>
                <w:rtl/>
              </w:rPr>
              <w:t>هي مجموعة المؤسسات أو الأفراد الذين تقع على عاتقهم القيام بمجموعة من الوظائف الضرورية والمرتبطة بعملية تدفق المنتجات من المنتجين إلى العملاء في السوق أو الأسواق المستهدفة.</w:t>
            </w:r>
          </w:p>
          <w:p w:rsidR="000614B9" w:rsidRDefault="000614B9" w:rsidP="00C66F87">
            <w:pPr>
              <w:pStyle w:val="ab"/>
              <w:ind w:left="0"/>
              <w:rPr>
                <w:rtl/>
              </w:rPr>
            </w:pPr>
          </w:p>
        </w:tc>
      </w:tr>
      <w:tr w:rsidR="000614B9" w:rsidTr="00624C54">
        <w:trPr>
          <w:trHeight w:val="3885"/>
        </w:trPr>
        <w:tc>
          <w:tcPr>
            <w:tcW w:w="5220" w:type="dxa"/>
            <w:gridSpan w:val="2"/>
            <w:tcBorders>
              <w:top w:val="nil"/>
              <w:left w:val="nil"/>
              <w:bottom w:val="nil"/>
              <w:right w:val="nil"/>
            </w:tcBorders>
            <w:shd w:val="clear" w:color="auto" w:fill="EAF1DD"/>
          </w:tcPr>
          <w:p w:rsidR="000614B9" w:rsidRPr="000614B9" w:rsidRDefault="000614B9" w:rsidP="000614B9">
            <w:pPr>
              <w:ind w:left="576" w:right="576"/>
              <w:jc w:val="both"/>
              <w:rPr>
                <w:rFonts w:asciiTheme="minorBidi" w:hAnsiTheme="minorBidi"/>
                <w:color w:val="00B050"/>
                <w:rtl/>
              </w:rPr>
            </w:pPr>
          </w:p>
          <w:p w:rsidR="00C66F87" w:rsidRPr="00C66F87" w:rsidRDefault="00C66F87" w:rsidP="00C66F87">
            <w:pPr>
              <w:spacing w:before="120"/>
              <w:jc w:val="center"/>
              <w:rPr>
                <w:rFonts w:asciiTheme="minorBidi" w:hAnsiTheme="minorBidi"/>
                <w:color w:val="00B050"/>
                <w:sz w:val="32"/>
                <w:szCs w:val="32"/>
              </w:rPr>
            </w:pPr>
            <w:r>
              <w:rPr>
                <w:rFonts w:asciiTheme="minorBidi" w:hAnsiTheme="minorBidi" w:hint="cs"/>
                <w:color w:val="00B050"/>
                <w:sz w:val="32"/>
                <w:szCs w:val="32"/>
                <w:rtl/>
              </w:rPr>
              <w:t xml:space="preserve"> </w:t>
            </w:r>
            <w:r w:rsidRPr="00C66F87">
              <w:rPr>
                <w:rFonts w:asciiTheme="minorBidi" w:hAnsiTheme="minorBidi"/>
                <w:b/>
                <w:bCs/>
                <w:color w:val="00B050"/>
                <w:sz w:val="32"/>
                <w:szCs w:val="32"/>
                <w:rtl/>
              </w:rPr>
              <w:t>4-</w:t>
            </w:r>
            <w:r>
              <w:rPr>
                <w:rFonts w:asciiTheme="minorBidi" w:hAnsiTheme="minorBidi" w:hint="cs"/>
                <w:b/>
                <w:bCs/>
                <w:color w:val="00B050"/>
                <w:sz w:val="32"/>
                <w:szCs w:val="32"/>
                <w:rtl/>
              </w:rPr>
              <w:t xml:space="preserve"> </w:t>
            </w:r>
            <w:r w:rsidRPr="00C66F87">
              <w:rPr>
                <w:rFonts w:asciiTheme="minorBidi" w:hAnsiTheme="minorBidi"/>
                <w:b/>
                <w:bCs/>
                <w:color w:val="00B050"/>
                <w:sz w:val="32"/>
                <w:szCs w:val="32"/>
                <w:rtl/>
              </w:rPr>
              <w:t>مؤسسات التوزيع:</w:t>
            </w:r>
          </w:p>
          <w:p w:rsidR="00C66F87" w:rsidRPr="00C66F87" w:rsidRDefault="00C66F87" w:rsidP="00C66F87">
            <w:pPr>
              <w:spacing w:after="0"/>
              <w:jc w:val="center"/>
              <w:rPr>
                <w:sz w:val="32"/>
                <w:szCs w:val="32"/>
              </w:rPr>
            </w:pPr>
            <w:r w:rsidRPr="00C66F87">
              <w:rPr>
                <w:sz w:val="32"/>
                <w:szCs w:val="32"/>
                <w:rtl/>
              </w:rPr>
              <w:t>نميز بشكل عام ما بين:</w:t>
            </w:r>
          </w:p>
          <w:p w:rsidR="00FB0336" w:rsidRDefault="00C66F87" w:rsidP="00C66F87">
            <w:pPr>
              <w:spacing w:after="0"/>
              <w:jc w:val="center"/>
              <w:rPr>
                <w:rFonts w:hint="cs"/>
                <w:sz w:val="32"/>
                <w:szCs w:val="32"/>
                <w:rtl/>
              </w:rPr>
            </w:pPr>
            <w:r w:rsidRPr="00C66F87">
              <w:rPr>
                <w:color w:val="826912" w:themeColor="background2" w:themeShade="80"/>
                <w:sz w:val="32"/>
                <w:szCs w:val="32"/>
                <w:u w:val="single"/>
                <w:rtl/>
              </w:rPr>
              <w:t>ا-</w:t>
            </w:r>
            <w:r w:rsidRPr="00C66F87">
              <w:rPr>
                <w:rFonts w:hint="cs"/>
                <w:color w:val="826912" w:themeColor="background2" w:themeShade="80"/>
                <w:sz w:val="32"/>
                <w:szCs w:val="32"/>
                <w:u w:val="single"/>
                <w:rtl/>
              </w:rPr>
              <w:t xml:space="preserve"> </w:t>
            </w:r>
            <w:r w:rsidRPr="00C66F87">
              <w:rPr>
                <w:color w:val="826912" w:themeColor="background2" w:themeShade="80"/>
                <w:sz w:val="32"/>
                <w:szCs w:val="32"/>
                <w:u w:val="single"/>
                <w:rtl/>
              </w:rPr>
              <w:t>مؤسسات التوزيع التجارية</w:t>
            </w:r>
            <w:r w:rsidRPr="00C66F87">
              <w:rPr>
                <w:sz w:val="32"/>
                <w:szCs w:val="32"/>
                <w:rtl/>
              </w:rPr>
              <w:t>: وتشتمل على</w:t>
            </w:r>
            <w:r w:rsidR="00FB0336">
              <w:rPr>
                <w:rFonts w:hint="cs"/>
                <w:sz w:val="32"/>
                <w:szCs w:val="32"/>
                <w:rtl/>
              </w:rPr>
              <w:t>:</w:t>
            </w:r>
          </w:p>
          <w:p w:rsidR="00FB0336" w:rsidRDefault="00C66F87" w:rsidP="00C66F87">
            <w:pPr>
              <w:spacing w:after="0"/>
              <w:jc w:val="center"/>
              <w:rPr>
                <w:rFonts w:hint="cs"/>
                <w:sz w:val="32"/>
                <w:szCs w:val="32"/>
                <w:rtl/>
              </w:rPr>
            </w:pPr>
            <w:r w:rsidRPr="00C66F87">
              <w:rPr>
                <w:sz w:val="32"/>
                <w:szCs w:val="32"/>
                <w:rtl/>
              </w:rPr>
              <w:t xml:space="preserve"> </w:t>
            </w:r>
            <w:r w:rsidRPr="00C66F87">
              <w:rPr>
                <w:color w:val="521807" w:themeColor="accent1" w:themeShade="80"/>
                <w:sz w:val="32"/>
                <w:szCs w:val="32"/>
                <w:rtl/>
              </w:rPr>
              <w:t>مؤسسات تجارة التجزئة</w:t>
            </w:r>
            <w:r w:rsidRPr="00C66F87">
              <w:rPr>
                <w:sz w:val="32"/>
                <w:szCs w:val="32"/>
                <w:rtl/>
              </w:rPr>
              <w:t xml:space="preserve"> </w:t>
            </w:r>
          </w:p>
          <w:p w:rsidR="00C66F87" w:rsidRPr="00C66F87" w:rsidRDefault="00C66F87" w:rsidP="00FB0336">
            <w:pPr>
              <w:spacing w:after="0"/>
              <w:jc w:val="center"/>
              <w:rPr>
                <w:sz w:val="32"/>
                <w:szCs w:val="32"/>
                <w:rtl/>
              </w:rPr>
            </w:pPr>
            <w:r w:rsidRPr="00C66F87">
              <w:rPr>
                <w:color w:val="521807" w:themeColor="accent1" w:themeShade="80"/>
                <w:sz w:val="32"/>
                <w:szCs w:val="32"/>
                <w:rtl/>
              </w:rPr>
              <w:t>مؤسسات تجارة الجملة</w:t>
            </w:r>
          </w:p>
          <w:p w:rsidR="00C66F87" w:rsidRPr="00FB0336" w:rsidRDefault="00C66F87" w:rsidP="00FB0336">
            <w:pPr>
              <w:pStyle w:val="ab"/>
              <w:numPr>
                <w:ilvl w:val="0"/>
                <w:numId w:val="31"/>
              </w:numPr>
              <w:spacing w:after="0"/>
              <w:jc w:val="center"/>
              <w:rPr>
                <w:rFonts w:hint="cs"/>
                <w:color w:val="002060"/>
                <w:sz w:val="32"/>
                <w:szCs w:val="32"/>
                <w:rtl/>
              </w:rPr>
            </w:pPr>
            <w:r w:rsidRPr="00FB0336">
              <w:rPr>
                <w:color w:val="002060"/>
                <w:sz w:val="32"/>
                <w:szCs w:val="32"/>
                <w:u w:val="single"/>
                <w:rtl/>
              </w:rPr>
              <w:t xml:space="preserve">تجارة الجملة: </w:t>
            </w:r>
          </w:p>
          <w:p w:rsidR="00FB0336" w:rsidRPr="00FB0336" w:rsidRDefault="00C66F87" w:rsidP="00FB0336">
            <w:pPr>
              <w:spacing w:after="0"/>
              <w:jc w:val="center"/>
              <w:rPr>
                <w:rFonts w:hint="cs"/>
                <w:color w:val="0070C0"/>
                <w:sz w:val="32"/>
                <w:szCs w:val="32"/>
                <w:rtl/>
              </w:rPr>
            </w:pPr>
            <w:r w:rsidRPr="00FB0336">
              <w:rPr>
                <w:color w:val="0070C0"/>
                <w:sz w:val="32"/>
                <w:szCs w:val="32"/>
                <w:rtl/>
              </w:rPr>
              <w:t>هي الأنشطة التي تقوم بها بعض المنشآت أو الأفراد المتعلقة بالبيع بالجملة إما لتجار تجزئة ،أو تجار جملة آخرين، أو لمشترين صناعيين</w:t>
            </w:r>
            <w:r w:rsidR="00FB0336" w:rsidRPr="00FB0336">
              <w:rPr>
                <w:rFonts w:hint="cs"/>
                <w:color w:val="0070C0"/>
                <w:sz w:val="32"/>
                <w:szCs w:val="32"/>
                <w:rtl/>
              </w:rPr>
              <w:t>.</w:t>
            </w:r>
          </w:p>
          <w:p w:rsidR="00FB0336" w:rsidRPr="00FB0336" w:rsidRDefault="00FB0336" w:rsidP="00FB0336">
            <w:pPr>
              <w:spacing w:after="0"/>
              <w:jc w:val="center"/>
              <w:rPr>
                <w:rFonts w:hint="cs"/>
                <w:color w:val="0070C0"/>
                <w:sz w:val="32"/>
                <w:szCs w:val="32"/>
                <w:rtl/>
              </w:rPr>
            </w:pPr>
          </w:p>
          <w:p w:rsidR="00C66F87" w:rsidRPr="00FB0336" w:rsidRDefault="00C66F87" w:rsidP="00FB0336">
            <w:pPr>
              <w:spacing w:after="0"/>
              <w:jc w:val="center"/>
              <w:rPr>
                <w:color w:val="0070C0"/>
                <w:sz w:val="32"/>
                <w:szCs w:val="32"/>
                <w:rtl/>
              </w:rPr>
            </w:pPr>
            <w:r w:rsidRPr="00FB0336">
              <w:rPr>
                <w:color w:val="0070C0"/>
                <w:sz w:val="32"/>
                <w:szCs w:val="32"/>
                <w:rtl/>
              </w:rPr>
              <w:t>وعليه يمكن النظر لكل شخص طبيعي أو اعتباري على أنه يعمل في تجارة الجملة ،إذا كان يقوم بصورة رئيسية بالبيع أو التفاوض بالبيع مع اولئك الذين يشترون السلع لأحد الغرضين التاليين:</w:t>
            </w:r>
          </w:p>
          <w:p w:rsidR="00C66F87" w:rsidRPr="00FB0336" w:rsidRDefault="00FB0336" w:rsidP="00FB0336">
            <w:pPr>
              <w:spacing w:after="0"/>
              <w:jc w:val="center"/>
              <w:rPr>
                <w:color w:val="0070C0"/>
                <w:sz w:val="32"/>
                <w:szCs w:val="32"/>
                <w:rtl/>
              </w:rPr>
            </w:pPr>
            <w:r w:rsidRPr="00FB0336">
              <w:rPr>
                <w:rFonts w:hint="cs"/>
                <w:color w:val="0070C0"/>
                <w:sz w:val="32"/>
                <w:szCs w:val="32"/>
                <w:rtl/>
              </w:rPr>
              <w:t>أ</w:t>
            </w:r>
            <w:r w:rsidR="00C66F87" w:rsidRPr="00FB0336">
              <w:rPr>
                <w:color w:val="0070C0"/>
                <w:sz w:val="32"/>
                <w:szCs w:val="32"/>
                <w:rtl/>
              </w:rPr>
              <w:t>-</w:t>
            </w:r>
            <w:r w:rsidRPr="00FB0336">
              <w:rPr>
                <w:rFonts w:hint="cs"/>
                <w:color w:val="0070C0"/>
                <w:sz w:val="32"/>
                <w:szCs w:val="32"/>
                <w:rtl/>
              </w:rPr>
              <w:t xml:space="preserve"> </w:t>
            </w:r>
            <w:r w:rsidR="00C66F87" w:rsidRPr="00FB0336">
              <w:rPr>
                <w:color w:val="0070C0"/>
                <w:sz w:val="32"/>
                <w:szCs w:val="32"/>
                <w:rtl/>
              </w:rPr>
              <w:t>إعادة بيع السلع التي يشترونها</w:t>
            </w:r>
            <w:r w:rsidRPr="00FB0336">
              <w:rPr>
                <w:rFonts w:hint="cs"/>
                <w:color w:val="0070C0"/>
                <w:sz w:val="32"/>
                <w:szCs w:val="32"/>
                <w:rtl/>
              </w:rPr>
              <w:t>.</w:t>
            </w:r>
          </w:p>
          <w:p w:rsidR="009670C5" w:rsidRPr="00FB0336" w:rsidRDefault="00C66F87" w:rsidP="00FB0336">
            <w:pPr>
              <w:spacing w:after="0"/>
              <w:jc w:val="center"/>
              <w:rPr>
                <w:sz w:val="32"/>
                <w:szCs w:val="32"/>
                <w:rtl/>
              </w:rPr>
            </w:pPr>
            <w:r w:rsidRPr="00FB0336">
              <w:rPr>
                <w:color w:val="0070C0"/>
                <w:sz w:val="32"/>
                <w:szCs w:val="32"/>
                <w:rtl/>
              </w:rPr>
              <w:t>ب-</w:t>
            </w:r>
            <w:r w:rsidR="00FB0336" w:rsidRPr="00FB0336">
              <w:rPr>
                <w:rFonts w:hint="cs"/>
                <w:color w:val="0070C0"/>
                <w:sz w:val="32"/>
                <w:szCs w:val="32"/>
                <w:rtl/>
              </w:rPr>
              <w:t xml:space="preserve"> </w:t>
            </w:r>
            <w:r w:rsidRPr="00FB0336">
              <w:rPr>
                <w:color w:val="0070C0"/>
                <w:sz w:val="32"/>
                <w:szCs w:val="32"/>
                <w:rtl/>
              </w:rPr>
              <w:t>استعمال السلع المشتراة في مشروعات أعمال.</w:t>
            </w:r>
            <w:r w:rsidR="003025E1" w:rsidRPr="00FB0336">
              <w:rPr>
                <w:color w:val="0070C0"/>
                <w:sz w:val="32"/>
                <w:szCs w:val="32"/>
                <w:rtl/>
              </w:rPr>
              <w:t>.</w:t>
            </w:r>
          </w:p>
        </w:tc>
        <w:tc>
          <w:tcPr>
            <w:tcW w:w="5130" w:type="dxa"/>
            <w:tcBorders>
              <w:top w:val="nil"/>
              <w:left w:val="nil"/>
              <w:bottom w:val="nil"/>
              <w:right w:val="nil"/>
            </w:tcBorders>
            <w:shd w:val="clear" w:color="auto" w:fill="DAEEF3"/>
          </w:tcPr>
          <w:p w:rsidR="000614B9" w:rsidRPr="00FB0336" w:rsidRDefault="000614B9" w:rsidP="000614B9">
            <w:pPr>
              <w:ind w:right="576"/>
              <w:rPr>
                <w:color w:val="002060"/>
                <w:rtl/>
              </w:rPr>
            </w:pPr>
          </w:p>
          <w:p w:rsidR="00FB0336" w:rsidRPr="00FB0336" w:rsidRDefault="00FB0336" w:rsidP="00FB0336">
            <w:pPr>
              <w:jc w:val="center"/>
              <w:rPr>
                <w:rFonts w:asciiTheme="minorBidi" w:hAnsiTheme="minorBidi" w:hint="cs"/>
                <w:color w:val="002060"/>
                <w:sz w:val="32"/>
                <w:szCs w:val="32"/>
                <w:rtl/>
              </w:rPr>
            </w:pPr>
            <w:r w:rsidRPr="00FB0336">
              <w:rPr>
                <w:rFonts w:asciiTheme="minorBidi" w:hAnsiTheme="minorBidi" w:hint="cs"/>
                <w:color w:val="002060"/>
                <w:sz w:val="32"/>
                <w:szCs w:val="32"/>
                <w:rtl/>
              </w:rPr>
              <w:t xml:space="preserve">2 - </w:t>
            </w:r>
            <w:r w:rsidRPr="00FB0336">
              <w:rPr>
                <w:rFonts w:asciiTheme="minorBidi" w:hAnsiTheme="minorBidi"/>
                <w:color w:val="002060"/>
                <w:sz w:val="32"/>
                <w:szCs w:val="32"/>
                <w:u w:val="single"/>
                <w:rtl/>
              </w:rPr>
              <w:t>تجارة التجزئة</w:t>
            </w:r>
            <w:r w:rsidRPr="00FB0336">
              <w:rPr>
                <w:rFonts w:asciiTheme="minorBidi" w:hAnsiTheme="minorBidi"/>
                <w:color w:val="002060"/>
                <w:sz w:val="32"/>
                <w:szCs w:val="32"/>
                <w:rtl/>
              </w:rPr>
              <w:t xml:space="preserve">: </w:t>
            </w:r>
          </w:p>
          <w:p w:rsidR="00FB0336" w:rsidRPr="00FB0336" w:rsidRDefault="00FB0336" w:rsidP="00FB0336">
            <w:pPr>
              <w:jc w:val="center"/>
              <w:rPr>
                <w:rFonts w:asciiTheme="minorBidi" w:hAnsiTheme="minorBidi"/>
                <w:color w:val="0070C0"/>
                <w:sz w:val="32"/>
                <w:szCs w:val="32"/>
              </w:rPr>
            </w:pPr>
            <w:r w:rsidRPr="00FB0336">
              <w:rPr>
                <w:rFonts w:asciiTheme="minorBidi" w:hAnsiTheme="minorBidi"/>
                <w:color w:val="0070C0"/>
                <w:sz w:val="32"/>
                <w:szCs w:val="32"/>
                <w:rtl/>
              </w:rPr>
              <w:t>تعرف بأنها تضم الأنشطة التسويقية المرتبطة بشراء السلع والخدمات لأجل إشباع حاجات المستهلك الشخصية ،أو لإشباع حاجات عائلته وأصدقائه.</w:t>
            </w:r>
          </w:p>
          <w:p w:rsidR="00FB0336" w:rsidRPr="00FB0336" w:rsidRDefault="00FB0336" w:rsidP="00FB0336">
            <w:pPr>
              <w:spacing w:after="0"/>
              <w:jc w:val="center"/>
              <w:rPr>
                <w:rFonts w:asciiTheme="minorBidi" w:hAnsiTheme="minorBidi" w:hint="cs"/>
                <w:color w:val="0070C0"/>
                <w:sz w:val="32"/>
                <w:szCs w:val="32"/>
                <w:rtl/>
              </w:rPr>
            </w:pPr>
            <w:r w:rsidRPr="00FB0336">
              <w:rPr>
                <w:rFonts w:asciiTheme="minorBidi" w:hAnsiTheme="minorBidi"/>
                <w:color w:val="0070C0"/>
                <w:sz w:val="32"/>
                <w:szCs w:val="32"/>
                <w:rtl/>
              </w:rPr>
              <w:t>أو هي منظمات أعمال أو احدى القنوات التسويقية التي تتولى عرض وبيع المنتجات</w:t>
            </w:r>
            <w:r w:rsidRPr="00FB0336">
              <w:rPr>
                <w:rFonts w:asciiTheme="minorBidi" w:hAnsiTheme="minorBidi" w:hint="cs"/>
                <w:color w:val="0070C0"/>
                <w:sz w:val="32"/>
                <w:szCs w:val="32"/>
                <w:rtl/>
              </w:rPr>
              <w:t xml:space="preserve"> </w:t>
            </w:r>
            <w:r w:rsidRPr="00FB0336">
              <w:rPr>
                <w:rFonts w:asciiTheme="minorBidi" w:hAnsiTheme="minorBidi"/>
                <w:color w:val="0070C0"/>
                <w:sz w:val="32"/>
                <w:szCs w:val="32"/>
                <w:rtl/>
              </w:rPr>
              <w:t>للمستهلكين النهائيين.</w:t>
            </w:r>
          </w:p>
          <w:p w:rsidR="00FB0336" w:rsidRPr="00FB0336" w:rsidRDefault="00FB0336" w:rsidP="00FB0336">
            <w:pPr>
              <w:spacing w:after="0"/>
              <w:jc w:val="center"/>
              <w:rPr>
                <w:rFonts w:asciiTheme="minorBidi" w:hAnsiTheme="minorBidi"/>
                <w:color w:val="0070C0"/>
                <w:sz w:val="32"/>
                <w:szCs w:val="32"/>
                <w:rtl/>
              </w:rPr>
            </w:pPr>
          </w:p>
          <w:p w:rsidR="00FB0336" w:rsidRPr="00FB0336" w:rsidRDefault="00FB0336" w:rsidP="00FB0336">
            <w:pPr>
              <w:ind w:right="576"/>
              <w:jc w:val="center"/>
              <w:rPr>
                <w:rFonts w:asciiTheme="minorBidi" w:hAnsiTheme="minorBidi" w:hint="cs"/>
                <w:color w:val="0070C0"/>
                <w:sz w:val="32"/>
                <w:szCs w:val="32"/>
                <w:rtl/>
              </w:rPr>
            </w:pPr>
            <w:r w:rsidRPr="00FB0336">
              <w:rPr>
                <w:rFonts w:asciiTheme="minorBidi" w:hAnsiTheme="minorBidi"/>
                <w:color w:val="0070C0"/>
                <w:sz w:val="32"/>
                <w:szCs w:val="32"/>
                <w:rtl/>
              </w:rPr>
              <w:t xml:space="preserve">إن صفقة التجزئة </w:t>
            </w:r>
            <w:r w:rsidRPr="00FB0336">
              <w:rPr>
                <w:rFonts w:asciiTheme="minorBidi" w:hAnsiTheme="minorBidi" w:hint="cs"/>
                <w:color w:val="0070C0"/>
                <w:sz w:val="32"/>
                <w:szCs w:val="32"/>
                <w:rtl/>
              </w:rPr>
              <w:t xml:space="preserve">: </w:t>
            </w:r>
          </w:p>
          <w:p w:rsidR="009670C5" w:rsidRDefault="00FB0336" w:rsidP="00FB0336">
            <w:pPr>
              <w:ind w:right="576"/>
              <w:jc w:val="center"/>
              <w:rPr>
                <w:rtl/>
              </w:rPr>
            </w:pPr>
            <w:r w:rsidRPr="00FB0336">
              <w:rPr>
                <w:rFonts w:asciiTheme="minorBidi" w:hAnsiTheme="minorBidi"/>
                <w:color w:val="0070C0"/>
                <w:sz w:val="32"/>
                <w:szCs w:val="32"/>
                <w:rtl/>
              </w:rPr>
              <w:t>هي صفقة البيع للمستهلك النهائي بغض النظر عن القائم بها(منتج، تاجر جملة أو تجزئة)،وهنا يعتبر التاجر من تجار التجزئة إذا كانت مبيعاته للمستهلك النهائي تشكل الجزء الأكبر من حجم أعماله</w:t>
            </w:r>
          </w:p>
        </w:tc>
      </w:tr>
      <w:tr w:rsidR="00624C54" w:rsidTr="00FB0336">
        <w:trPr>
          <w:trHeight w:val="3107"/>
        </w:trPr>
        <w:tc>
          <w:tcPr>
            <w:tcW w:w="5220" w:type="dxa"/>
            <w:gridSpan w:val="2"/>
            <w:tcBorders>
              <w:top w:val="nil"/>
              <w:left w:val="nil"/>
              <w:bottom w:val="nil"/>
              <w:right w:val="nil"/>
            </w:tcBorders>
            <w:shd w:val="clear" w:color="auto" w:fill="F9F2D9"/>
          </w:tcPr>
          <w:p w:rsidR="00FB0336" w:rsidRPr="00FB0336" w:rsidRDefault="00FB0336" w:rsidP="00FB0336">
            <w:pPr>
              <w:jc w:val="center"/>
              <w:rPr>
                <w:rFonts w:asciiTheme="minorBidi" w:hAnsiTheme="minorBidi"/>
                <w:color w:val="7B230B" w:themeColor="accent1" w:themeShade="BF"/>
                <w:sz w:val="32"/>
                <w:szCs w:val="32"/>
              </w:rPr>
            </w:pPr>
            <w:r w:rsidRPr="00FB0336">
              <w:rPr>
                <w:color w:val="826912" w:themeColor="background2" w:themeShade="80"/>
                <w:sz w:val="32"/>
                <w:szCs w:val="32"/>
                <w:u w:val="single"/>
                <w:rtl/>
              </w:rPr>
              <w:t>ب-</w:t>
            </w:r>
            <w:r>
              <w:rPr>
                <w:rFonts w:hint="cs"/>
                <w:color w:val="826912" w:themeColor="background2" w:themeShade="80"/>
                <w:sz w:val="32"/>
                <w:szCs w:val="32"/>
                <w:u w:val="single"/>
                <w:rtl/>
              </w:rPr>
              <w:t xml:space="preserve"> </w:t>
            </w:r>
            <w:r w:rsidRPr="00FB0336">
              <w:rPr>
                <w:color w:val="826912" w:themeColor="background2" w:themeShade="80"/>
                <w:sz w:val="32"/>
                <w:szCs w:val="32"/>
                <w:u w:val="single"/>
                <w:rtl/>
              </w:rPr>
              <w:t>مؤسسات التوزيع الوظائفية:</w:t>
            </w:r>
          </w:p>
          <w:p w:rsidR="00FB0336" w:rsidRPr="00FB0336" w:rsidRDefault="00FB0336" w:rsidP="00FB0336">
            <w:pPr>
              <w:pStyle w:val="ab"/>
              <w:numPr>
                <w:ilvl w:val="0"/>
                <w:numId w:val="32"/>
              </w:numPr>
              <w:spacing w:after="0"/>
              <w:jc w:val="center"/>
              <w:rPr>
                <w:rFonts w:asciiTheme="minorBidi" w:hAnsiTheme="minorBidi" w:hint="cs"/>
                <w:color w:val="7B230B" w:themeColor="accent1" w:themeShade="BF"/>
                <w:sz w:val="32"/>
                <w:szCs w:val="32"/>
              </w:rPr>
            </w:pPr>
            <w:r w:rsidRPr="00FB0336">
              <w:rPr>
                <w:rFonts w:asciiTheme="minorBidi" w:hAnsiTheme="minorBidi"/>
                <w:b/>
                <w:bCs/>
                <w:color w:val="7B230B" w:themeColor="accent1" w:themeShade="BF"/>
                <w:sz w:val="32"/>
                <w:szCs w:val="32"/>
                <w:u w:val="single"/>
                <w:rtl/>
              </w:rPr>
              <w:t xml:space="preserve">الوكلاء السماسرة: </w:t>
            </w:r>
          </w:p>
          <w:p w:rsidR="00624C54" w:rsidRPr="00FB0336" w:rsidRDefault="00FB0336" w:rsidP="00FB0336">
            <w:pPr>
              <w:pStyle w:val="ab"/>
              <w:spacing w:after="0"/>
              <w:ind w:left="0"/>
              <w:rPr>
                <w:rFonts w:asciiTheme="minorBidi" w:hAnsiTheme="minorBidi"/>
                <w:color w:val="7B230B" w:themeColor="accent1" w:themeShade="BF"/>
                <w:sz w:val="32"/>
                <w:szCs w:val="32"/>
                <w:rtl/>
              </w:rPr>
            </w:pPr>
            <w:r w:rsidRPr="00FB0336">
              <w:rPr>
                <w:rFonts w:asciiTheme="minorBidi" w:hAnsiTheme="minorBidi"/>
                <w:color w:val="7B230B" w:themeColor="accent1" w:themeShade="BF"/>
                <w:sz w:val="32"/>
                <w:szCs w:val="32"/>
                <w:rtl/>
              </w:rPr>
              <w:t>و</w:t>
            </w:r>
            <w:r>
              <w:rPr>
                <w:rFonts w:asciiTheme="minorBidi" w:hAnsiTheme="minorBidi"/>
                <w:color w:val="7B230B" w:themeColor="accent1" w:themeShade="BF"/>
                <w:sz w:val="32"/>
                <w:szCs w:val="32"/>
                <w:rtl/>
              </w:rPr>
              <w:t>هم الوسطاء الوكلاء الذين يقومون</w:t>
            </w:r>
            <w:r>
              <w:rPr>
                <w:rFonts w:asciiTheme="minorBidi" w:hAnsiTheme="minorBidi" w:hint="cs"/>
                <w:color w:val="7B230B" w:themeColor="accent1" w:themeShade="BF"/>
                <w:sz w:val="32"/>
                <w:szCs w:val="32"/>
                <w:rtl/>
              </w:rPr>
              <w:t xml:space="preserve"> </w:t>
            </w:r>
            <w:r w:rsidRPr="00FB0336">
              <w:rPr>
                <w:rFonts w:asciiTheme="minorBidi" w:hAnsiTheme="minorBidi"/>
                <w:color w:val="7B230B" w:themeColor="accent1" w:themeShade="BF"/>
                <w:sz w:val="32"/>
                <w:szCs w:val="32"/>
                <w:rtl/>
              </w:rPr>
              <w:t>بالتفاوض على أعمال بيع وشراء السلع دون أن تكون في حيازتهم أو ملكيتهم، بل تبقى في حيازة الموكل، وذلك مقابل مبلغ معين يكتسبه بمجرد توقيع العقد وبغض النظر عن تسليم البضاعة.</w:t>
            </w:r>
          </w:p>
        </w:tc>
        <w:tc>
          <w:tcPr>
            <w:tcW w:w="5130" w:type="dxa"/>
            <w:tcBorders>
              <w:top w:val="nil"/>
              <w:left w:val="nil"/>
              <w:bottom w:val="nil"/>
              <w:right w:val="nil"/>
            </w:tcBorders>
            <w:shd w:val="clear" w:color="auto" w:fill="E7DEDA"/>
          </w:tcPr>
          <w:p w:rsidR="00624C54" w:rsidRDefault="00624C54" w:rsidP="00B4465D">
            <w:pPr>
              <w:rPr>
                <w:rtl/>
              </w:rPr>
            </w:pPr>
          </w:p>
          <w:p w:rsidR="00FB0336" w:rsidRPr="00FB0336" w:rsidRDefault="00FB0336" w:rsidP="00FB0336">
            <w:pPr>
              <w:pStyle w:val="ab"/>
              <w:numPr>
                <w:ilvl w:val="0"/>
                <w:numId w:val="32"/>
              </w:numPr>
              <w:spacing w:after="0"/>
              <w:jc w:val="center"/>
              <w:rPr>
                <w:rFonts w:asciiTheme="minorBidi" w:hAnsiTheme="minorBidi" w:hint="cs"/>
                <w:b/>
                <w:bCs/>
                <w:color w:val="7B230B" w:themeColor="accent1" w:themeShade="BF"/>
                <w:sz w:val="32"/>
                <w:szCs w:val="32"/>
                <w:u w:val="single"/>
                <w:rtl/>
              </w:rPr>
            </w:pPr>
            <w:r w:rsidRPr="00FB0336">
              <w:rPr>
                <w:rFonts w:asciiTheme="minorBidi" w:hAnsiTheme="minorBidi"/>
                <w:b/>
                <w:bCs/>
                <w:color w:val="7B230B" w:themeColor="accent1" w:themeShade="BF"/>
                <w:sz w:val="32"/>
                <w:szCs w:val="32"/>
                <w:u w:val="single"/>
                <w:rtl/>
              </w:rPr>
              <w:t xml:space="preserve">الوكلاء بالعمولة: </w:t>
            </w:r>
          </w:p>
          <w:p w:rsidR="00624C54" w:rsidRPr="00C90A75" w:rsidRDefault="00FB0336" w:rsidP="00FB0336">
            <w:pPr>
              <w:jc w:val="center"/>
              <w:rPr>
                <w:rtl/>
              </w:rPr>
            </w:pPr>
            <w:r w:rsidRPr="00FB0336">
              <w:rPr>
                <w:rFonts w:asciiTheme="minorBidi" w:hAnsiTheme="minorBidi"/>
                <w:color w:val="7B230B" w:themeColor="accent1" w:themeShade="BF"/>
                <w:sz w:val="32"/>
                <w:szCs w:val="32"/>
                <w:rtl/>
              </w:rPr>
              <w:t>وهم الذين تكون السلعة موضع التعامل في حيازتهم كاملة، ويحتفظون بها كأمانة</w:t>
            </w:r>
            <w:r>
              <w:rPr>
                <w:rFonts w:asciiTheme="minorBidi" w:hAnsiTheme="minorBidi"/>
                <w:color w:val="7B230B" w:themeColor="accent1" w:themeShade="BF"/>
                <w:sz w:val="32"/>
                <w:szCs w:val="32"/>
                <w:rtl/>
              </w:rPr>
              <w:t xml:space="preserve"> في ذمة الموكل لحين إبرام الصفق</w:t>
            </w:r>
            <w:r>
              <w:rPr>
                <w:rFonts w:asciiTheme="minorBidi" w:hAnsiTheme="minorBidi" w:hint="cs"/>
                <w:color w:val="7B230B" w:themeColor="accent1" w:themeShade="BF"/>
                <w:sz w:val="32"/>
                <w:szCs w:val="32"/>
                <w:rtl/>
              </w:rPr>
              <w:t>ة</w:t>
            </w:r>
          </w:p>
        </w:tc>
      </w:tr>
    </w:tbl>
    <w:p w:rsidR="009E1C04" w:rsidRDefault="009E1C04" w:rsidP="00253D9E">
      <w:pPr>
        <w:spacing w:after="0"/>
        <w:ind w:right="576"/>
        <w:rPr>
          <w:rtl/>
        </w:rPr>
      </w:pPr>
    </w:p>
    <w:p w:rsidR="002F630C" w:rsidRDefault="002F630C" w:rsidP="00253D9E">
      <w:pPr>
        <w:spacing w:after="0"/>
        <w:ind w:right="576"/>
        <w:rPr>
          <w:rtl/>
        </w:rPr>
      </w:pPr>
    </w:p>
    <w:p w:rsidR="002F630C" w:rsidRDefault="002F630C" w:rsidP="00253D9E">
      <w:pPr>
        <w:spacing w:after="0"/>
        <w:ind w:right="576"/>
        <w:rPr>
          <w:rFonts w:hint="cs"/>
          <w:rtl/>
        </w:rPr>
      </w:pPr>
    </w:p>
    <w:p w:rsidR="00FB0336" w:rsidRDefault="00FB0336" w:rsidP="00253D9E">
      <w:pPr>
        <w:spacing w:after="0"/>
        <w:ind w:right="576"/>
        <w:rPr>
          <w:rFonts w:hint="cs"/>
          <w:rtl/>
        </w:rPr>
      </w:pPr>
    </w:p>
    <w:p w:rsidR="00FB0336" w:rsidRDefault="00FB0336" w:rsidP="00253D9E">
      <w:pPr>
        <w:spacing w:after="0"/>
        <w:ind w:right="576"/>
        <w:rPr>
          <w:rFonts w:hint="cs"/>
          <w:rtl/>
        </w:rPr>
      </w:pPr>
    </w:p>
    <w:p w:rsidR="00FB0336" w:rsidRDefault="00FB0336" w:rsidP="00253D9E">
      <w:pPr>
        <w:spacing w:after="0"/>
        <w:ind w:right="576"/>
        <w:rPr>
          <w:rFonts w:hint="cs"/>
          <w:rtl/>
        </w:rPr>
      </w:pPr>
    </w:p>
    <w:p w:rsidR="00FB0336" w:rsidRDefault="00FB0336" w:rsidP="00253D9E">
      <w:pPr>
        <w:spacing w:after="0"/>
        <w:ind w:right="576"/>
        <w:rPr>
          <w:rFonts w:hint="cs"/>
          <w:rtl/>
        </w:rPr>
      </w:pPr>
    </w:p>
    <w:p w:rsidR="00FB0336" w:rsidRDefault="00FB0336" w:rsidP="00253D9E">
      <w:pPr>
        <w:spacing w:after="0"/>
        <w:ind w:right="576"/>
        <w:rPr>
          <w:rFonts w:hint="cs"/>
          <w:rtl/>
        </w:rPr>
      </w:pPr>
    </w:p>
    <w:p w:rsidR="00FB0336" w:rsidRDefault="00FB0336" w:rsidP="00253D9E">
      <w:pPr>
        <w:spacing w:after="0"/>
        <w:ind w:right="576"/>
        <w:rPr>
          <w:rtl/>
        </w:rPr>
      </w:pPr>
    </w:p>
    <w:p w:rsidR="002D060A" w:rsidRDefault="00FB0336" w:rsidP="00FB0336">
      <w:pPr>
        <w:numPr>
          <w:ilvl w:val="0"/>
          <w:numId w:val="13"/>
        </w:numPr>
        <w:ind w:right="576"/>
        <w:rPr>
          <w:rFonts w:hint="cs"/>
          <w:sz w:val="32"/>
          <w:szCs w:val="32"/>
        </w:rPr>
      </w:pPr>
      <w:r w:rsidRPr="00FB0336">
        <w:rPr>
          <w:rFonts w:hint="cs"/>
          <w:color w:val="CC0066"/>
          <w:sz w:val="32"/>
          <w:szCs w:val="32"/>
          <w:u w:val="single"/>
          <w:rtl/>
        </w:rPr>
        <w:t>ثانيا: الوسطاء وقنوات التوزيع الرئيسية</w:t>
      </w:r>
      <w:r w:rsidRPr="00FB0336">
        <w:rPr>
          <w:color w:val="CC0066"/>
          <w:sz w:val="32"/>
          <w:szCs w:val="32"/>
          <w:u w:val="single"/>
          <w:rtl/>
        </w:rPr>
        <w:t xml:space="preserve"> </w:t>
      </w:r>
      <w:r w:rsidR="002D060A">
        <w:rPr>
          <w:rFonts w:hint="cs"/>
          <w:sz w:val="32"/>
          <w:szCs w:val="32"/>
          <w:rtl/>
        </w:rPr>
        <w:t>:</w:t>
      </w:r>
    </w:p>
    <w:p w:rsidR="002D060A" w:rsidRPr="002D060A" w:rsidRDefault="002D060A" w:rsidP="002D060A">
      <w:pPr>
        <w:ind w:left="360" w:right="576"/>
        <w:rPr>
          <w:color w:val="7B230B" w:themeColor="accent1" w:themeShade="BF"/>
          <w:sz w:val="32"/>
          <w:szCs w:val="32"/>
          <w:u w:val="single"/>
        </w:rPr>
      </w:pPr>
      <w:r w:rsidRPr="002D060A">
        <w:rPr>
          <w:rFonts w:hint="cs"/>
          <w:color w:val="7B230B" w:themeColor="accent1" w:themeShade="BF"/>
          <w:sz w:val="32"/>
          <w:szCs w:val="32"/>
          <w:rtl/>
        </w:rPr>
        <w:t>1</w:t>
      </w:r>
      <w:r w:rsidRPr="002D060A">
        <w:rPr>
          <w:color w:val="7B230B" w:themeColor="accent1" w:themeShade="BF"/>
          <w:sz w:val="32"/>
          <w:szCs w:val="32"/>
          <w:u w:val="single"/>
          <w:rtl/>
        </w:rPr>
        <w:t>. أهمية وجود الوسطاء:</w:t>
      </w:r>
    </w:p>
    <w:p w:rsidR="002D060A" w:rsidRPr="002D060A" w:rsidRDefault="002D060A" w:rsidP="002D060A">
      <w:pPr>
        <w:ind w:right="576"/>
        <w:rPr>
          <w:sz w:val="32"/>
          <w:szCs w:val="32"/>
          <w:rtl/>
        </w:rPr>
      </w:pPr>
      <w:r>
        <w:rPr>
          <w:rFonts w:hint="cs"/>
          <w:b/>
          <w:bCs/>
          <w:sz w:val="32"/>
          <w:szCs w:val="32"/>
          <w:rtl/>
        </w:rPr>
        <w:t xml:space="preserve">     </w:t>
      </w:r>
      <w:r w:rsidRPr="002D060A">
        <w:rPr>
          <w:sz w:val="32"/>
          <w:szCs w:val="32"/>
          <w:rtl/>
        </w:rPr>
        <w:t>معظم المنتجين يستخدمون الوسطاء</w:t>
      </w:r>
      <w:r w:rsidRPr="002D060A">
        <w:rPr>
          <w:sz w:val="32"/>
          <w:szCs w:val="32"/>
          <w:rtl/>
          <w:lang w:bidi="ar-QA"/>
        </w:rPr>
        <w:t xml:space="preserve"> </w:t>
      </w:r>
      <w:r w:rsidRPr="002D060A">
        <w:rPr>
          <w:sz w:val="32"/>
          <w:szCs w:val="32"/>
          <w:rtl/>
        </w:rPr>
        <w:t>(تجار، وكلاء) لإيصال منتجاتهم للأسواق،</w:t>
      </w:r>
      <w:r w:rsidRPr="002D060A">
        <w:rPr>
          <w:sz w:val="32"/>
          <w:szCs w:val="32"/>
          <w:rtl/>
          <w:lang w:bidi="ar-QA"/>
        </w:rPr>
        <w:t xml:space="preserve"> </w:t>
      </w:r>
      <w:r w:rsidRPr="002D060A">
        <w:rPr>
          <w:sz w:val="32"/>
          <w:szCs w:val="32"/>
          <w:rtl/>
        </w:rPr>
        <w:t>لأنه:</w:t>
      </w:r>
    </w:p>
    <w:p w:rsidR="00000000" w:rsidRPr="002D060A" w:rsidRDefault="002D060A" w:rsidP="002D060A">
      <w:pPr>
        <w:ind w:left="720" w:right="576"/>
        <w:rPr>
          <w:sz w:val="32"/>
          <w:szCs w:val="32"/>
          <w:rtl/>
        </w:rPr>
      </w:pPr>
      <w:r>
        <w:rPr>
          <w:rFonts w:hint="cs"/>
          <w:sz w:val="32"/>
          <w:szCs w:val="32"/>
          <w:rtl/>
        </w:rPr>
        <w:t xml:space="preserve">أ - </w:t>
      </w:r>
      <w:r w:rsidR="00207679" w:rsidRPr="002D060A">
        <w:rPr>
          <w:sz w:val="32"/>
          <w:szCs w:val="32"/>
          <w:rtl/>
        </w:rPr>
        <w:t>يساعد من جهة</w:t>
      </w:r>
      <w:r w:rsidR="00207679" w:rsidRPr="002D060A">
        <w:rPr>
          <w:sz w:val="32"/>
          <w:szCs w:val="32"/>
          <w:rtl/>
          <w:lang w:bidi="ar-QA"/>
        </w:rPr>
        <w:t xml:space="preserve"> </w:t>
      </w:r>
      <w:r w:rsidR="00207679" w:rsidRPr="002D060A">
        <w:rPr>
          <w:sz w:val="32"/>
          <w:szCs w:val="32"/>
          <w:rtl/>
        </w:rPr>
        <w:t>في خفض تكاليف التسويق</w:t>
      </w:r>
      <w:r w:rsidR="00207679" w:rsidRPr="002D060A">
        <w:rPr>
          <w:sz w:val="32"/>
          <w:szCs w:val="32"/>
          <w:rtl/>
          <w:lang w:bidi="ar-QA"/>
        </w:rPr>
        <w:t xml:space="preserve"> </w:t>
      </w:r>
      <w:r w:rsidR="00207679" w:rsidRPr="002D060A">
        <w:rPr>
          <w:sz w:val="32"/>
          <w:szCs w:val="32"/>
          <w:rtl/>
        </w:rPr>
        <w:t>(نقل، تخزين..)</w:t>
      </w:r>
      <w:r w:rsidR="00207679" w:rsidRPr="002D060A">
        <w:rPr>
          <w:sz w:val="32"/>
          <w:szCs w:val="32"/>
          <w:rtl/>
          <w:lang w:bidi="ar-QA"/>
        </w:rPr>
        <w:t xml:space="preserve"> </w:t>
      </w:r>
      <w:r w:rsidR="00207679" w:rsidRPr="002D060A">
        <w:rPr>
          <w:sz w:val="32"/>
          <w:szCs w:val="32"/>
          <w:rtl/>
        </w:rPr>
        <w:t>من خلال تقليص عدد محطات</w:t>
      </w:r>
      <w:r w:rsidR="00207679" w:rsidRPr="002D060A">
        <w:rPr>
          <w:sz w:val="32"/>
          <w:szCs w:val="32"/>
          <w:rtl/>
          <w:lang w:bidi="ar-QA"/>
        </w:rPr>
        <w:t xml:space="preserve"> </w:t>
      </w:r>
      <w:r w:rsidR="00207679" w:rsidRPr="002D060A">
        <w:rPr>
          <w:sz w:val="32"/>
          <w:szCs w:val="32"/>
          <w:rtl/>
        </w:rPr>
        <w:t>(قنوات)التوزيع</w:t>
      </w:r>
      <w:r>
        <w:rPr>
          <w:rFonts w:hint="cs"/>
          <w:sz w:val="32"/>
          <w:szCs w:val="32"/>
          <w:rtl/>
        </w:rPr>
        <w:t>.</w:t>
      </w:r>
    </w:p>
    <w:p w:rsidR="00000000" w:rsidRPr="002D060A" w:rsidRDefault="002D060A" w:rsidP="002D060A">
      <w:pPr>
        <w:ind w:left="720" w:right="576"/>
        <w:rPr>
          <w:sz w:val="32"/>
          <w:szCs w:val="32"/>
          <w:rtl/>
        </w:rPr>
      </w:pPr>
      <w:r>
        <w:rPr>
          <w:rFonts w:hint="cs"/>
          <w:sz w:val="32"/>
          <w:szCs w:val="32"/>
          <w:rtl/>
        </w:rPr>
        <w:t>ب- ل</w:t>
      </w:r>
      <w:r w:rsidR="00207679" w:rsidRPr="002D060A">
        <w:rPr>
          <w:sz w:val="32"/>
          <w:szCs w:val="32"/>
          <w:rtl/>
        </w:rPr>
        <w:t>أن الوسطاء يشترون بكميات كبيرة</w:t>
      </w:r>
      <w:r w:rsidR="00207679" w:rsidRPr="002D060A">
        <w:rPr>
          <w:sz w:val="32"/>
          <w:szCs w:val="32"/>
          <w:rtl/>
          <w:lang w:bidi="ar-QA"/>
        </w:rPr>
        <w:t xml:space="preserve"> </w:t>
      </w:r>
      <w:r w:rsidR="00207679" w:rsidRPr="002D060A">
        <w:rPr>
          <w:sz w:val="32"/>
          <w:szCs w:val="32"/>
          <w:rtl/>
        </w:rPr>
        <w:t>(شراء مهم)</w:t>
      </w:r>
      <w:r w:rsidR="00207679" w:rsidRPr="002D060A">
        <w:rPr>
          <w:sz w:val="32"/>
          <w:szCs w:val="32"/>
          <w:rtl/>
          <w:lang w:bidi="ar-QA"/>
        </w:rPr>
        <w:t xml:space="preserve"> </w:t>
      </w:r>
      <w:r w:rsidR="00207679" w:rsidRPr="002D060A">
        <w:rPr>
          <w:sz w:val="32"/>
          <w:szCs w:val="32"/>
          <w:rtl/>
        </w:rPr>
        <w:t>يعيدون تجزئتها من جهة أخرى.</w:t>
      </w:r>
    </w:p>
    <w:p w:rsidR="002D060A" w:rsidRPr="002D060A" w:rsidRDefault="00630EF8" w:rsidP="002D060A">
      <w:pPr>
        <w:ind w:right="576"/>
        <w:rPr>
          <w:color w:val="7B230B" w:themeColor="accent1" w:themeShade="BF"/>
          <w:sz w:val="32"/>
          <w:szCs w:val="32"/>
          <w:rtl/>
        </w:rPr>
      </w:pPr>
      <w:r>
        <w:rPr>
          <w:noProof/>
          <w:sz w:val="32"/>
          <w:szCs w:val="32"/>
        </w:rPr>
        <mc:AlternateContent>
          <mc:Choice Requires="wps">
            <w:drawing>
              <wp:anchor distT="0" distB="0" distL="114300" distR="114300" simplePos="0" relativeHeight="251698176" behindDoc="0" locked="0" layoutInCell="1" allowOverlap="1">
                <wp:simplePos x="0" y="0"/>
                <wp:positionH relativeFrom="column">
                  <wp:posOffset>-1362075</wp:posOffset>
                </wp:positionH>
                <wp:positionV relativeFrom="paragraph">
                  <wp:posOffset>260985</wp:posOffset>
                </wp:positionV>
                <wp:extent cx="8049895" cy="5357495"/>
                <wp:effectExtent l="0" t="0" r="8255" b="0"/>
                <wp:wrapNone/>
                <wp:docPr id="131" name="عنصر نائب للمحتوى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049895" cy="535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60A" w:rsidRDefault="002D060A" w:rsidP="002D060A">
                            <w:pPr>
                              <w:pStyle w:val="af5"/>
                              <w:bidi/>
                              <w:spacing w:before="80" w:beforeAutospacing="0" w:after="0" w:afterAutospacing="0"/>
                              <w:textAlignment w:val="baseline"/>
                              <w:rPr>
                                <w:rFonts w:hint="cs"/>
                                <w:rtl/>
                              </w:rPr>
                            </w:pPr>
                            <w:r>
                              <w:rPr>
                                <w:rFonts w:ascii="Lucida Sans Unicode" w:eastAsia="Majalla UI" w:hAnsi="Majalla UI" w:hint="cs"/>
                                <w:b/>
                                <w:bCs/>
                                <w:color w:val="FF0000"/>
                                <w:kern w:val="24"/>
                                <w:sz w:val="54"/>
                                <w:szCs w:val="54"/>
                                <w:rtl/>
                              </w:rPr>
                              <w:t xml:space="preserve">                        </w:t>
                            </w:r>
                            <w:r w:rsidRPr="002D060A">
                              <w:rPr>
                                <w:rFonts w:ascii="Lucida Sans Unicode" w:eastAsia="Majalla UI" w:hAnsi="Majalla UI"/>
                                <w:b/>
                                <w:bCs/>
                                <w:color w:val="FF0000"/>
                                <w:kern w:val="24"/>
                                <w:sz w:val="54"/>
                                <w:szCs w:val="54"/>
                                <w:rtl/>
                              </w:rPr>
                              <w:t>أهمية الوسيط</w:t>
                            </w:r>
                            <w:r w:rsidRPr="002D060A">
                              <w:rPr>
                                <w:rFonts w:ascii="Lucida Sans Unicode" w:eastAsia="Majalla UI" w:hAnsi="Lucida Sans Unicode"/>
                                <w:b/>
                                <w:bCs/>
                                <w:color w:val="FF0000"/>
                                <w:kern w:val="24"/>
                                <w:sz w:val="54"/>
                                <w:szCs w:val="54"/>
                                <w:rtl/>
                                <w:lang w:bidi="ar-QA"/>
                              </w:rPr>
                              <w:t xml:space="preserve"> </w:t>
                            </w:r>
                            <w:r w:rsidRPr="002D060A">
                              <w:rPr>
                                <w:rFonts w:ascii="Lucida Sans Unicode" w:eastAsia="Majalla UI" w:hAnsi="Lucida Sans Unicode"/>
                                <w:b/>
                                <w:bCs/>
                                <w:color w:val="FF0000"/>
                                <w:kern w:val="24"/>
                                <w:sz w:val="54"/>
                                <w:szCs w:val="54"/>
                                <w:rtl/>
                              </w:rPr>
                              <w:t>(الحالة</w:t>
                            </w:r>
                            <w:r w:rsidRPr="002D060A">
                              <w:rPr>
                                <w:rFonts w:ascii="Lucida Sans Unicode" w:eastAsia="Majalla UI" w:hAnsi="Lucida Sans Unicode"/>
                                <w:b/>
                                <w:bCs/>
                                <w:color w:val="FF0000"/>
                                <w:kern w:val="24"/>
                                <w:sz w:val="54"/>
                                <w:szCs w:val="54"/>
                                <w:rtl/>
                                <w:lang w:bidi="ar-QA"/>
                              </w:rPr>
                              <w:t xml:space="preserve"> </w:t>
                            </w:r>
                            <w:r w:rsidRPr="002D060A">
                              <w:rPr>
                                <w:rFonts w:ascii="Lucida Sans Unicode" w:eastAsia="Majalla UI" w:hAnsi="Majalla UI"/>
                                <w:b/>
                                <w:bCs/>
                                <w:color w:val="FF0000"/>
                                <w:kern w:val="24"/>
                                <w:sz w:val="54"/>
                                <w:szCs w:val="54"/>
                                <w:rtl/>
                              </w:rPr>
                              <w:t>ا)</w:t>
                            </w:r>
                          </w:p>
                          <w:p w:rsidR="002D060A" w:rsidRDefault="002D060A" w:rsidP="002D060A">
                            <w:pPr>
                              <w:pStyle w:val="af5"/>
                              <w:bidi/>
                              <w:spacing w:before="80" w:beforeAutospacing="0" w:after="0" w:afterAutospacing="0"/>
                              <w:textAlignment w:val="baseline"/>
                              <w:rPr>
                                <w:rFonts w:hint="cs"/>
                                <w:rtl/>
                              </w:rPr>
                            </w:pPr>
                          </w:p>
                          <w:p w:rsidR="002D060A" w:rsidRDefault="002D060A" w:rsidP="002D060A">
                            <w:pPr>
                              <w:pStyle w:val="af5"/>
                              <w:bidi/>
                              <w:spacing w:before="80" w:beforeAutospacing="0" w:after="0" w:afterAutospacing="0"/>
                              <w:textAlignment w:val="baseline"/>
                              <w:rPr>
                                <w:rFonts w:hint="cs"/>
                                <w:rtl/>
                              </w:rPr>
                            </w:pPr>
                            <w:r w:rsidRPr="002D060A">
                              <w:rPr>
                                <w:rtl/>
                              </w:rPr>
                              <w:drawing>
                                <wp:inline distT="0" distB="0" distL="0" distR="0" wp14:anchorId="5F0A6480" wp14:editId="2CBE6CF9">
                                  <wp:extent cx="1295400" cy="7429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0" cy="742950"/>
                                          </a:xfrm>
                                          <a:prstGeom prst="rect">
                                            <a:avLst/>
                                          </a:prstGeom>
                                          <a:noFill/>
                                          <a:ln>
                                            <a:noFill/>
                                          </a:ln>
                                        </pic:spPr>
                                      </pic:pic>
                                    </a:graphicData>
                                  </a:graphic>
                                </wp:inline>
                              </w:drawing>
                            </w:r>
                          </w:p>
                          <w:p w:rsidR="002D060A" w:rsidRDefault="002D060A" w:rsidP="002D060A">
                            <w:pPr>
                              <w:pStyle w:val="af5"/>
                              <w:bidi/>
                              <w:spacing w:before="80" w:beforeAutospacing="0" w:after="0" w:afterAutospacing="0"/>
                              <w:textAlignment w:val="baseline"/>
                              <w:rPr>
                                <w:rFonts w:hint="cs"/>
                                <w:rtl/>
                              </w:rPr>
                            </w:pPr>
                            <w:r>
                              <w:rPr>
                                <w:rFonts w:hint="cs"/>
                                <w:rtl/>
                              </w:rPr>
                              <w:t xml:space="preserve">                                                                       </w:t>
                            </w:r>
                          </w:p>
                          <w:p w:rsidR="002D060A" w:rsidRDefault="002D060A" w:rsidP="002D060A">
                            <w:pPr>
                              <w:pStyle w:val="af5"/>
                              <w:bidi/>
                              <w:spacing w:before="80" w:beforeAutospacing="0" w:after="0" w:afterAutospacing="0"/>
                              <w:textAlignment w:val="baseline"/>
                              <w:rPr>
                                <w:rFonts w:hint="cs"/>
                                <w:rtl/>
                              </w:rPr>
                            </w:pPr>
                            <w:r>
                              <w:rPr>
                                <w:rFonts w:hint="cs"/>
                                <w:rtl/>
                              </w:rPr>
                              <w:t xml:space="preserve">                                                                                                        </w:t>
                            </w:r>
                            <w:r w:rsidRPr="002D060A">
                              <w:rPr>
                                <w:rFonts w:hint="cs"/>
                                <w:rtl/>
                              </w:rPr>
                              <w:drawing>
                                <wp:inline distT="0" distB="0" distL="0" distR="0" wp14:anchorId="1FCA1A87" wp14:editId="276866E4">
                                  <wp:extent cx="2305050" cy="1009650"/>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5050" cy="1009650"/>
                                          </a:xfrm>
                                          <a:prstGeom prst="rect">
                                            <a:avLst/>
                                          </a:prstGeom>
                                          <a:noFill/>
                                          <a:ln>
                                            <a:noFill/>
                                          </a:ln>
                                        </pic:spPr>
                                      </pic:pic>
                                    </a:graphicData>
                                  </a:graphic>
                                </wp:inline>
                              </w:drawing>
                            </w:r>
                          </w:p>
                          <w:p w:rsidR="002D060A" w:rsidRDefault="002D060A" w:rsidP="002D060A">
                            <w:pPr>
                              <w:pStyle w:val="af5"/>
                              <w:bidi/>
                              <w:spacing w:before="80" w:beforeAutospacing="0" w:after="0" w:afterAutospacing="0"/>
                              <w:textAlignment w:val="baseline"/>
                            </w:pPr>
                            <w:r w:rsidRPr="002D060A">
                              <w:rPr>
                                <w:rtl/>
                              </w:rPr>
                              <w:drawing>
                                <wp:inline distT="0" distB="0" distL="0" distR="0" wp14:anchorId="6B3FF4FE" wp14:editId="0FA6AF02">
                                  <wp:extent cx="1390650" cy="742950"/>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742950"/>
                                          </a:xfrm>
                                          <a:prstGeom prst="rect">
                                            <a:avLst/>
                                          </a:prstGeom>
                                          <a:noFill/>
                                          <a:ln>
                                            <a:noFill/>
                                          </a:ln>
                                        </pic:spPr>
                                      </pic:pic>
                                    </a:graphicData>
                                  </a:graphic>
                                </wp:inline>
                              </w:drawing>
                            </w:r>
                          </w:p>
                        </w:txbxContent>
                      </wps:txbx>
                      <wps:bodyPr lIns="45720" rIns="45720"/>
                    </wps:wsp>
                  </a:graphicData>
                </a:graphic>
                <wp14:sizeRelH relativeFrom="page">
                  <wp14:pctWidth>0</wp14:pctWidth>
                </wp14:sizeRelH>
                <wp14:sizeRelV relativeFrom="page">
                  <wp14:pctHeight>0</wp14:pctHeight>
                </wp14:sizeRelV>
              </wp:anchor>
            </w:drawing>
          </mc:Choice>
          <mc:Fallback>
            <w:pict>
              <v:shape id="عنصر نائب للمحتوى 2" o:spid="_x0000_s1027" type="#_x0000_t202" style="position:absolute;left:0;text-align:left;margin-left:-107.25pt;margin-top:20.55pt;width:633.85pt;height:421.8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" filled="f" stroked="f">
                <v:path arrowok="t"/>
                <v:textbox inset="3.6pt,,3.6pt">
                  <w:txbxContent>
                    <w:p w:rsidR="002D060A" w:rsidRDefault="002D060A" w:rsidP="002D060A">
                      <w:pPr>
                        <w:pStyle w:val="af5"/>
                        <w:bidi/>
                        <w:spacing w:before="80" w:beforeAutospacing="0" w:after="0" w:afterAutospacing="0"/>
                        <w:textAlignment w:val="baseline"/>
                        <w:rPr>
                          <w:rFonts w:hint="cs"/>
                          <w:rtl/>
                        </w:rPr>
                      </w:pPr>
                      <w:r>
                        <w:rPr>
                          <w:rFonts w:ascii="Lucida Sans Unicode" w:eastAsia="Majalla UI" w:hAnsi="Majalla UI" w:hint="cs"/>
                          <w:b/>
                          <w:bCs/>
                          <w:color w:val="FF0000"/>
                          <w:kern w:val="24"/>
                          <w:sz w:val="54"/>
                          <w:szCs w:val="54"/>
                          <w:rtl/>
                        </w:rPr>
                        <w:t xml:space="preserve">                        </w:t>
                      </w:r>
                      <w:r w:rsidRPr="002D060A">
                        <w:rPr>
                          <w:rFonts w:ascii="Lucida Sans Unicode" w:eastAsia="Majalla UI" w:hAnsi="Majalla UI"/>
                          <w:b/>
                          <w:bCs/>
                          <w:color w:val="FF0000"/>
                          <w:kern w:val="24"/>
                          <w:sz w:val="54"/>
                          <w:szCs w:val="54"/>
                          <w:rtl/>
                        </w:rPr>
                        <w:t>أهمية الوسيط</w:t>
                      </w:r>
                      <w:r w:rsidRPr="002D060A">
                        <w:rPr>
                          <w:rFonts w:ascii="Lucida Sans Unicode" w:eastAsia="Majalla UI" w:hAnsi="Lucida Sans Unicode"/>
                          <w:b/>
                          <w:bCs/>
                          <w:color w:val="FF0000"/>
                          <w:kern w:val="24"/>
                          <w:sz w:val="54"/>
                          <w:szCs w:val="54"/>
                          <w:rtl/>
                          <w:lang w:bidi="ar-QA"/>
                        </w:rPr>
                        <w:t xml:space="preserve"> </w:t>
                      </w:r>
                      <w:r w:rsidRPr="002D060A">
                        <w:rPr>
                          <w:rFonts w:ascii="Lucida Sans Unicode" w:eastAsia="Majalla UI" w:hAnsi="Lucida Sans Unicode"/>
                          <w:b/>
                          <w:bCs/>
                          <w:color w:val="FF0000"/>
                          <w:kern w:val="24"/>
                          <w:sz w:val="54"/>
                          <w:szCs w:val="54"/>
                          <w:rtl/>
                        </w:rPr>
                        <w:t>(الحالة</w:t>
                      </w:r>
                      <w:r w:rsidRPr="002D060A">
                        <w:rPr>
                          <w:rFonts w:ascii="Lucida Sans Unicode" w:eastAsia="Majalla UI" w:hAnsi="Lucida Sans Unicode"/>
                          <w:b/>
                          <w:bCs/>
                          <w:color w:val="FF0000"/>
                          <w:kern w:val="24"/>
                          <w:sz w:val="54"/>
                          <w:szCs w:val="54"/>
                          <w:rtl/>
                          <w:lang w:bidi="ar-QA"/>
                        </w:rPr>
                        <w:t xml:space="preserve"> </w:t>
                      </w:r>
                      <w:r w:rsidRPr="002D060A">
                        <w:rPr>
                          <w:rFonts w:ascii="Lucida Sans Unicode" w:eastAsia="Majalla UI" w:hAnsi="Majalla UI"/>
                          <w:b/>
                          <w:bCs/>
                          <w:color w:val="FF0000"/>
                          <w:kern w:val="24"/>
                          <w:sz w:val="54"/>
                          <w:szCs w:val="54"/>
                          <w:rtl/>
                        </w:rPr>
                        <w:t>ا)</w:t>
                      </w:r>
                    </w:p>
                    <w:p w:rsidR="002D060A" w:rsidRDefault="002D060A" w:rsidP="002D060A">
                      <w:pPr>
                        <w:pStyle w:val="af5"/>
                        <w:bidi/>
                        <w:spacing w:before="80" w:beforeAutospacing="0" w:after="0" w:afterAutospacing="0"/>
                        <w:textAlignment w:val="baseline"/>
                        <w:rPr>
                          <w:rFonts w:hint="cs"/>
                          <w:rtl/>
                        </w:rPr>
                      </w:pPr>
                    </w:p>
                    <w:p w:rsidR="002D060A" w:rsidRDefault="002D060A" w:rsidP="002D060A">
                      <w:pPr>
                        <w:pStyle w:val="af5"/>
                        <w:bidi/>
                        <w:spacing w:before="80" w:beforeAutospacing="0" w:after="0" w:afterAutospacing="0"/>
                        <w:textAlignment w:val="baseline"/>
                        <w:rPr>
                          <w:rFonts w:hint="cs"/>
                          <w:rtl/>
                        </w:rPr>
                      </w:pPr>
                      <w:r w:rsidRPr="002D060A">
                        <w:rPr>
                          <w:rtl/>
                        </w:rPr>
                        <w:drawing>
                          <wp:inline distT="0" distB="0" distL="0" distR="0" wp14:anchorId="5F0A6480" wp14:editId="2CBE6CF9">
                            <wp:extent cx="1295400" cy="7429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0" cy="742950"/>
                                    </a:xfrm>
                                    <a:prstGeom prst="rect">
                                      <a:avLst/>
                                    </a:prstGeom>
                                    <a:noFill/>
                                    <a:ln>
                                      <a:noFill/>
                                    </a:ln>
                                  </pic:spPr>
                                </pic:pic>
                              </a:graphicData>
                            </a:graphic>
                          </wp:inline>
                        </w:drawing>
                      </w:r>
                    </w:p>
                    <w:p w:rsidR="002D060A" w:rsidRDefault="002D060A" w:rsidP="002D060A">
                      <w:pPr>
                        <w:pStyle w:val="af5"/>
                        <w:bidi/>
                        <w:spacing w:before="80" w:beforeAutospacing="0" w:after="0" w:afterAutospacing="0"/>
                        <w:textAlignment w:val="baseline"/>
                        <w:rPr>
                          <w:rFonts w:hint="cs"/>
                          <w:rtl/>
                        </w:rPr>
                      </w:pPr>
                      <w:r>
                        <w:rPr>
                          <w:rFonts w:hint="cs"/>
                          <w:rtl/>
                        </w:rPr>
                        <w:t xml:space="preserve">                                                                       </w:t>
                      </w:r>
                    </w:p>
                    <w:p w:rsidR="002D060A" w:rsidRDefault="002D060A" w:rsidP="002D060A">
                      <w:pPr>
                        <w:pStyle w:val="af5"/>
                        <w:bidi/>
                        <w:spacing w:before="80" w:beforeAutospacing="0" w:after="0" w:afterAutospacing="0"/>
                        <w:textAlignment w:val="baseline"/>
                        <w:rPr>
                          <w:rFonts w:hint="cs"/>
                          <w:rtl/>
                        </w:rPr>
                      </w:pPr>
                      <w:r>
                        <w:rPr>
                          <w:rFonts w:hint="cs"/>
                          <w:rtl/>
                        </w:rPr>
                        <w:t xml:space="preserve">                                                                                                        </w:t>
                      </w:r>
                      <w:r w:rsidRPr="002D060A">
                        <w:rPr>
                          <w:rFonts w:hint="cs"/>
                          <w:rtl/>
                        </w:rPr>
                        <w:drawing>
                          <wp:inline distT="0" distB="0" distL="0" distR="0" wp14:anchorId="1FCA1A87" wp14:editId="276866E4">
                            <wp:extent cx="2305050" cy="1009650"/>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5050" cy="1009650"/>
                                    </a:xfrm>
                                    <a:prstGeom prst="rect">
                                      <a:avLst/>
                                    </a:prstGeom>
                                    <a:noFill/>
                                    <a:ln>
                                      <a:noFill/>
                                    </a:ln>
                                  </pic:spPr>
                                </pic:pic>
                              </a:graphicData>
                            </a:graphic>
                          </wp:inline>
                        </w:drawing>
                      </w:r>
                    </w:p>
                    <w:p w:rsidR="002D060A" w:rsidRDefault="002D060A" w:rsidP="002D060A">
                      <w:pPr>
                        <w:pStyle w:val="af5"/>
                        <w:bidi/>
                        <w:spacing w:before="80" w:beforeAutospacing="0" w:after="0" w:afterAutospacing="0"/>
                        <w:textAlignment w:val="baseline"/>
                      </w:pPr>
                      <w:r w:rsidRPr="002D060A">
                        <w:rPr>
                          <w:rtl/>
                        </w:rPr>
                        <w:drawing>
                          <wp:inline distT="0" distB="0" distL="0" distR="0" wp14:anchorId="6B3FF4FE" wp14:editId="0FA6AF02">
                            <wp:extent cx="1390650" cy="742950"/>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742950"/>
                                    </a:xfrm>
                                    <a:prstGeom prst="rect">
                                      <a:avLst/>
                                    </a:prstGeom>
                                    <a:noFill/>
                                    <a:ln>
                                      <a:noFill/>
                                    </a:ln>
                                  </pic:spPr>
                                </pic:pic>
                              </a:graphicData>
                            </a:graphic>
                          </wp:inline>
                        </w:drawing>
                      </w:r>
                    </w:p>
                  </w:txbxContent>
                </v:textbox>
              </v:shape>
            </w:pict>
          </mc:Fallback>
        </mc:AlternateContent>
      </w:r>
      <w:r w:rsidR="002D060A">
        <w:rPr>
          <w:rFonts w:hint="cs"/>
          <w:sz w:val="32"/>
          <w:szCs w:val="32"/>
          <w:rtl/>
        </w:rPr>
        <w:t xml:space="preserve">       </w:t>
      </w:r>
      <w:r w:rsidR="002D060A" w:rsidRPr="002D060A">
        <w:rPr>
          <w:color w:val="7B230B" w:themeColor="accent1" w:themeShade="BF"/>
          <w:sz w:val="32"/>
          <w:szCs w:val="32"/>
          <w:rtl/>
        </w:rPr>
        <w:t>أي أن الوسيط يقدم خدماته لكل من المنتج والمستهلك.</w:t>
      </w:r>
    </w:p>
    <w:p w:rsidR="00253D9E" w:rsidRDefault="00253D9E" w:rsidP="002D060A">
      <w:pPr>
        <w:ind w:left="360" w:right="576"/>
        <w:rPr>
          <w:rFonts w:hint="cs"/>
          <w:sz w:val="32"/>
          <w:szCs w:val="32"/>
          <w:rtl/>
        </w:rPr>
      </w:pPr>
    </w:p>
    <w:p w:rsidR="002D060A"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04320" behindDoc="0" locked="0" layoutInCell="1" allowOverlap="1">
                <wp:simplePos x="0" y="0"/>
                <wp:positionH relativeFrom="column">
                  <wp:posOffset>409575</wp:posOffset>
                </wp:positionH>
                <wp:positionV relativeFrom="paragraph">
                  <wp:posOffset>327025</wp:posOffset>
                </wp:positionV>
                <wp:extent cx="2200275" cy="885825"/>
                <wp:effectExtent l="19050" t="19050" r="47625" b="47625"/>
                <wp:wrapNone/>
                <wp:docPr id="130" name="شكل بيضاوي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275" cy="885825"/>
                        </a:xfrm>
                        <a:prstGeom prst="ellipse">
                          <a:avLst/>
                        </a:prstGeom>
                        <a:solidFill>
                          <a:srgbClr val="2DA2BF"/>
                        </a:solidFill>
                        <a:ln w="55000" cmpd="thickThin" algn="ctr">
                          <a:solidFill>
                            <a:srgbClr val="1E768C"/>
                          </a:solidFill>
                          <a:round/>
                          <a:headEnd/>
                          <a:tailEnd/>
                        </a:ln>
                      </wps:spPr>
                      <wps:txbx>
                        <w:txbxContent>
                          <w:p w:rsidR="002D060A" w:rsidRDefault="002D060A" w:rsidP="002D060A">
                            <w:pPr>
                              <w:pStyle w:val="af5"/>
                              <w:bidi/>
                              <w:spacing w:before="0" w:beforeAutospacing="0" w:after="0" w:afterAutospacing="0"/>
                              <w:jc w:val="center"/>
                              <w:textAlignment w:val="baseline"/>
                            </w:pPr>
                            <w:r>
                              <w:rPr>
                                <w:rFonts w:ascii="Calibri" w:cs="PT Bold Heading" w:hint="cs"/>
                                <w:b/>
                                <w:bCs/>
                                <w:color w:val="FF0000"/>
                                <w:kern w:val="24"/>
                                <w:sz w:val="48"/>
                                <w:szCs w:val="48"/>
                                <w:rtl/>
                              </w:rPr>
                              <w:t>مستهلك1</w:t>
                            </w:r>
                          </w:p>
                        </w:txbxContent>
                      </wps:txbx>
                      <wps:bodyPr anchor="ctr"/>
                    </wps:wsp>
                  </a:graphicData>
                </a:graphic>
                <wp14:sizeRelH relativeFrom="page">
                  <wp14:pctWidth>0</wp14:pctWidth>
                </wp14:sizeRelH>
                <wp14:sizeRelV relativeFrom="page">
                  <wp14:pctHeight>0</wp14:pctHeight>
                </wp14:sizeRelV>
              </wp:anchor>
            </w:drawing>
          </mc:Choice>
          <mc:Fallback>
            <w:pict>
              <v:oval id="شكل بيضاوي 9" o:spid="_x0000_s1028" style="position:absolute;left:0;text-align:left;margin-left:32.25pt;margin-top:25.75pt;width:173.25pt;height:69.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" fillcolor="#2da2bf" strokecolor="#1e768c" strokeweight="1.52778mm">
                <v:stroke linestyle="thickThin"/>
                <v:textbox>
                  <w:txbxContent>
                    <w:p w:rsidR="002D060A" w:rsidRDefault="002D060A" w:rsidP="002D060A">
                      <w:pPr>
                        <w:pStyle w:val="af5"/>
                        <w:bidi/>
                        <w:spacing w:before="0" w:beforeAutospacing="0" w:after="0" w:afterAutospacing="0"/>
                        <w:jc w:val="center"/>
                        <w:textAlignment w:val="baseline"/>
                      </w:pPr>
                      <w:r>
                        <w:rPr>
                          <w:rFonts w:ascii="Calibri" w:cs="PT Bold Heading" w:hint="cs"/>
                          <w:b/>
                          <w:bCs/>
                          <w:color w:val="FF0000"/>
                          <w:kern w:val="24"/>
                          <w:sz w:val="48"/>
                          <w:szCs w:val="48"/>
                          <w:rtl/>
                        </w:rPr>
                        <w:t>مستهلك1</w:t>
                      </w:r>
                    </w:p>
                  </w:txbxContent>
                </v:textbox>
              </v:oval>
            </w:pict>
          </mc:Fallback>
        </mc:AlternateContent>
      </w:r>
    </w:p>
    <w:p w:rsidR="002D060A" w:rsidRDefault="00630EF8" w:rsidP="00253D9E">
      <w:pPr>
        <w:ind w:left="360" w:right="576"/>
        <w:rPr>
          <w:rFonts w:hint="cs"/>
          <w:sz w:val="32"/>
          <w:szCs w:val="32"/>
          <w:rtl/>
        </w:rPr>
      </w:pPr>
      <w:r>
        <w:rPr>
          <w:rFonts w:hint="cs"/>
          <w:noProof/>
          <w:sz w:val="32"/>
          <w:szCs w:val="32"/>
          <w:rtl/>
        </w:rPr>
        <mc:AlternateContent>
          <mc:Choice Requires="wps">
            <w:drawing>
              <wp:anchor distT="0" distB="0" distL="114300" distR="114300" simplePos="0" relativeHeight="251711488" behindDoc="0" locked="0" layoutInCell="1" allowOverlap="1">
                <wp:simplePos x="0" y="0"/>
                <wp:positionH relativeFrom="column">
                  <wp:posOffset>2847975</wp:posOffset>
                </wp:positionH>
                <wp:positionV relativeFrom="paragraph">
                  <wp:posOffset>273685</wp:posOffset>
                </wp:positionV>
                <wp:extent cx="2428875" cy="2000250"/>
                <wp:effectExtent l="47625" t="9525" r="9525" b="47625"/>
                <wp:wrapNone/>
                <wp:docPr id="129"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28875" cy="200025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5" o:spid="_x0000_s1026" type="#_x0000_t32" style="position:absolute;left:0;text-align:left;margin-left:224.25pt;margin-top:21.55pt;width:191.25pt;height:157.5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">
                <v:stroke endarrow="block"/>
              </v:shape>
            </w:pict>
          </mc:Fallback>
        </mc:AlternateContent>
      </w:r>
      <w:r>
        <w:rPr>
          <w:rFonts w:hint="cs"/>
          <w:noProof/>
          <w:sz w:val="32"/>
          <w:szCs w:val="32"/>
          <w:rtl/>
        </w:rPr>
        <mc:AlternateContent>
          <mc:Choice Requires="wps">
            <w:drawing>
              <wp:anchor distT="0" distB="0" distL="114300" distR="114300" simplePos="0" relativeHeight="251710464" behindDoc="0" locked="0" layoutInCell="1" allowOverlap="1">
                <wp:simplePos x="0" y="0"/>
                <wp:positionH relativeFrom="column">
                  <wp:posOffset>2705100</wp:posOffset>
                </wp:positionH>
                <wp:positionV relativeFrom="paragraph">
                  <wp:posOffset>273685</wp:posOffset>
                </wp:positionV>
                <wp:extent cx="2571750" cy="914400"/>
                <wp:effectExtent l="38100" t="9525" r="9525" b="57150"/>
                <wp:wrapNone/>
                <wp:docPr id="128"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71750" cy="91440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4" o:spid="_x0000_s1026" type="#_x0000_t32" style="position:absolute;left:0;text-align:left;margin-left:213pt;margin-top:21.55pt;width:202.5pt;height:1in;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">
                <v:stroke endarrow="block"/>
              </v:shape>
            </w:pict>
          </mc:Fallback>
        </mc:AlternateContent>
      </w:r>
      <w:r>
        <w:rPr>
          <w:rFonts w:hint="cs"/>
          <w:noProof/>
          <w:sz w:val="32"/>
          <w:szCs w:val="32"/>
          <w:rtl/>
        </w:rPr>
        <mc:AlternateContent>
          <mc:Choice Requires="wps">
            <w:drawing>
              <wp:anchor distT="0" distB="0" distL="114300" distR="114300" simplePos="0" relativeHeight="251707392" behindDoc="0" locked="0" layoutInCell="1" allowOverlap="1">
                <wp:simplePos x="0" y="0"/>
                <wp:positionH relativeFrom="column">
                  <wp:posOffset>2705100</wp:posOffset>
                </wp:positionH>
                <wp:positionV relativeFrom="paragraph">
                  <wp:posOffset>273685</wp:posOffset>
                </wp:positionV>
                <wp:extent cx="2571750" cy="85725"/>
                <wp:effectExtent l="19050" t="9525" r="9525" b="57150"/>
                <wp:wrapNone/>
                <wp:docPr id="27679"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71750" cy="857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1" o:spid="_x0000_s1026" type="#_x0000_t32" style="position:absolute;left:0;text-align:left;margin-left:213pt;margin-top:21.55pt;width:202.5pt;height:6.7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">
                <v:stroke endarrow="block"/>
              </v:shape>
            </w:pict>
          </mc:Fallback>
        </mc:AlternateContent>
      </w:r>
    </w:p>
    <w:p w:rsidR="002D060A"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14560" behindDoc="0" locked="0" layoutInCell="1" allowOverlap="1">
                <wp:simplePos x="0" y="0"/>
                <wp:positionH relativeFrom="column">
                  <wp:posOffset>2705100</wp:posOffset>
                </wp:positionH>
                <wp:positionV relativeFrom="paragraph">
                  <wp:posOffset>163830</wp:posOffset>
                </wp:positionV>
                <wp:extent cx="2524125" cy="1666875"/>
                <wp:effectExtent l="47625" t="57150" r="9525" b="9525"/>
                <wp:wrapNone/>
                <wp:docPr id="27678"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24125" cy="16668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8" o:spid="_x0000_s1026" type="#_x0000_t32" style="position:absolute;left:0;text-align:left;margin-left:213pt;margin-top:12.9pt;width:198.75pt;height:131.25pt;flip:x 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">
                <v:stroke endarrow="block"/>
              </v:shape>
            </w:pict>
          </mc:Fallback>
        </mc:AlternateContent>
      </w:r>
      <w:r>
        <w:rPr>
          <w:noProof/>
          <w:sz w:val="32"/>
          <w:szCs w:val="32"/>
        </w:rPr>
        <mc:AlternateContent>
          <mc:Choice Requires="wps">
            <w:drawing>
              <wp:anchor distT="0" distB="0" distL="114300" distR="114300" simplePos="0" relativeHeight="251712512" behindDoc="0" locked="0" layoutInCell="1" allowOverlap="1">
                <wp:simplePos x="0" y="0"/>
                <wp:positionH relativeFrom="column">
                  <wp:posOffset>2705100</wp:posOffset>
                </wp:positionH>
                <wp:positionV relativeFrom="paragraph">
                  <wp:posOffset>68580</wp:posOffset>
                </wp:positionV>
                <wp:extent cx="2524125" cy="609600"/>
                <wp:effectExtent l="28575" t="57150" r="9525" b="9525"/>
                <wp:wrapNone/>
                <wp:docPr id="27677"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24125" cy="60960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6" o:spid="_x0000_s1026" type="#_x0000_t32" style="position:absolute;left:0;text-align:left;margin-left:213pt;margin-top:5.4pt;width:198.75pt;height:48pt;flip:x 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">
                <v:stroke endarrow="block"/>
              </v:shape>
            </w:pict>
          </mc:Fallback>
        </mc:AlternateContent>
      </w:r>
      <w:r>
        <w:rPr>
          <w:noProof/>
          <w:sz w:val="32"/>
          <w:szCs w:val="32"/>
        </w:rPr>
        <mc:AlternateContent>
          <mc:Choice Requires="wps">
            <w:drawing>
              <wp:anchor distT="0" distB="0" distL="114300" distR="114300" simplePos="0" relativeHeight="251700224" behindDoc="0" locked="0" layoutInCell="1" allowOverlap="1">
                <wp:simplePos x="0" y="0"/>
                <wp:positionH relativeFrom="column">
                  <wp:posOffset>5276850</wp:posOffset>
                </wp:positionH>
                <wp:positionV relativeFrom="paragraph">
                  <wp:posOffset>373380</wp:posOffset>
                </wp:positionV>
                <wp:extent cx="1333500" cy="685800"/>
                <wp:effectExtent l="19050" t="19050" r="38100" b="38100"/>
                <wp:wrapNone/>
                <wp:docPr id="27676" name="مستطيل مستدير الزوايا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685800"/>
                        </a:xfrm>
                        <a:prstGeom prst="roundRect">
                          <a:avLst>
                            <a:gd name="adj" fmla="val 16667"/>
                          </a:avLst>
                        </a:prstGeom>
                        <a:solidFill>
                          <a:srgbClr val="2DA2BF"/>
                        </a:solidFill>
                        <a:ln w="55000" cmpd="thickThin" algn="ctr">
                          <a:solidFill>
                            <a:srgbClr val="1E768C"/>
                          </a:solidFill>
                          <a:round/>
                          <a:headEnd/>
                          <a:tailEnd/>
                        </a:ln>
                      </wps:spPr>
                      <wps:txbx>
                        <w:txbxContent>
                          <w:p w:rsidR="002D060A" w:rsidRDefault="002D060A" w:rsidP="002D060A">
                            <w:pPr>
                              <w:pStyle w:val="af5"/>
                              <w:bidi/>
                              <w:spacing w:before="0" w:beforeAutospacing="0" w:after="0" w:afterAutospacing="0"/>
                              <w:jc w:val="center"/>
                              <w:textAlignment w:val="baseline"/>
                            </w:pPr>
                            <w:r w:rsidRPr="002D060A">
                              <w:rPr>
                                <w:rFonts w:ascii="Calibri" w:cs="PT Bold Heading" w:hint="cs"/>
                                <w:b/>
                                <w:bCs/>
                                <w:color w:val="FF0000"/>
                                <w:kern w:val="24"/>
                                <w:sz w:val="48"/>
                                <w:szCs w:val="48"/>
                                <w:rtl/>
                              </w:rPr>
                              <w:t>منتج</w:t>
                            </w:r>
                            <w:r>
                              <w:rPr>
                                <w:rFonts w:ascii="Calibri" w:cs="PT Bold Heading" w:hint="cs"/>
                                <w:b/>
                                <w:bCs/>
                                <w:color w:val="FF0000"/>
                                <w:kern w:val="24"/>
                                <w:sz w:val="48"/>
                                <w:szCs w:val="48"/>
                                <w:rtl/>
                              </w:rPr>
                              <w:t>2</w:t>
                            </w:r>
                          </w:p>
                        </w:txbxContent>
                      </wps:txbx>
                      <wps:bodyPr anchor="ctr"/>
                    </wps:wsp>
                  </a:graphicData>
                </a:graphic>
                <wp14:sizeRelH relativeFrom="page">
                  <wp14:pctWidth>0</wp14:pctWidth>
                </wp14:sizeRelH>
                <wp14:sizeRelV relativeFrom="page">
                  <wp14:pctHeight>0</wp14:pctHeight>
                </wp14:sizeRelV>
              </wp:anchor>
            </w:drawing>
          </mc:Choice>
          <mc:Fallback>
            <w:pict>
              <v:roundrect id="مستطيل مستدير الزوايا 6" o:spid="_x0000_s1029" style="position:absolute;left:0;text-align:left;margin-left:415.5pt;margin-top:29.4pt;width:105pt;height:5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" fillcolor="#2da2bf" strokecolor="#1e768c" strokeweight="1.52778mm">
                <v:stroke linestyle="thickThin"/>
                <v:textbox>
                  <w:txbxContent>
                    <w:p w:rsidR="002D060A" w:rsidRDefault="002D060A" w:rsidP="002D060A">
                      <w:pPr>
                        <w:pStyle w:val="af5"/>
                        <w:bidi/>
                        <w:spacing w:before="0" w:beforeAutospacing="0" w:after="0" w:afterAutospacing="0"/>
                        <w:jc w:val="center"/>
                        <w:textAlignment w:val="baseline"/>
                      </w:pPr>
                      <w:r w:rsidRPr="002D060A">
                        <w:rPr>
                          <w:rFonts w:ascii="Calibri" w:cs="PT Bold Heading" w:hint="cs"/>
                          <w:b/>
                          <w:bCs/>
                          <w:color w:val="FF0000"/>
                          <w:kern w:val="24"/>
                          <w:sz w:val="48"/>
                          <w:szCs w:val="48"/>
                          <w:rtl/>
                        </w:rPr>
                        <w:t>منتج</w:t>
                      </w:r>
                      <w:r>
                        <w:rPr>
                          <w:rFonts w:ascii="Calibri" w:cs="PT Bold Heading" w:hint="cs"/>
                          <w:b/>
                          <w:bCs/>
                          <w:color w:val="FF0000"/>
                          <w:kern w:val="24"/>
                          <w:sz w:val="48"/>
                          <w:szCs w:val="48"/>
                          <w:rtl/>
                        </w:rPr>
                        <w:t>2</w:t>
                      </w:r>
                    </w:p>
                  </w:txbxContent>
                </v:textbox>
              </v:roundrect>
            </w:pict>
          </mc:Fallback>
        </mc:AlternateContent>
      </w:r>
    </w:p>
    <w:p w:rsidR="002D060A" w:rsidRDefault="00630EF8" w:rsidP="00253D9E">
      <w:pPr>
        <w:ind w:left="360" w:right="576"/>
        <w:rPr>
          <w:rFonts w:hint="cs"/>
          <w:sz w:val="32"/>
          <w:szCs w:val="32"/>
          <w:rtl/>
        </w:rPr>
      </w:pPr>
      <w:r>
        <w:rPr>
          <w:rFonts w:hint="cs"/>
          <w:noProof/>
          <w:sz w:val="32"/>
          <w:szCs w:val="32"/>
          <w:rtl/>
        </w:rPr>
        <mc:AlternateContent>
          <mc:Choice Requires="wps">
            <w:drawing>
              <wp:anchor distT="0" distB="0" distL="114300" distR="114300" simplePos="0" relativeHeight="251713536" behindDoc="0" locked="0" layoutInCell="1" allowOverlap="1">
                <wp:simplePos x="0" y="0"/>
                <wp:positionH relativeFrom="column">
                  <wp:posOffset>2847975</wp:posOffset>
                </wp:positionH>
                <wp:positionV relativeFrom="paragraph">
                  <wp:posOffset>282575</wp:posOffset>
                </wp:positionV>
                <wp:extent cx="2381250" cy="1057275"/>
                <wp:effectExtent l="38100" t="9525" r="9525" b="57150"/>
                <wp:wrapNone/>
                <wp:docPr id="27675"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81250" cy="10572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7" o:spid="_x0000_s1026" type="#_x0000_t32" style="position:absolute;left:0;text-align:left;margin-left:224.25pt;margin-top:22.25pt;width:187.5pt;height:83.25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">
                <v:stroke endarrow="block"/>
              </v:shape>
            </w:pict>
          </mc:Fallback>
        </mc:AlternateContent>
      </w:r>
      <w:r>
        <w:rPr>
          <w:rFonts w:hint="cs"/>
          <w:noProof/>
          <w:sz w:val="32"/>
          <w:szCs w:val="32"/>
          <w:rtl/>
        </w:rPr>
        <mc:AlternateContent>
          <mc:Choice Requires="wps">
            <w:drawing>
              <wp:anchor distT="0" distB="0" distL="114300" distR="114300" simplePos="0" relativeHeight="251708416" behindDoc="0" locked="0" layoutInCell="1" allowOverlap="1">
                <wp:simplePos x="0" y="0"/>
                <wp:positionH relativeFrom="column">
                  <wp:posOffset>2705100</wp:posOffset>
                </wp:positionH>
                <wp:positionV relativeFrom="paragraph">
                  <wp:posOffset>282575</wp:posOffset>
                </wp:positionV>
                <wp:extent cx="2524125" cy="238125"/>
                <wp:effectExtent l="19050" t="9525" r="9525" b="57150"/>
                <wp:wrapNone/>
                <wp:docPr id="27674"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24125" cy="23812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2" o:spid="_x0000_s1026" type="#_x0000_t32" style="position:absolute;left:0;text-align:left;margin-left:213pt;margin-top:22.25pt;width:198.75pt;height:18.7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">
                <v:stroke endarrow="block"/>
              </v:shape>
            </w:pict>
          </mc:Fallback>
        </mc:AlternateContent>
      </w:r>
    </w:p>
    <w:p w:rsidR="002D060A" w:rsidRDefault="00630EF8" w:rsidP="00253D9E">
      <w:pPr>
        <w:ind w:left="360" w:right="576"/>
        <w:rPr>
          <w:rFonts w:hint="cs"/>
          <w:sz w:val="32"/>
          <w:szCs w:val="32"/>
          <w:rtl/>
        </w:rPr>
      </w:pPr>
      <w:r>
        <w:rPr>
          <w:rFonts w:hint="cs"/>
          <w:noProof/>
          <w:sz w:val="32"/>
          <w:szCs w:val="32"/>
          <w:rtl/>
        </w:rPr>
        <mc:AlternateContent>
          <mc:Choice Requires="wps">
            <w:drawing>
              <wp:anchor distT="0" distB="0" distL="114300" distR="114300" simplePos="0" relativeHeight="251715584" behindDoc="0" locked="0" layoutInCell="1" allowOverlap="1">
                <wp:simplePos x="0" y="0"/>
                <wp:positionH relativeFrom="column">
                  <wp:posOffset>2771775</wp:posOffset>
                </wp:positionH>
                <wp:positionV relativeFrom="paragraph">
                  <wp:posOffset>220345</wp:posOffset>
                </wp:positionV>
                <wp:extent cx="2457450" cy="819150"/>
                <wp:effectExtent l="38100" t="57150" r="9525" b="9525"/>
                <wp:wrapNone/>
                <wp:docPr id="27673" name="Auto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57450" cy="81915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9" o:spid="_x0000_s1026" type="#_x0000_t32" style="position:absolute;left:0;text-align:left;margin-left:218.25pt;margin-top:17.35pt;width:193.5pt;height:64.5pt;flip:x 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">
                <v:stroke endarrow="block"/>
              </v:shape>
            </w:pict>
          </mc:Fallback>
        </mc:AlternateContent>
      </w:r>
    </w:p>
    <w:p w:rsidR="002D060A"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06368" behindDoc="0" locked="0" layoutInCell="1" allowOverlap="1">
                <wp:simplePos x="0" y="0"/>
                <wp:positionH relativeFrom="column">
                  <wp:posOffset>352425</wp:posOffset>
                </wp:positionH>
                <wp:positionV relativeFrom="paragraph">
                  <wp:posOffset>344805</wp:posOffset>
                </wp:positionV>
                <wp:extent cx="2419350" cy="914400"/>
                <wp:effectExtent l="19050" t="19050" r="38100" b="38100"/>
                <wp:wrapNone/>
                <wp:docPr id="27672" name="شكل بيضاوي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914400"/>
                        </a:xfrm>
                        <a:prstGeom prst="ellipse">
                          <a:avLst/>
                        </a:prstGeom>
                        <a:solidFill>
                          <a:srgbClr val="2DA2BF"/>
                        </a:solidFill>
                        <a:ln w="55000" cmpd="thickThin" algn="ctr">
                          <a:solidFill>
                            <a:srgbClr val="1E768C"/>
                          </a:solidFill>
                          <a:round/>
                          <a:headEnd/>
                          <a:tailEnd/>
                        </a:ln>
                      </wps:spPr>
                      <wps:txbx>
                        <w:txbxContent>
                          <w:p w:rsidR="002D060A" w:rsidRDefault="002D060A" w:rsidP="002D060A">
                            <w:pPr>
                              <w:pStyle w:val="af5"/>
                              <w:bidi/>
                              <w:spacing w:before="0" w:beforeAutospacing="0" w:after="0" w:afterAutospacing="0"/>
                              <w:jc w:val="center"/>
                              <w:textAlignment w:val="baseline"/>
                            </w:pPr>
                            <w:r w:rsidRPr="002D060A">
                              <w:rPr>
                                <w:rFonts w:ascii="Calibri" w:cs="PT Bold Heading" w:hint="cs"/>
                                <w:b/>
                                <w:bCs/>
                                <w:color w:val="FF0000"/>
                                <w:kern w:val="24"/>
                                <w:sz w:val="48"/>
                                <w:szCs w:val="48"/>
                                <w:rtl/>
                              </w:rPr>
                              <w:t>مستهلك3</w:t>
                            </w:r>
                          </w:p>
                        </w:txbxContent>
                      </wps:txbx>
                      <wps:bodyPr anchor="ctr"/>
                    </wps:wsp>
                  </a:graphicData>
                </a:graphic>
                <wp14:sizeRelH relativeFrom="page">
                  <wp14:pctWidth>0</wp14:pctWidth>
                </wp14:sizeRelH>
                <wp14:sizeRelV relativeFrom="page">
                  <wp14:pctHeight>0</wp14:pctHeight>
                </wp14:sizeRelV>
              </wp:anchor>
            </w:drawing>
          </mc:Choice>
          <mc:Fallback>
            <w:pict>
              <v:oval id="شكل بيضاوي 11" o:spid="_x0000_s1030" style="position:absolute;left:0;text-align:left;margin-left:27.75pt;margin-top:27.15pt;width:190.5pt;height:1in;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" fillcolor="#2da2bf" strokecolor="#1e768c" strokeweight="1.52778mm">
                <v:stroke linestyle="thickThin"/>
                <v:textbox>
                  <w:txbxContent>
                    <w:p w:rsidR="002D060A" w:rsidRDefault="002D060A" w:rsidP="002D060A">
                      <w:pPr>
                        <w:pStyle w:val="af5"/>
                        <w:bidi/>
                        <w:spacing w:before="0" w:beforeAutospacing="0" w:after="0" w:afterAutospacing="0"/>
                        <w:jc w:val="center"/>
                        <w:textAlignment w:val="baseline"/>
                      </w:pPr>
                      <w:r w:rsidRPr="002D060A">
                        <w:rPr>
                          <w:rFonts w:ascii="Calibri" w:cs="PT Bold Heading" w:hint="cs"/>
                          <w:b/>
                          <w:bCs/>
                          <w:color w:val="FF0000"/>
                          <w:kern w:val="24"/>
                          <w:sz w:val="48"/>
                          <w:szCs w:val="48"/>
                          <w:rtl/>
                        </w:rPr>
                        <w:t>مستهلك3</w:t>
                      </w:r>
                    </w:p>
                  </w:txbxContent>
                </v:textbox>
              </v:oval>
            </w:pict>
          </mc:Fallback>
        </mc:AlternateContent>
      </w:r>
    </w:p>
    <w:p w:rsidR="002D060A" w:rsidRDefault="00630EF8" w:rsidP="00253D9E">
      <w:pPr>
        <w:ind w:left="360" w:right="576"/>
        <w:rPr>
          <w:rFonts w:hint="cs"/>
          <w:sz w:val="32"/>
          <w:szCs w:val="32"/>
          <w:rtl/>
        </w:rPr>
      </w:pPr>
      <w:r>
        <w:rPr>
          <w:rFonts w:hint="cs"/>
          <w:noProof/>
          <w:sz w:val="32"/>
          <w:szCs w:val="32"/>
          <w:rtl/>
        </w:rPr>
        <mc:AlternateContent>
          <mc:Choice Requires="wps">
            <w:drawing>
              <wp:anchor distT="0" distB="0" distL="114300" distR="114300" simplePos="0" relativeHeight="251709440" behindDoc="0" locked="0" layoutInCell="1" allowOverlap="1">
                <wp:simplePos x="0" y="0"/>
                <wp:positionH relativeFrom="column">
                  <wp:posOffset>2847975</wp:posOffset>
                </wp:positionH>
                <wp:positionV relativeFrom="paragraph">
                  <wp:posOffset>248285</wp:posOffset>
                </wp:positionV>
                <wp:extent cx="2381250" cy="152400"/>
                <wp:effectExtent l="19050" t="9525" r="9525" b="57150"/>
                <wp:wrapNone/>
                <wp:docPr id="27671"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81250" cy="15240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3" o:spid="_x0000_s1026" type="#_x0000_t32" style="position:absolute;left:0;text-align:left;margin-left:224.25pt;margin-top:19.55pt;width:187.5pt;height:12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">
                <v:stroke endarrow="block"/>
              </v:shape>
            </w:pict>
          </mc:Fallback>
        </mc:AlternateContent>
      </w:r>
    </w:p>
    <w:p w:rsidR="002D060A" w:rsidRDefault="002D060A" w:rsidP="00253D9E">
      <w:pPr>
        <w:ind w:left="360" w:right="576"/>
        <w:rPr>
          <w:rFonts w:hint="cs"/>
          <w:sz w:val="32"/>
          <w:szCs w:val="32"/>
          <w:rtl/>
        </w:rPr>
      </w:pPr>
    </w:p>
    <w:p w:rsidR="002D060A" w:rsidRDefault="002D060A" w:rsidP="00253D9E">
      <w:pPr>
        <w:ind w:left="360" w:right="576"/>
        <w:rPr>
          <w:rFonts w:hint="cs"/>
          <w:sz w:val="32"/>
          <w:szCs w:val="32"/>
          <w:rtl/>
        </w:rPr>
      </w:pPr>
    </w:p>
    <w:p w:rsidR="002D060A" w:rsidRDefault="002D060A" w:rsidP="00253D9E">
      <w:pPr>
        <w:ind w:left="360" w:right="576"/>
        <w:rPr>
          <w:rFonts w:hint="cs"/>
          <w:sz w:val="32"/>
          <w:szCs w:val="32"/>
          <w:rtl/>
        </w:rPr>
      </w:pPr>
    </w:p>
    <w:p w:rsidR="002D060A" w:rsidRDefault="002D060A" w:rsidP="00253D9E">
      <w:pPr>
        <w:ind w:left="360" w:right="576"/>
        <w:rPr>
          <w:rFonts w:hint="cs"/>
          <w:sz w:val="32"/>
          <w:szCs w:val="32"/>
          <w:rtl/>
        </w:rPr>
      </w:pPr>
    </w:p>
    <w:p w:rsidR="002D060A" w:rsidRDefault="002D060A" w:rsidP="00253D9E">
      <w:pPr>
        <w:ind w:left="360" w:right="576"/>
        <w:rPr>
          <w:rFonts w:hint="cs"/>
          <w:sz w:val="32"/>
          <w:szCs w:val="32"/>
          <w:rtl/>
        </w:rPr>
      </w:pPr>
    </w:p>
    <w:p w:rsidR="002D060A" w:rsidRDefault="002D060A" w:rsidP="00253D9E">
      <w:pPr>
        <w:ind w:left="360" w:right="576"/>
        <w:rPr>
          <w:rFonts w:hint="cs"/>
          <w:sz w:val="32"/>
          <w:szCs w:val="32"/>
          <w:rtl/>
        </w:rPr>
      </w:pPr>
    </w:p>
    <w:p w:rsidR="002D060A" w:rsidRDefault="002D060A" w:rsidP="002D060A">
      <w:pPr>
        <w:ind w:left="360" w:right="576"/>
        <w:rPr>
          <w:rFonts w:hint="cs"/>
          <w:sz w:val="32"/>
          <w:szCs w:val="32"/>
          <w:rtl/>
        </w:rPr>
      </w:pPr>
    </w:p>
    <w:p w:rsidR="00D9392B" w:rsidRDefault="00D9392B" w:rsidP="002D060A">
      <w:pPr>
        <w:ind w:left="360" w:right="576"/>
        <w:rPr>
          <w:rFonts w:hint="cs"/>
          <w:sz w:val="32"/>
          <w:szCs w:val="32"/>
          <w:rtl/>
        </w:rPr>
      </w:pPr>
    </w:p>
    <w:p w:rsidR="00D9392B" w:rsidRDefault="00630EF8" w:rsidP="00D9392B">
      <w:pPr>
        <w:ind w:left="360" w:right="576"/>
        <w:rPr>
          <w:sz w:val="32"/>
          <w:szCs w:val="32"/>
        </w:rPr>
      </w:pPr>
      <w:r>
        <w:rPr>
          <w:noProof/>
          <w:sz w:val="32"/>
          <w:szCs w:val="32"/>
        </w:rPr>
        <mc:AlternateContent>
          <mc:Choice Requires="wps">
            <w:drawing>
              <wp:anchor distT="0" distB="0" distL="114300" distR="114300" simplePos="0" relativeHeight="251731968" behindDoc="0" locked="0" layoutInCell="1" allowOverlap="1">
                <wp:simplePos x="0" y="0"/>
                <wp:positionH relativeFrom="column">
                  <wp:posOffset>-929640</wp:posOffset>
                </wp:positionH>
                <wp:positionV relativeFrom="paragraph">
                  <wp:posOffset>-40640</wp:posOffset>
                </wp:positionV>
                <wp:extent cx="8991600" cy="4298950"/>
                <wp:effectExtent l="0" t="0" r="0" b="6350"/>
                <wp:wrapNone/>
                <wp:docPr id="27670" name="عنصر نائب للمحتوى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991600" cy="429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392B" w:rsidRDefault="00D9392B" w:rsidP="00D9392B">
                            <w:pPr>
                              <w:pStyle w:val="af5"/>
                              <w:spacing w:before="130" w:beforeAutospacing="0" w:after="0" w:afterAutospacing="0"/>
                              <w:ind w:left="547"/>
                              <w:jc w:val="center"/>
                              <w:textAlignment w:val="baseline"/>
                            </w:pPr>
                            <w:r w:rsidRPr="00D9392B">
                              <w:rPr>
                                <w:rFonts w:ascii="Lucida Sans Unicode" w:eastAsia="Majalla UI" w:hAnsi="Majalla UI"/>
                                <w:b/>
                                <w:bCs/>
                                <w:color w:val="FF0000"/>
                                <w:kern w:val="24"/>
                                <w:sz w:val="54"/>
                                <w:szCs w:val="54"/>
                                <w:rtl/>
                              </w:rPr>
                              <w:t>أهمية الوسيط (الحالة ب)</w:t>
                            </w:r>
                            <w: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txbxContent>
                      </wps:txbx>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73.2pt;margin-top:-3.2pt;width:708pt;height:33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" filled="f" stroked="f">
                <v:path arrowok="t"/>
                <v:textbox>
                  <w:txbxContent>
                    <w:p w:rsidR="00D9392B" w:rsidRDefault="00D9392B" w:rsidP="00D9392B">
                      <w:pPr>
                        <w:pStyle w:val="af5"/>
                        <w:spacing w:before="130" w:beforeAutospacing="0" w:after="0" w:afterAutospacing="0"/>
                        <w:ind w:left="547"/>
                        <w:jc w:val="center"/>
                        <w:textAlignment w:val="baseline"/>
                      </w:pPr>
                      <w:r w:rsidRPr="00D9392B">
                        <w:rPr>
                          <w:rFonts w:ascii="Lucida Sans Unicode" w:eastAsia="Majalla UI" w:hAnsi="Majalla UI"/>
                          <w:b/>
                          <w:bCs/>
                          <w:color w:val="FF0000"/>
                          <w:kern w:val="24"/>
                          <w:sz w:val="54"/>
                          <w:szCs w:val="54"/>
                          <w:rtl/>
                        </w:rPr>
                        <w:t>أهمية الوسيط (الحالة ب)</w:t>
                      </w:r>
                      <w: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p w:rsidR="00D9392B" w:rsidRDefault="00D9392B" w:rsidP="00D9392B">
                      <w:pPr>
                        <w:pStyle w:val="af5"/>
                        <w:spacing w:before="115" w:beforeAutospacing="0" w:after="0" w:afterAutospacing="0"/>
                        <w:ind w:left="547"/>
                        <w:textAlignment w:val="baseline"/>
                        <w:rPr>
                          <w:rtl/>
                        </w:rPr>
                      </w:pPr>
                      <w:r w:rsidRPr="00D9392B">
                        <w:rPr>
                          <w:rFonts w:ascii="Arial" w:hAnsi="Arial" w:cs="PT Bold Heading"/>
                          <w:b/>
                          <w:bCs/>
                          <w:color w:val="FF0000"/>
                          <w:kern w:val="24"/>
                          <w:sz w:val="48"/>
                          <w:szCs w:val="48"/>
                          <w:rtl/>
                        </w:rPr>
                        <w:t xml:space="preserve">                             </w:t>
                      </w:r>
                    </w:p>
                  </w:txbxContent>
                </v:textbox>
              </v:shape>
            </w:pict>
          </mc:Fallback>
        </mc:AlternateContent>
      </w:r>
    </w:p>
    <w:p w:rsidR="00D9392B" w:rsidRDefault="00630EF8" w:rsidP="00D9392B">
      <w:pPr>
        <w:ind w:left="360" w:right="576"/>
        <w:rPr>
          <w:rFonts w:hint="cs"/>
          <w:sz w:val="32"/>
          <w:szCs w:val="32"/>
          <w:rtl/>
        </w:rPr>
      </w:pPr>
      <w:r>
        <w:rPr>
          <w:noProof/>
          <w:sz w:val="32"/>
          <w:szCs w:val="32"/>
        </w:rPr>
        <mc:AlternateContent>
          <mc:Choice Requires="wps">
            <w:drawing>
              <wp:anchor distT="0" distB="0" distL="114300" distR="114300" simplePos="0" relativeHeight="251721728" behindDoc="0" locked="0" layoutInCell="1" allowOverlap="1">
                <wp:simplePos x="0" y="0"/>
                <wp:positionH relativeFrom="column">
                  <wp:posOffset>152400</wp:posOffset>
                </wp:positionH>
                <wp:positionV relativeFrom="paragraph">
                  <wp:posOffset>152400</wp:posOffset>
                </wp:positionV>
                <wp:extent cx="1828800" cy="1066800"/>
                <wp:effectExtent l="0" t="0" r="19050" b="19050"/>
                <wp:wrapNone/>
                <wp:docPr id="27669" name="شكل بيضاوي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066800"/>
                        </a:xfrm>
                        <a:prstGeom prst="ellipse">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مستهلك1</w:t>
                            </w:r>
                          </w:p>
                        </w:txbxContent>
                      </wps:txbx>
                      <wps:bodyPr rtlCol="1" anchor="ctr"/>
                    </wps:wsp>
                  </a:graphicData>
                </a:graphic>
                <wp14:sizeRelH relativeFrom="page">
                  <wp14:pctWidth>0</wp14:pctWidth>
                </wp14:sizeRelH>
                <wp14:sizeRelV relativeFrom="page">
                  <wp14:pctHeight>0</wp14:pctHeight>
                </wp14:sizeRelV>
              </wp:anchor>
            </w:drawing>
          </mc:Choice>
          <mc:Fallback>
            <w:pict>
              <v:oval id="شكل بيضاوي 7" o:spid="_x0000_s1032" style="position:absolute;left:0;text-align:left;margin-left:12pt;margin-top:12pt;width:2in;height:8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مستهلك1</w:t>
                      </w:r>
                    </w:p>
                  </w:txbxContent>
                </v:textbox>
              </v:oval>
            </w:pict>
          </mc:Fallback>
        </mc:AlternateContent>
      </w:r>
      <w:r>
        <w:rPr>
          <w:noProof/>
          <w:sz w:val="32"/>
          <w:szCs w:val="32"/>
        </w:rPr>
        <mc:AlternateContent>
          <mc:Choice Requires="wps">
            <w:drawing>
              <wp:anchor distT="0" distB="0" distL="114300" distR="114300" simplePos="0" relativeHeight="251717632" behindDoc="0" locked="0" layoutInCell="1" allowOverlap="1">
                <wp:simplePos x="0" y="0"/>
                <wp:positionH relativeFrom="column">
                  <wp:posOffset>5431155</wp:posOffset>
                </wp:positionH>
                <wp:positionV relativeFrom="paragraph">
                  <wp:posOffset>152400</wp:posOffset>
                </wp:positionV>
                <wp:extent cx="1219200" cy="762000"/>
                <wp:effectExtent l="0" t="0" r="19050" b="19050"/>
                <wp:wrapNone/>
                <wp:docPr id="27668" name="مستطيل مستدير الزوايا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0" cy="762000"/>
                        </a:xfrm>
                        <a:prstGeom prst="roundRect">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منتج1</w:t>
                            </w:r>
                          </w:p>
                        </w:txbxContent>
                      </wps:txbx>
                      <wps:bodyPr rtlCol="1" anchor="ctr"/>
                    </wps:wsp>
                  </a:graphicData>
                </a:graphic>
                <wp14:sizeRelH relativeFrom="page">
                  <wp14:pctWidth>0</wp14:pctWidth>
                </wp14:sizeRelH>
                <wp14:sizeRelV relativeFrom="page">
                  <wp14:pctHeight>0</wp14:pctHeight>
                </wp14:sizeRelV>
              </wp:anchor>
            </w:drawing>
          </mc:Choice>
          <mc:Fallback>
            <w:pict>
              <v:roundrect id="مستطيل مستدير الزوايا 3" o:spid="_x0000_s1033" style="position:absolute;left:0;text-align:left;margin-left:427.65pt;margin-top:12pt;width:96pt;height:60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منتج1</w:t>
                      </w:r>
                    </w:p>
                  </w:txbxContent>
                </v:textbox>
              </v:roundrect>
            </w:pict>
          </mc:Fallback>
        </mc:AlternateContent>
      </w:r>
      <w:r>
        <w:rPr>
          <w:noProof/>
          <w:sz w:val="32"/>
          <w:szCs w:val="32"/>
        </w:rPr>
        <mc:AlternateContent>
          <mc:Choice Requires="wps">
            <w:drawing>
              <wp:anchor distT="0" distB="0" distL="114300" distR="114300" simplePos="0" relativeHeight="251720704" behindDoc="0" locked="0" layoutInCell="1" allowOverlap="1">
                <wp:simplePos x="0" y="0"/>
                <wp:positionH relativeFrom="column">
                  <wp:posOffset>3200400</wp:posOffset>
                </wp:positionH>
                <wp:positionV relativeFrom="paragraph">
                  <wp:posOffset>1371600</wp:posOffset>
                </wp:positionV>
                <wp:extent cx="1371600" cy="838200"/>
                <wp:effectExtent l="0" t="0" r="19050" b="19050"/>
                <wp:wrapNone/>
                <wp:docPr id="27667" name="إطار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838200"/>
                        </a:xfrm>
                        <a:prstGeom prst="frame">
                          <a:avLst>
                            <a:gd name="adj1" fmla="val 12500"/>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Pr>
                                <w:rFonts w:ascii="Century Gothic" w:cs="PT Bold Heading" w:hint="cs"/>
                                <w:color w:val="000000"/>
                                <w:rtl/>
                              </w:rPr>
                              <w:t>وسيط</w:t>
                            </w:r>
                          </w:p>
                        </w:txbxContent>
                      </wps:txbx>
                      <wps:bodyPr rtlCol="1" anchor="ctr"/>
                    </wps:wsp>
                  </a:graphicData>
                </a:graphic>
                <wp14:sizeRelH relativeFrom="page">
                  <wp14:pctWidth>0</wp14:pctWidth>
                </wp14:sizeRelH>
                <wp14:sizeRelV relativeFrom="page">
                  <wp14:pctHeight>0</wp14:pctHeight>
                </wp14:sizeRelV>
              </wp:anchor>
            </w:drawing>
          </mc:Choice>
          <mc:Fallback>
            <w:pict>
              <v:shape id="إطار 6" o:spid="_x0000_s1034" style="position:absolute;left:0;text-align:left;margin-left:252pt;margin-top:108pt;width:108pt;height:6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1371600,838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" adj="-11796480,,5400" path="m,l1371600,r,838200l,838200,,xm104775,104775r,628650l1266825,733425r,-628650l104775,104775xe" fillcolor="#94c600" strokecolor="#6b9100" strokeweight="1.25pt">
                <v:stroke joinstyle="miter"/>
                <v:formulas/>
                <v:path arrowok="t" o:connecttype="custom" o:connectlocs="0,0;1371600,0;1371600,838200;0,838200;0,0;104775,104775;104775,733425;1266825,733425;1266825,104775;104775,104775" o:connectangles="0,0,0,0,0,0,0,0,0,0" textboxrect="0,0,1371600,838200"/>
                <v:textbox>
                  <w:txbxContent>
                    <w:p w:rsidR="00D9392B" w:rsidRDefault="00D9392B" w:rsidP="00D9392B">
                      <w:pPr>
                        <w:pStyle w:val="af5"/>
                        <w:bidi/>
                        <w:spacing w:before="0" w:beforeAutospacing="0" w:after="0" w:afterAutospacing="0"/>
                        <w:jc w:val="center"/>
                      </w:pPr>
                      <w:r>
                        <w:rPr>
                          <w:rFonts w:ascii="Century Gothic" w:cs="PT Bold Heading" w:hint="cs"/>
                          <w:color w:val="000000"/>
                          <w:rtl/>
                        </w:rPr>
                        <w:t>وسيط</w:t>
                      </w:r>
                    </w:p>
                  </w:txbxContent>
                </v:textbox>
              </v:shape>
            </w:pict>
          </mc:Fallback>
        </mc:AlternateContent>
      </w:r>
    </w:p>
    <w:p w:rsidR="002D060A"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27872" behindDoc="0" locked="0" layoutInCell="1" allowOverlap="1">
                <wp:simplePos x="0" y="0"/>
                <wp:positionH relativeFrom="column">
                  <wp:posOffset>1828800</wp:posOffset>
                </wp:positionH>
                <wp:positionV relativeFrom="paragraph">
                  <wp:posOffset>366395</wp:posOffset>
                </wp:positionV>
                <wp:extent cx="1371600" cy="609600"/>
                <wp:effectExtent l="19050" t="73025" r="9525" b="12700"/>
                <wp:wrapNone/>
                <wp:docPr id="27666" name="رابط كسهم مستقيم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1371600" cy="609600"/>
                        </a:xfrm>
                        <a:prstGeom prst="bentConnector3">
                          <a:avLst>
                            <a:gd name="adj1" fmla="val 50000"/>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رابط كسهم مستقيم 18" o:spid="_x0000_s1026" type="#_x0000_t34" style="position:absolute;left:0;text-align:left;margin-left:2in;margin-top:28.85pt;width:108pt;height:48pt;rotation:18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" strokecolor="#a5300f [3204]" strokeweight=".5pt">
                <v:stroke endarrow="open"/>
              </v:shape>
            </w:pict>
          </mc:Fallback>
        </mc:AlternateContent>
      </w:r>
      <w:r>
        <w:rPr>
          <w:noProof/>
          <w:sz w:val="32"/>
          <w:szCs w:val="32"/>
        </w:rPr>
        <mc:AlternateContent>
          <mc:Choice Requires="wps">
            <w:drawing>
              <wp:anchor distT="0" distB="0" distL="114300" distR="114300" simplePos="0" relativeHeight="251724800" behindDoc="0" locked="0" layoutInCell="1" allowOverlap="1">
                <wp:simplePos x="0" y="0"/>
                <wp:positionH relativeFrom="column">
                  <wp:posOffset>4648200</wp:posOffset>
                </wp:positionH>
                <wp:positionV relativeFrom="paragraph">
                  <wp:posOffset>366395</wp:posOffset>
                </wp:positionV>
                <wp:extent cx="782955" cy="609600"/>
                <wp:effectExtent l="19050" t="6350" r="7620" b="79375"/>
                <wp:wrapNone/>
                <wp:docPr id="27665" name="رابط كسهم مستقيم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82955" cy="609600"/>
                        </a:xfrm>
                        <a:prstGeom prst="bentConnector3">
                          <a:avLst>
                            <a:gd name="adj1" fmla="val 49958"/>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12" o:spid="_x0000_s1026" type="#_x0000_t34" style="position:absolute;left:0;text-align:left;margin-left:366pt;margin-top:28.85pt;width:61.65pt;height:48pt;rotation:180;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" adj="10791" strokecolor="#a5300f [3204]" strokeweight=".5pt">
                <v:stroke endarrow="open"/>
              </v:shape>
            </w:pict>
          </mc:Fallback>
        </mc:AlternateContent>
      </w:r>
    </w:p>
    <w:p w:rsidR="00D9392B" w:rsidRDefault="00D9392B" w:rsidP="00253D9E">
      <w:pPr>
        <w:ind w:left="360" w:right="576"/>
        <w:rPr>
          <w:rFonts w:hint="cs"/>
          <w:sz w:val="32"/>
          <w:szCs w:val="32"/>
          <w:rtl/>
        </w:rPr>
      </w:pPr>
    </w:p>
    <w:p w:rsidR="00D9392B"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22752" behindDoc="0" locked="0" layoutInCell="1" allowOverlap="1">
                <wp:simplePos x="0" y="0"/>
                <wp:positionH relativeFrom="column">
                  <wp:posOffset>152400</wp:posOffset>
                </wp:positionH>
                <wp:positionV relativeFrom="paragraph">
                  <wp:posOffset>184785</wp:posOffset>
                </wp:positionV>
                <wp:extent cx="1828800" cy="914400"/>
                <wp:effectExtent l="0" t="0" r="19050" b="19050"/>
                <wp:wrapNone/>
                <wp:docPr id="27664" name="شكل بيضاوي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14400"/>
                        </a:xfrm>
                        <a:prstGeom prst="ellipse">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مستهلك2</w:t>
                            </w:r>
                          </w:p>
                        </w:txbxContent>
                      </wps:txbx>
                      <wps:bodyPr rtlCol="1" anchor="ctr"/>
                    </wps:wsp>
                  </a:graphicData>
                </a:graphic>
                <wp14:sizeRelH relativeFrom="page">
                  <wp14:pctWidth>0</wp14:pctWidth>
                </wp14:sizeRelH>
                <wp14:sizeRelV relativeFrom="page">
                  <wp14:pctHeight>0</wp14:pctHeight>
                </wp14:sizeRelV>
              </wp:anchor>
            </w:drawing>
          </mc:Choice>
          <mc:Fallback>
            <w:pict>
              <v:oval id="شكل بيضاوي 8" o:spid="_x0000_s1035" style="position:absolute;left:0;text-align:left;margin-left:12pt;margin-top:14.55pt;width:2in;height:1in;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مستهلك2</w:t>
                      </w:r>
                    </w:p>
                  </w:txbxContent>
                </v:textbox>
              </v:oval>
            </w:pict>
          </mc:Fallback>
        </mc:AlternateContent>
      </w:r>
      <w:r>
        <w:rPr>
          <w:noProof/>
          <w:sz w:val="32"/>
          <w:szCs w:val="32"/>
        </w:rPr>
        <mc:AlternateContent>
          <mc:Choice Requires="wps">
            <w:drawing>
              <wp:anchor distT="0" distB="0" distL="114300" distR="114300" simplePos="0" relativeHeight="251718656" behindDoc="0" locked="0" layoutInCell="1" allowOverlap="1">
                <wp:simplePos x="0" y="0"/>
                <wp:positionH relativeFrom="column">
                  <wp:posOffset>5431155</wp:posOffset>
                </wp:positionH>
                <wp:positionV relativeFrom="paragraph">
                  <wp:posOffset>184785</wp:posOffset>
                </wp:positionV>
                <wp:extent cx="1143000" cy="685800"/>
                <wp:effectExtent l="0" t="0" r="19050" b="19050"/>
                <wp:wrapNone/>
                <wp:docPr id="27663" name="مستطيل مستدير الزوايا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0" cy="685800"/>
                        </a:xfrm>
                        <a:prstGeom prst="roundRect">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منتج2</w:t>
                            </w:r>
                          </w:p>
                        </w:txbxContent>
                      </wps:txbx>
                      <wps:bodyPr rtlCol="1" anchor="ctr"/>
                    </wps:wsp>
                  </a:graphicData>
                </a:graphic>
                <wp14:sizeRelH relativeFrom="page">
                  <wp14:pctWidth>0</wp14:pctWidth>
                </wp14:sizeRelH>
                <wp14:sizeRelV relativeFrom="page">
                  <wp14:pctHeight>0</wp14:pctHeight>
                </wp14:sizeRelV>
              </wp:anchor>
            </w:drawing>
          </mc:Choice>
          <mc:Fallback>
            <w:pict>
              <v:roundrect id="مستطيل مستدير الزوايا 4" o:spid="_x0000_s1036" style="position:absolute;left:0;text-align:left;margin-left:427.65pt;margin-top:14.55pt;width:90pt;height:5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منتج2</w:t>
                      </w:r>
                    </w:p>
                  </w:txbxContent>
                </v:textbox>
              </v:roundrect>
            </w:pict>
          </mc:Fallback>
        </mc:AlternateContent>
      </w:r>
    </w:p>
    <w:p w:rsidR="00D9392B"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28896" behindDoc="0" locked="0" layoutInCell="1" allowOverlap="1">
                <wp:simplePos x="0" y="0"/>
                <wp:positionH relativeFrom="column">
                  <wp:posOffset>2030095</wp:posOffset>
                </wp:positionH>
                <wp:positionV relativeFrom="paragraph">
                  <wp:posOffset>132080</wp:posOffset>
                </wp:positionV>
                <wp:extent cx="1170305" cy="76200"/>
                <wp:effectExtent l="20320" t="6350" r="9525" b="79375"/>
                <wp:wrapNone/>
                <wp:docPr id="27662" name="رابط كسهم مستقيم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170305" cy="76200"/>
                        </a:xfrm>
                        <a:prstGeom prst="bentConnector3">
                          <a:avLst>
                            <a:gd name="adj1" fmla="val 49972"/>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20" o:spid="_x0000_s1026" type="#_x0000_t34" style="position:absolute;left:0;text-align:left;margin-left:159.85pt;margin-top:10.4pt;width:92.15pt;height:6pt;rotation:180;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" adj="10794" strokecolor="#a5300f [3204]" strokeweight=".5pt">
                <v:stroke endarrow="open"/>
              </v:shape>
            </w:pict>
          </mc:Fallback>
        </mc:AlternateContent>
      </w:r>
      <w:r>
        <w:rPr>
          <w:noProof/>
          <w:sz w:val="32"/>
          <w:szCs w:val="32"/>
        </w:rPr>
        <mc:AlternateContent>
          <mc:Choice Requires="wps">
            <w:drawing>
              <wp:anchor distT="0" distB="0" distL="114300" distR="114300" simplePos="0" relativeHeight="251725824" behindDoc="0" locked="0" layoutInCell="1" allowOverlap="1">
                <wp:simplePos x="0" y="0"/>
                <wp:positionH relativeFrom="column">
                  <wp:posOffset>4572000</wp:posOffset>
                </wp:positionH>
                <wp:positionV relativeFrom="paragraph">
                  <wp:posOffset>132080</wp:posOffset>
                </wp:positionV>
                <wp:extent cx="953770" cy="114300"/>
                <wp:effectExtent l="19050" t="73025" r="8255" b="12700"/>
                <wp:wrapNone/>
                <wp:docPr id="27661" name="رابط كسهم مستقيم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953770" cy="114300"/>
                        </a:xfrm>
                        <a:prstGeom prst="bentConnector3">
                          <a:avLst>
                            <a:gd name="adj1" fmla="val 50000"/>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14" o:spid="_x0000_s1026" type="#_x0000_t34" style="position:absolute;left:0;text-align:left;margin-left:5in;margin-top:10.4pt;width:75.1pt;height:9pt;rotation:18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" strokecolor="#a5300f [3204]" strokeweight=".5pt">
                <v:stroke endarrow="open"/>
              </v:shape>
            </w:pict>
          </mc:Fallback>
        </mc:AlternateContent>
      </w:r>
    </w:p>
    <w:p w:rsidR="00D9392B"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29920" behindDoc="0" locked="0" layoutInCell="1" allowOverlap="1">
                <wp:simplePos x="0" y="0"/>
                <wp:positionH relativeFrom="column">
                  <wp:posOffset>2030095</wp:posOffset>
                </wp:positionH>
                <wp:positionV relativeFrom="paragraph">
                  <wp:posOffset>78740</wp:posOffset>
                </wp:positionV>
                <wp:extent cx="1170305" cy="838200"/>
                <wp:effectExtent l="20320" t="6350" r="9525" b="79375"/>
                <wp:wrapNone/>
                <wp:docPr id="27660" name="رابط كسهم مستقيم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170305" cy="838200"/>
                        </a:xfrm>
                        <a:prstGeom prst="bentConnector3">
                          <a:avLst>
                            <a:gd name="adj1" fmla="val 49972"/>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22" o:spid="_x0000_s1026" type="#_x0000_t34" style="position:absolute;left:0;text-align:left;margin-left:159.85pt;margin-top:6.2pt;width:92.15pt;height:66pt;rotation:180;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" adj="10794" strokecolor="#a5300f [3204]" strokeweight=".5pt">
                <v:stroke endarrow="open"/>
              </v:shape>
            </w:pict>
          </mc:Fallback>
        </mc:AlternateContent>
      </w:r>
      <w:r>
        <w:rPr>
          <w:noProof/>
          <w:sz w:val="32"/>
          <w:szCs w:val="32"/>
        </w:rPr>
        <mc:AlternateContent>
          <mc:Choice Requires="wps">
            <w:drawing>
              <wp:anchor distT="0" distB="0" distL="114300" distR="114300" simplePos="0" relativeHeight="251726848" behindDoc="0" locked="0" layoutInCell="1" allowOverlap="1">
                <wp:simplePos x="0" y="0"/>
                <wp:positionH relativeFrom="column">
                  <wp:posOffset>4648200</wp:posOffset>
                </wp:positionH>
                <wp:positionV relativeFrom="paragraph">
                  <wp:posOffset>78740</wp:posOffset>
                </wp:positionV>
                <wp:extent cx="782955" cy="655955"/>
                <wp:effectExtent l="19050" t="73025" r="7620" b="13970"/>
                <wp:wrapNone/>
                <wp:docPr id="27659" name="رابط كسهم مستقيم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782955" cy="655955"/>
                        </a:xfrm>
                        <a:prstGeom prst="bentConnector3">
                          <a:avLst>
                            <a:gd name="adj1" fmla="val 49958"/>
                          </a:avLst>
                        </a:prstGeom>
                        <a:noFill/>
                        <a:ln w="6350" cap="flat" cmpd="sng" algn="ctr">
                          <a:solidFill>
                            <a:schemeClr val="accent1">
                              <a:lumMod val="100000"/>
                              <a:lumOff val="0"/>
                            </a:schemeClr>
                          </a:solidFill>
                          <a:prstDash val="solid"/>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16" o:spid="_x0000_s1026" type="#_x0000_t34" style="position:absolute;left:0;text-align:left;margin-left:366pt;margin-top:6.2pt;width:61.65pt;height:51.65pt;rotation:18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" adj="10791" strokecolor="#a5300f [3204]" strokeweight=".5pt">
                <v:stroke endarrow="open"/>
              </v:shape>
            </w:pict>
          </mc:Fallback>
        </mc:AlternateContent>
      </w:r>
    </w:p>
    <w:p w:rsidR="00D9392B"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23776" behindDoc="0" locked="0" layoutInCell="1" allowOverlap="1">
                <wp:simplePos x="0" y="0"/>
                <wp:positionH relativeFrom="column">
                  <wp:posOffset>152400</wp:posOffset>
                </wp:positionH>
                <wp:positionV relativeFrom="paragraph">
                  <wp:posOffset>103505</wp:posOffset>
                </wp:positionV>
                <wp:extent cx="1828800" cy="914400"/>
                <wp:effectExtent l="0" t="0" r="19050" b="19050"/>
                <wp:wrapNone/>
                <wp:docPr id="27658" name="شكل بيضاوي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14400"/>
                        </a:xfrm>
                        <a:prstGeom prst="ellipse">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مستهلك3</w:t>
                            </w:r>
                          </w:p>
                        </w:txbxContent>
                      </wps:txbx>
                      <wps:bodyPr rtlCol="1" anchor="ctr"/>
                    </wps:wsp>
                  </a:graphicData>
                </a:graphic>
                <wp14:sizeRelH relativeFrom="page">
                  <wp14:pctWidth>0</wp14:pctWidth>
                </wp14:sizeRelH>
                <wp14:sizeRelV relativeFrom="page">
                  <wp14:pctHeight>0</wp14:pctHeight>
                </wp14:sizeRelV>
              </wp:anchor>
            </w:drawing>
          </mc:Choice>
          <mc:Fallback>
            <w:pict>
              <v:oval id="شكل بيضاوي 10" o:spid="_x0000_s1037" style="position:absolute;left:0;text-align:left;margin-left:12pt;margin-top:8.15pt;width:2in;height:1in;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مستهلك3</w:t>
                      </w:r>
                    </w:p>
                  </w:txbxContent>
                </v:textbox>
              </v:oval>
            </w:pict>
          </mc:Fallback>
        </mc:AlternateContent>
      </w:r>
      <w:r>
        <w:rPr>
          <w:noProof/>
          <w:sz w:val="32"/>
          <w:szCs w:val="32"/>
        </w:rPr>
        <mc:AlternateContent>
          <mc:Choice Requires="wps">
            <w:drawing>
              <wp:anchor distT="0" distB="0" distL="114300" distR="114300" simplePos="0" relativeHeight="251719680" behindDoc="0" locked="0" layoutInCell="1" allowOverlap="1">
                <wp:simplePos x="0" y="0"/>
                <wp:positionH relativeFrom="column">
                  <wp:posOffset>5431155</wp:posOffset>
                </wp:positionH>
                <wp:positionV relativeFrom="paragraph">
                  <wp:posOffset>6350</wp:posOffset>
                </wp:positionV>
                <wp:extent cx="1219200" cy="762000"/>
                <wp:effectExtent l="0" t="0" r="19050" b="19050"/>
                <wp:wrapNone/>
                <wp:docPr id="27656" name="مستطيل مستدير الزوايا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0" cy="762000"/>
                        </a:xfrm>
                        <a:prstGeom prst="roundRect">
                          <a:avLst/>
                        </a:prstGeom>
                        <a:solidFill>
                          <a:srgbClr val="94C600"/>
                        </a:solidFill>
                        <a:ln w="15875" cap="flat" cmpd="sng" algn="ctr">
                          <a:solidFill>
                            <a:srgbClr val="94C600">
                              <a:shade val="50000"/>
                            </a:srgbClr>
                          </a:solidFill>
                          <a:prstDash val="solid"/>
                        </a:ln>
                        <a:effectLst/>
                      </wps:spPr>
                      <wps:txb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منتج3</w:t>
                            </w:r>
                          </w:p>
                        </w:txbxContent>
                      </wps:txbx>
                      <wps:bodyPr rtlCol="1" anchor="ctr"/>
                    </wps:wsp>
                  </a:graphicData>
                </a:graphic>
                <wp14:sizeRelH relativeFrom="page">
                  <wp14:pctWidth>0</wp14:pctWidth>
                </wp14:sizeRelH>
                <wp14:sizeRelV relativeFrom="page">
                  <wp14:pctHeight>0</wp14:pctHeight>
                </wp14:sizeRelV>
              </wp:anchor>
            </w:drawing>
          </mc:Choice>
          <mc:Fallback>
            <w:pict>
              <v:roundrect id="مستطيل مستدير الزوايا 5" o:spid="_x0000_s1038" style="position:absolute;left:0;text-align:left;margin-left:427.65pt;margin-top:.5pt;width:96pt;height:6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" fillcolor="#94c600" strokecolor="#6b9100" strokeweight="1.25pt">
                <v:path arrowok="t"/>
                <v:textbox>
                  <w:txbxContent>
                    <w:p w:rsidR="00D9392B" w:rsidRDefault="00D9392B" w:rsidP="00D9392B">
                      <w:pPr>
                        <w:pStyle w:val="af5"/>
                        <w:bidi/>
                        <w:spacing w:before="0" w:beforeAutospacing="0" w:after="0" w:afterAutospacing="0"/>
                        <w:jc w:val="center"/>
                      </w:pPr>
                      <w:r w:rsidRPr="00D9392B">
                        <w:rPr>
                          <w:rFonts w:ascii="Century Gothic" w:cs="PT Bold Heading" w:hint="cs"/>
                          <w:color w:val="FFFFFF"/>
                          <w:sz w:val="48"/>
                          <w:szCs w:val="48"/>
                          <w:rtl/>
                        </w:rPr>
                        <w:t>منتج3</w:t>
                      </w:r>
                    </w:p>
                  </w:txbxContent>
                </v:textbox>
              </v:roundrect>
            </w:pict>
          </mc:Fallback>
        </mc:AlternateContent>
      </w:r>
    </w:p>
    <w:p w:rsidR="00D9392B" w:rsidRDefault="00D9392B" w:rsidP="00253D9E">
      <w:pPr>
        <w:ind w:left="360" w:right="576"/>
        <w:rPr>
          <w:rFonts w:hint="cs"/>
          <w:sz w:val="32"/>
          <w:szCs w:val="32"/>
          <w:rtl/>
        </w:rPr>
      </w:pPr>
    </w:p>
    <w:p w:rsidR="00D9392B" w:rsidRDefault="00D9392B" w:rsidP="00253D9E">
      <w:pPr>
        <w:ind w:left="360" w:right="576"/>
        <w:rPr>
          <w:rFonts w:hint="cs"/>
          <w:sz w:val="32"/>
          <w:szCs w:val="32"/>
          <w:rtl/>
        </w:rPr>
      </w:pPr>
    </w:p>
    <w:p w:rsidR="00D9392B" w:rsidRPr="00D9392B" w:rsidRDefault="00D9392B" w:rsidP="00253D9E">
      <w:pPr>
        <w:ind w:left="360" w:right="576"/>
        <w:rPr>
          <w:rFonts w:hint="cs"/>
          <w:color w:val="FF0066"/>
          <w:sz w:val="32"/>
          <w:szCs w:val="32"/>
          <w:rtl/>
        </w:rPr>
      </w:pPr>
    </w:p>
    <w:p w:rsidR="00D9392B" w:rsidRPr="00D9392B" w:rsidRDefault="00D9392B" w:rsidP="00D9392B">
      <w:pPr>
        <w:pStyle w:val="ab"/>
        <w:numPr>
          <w:ilvl w:val="0"/>
          <w:numId w:val="32"/>
        </w:numPr>
        <w:ind w:right="576"/>
        <w:rPr>
          <w:color w:val="FF0066"/>
          <w:sz w:val="32"/>
          <w:szCs w:val="32"/>
          <w:u w:val="single"/>
        </w:rPr>
      </w:pPr>
      <w:r w:rsidRPr="00D9392B">
        <w:rPr>
          <w:b/>
          <w:bCs/>
          <w:color w:val="FF0066"/>
          <w:sz w:val="32"/>
          <w:szCs w:val="32"/>
          <w:u w:val="single"/>
          <w:rtl/>
        </w:rPr>
        <w:t>قنوات التوزيع الرئيسية:</w:t>
      </w:r>
    </w:p>
    <w:p w:rsidR="00D9392B" w:rsidRPr="00D9392B" w:rsidRDefault="00D9392B" w:rsidP="00D9392B">
      <w:pPr>
        <w:ind w:left="360" w:right="576"/>
        <w:rPr>
          <w:color w:val="7B230B" w:themeColor="accent1" w:themeShade="BF"/>
          <w:sz w:val="32"/>
          <w:szCs w:val="32"/>
          <w:rtl/>
        </w:rPr>
      </w:pPr>
      <w:r w:rsidRPr="00D9392B">
        <w:rPr>
          <w:color w:val="7B230B" w:themeColor="accent1" w:themeShade="BF"/>
          <w:sz w:val="32"/>
          <w:szCs w:val="32"/>
          <w:rtl/>
        </w:rPr>
        <w:t>تختلف قنوات التوزيع الرئيسية للمستهلك الصناعي عنها بالنسبة للمستهلك العادي، ولو تعلق الأمر مثلا بقنوات التوزيع للمستهلك العادي فإنه يمكن التمييز ما بين:</w:t>
      </w:r>
    </w:p>
    <w:p w:rsidR="00D9392B" w:rsidRDefault="00311724" w:rsidP="00D9392B">
      <w:pPr>
        <w:ind w:left="360" w:right="576"/>
        <w:rPr>
          <w:rFonts w:hint="cs"/>
          <w:sz w:val="32"/>
          <w:szCs w:val="32"/>
          <w:rtl/>
        </w:rPr>
      </w:pPr>
      <w:r>
        <w:rPr>
          <w:rFonts w:hint="cs"/>
          <w:color w:val="7030A0"/>
          <w:sz w:val="32"/>
          <w:szCs w:val="32"/>
          <w:u w:val="single"/>
          <w:rtl/>
        </w:rPr>
        <w:t>أ</w:t>
      </w:r>
      <w:r w:rsidR="00D9392B" w:rsidRPr="00D9392B">
        <w:rPr>
          <w:color w:val="7030A0"/>
          <w:sz w:val="32"/>
          <w:szCs w:val="32"/>
          <w:u w:val="single"/>
          <w:rtl/>
        </w:rPr>
        <w:t>-</w:t>
      </w:r>
      <w:r>
        <w:rPr>
          <w:rFonts w:hint="cs"/>
          <w:color w:val="7030A0"/>
          <w:sz w:val="32"/>
          <w:szCs w:val="32"/>
          <w:u w:val="single"/>
          <w:rtl/>
        </w:rPr>
        <w:t xml:space="preserve"> </w:t>
      </w:r>
      <w:r w:rsidR="00D9392B" w:rsidRPr="00D9392B">
        <w:rPr>
          <w:color w:val="7030A0"/>
          <w:sz w:val="32"/>
          <w:szCs w:val="32"/>
          <w:u w:val="single"/>
          <w:rtl/>
        </w:rPr>
        <w:t>التوزيع المباشر</w:t>
      </w:r>
      <w:r w:rsidR="00D9392B" w:rsidRPr="00D9392B">
        <w:rPr>
          <w:sz w:val="32"/>
          <w:szCs w:val="32"/>
          <w:rtl/>
        </w:rPr>
        <w:t>:</w:t>
      </w:r>
    </w:p>
    <w:p w:rsidR="00D9392B" w:rsidRPr="00D9392B" w:rsidRDefault="00630EF8" w:rsidP="00D9392B">
      <w:pPr>
        <w:ind w:left="360" w:right="576"/>
        <w:rPr>
          <w:sz w:val="32"/>
          <w:szCs w:val="32"/>
          <w:rtl/>
        </w:rPr>
      </w:pPr>
      <w:r>
        <w:rPr>
          <w:noProof/>
          <w:sz w:val="32"/>
          <w:szCs w:val="32"/>
        </w:rPr>
        <mc:AlternateContent>
          <mc:Choice Requires="wps">
            <w:drawing>
              <wp:anchor distT="0" distB="0" distL="114300" distR="114300" simplePos="0" relativeHeight="251734016" behindDoc="0" locked="0" layoutInCell="1" allowOverlap="1">
                <wp:simplePos x="0" y="0"/>
                <wp:positionH relativeFrom="column">
                  <wp:posOffset>2705100</wp:posOffset>
                </wp:positionH>
                <wp:positionV relativeFrom="paragraph">
                  <wp:posOffset>387985</wp:posOffset>
                </wp:positionV>
                <wp:extent cx="2314575" cy="257175"/>
                <wp:effectExtent l="19050" t="19050" r="28575" b="47625"/>
                <wp:wrapNone/>
                <wp:docPr id="27655" name="سهم إلى اليسار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4575" cy="2571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anchor="ct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5" o:spid="_x0000_s1026" type="#_x0000_t66" style="position:absolute;left:0;text-align:left;margin-left:213pt;margin-top:30.55pt;width:182.25pt;height:20.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" adj="1200" fillcolor="#a5300f [3204]" strokecolor="#511707 [1604]" strokeweight="1pt">
                <v:path arrowok="t"/>
              </v:shape>
            </w:pict>
          </mc:Fallback>
        </mc:AlternateContent>
      </w:r>
      <w:r w:rsidR="00D9392B" w:rsidRPr="00D9392B">
        <w:rPr>
          <w:sz w:val="32"/>
          <w:szCs w:val="32"/>
          <w:rtl/>
        </w:rPr>
        <w:t xml:space="preserve"> وهو الذي يتم مباشرة (من دون وسطاء) ما بين المنتج والمستهلك ويأخذ الشكل:</w:t>
      </w:r>
    </w:p>
    <w:p w:rsidR="00D9392B" w:rsidRPr="00D9392B" w:rsidRDefault="00D9392B" w:rsidP="00D9392B">
      <w:pPr>
        <w:ind w:left="360" w:right="576"/>
        <w:rPr>
          <w:sz w:val="32"/>
          <w:szCs w:val="32"/>
          <w:rtl/>
        </w:rPr>
      </w:pPr>
      <w:r>
        <w:rPr>
          <w:rFonts w:hint="cs"/>
          <w:sz w:val="32"/>
          <w:szCs w:val="32"/>
          <w:rtl/>
        </w:rPr>
        <w:t xml:space="preserve">                    </w:t>
      </w:r>
      <w:r w:rsidRPr="00D9392B">
        <w:rPr>
          <w:sz w:val="32"/>
          <w:szCs w:val="32"/>
          <w:rtl/>
        </w:rPr>
        <w:t xml:space="preserve">منتج                                           </w:t>
      </w:r>
      <w:r>
        <w:rPr>
          <w:rFonts w:hint="cs"/>
          <w:sz w:val="32"/>
          <w:szCs w:val="32"/>
          <w:rtl/>
        </w:rPr>
        <w:t xml:space="preserve">   </w:t>
      </w:r>
      <w:r w:rsidRPr="00D9392B">
        <w:rPr>
          <w:sz w:val="32"/>
          <w:szCs w:val="32"/>
          <w:rtl/>
        </w:rPr>
        <w:t>مستهلك</w:t>
      </w:r>
    </w:p>
    <w:p w:rsidR="00311724" w:rsidRDefault="00311724" w:rsidP="00311724">
      <w:pPr>
        <w:ind w:left="360" w:right="576"/>
        <w:rPr>
          <w:rFonts w:hint="cs"/>
          <w:b/>
          <w:bCs/>
          <w:sz w:val="32"/>
          <w:szCs w:val="32"/>
          <w:rtl/>
        </w:rPr>
      </w:pPr>
      <w:r w:rsidRPr="00311724">
        <w:rPr>
          <w:color w:val="7030A0"/>
          <w:sz w:val="32"/>
          <w:szCs w:val="32"/>
          <w:u w:val="single"/>
          <w:rtl/>
        </w:rPr>
        <w:t>ب-</w:t>
      </w:r>
      <w:r>
        <w:rPr>
          <w:rFonts w:hint="cs"/>
          <w:color w:val="7030A0"/>
          <w:sz w:val="32"/>
          <w:szCs w:val="32"/>
          <w:u w:val="single"/>
          <w:rtl/>
        </w:rPr>
        <w:t xml:space="preserve"> </w:t>
      </w:r>
      <w:r w:rsidRPr="00311724">
        <w:rPr>
          <w:color w:val="7030A0"/>
          <w:sz w:val="32"/>
          <w:szCs w:val="32"/>
          <w:u w:val="single"/>
          <w:rtl/>
        </w:rPr>
        <w:t>التوزيع غير المباشر:</w:t>
      </w:r>
    </w:p>
    <w:p w:rsidR="00311724" w:rsidRPr="00311724" w:rsidRDefault="00311724" w:rsidP="00311724">
      <w:pPr>
        <w:ind w:left="360" w:right="576"/>
        <w:rPr>
          <w:sz w:val="32"/>
          <w:szCs w:val="32"/>
        </w:rPr>
      </w:pPr>
      <w:r w:rsidRPr="00311724">
        <w:rPr>
          <w:sz w:val="32"/>
          <w:szCs w:val="32"/>
          <w:rtl/>
        </w:rPr>
        <w:t xml:space="preserve"> في هذه الحالة يتم إدخال وسطاء للمساعدة في إيصال المنتجات ،ويمكن إعطاء ذلك وفق ما يلي:</w:t>
      </w:r>
    </w:p>
    <w:p w:rsidR="00311724" w:rsidRDefault="00311724" w:rsidP="00311724">
      <w:pPr>
        <w:ind w:left="360" w:right="576"/>
        <w:rPr>
          <w:rFonts w:hint="cs"/>
          <w:sz w:val="32"/>
          <w:szCs w:val="32"/>
          <w:rtl/>
        </w:rPr>
      </w:pPr>
      <w:r w:rsidRPr="00311724">
        <w:rPr>
          <w:sz w:val="32"/>
          <w:szCs w:val="32"/>
          <w:rtl/>
        </w:rPr>
        <w:t xml:space="preserve">    </w:t>
      </w:r>
      <w:r w:rsidRPr="00311724">
        <w:rPr>
          <w:color w:val="D55816" w:themeColor="accent2"/>
          <w:sz w:val="32"/>
          <w:szCs w:val="32"/>
          <w:u w:val="single"/>
          <w:rtl/>
        </w:rPr>
        <w:t>القناة الأولى</w:t>
      </w:r>
      <w:r w:rsidRPr="00311724">
        <w:rPr>
          <w:color w:val="D55816" w:themeColor="accent2"/>
          <w:sz w:val="32"/>
          <w:szCs w:val="32"/>
          <w:rtl/>
        </w:rPr>
        <w:t>:</w:t>
      </w:r>
      <w:r w:rsidRPr="00311724">
        <w:rPr>
          <w:sz w:val="32"/>
          <w:szCs w:val="32"/>
          <w:rtl/>
        </w:rPr>
        <w:t xml:space="preserve"> </w:t>
      </w:r>
    </w:p>
    <w:p w:rsidR="00311724" w:rsidRPr="00311724" w:rsidRDefault="00311724" w:rsidP="00311724">
      <w:pPr>
        <w:ind w:left="360" w:right="576"/>
        <w:rPr>
          <w:sz w:val="32"/>
          <w:szCs w:val="32"/>
          <w:rtl/>
        </w:rPr>
      </w:pPr>
      <w:r w:rsidRPr="00311724">
        <w:rPr>
          <w:sz w:val="32"/>
          <w:szCs w:val="32"/>
          <w:rtl/>
        </w:rPr>
        <w:t>وتحتوي على وسيط تجاري واحد هو تاجر التجزئة، ومثالها التي تشتري مباشرة من المنتج لكبر طلبياتها ثم تبيع مباشرة للمستهلك.</w:t>
      </w:r>
    </w:p>
    <w:p w:rsidR="00311724" w:rsidRPr="00311724" w:rsidRDefault="00630EF8" w:rsidP="00DA58EB">
      <w:pPr>
        <w:ind w:left="360" w:right="576"/>
        <w:rPr>
          <w:sz w:val="32"/>
          <w:szCs w:val="32"/>
          <w:rtl/>
        </w:rPr>
      </w:pPr>
      <w:r>
        <w:rPr>
          <w:noProof/>
          <w:sz w:val="32"/>
          <w:szCs w:val="32"/>
        </w:rPr>
        <mc:AlternateContent>
          <mc:Choice Requires="wps">
            <w:drawing>
              <wp:anchor distT="0" distB="0" distL="114300" distR="114300" simplePos="0" relativeHeight="251738112" behindDoc="0" locked="0" layoutInCell="1" allowOverlap="1">
                <wp:simplePos x="0" y="0"/>
                <wp:positionH relativeFrom="column">
                  <wp:posOffset>1914525</wp:posOffset>
                </wp:positionH>
                <wp:positionV relativeFrom="paragraph">
                  <wp:posOffset>50165</wp:posOffset>
                </wp:positionV>
                <wp:extent cx="1694180" cy="142875"/>
                <wp:effectExtent l="19050" t="19050" r="20320" b="47625"/>
                <wp:wrapNone/>
                <wp:docPr id="27654" name="سهم إلى اليسار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4180" cy="1428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anchor="ctr"/>
                    </wps:wsp>
                  </a:graphicData>
                </a:graphic>
                <wp14:sizeRelH relativeFrom="page">
                  <wp14:pctWidth>0</wp14:pctWidth>
                </wp14:sizeRelH>
                <wp14:sizeRelV relativeFrom="page">
                  <wp14:pctHeight>0</wp14:pctHeight>
                </wp14:sizeRelV>
              </wp:anchor>
            </w:drawing>
          </mc:Choice>
          <mc:Fallback>
            <w:pict>
              <v:shape id="سهم إلى اليسار 6" o:spid="_x0000_s1026" type="#_x0000_t66" style="position:absolute;left:0;text-align:left;margin-left:150.75pt;margin-top:3.95pt;width:133.4pt;height:11.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" adj="911" fillcolor="#a5300f [3204]" strokecolor="#511707 [1604]" strokeweight="1pt">
                <v:path arrowok="t"/>
              </v:shape>
            </w:pict>
          </mc:Fallback>
        </mc:AlternateContent>
      </w:r>
      <w:r>
        <w:rPr>
          <w:noProof/>
          <w:sz w:val="32"/>
          <w:szCs w:val="32"/>
        </w:rPr>
        <mc:AlternateContent>
          <mc:Choice Requires="wps">
            <w:drawing>
              <wp:anchor distT="0" distB="0" distL="114300" distR="114300" simplePos="0" relativeHeight="251736064" behindDoc="0" locked="0" layoutInCell="1" allowOverlap="1">
                <wp:simplePos x="0" y="0"/>
                <wp:positionH relativeFrom="column">
                  <wp:posOffset>4154170</wp:posOffset>
                </wp:positionH>
                <wp:positionV relativeFrom="paragraph">
                  <wp:posOffset>50165</wp:posOffset>
                </wp:positionV>
                <wp:extent cx="1371600" cy="142875"/>
                <wp:effectExtent l="19050" t="19050" r="19050" b="47625"/>
                <wp:wrapNone/>
                <wp:docPr id="27653" name="سهم إلى اليسار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142875"/>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anchor="ctr"/>
                    </wps:wsp>
                  </a:graphicData>
                </a:graphic>
                <wp14:sizeRelH relativeFrom="page">
                  <wp14:pctWidth>0</wp14:pctWidth>
                </wp14:sizeRelH>
                <wp14:sizeRelV relativeFrom="page">
                  <wp14:pctHeight>0</wp14:pctHeight>
                </wp14:sizeRelV>
              </wp:anchor>
            </w:drawing>
          </mc:Choice>
          <mc:Fallback>
            <w:pict>
              <v:shape id="سهم إلى اليسار 5" o:spid="_x0000_s1026" type="#_x0000_t66" style="position:absolute;left:0;text-align:left;margin-left:327.1pt;margin-top:3.95pt;width:108pt;height:11.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" adj="1125" fillcolor="#a5300f [3204]" strokecolor="#511707 [1604]" strokeweight="1pt">
                <v:path arrowok="t"/>
              </v:shape>
            </w:pict>
          </mc:Fallback>
        </mc:AlternateContent>
      </w:r>
      <w:r w:rsidR="00311724" w:rsidRPr="00311724">
        <w:rPr>
          <w:sz w:val="32"/>
          <w:szCs w:val="32"/>
          <w:rtl/>
        </w:rPr>
        <w:t xml:space="preserve">             منتج                </w:t>
      </w:r>
      <w:r w:rsidR="00311724">
        <w:rPr>
          <w:rFonts w:hint="cs"/>
          <w:sz w:val="32"/>
          <w:szCs w:val="32"/>
          <w:rtl/>
        </w:rPr>
        <w:t xml:space="preserve">         </w:t>
      </w:r>
      <w:r w:rsidR="00311724" w:rsidRPr="00311724">
        <w:rPr>
          <w:sz w:val="32"/>
          <w:szCs w:val="32"/>
          <w:rtl/>
        </w:rPr>
        <w:t xml:space="preserve">  تجزئة                        </w:t>
      </w:r>
      <w:r w:rsidR="00DA58EB">
        <w:rPr>
          <w:rFonts w:hint="cs"/>
          <w:sz w:val="32"/>
          <w:szCs w:val="32"/>
          <w:rtl/>
        </w:rPr>
        <w:t xml:space="preserve">          </w:t>
      </w:r>
      <w:r w:rsidR="00311724" w:rsidRPr="00311724">
        <w:rPr>
          <w:sz w:val="32"/>
          <w:szCs w:val="32"/>
          <w:rtl/>
        </w:rPr>
        <w:t>مستهلك</w:t>
      </w:r>
    </w:p>
    <w:p w:rsidR="00D9392B" w:rsidRDefault="00630EF8" w:rsidP="00DA58EB">
      <w:pPr>
        <w:ind w:left="360" w:right="576"/>
        <w:rPr>
          <w:rFonts w:hint="cs"/>
          <w:sz w:val="32"/>
          <w:szCs w:val="32"/>
          <w:rtl/>
        </w:rPr>
      </w:pPr>
      <w:r>
        <w:rPr>
          <w:noProof/>
          <w:sz w:val="32"/>
          <w:szCs w:val="32"/>
        </w:rPr>
        <mc:AlternateContent>
          <mc:Choice Requires="wps">
            <w:drawing>
              <wp:anchor distT="0" distB="0" distL="114300" distR="114300" simplePos="0" relativeHeight="251740160" behindDoc="0" locked="0" layoutInCell="1" allowOverlap="1">
                <wp:simplePos x="0" y="0"/>
                <wp:positionH relativeFrom="column">
                  <wp:posOffset>104775</wp:posOffset>
                </wp:positionH>
                <wp:positionV relativeFrom="paragraph">
                  <wp:posOffset>-13335</wp:posOffset>
                </wp:positionV>
                <wp:extent cx="6705600" cy="2520315"/>
                <wp:effectExtent l="0" t="0" r="0" b="0"/>
                <wp:wrapNone/>
                <wp:docPr id="27652" name="عنصر نائب للمحتوى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6705600" cy="2520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58EB" w:rsidRPr="00DA58EB" w:rsidRDefault="00DA58EB" w:rsidP="00DA58EB">
                            <w:pPr>
                              <w:ind w:left="360" w:right="576"/>
                              <w:rPr>
                                <w:rFonts w:hint="cs"/>
                                <w:color w:val="D55816" w:themeColor="accent2"/>
                                <w:sz w:val="32"/>
                                <w:szCs w:val="32"/>
                                <w:u w:val="single"/>
                                <w:rtl/>
                              </w:rPr>
                            </w:pPr>
                            <w:r w:rsidRPr="00DA58EB">
                              <w:rPr>
                                <w:color w:val="D55816" w:themeColor="accent2"/>
                                <w:sz w:val="32"/>
                                <w:szCs w:val="32"/>
                                <w:u w:val="single"/>
                                <w:rtl/>
                              </w:rPr>
                              <w:t>القناة الثانية:</w:t>
                            </w:r>
                          </w:p>
                          <w:p w:rsidR="00DA58EB" w:rsidRPr="00DA58EB" w:rsidRDefault="00DA58EB" w:rsidP="00DA58EB">
                            <w:pPr>
                              <w:pStyle w:val="af5"/>
                              <w:bidi/>
                              <w:spacing w:before="134" w:beforeAutospacing="0" w:after="0" w:afterAutospacing="0"/>
                              <w:ind w:left="547" w:hanging="432"/>
                              <w:textAlignment w:val="baseline"/>
                              <w:rPr>
                                <w:sz w:val="32"/>
                                <w:szCs w:val="32"/>
                              </w:rPr>
                            </w:pPr>
                            <w:r w:rsidRPr="00DA58EB">
                              <w:rPr>
                                <w:color w:val="000000"/>
                                <w:kern w:val="24"/>
                                <w:sz w:val="32"/>
                                <w:szCs w:val="32"/>
                                <w:rtl/>
                              </w:rPr>
                              <w:t>وتحتوي على وسيطين تجاريين هما تاجر الجملة وتاجر التجزئة، وهي قناة عادة ما يستخدمها المنتجون الكبار ،ومثالها ما يتعلق بالمنتجات التموينية والدواء.</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ــــــــ جملة ــــــــ تجزئة ـــــــــ مستهلك</w:t>
                            </w:r>
                          </w:p>
                          <w:p w:rsidR="00DA58EB" w:rsidRDefault="00DA58EB" w:rsidP="00DA58EB">
                            <w:pPr>
                              <w:pStyle w:val="af5"/>
                              <w:bidi/>
                              <w:spacing w:before="134" w:beforeAutospacing="0" w:after="0" w:afterAutospacing="0"/>
                              <w:ind w:left="547" w:hanging="432"/>
                              <w:textAlignment w:val="baseline"/>
                              <w:rPr>
                                <w:rFonts w:hint="cs"/>
                                <w:b/>
                                <w:bCs/>
                                <w:color w:val="FF0000"/>
                                <w:kern w:val="24"/>
                                <w:sz w:val="32"/>
                                <w:szCs w:val="32"/>
                                <w:u w:val="single"/>
                                <w:rtl/>
                              </w:rPr>
                            </w:pPr>
                            <w:r w:rsidRPr="00DA58EB">
                              <w:rPr>
                                <w:rFonts w:asciiTheme="minorHAnsi" w:eastAsiaTheme="minorEastAsia" w:hAnsiTheme="minorHAnsi" w:cstheme="minorBidi"/>
                                <w:color w:val="D55816" w:themeColor="accent2"/>
                                <w:sz w:val="32"/>
                                <w:szCs w:val="32"/>
                                <w:u w:val="single"/>
                                <w:rtl/>
                              </w:rPr>
                              <w:t>القناة الثالثة:</w:t>
                            </w:r>
                            <w:r w:rsidRPr="00DA58EB">
                              <w:rPr>
                                <w:b/>
                                <w:bCs/>
                                <w:color w:val="FF0000"/>
                                <w:kern w:val="24"/>
                                <w:sz w:val="32"/>
                                <w:szCs w:val="32"/>
                                <w:u w:val="single"/>
                                <w:rtl/>
                              </w:rPr>
                              <w:t xml:space="preserve"> </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color w:val="000000"/>
                                <w:kern w:val="24"/>
                                <w:sz w:val="32"/>
                                <w:szCs w:val="32"/>
                                <w:rtl/>
                              </w:rPr>
                              <w:t>وتضم وسيطا وكيلا ووسيطين تجاريين، ويتم استخدامها للوصول إلى أغلب محلات التجزئة وخاصة صغيرة الحجم، كما نجده مثلا في توزيع المنتجات الكهربائية</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 وكيل ــــ جملة ـــ تجزئة ــــ مستهلك</w:t>
                            </w:r>
                          </w:p>
                        </w:txbxContent>
                      </wps:txbx>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id="_x0000_s1039" style="position:absolute;left:0;text-align:left;margin-left:8.25pt;margin-top:-1.05pt;width:528pt;height:198.4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" filled="f" stroked="f">
                <v:path arrowok="t"/>
                <o:lock v:ext="edit" grouping="t"/>
                <v:textbox>
                  <w:txbxContent>
                    <w:p w:rsidR="00DA58EB" w:rsidRPr="00DA58EB" w:rsidRDefault="00DA58EB" w:rsidP="00DA58EB">
                      <w:pPr>
                        <w:ind w:left="360" w:right="576"/>
                        <w:rPr>
                          <w:rFonts w:hint="cs"/>
                          <w:color w:val="D55816" w:themeColor="accent2"/>
                          <w:sz w:val="32"/>
                          <w:szCs w:val="32"/>
                          <w:u w:val="single"/>
                          <w:rtl/>
                        </w:rPr>
                      </w:pPr>
                      <w:r w:rsidRPr="00DA58EB">
                        <w:rPr>
                          <w:color w:val="D55816" w:themeColor="accent2"/>
                          <w:sz w:val="32"/>
                          <w:szCs w:val="32"/>
                          <w:u w:val="single"/>
                          <w:rtl/>
                        </w:rPr>
                        <w:t>القناة الثانية:</w:t>
                      </w:r>
                    </w:p>
                    <w:p w:rsidR="00DA58EB" w:rsidRPr="00DA58EB" w:rsidRDefault="00DA58EB" w:rsidP="00DA58EB">
                      <w:pPr>
                        <w:pStyle w:val="af5"/>
                        <w:bidi/>
                        <w:spacing w:before="134" w:beforeAutospacing="0" w:after="0" w:afterAutospacing="0"/>
                        <w:ind w:left="547" w:hanging="432"/>
                        <w:textAlignment w:val="baseline"/>
                        <w:rPr>
                          <w:sz w:val="32"/>
                          <w:szCs w:val="32"/>
                        </w:rPr>
                      </w:pPr>
                      <w:r w:rsidRPr="00DA58EB">
                        <w:rPr>
                          <w:color w:val="000000"/>
                          <w:kern w:val="24"/>
                          <w:sz w:val="32"/>
                          <w:szCs w:val="32"/>
                          <w:rtl/>
                        </w:rPr>
                        <w:t>وتحتوي على وسيطين تجاريين هما تاجر الجملة وتاجر التجزئة، وهي قناة عادة ما يستخدمها المنتجون الكبار ،ومثالها ما يتعلق بالمنتجات التموينية والدواء.</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ــــــــ جملة ــــــــ تجزئة ـــــــــ مستهلك</w:t>
                      </w:r>
                    </w:p>
                    <w:p w:rsidR="00DA58EB" w:rsidRDefault="00DA58EB" w:rsidP="00DA58EB">
                      <w:pPr>
                        <w:pStyle w:val="af5"/>
                        <w:bidi/>
                        <w:spacing w:before="134" w:beforeAutospacing="0" w:after="0" w:afterAutospacing="0"/>
                        <w:ind w:left="547" w:hanging="432"/>
                        <w:textAlignment w:val="baseline"/>
                        <w:rPr>
                          <w:rFonts w:hint="cs"/>
                          <w:b/>
                          <w:bCs/>
                          <w:color w:val="FF0000"/>
                          <w:kern w:val="24"/>
                          <w:sz w:val="32"/>
                          <w:szCs w:val="32"/>
                          <w:u w:val="single"/>
                          <w:rtl/>
                        </w:rPr>
                      </w:pPr>
                      <w:r w:rsidRPr="00DA58EB">
                        <w:rPr>
                          <w:rFonts w:asciiTheme="minorHAnsi" w:eastAsiaTheme="minorEastAsia" w:hAnsiTheme="minorHAnsi" w:cstheme="minorBidi"/>
                          <w:color w:val="D55816" w:themeColor="accent2"/>
                          <w:sz w:val="32"/>
                          <w:szCs w:val="32"/>
                          <w:u w:val="single"/>
                          <w:rtl/>
                        </w:rPr>
                        <w:t>القناة الثالثة:</w:t>
                      </w:r>
                      <w:r w:rsidRPr="00DA58EB">
                        <w:rPr>
                          <w:b/>
                          <w:bCs/>
                          <w:color w:val="FF0000"/>
                          <w:kern w:val="24"/>
                          <w:sz w:val="32"/>
                          <w:szCs w:val="32"/>
                          <w:u w:val="single"/>
                          <w:rtl/>
                        </w:rPr>
                        <w:t xml:space="preserve"> </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color w:val="000000"/>
                          <w:kern w:val="24"/>
                          <w:sz w:val="32"/>
                          <w:szCs w:val="32"/>
                          <w:rtl/>
                        </w:rPr>
                        <w:t>وتضم وسيطا وكيلا ووسيطين تجاريين، ويتم استخدامها للوصول إلى أغلب محلات التجزئة وخاصة صغيرة الحجم، كما نجده مثلا في توزيع المنتجات الكهربائية</w:t>
                      </w:r>
                    </w:p>
                    <w:p w:rsidR="00DA58EB" w:rsidRPr="00DA58EB" w:rsidRDefault="00DA58EB" w:rsidP="00DA58EB">
                      <w:pPr>
                        <w:pStyle w:val="af5"/>
                        <w:bidi/>
                        <w:spacing w:before="134" w:beforeAutospacing="0" w:after="0" w:afterAutospacing="0"/>
                        <w:ind w:left="547" w:hanging="432"/>
                        <w:textAlignment w:val="baseline"/>
                        <w:rPr>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 وكيل ــــ جملة ـــ تجزئة ــــ مستهلك</w:t>
                      </w:r>
                    </w:p>
                  </w:txbxContent>
                </v:textbox>
              </v:rect>
            </w:pict>
          </mc:Fallback>
        </mc:AlternateContent>
      </w:r>
    </w:p>
    <w:p w:rsidR="00D9392B" w:rsidRDefault="00D9392B" w:rsidP="00DA58EB">
      <w:pPr>
        <w:ind w:left="360" w:right="576"/>
        <w:rPr>
          <w:rFonts w:hint="cs"/>
          <w:sz w:val="32"/>
          <w:szCs w:val="32"/>
          <w:rtl/>
        </w:rPr>
      </w:pPr>
    </w:p>
    <w:p w:rsidR="00D9392B" w:rsidRDefault="00D9392B" w:rsidP="00253D9E">
      <w:pPr>
        <w:ind w:left="360" w:right="576"/>
        <w:rPr>
          <w:rFonts w:hint="cs"/>
          <w:sz w:val="32"/>
          <w:szCs w:val="32"/>
          <w:rtl/>
        </w:rPr>
      </w:pPr>
    </w:p>
    <w:p w:rsidR="00D9392B" w:rsidRDefault="00D9392B" w:rsidP="00253D9E">
      <w:pPr>
        <w:ind w:left="360" w:right="576"/>
        <w:rPr>
          <w:rFonts w:hint="cs"/>
          <w:sz w:val="32"/>
          <w:szCs w:val="32"/>
          <w:rtl/>
        </w:rPr>
      </w:pPr>
    </w:p>
    <w:p w:rsidR="00D9392B" w:rsidRDefault="00D9392B" w:rsidP="00253D9E">
      <w:pPr>
        <w:ind w:left="360" w:right="576"/>
        <w:rPr>
          <w:rFonts w:hint="cs"/>
          <w:sz w:val="32"/>
          <w:szCs w:val="32"/>
          <w:rtl/>
        </w:rPr>
      </w:pPr>
    </w:p>
    <w:p w:rsidR="00D9392B" w:rsidRDefault="00D9392B" w:rsidP="00253D9E">
      <w:pPr>
        <w:ind w:left="360" w:right="576"/>
        <w:rPr>
          <w:rFonts w:hint="cs"/>
          <w:sz w:val="32"/>
          <w:szCs w:val="32"/>
          <w:rtl/>
        </w:rPr>
      </w:pPr>
    </w:p>
    <w:p w:rsidR="00D9392B" w:rsidRDefault="00630EF8" w:rsidP="00253D9E">
      <w:pPr>
        <w:ind w:left="360" w:right="576"/>
        <w:rPr>
          <w:rFonts w:hint="cs"/>
          <w:sz w:val="32"/>
          <w:szCs w:val="32"/>
          <w:rtl/>
        </w:rPr>
      </w:pPr>
      <w:r>
        <w:rPr>
          <w:noProof/>
          <w:sz w:val="32"/>
          <w:szCs w:val="32"/>
        </w:rPr>
        <mc:AlternateContent>
          <mc:Choice Requires="wps">
            <w:drawing>
              <wp:anchor distT="0" distB="0" distL="114300" distR="114300" simplePos="0" relativeHeight="251742208" behindDoc="0" locked="0" layoutInCell="1" allowOverlap="1">
                <wp:simplePos x="0" y="0"/>
                <wp:positionH relativeFrom="column">
                  <wp:posOffset>152400</wp:posOffset>
                </wp:positionH>
                <wp:positionV relativeFrom="paragraph">
                  <wp:posOffset>193675</wp:posOffset>
                </wp:positionV>
                <wp:extent cx="6515100" cy="2480310"/>
                <wp:effectExtent l="0" t="0" r="0" b="0"/>
                <wp:wrapNone/>
                <wp:docPr id="27651" name="عنصر نائب للمحتوى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6515100" cy="2480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58EB" w:rsidRDefault="00DA58EB" w:rsidP="00DA58EB">
                            <w:pPr>
                              <w:pStyle w:val="af5"/>
                              <w:bidi/>
                              <w:spacing w:before="134" w:beforeAutospacing="0" w:after="0" w:afterAutospacing="0"/>
                              <w:ind w:left="547" w:hanging="432"/>
                              <w:textAlignment w:val="baseline"/>
                              <w:rPr>
                                <w:rFonts w:hint="cs"/>
                                <w:b/>
                                <w:bCs/>
                                <w:color w:val="FF0000"/>
                                <w:kern w:val="24"/>
                                <w:sz w:val="32"/>
                                <w:szCs w:val="32"/>
                                <w:rtl/>
                              </w:rPr>
                            </w:pPr>
                            <w:r w:rsidRPr="00DA58EB">
                              <w:rPr>
                                <w:rFonts w:asciiTheme="minorHAnsi" w:eastAsiaTheme="minorEastAsia" w:hAnsiTheme="minorHAnsi" w:cstheme="minorBidi"/>
                                <w:color w:val="D55816" w:themeColor="accent2"/>
                                <w:sz w:val="32"/>
                                <w:szCs w:val="32"/>
                                <w:u w:val="single"/>
                                <w:rtl/>
                              </w:rPr>
                              <w:t>القناة الرابعة:</w:t>
                            </w:r>
                            <w:r w:rsidRPr="00DA58EB">
                              <w:rPr>
                                <w:b/>
                                <w:bCs/>
                                <w:color w:val="FF0000"/>
                                <w:kern w:val="24"/>
                                <w:sz w:val="32"/>
                                <w:szCs w:val="32"/>
                                <w:rtl/>
                              </w:rPr>
                              <w:t xml:space="preserve"> </w:t>
                            </w:r>
                          </w:p>
                          <w:p w:rsidR="00DA58EB" w:rsidRPr="00DA58EB" w:rsidRDefault="00DA58EB" w:rsidP="00DA58EB">
                            <w:pPr>
                              <w:pStyle w:val="af5"/>
                              <w:bidi/>
                              <w:spacing w:before="134" w:beforeAutospacing="0" w:after="0" w:afterAutospacing="0"/>
                              <w:ind w:left="547" w:hanging="432"/>
                              <w:textAlignment w:val="baseline"/>
                              <w:rPr>
                                <w:sz w:val="32"/>
                                <w:szCs w:val="32"/>
                              </w:rPr>
                            </w:pPr>
                            <w:r w:rsidRPr="00DA58EB">
                              <w:rPr>
                                <w:color w:val="000000"/>
                                <w:kern w:val="24"/>
                                <w:sz w:val="32"/>
                                <w:szCs w:val="32"/>
                                <w:rtl/>
                              </w:rPr>
                              <w:t>وتضم وسيطا وكيلا ووسيطا تجاريا، وعادة ما يتم استخدام هذه القناة للوصول إلى التجار كبيري الحجم.</w:t>
                            </w:r>
                          </w:p>
                          <w:p w:rsidR="00DA58EB" w:rsidRPr="00DA58EB" w:rsidRDefault="00DA58EB" w:rsidP="00DA58EB">
                            <w:pPr>
                              <w:pStyle w:val="af5"/>
                              <w:bidi/>
                              <w:spacing w:before="134" w:beforeAutospacing="0" w:after="0" w:afterAutospacing="0"/>
                              <w:ind w:left="547" w:hanging="432"/>
                              <w:textAlignment w:val="baseline"/>
                              <w:rPr>
                                <w:b/>
                                <w:bCs/>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ـــــــ وكيل ــــــــ تجزئة ـــــــ مستهلك</w:t>
                            </w:r>
                          </w:p>
                          <w:p w:rsidR="00DA58EB" w:rsidRPr="00DA58EB" w:rsidRDefault="00DA58EB" w:rsidP="00DA58EB">
                            <w:pPr>
                              <w:pStyle w:val="af5"/>
                              <w:bidi/>
                              <w:spacing w:before="134" w:beforeAutospacing="0" w:after="0" w:afterAutospacing="0"/>
                              <w:ind w:left="547" w:hanging="432"/>
                              <w:textAlignment w:val="baseline"/>
                              <w:rPr>
                                <w:rFonts w:hint="cs"/>
                                <w:b/>
                                <w:bCs/>
                                <w:color w:val="D55816" w:themeColor="accent2"/>
                                <w:kern w:val="24"/>
                                <w:sz w:val="32"/>
                                <w:szCs w:val="32"/>
                                <w:rtl/>
                              </w:rPr>
                            </w:pPr>
                            <w:r w:rsidRPr="00DA58EB">
                              <w:rPr>
                                <w:b/>
                                <w:bCs/>
                                <w:color w:val="D55816" w:themeColor="accent2"/>
                                <w:kern w:val="24"/>
                                <w:sz w:val="32"/>
                                <w:szCs w:val="32"/>
                                <w:u w:val="single"/>
                                <w:rtl/>
                              </w:rPr>
                              <w:t xml:space="preserve">ملاحظة: </w:t>
                            </w:r>
                          </w:p>
                          <w:p w:rsidR="00DA58EB" w:rsidRPr="00FD6B23" w:rsidRDefault="00DA58EB" w:rsidP="00DA58EB">
                            <w:pPr>
                              <w:pStyle w:val="af5"/>
                              <w:bidi/>
                              <w:spacing w:before="134" w:beforeAutospacing="0" w:after="0" w:afterAutospacing="0"/>
                              <w:ind w:left="547" w:hanging="432"/>
                              <w:textAlignment w:val="baseline"/>
                              <w:rPr>
                                <w:sz w:val="32"/>
                                <w:szCs w:val="32"/>
                                <w:rtl/>
                              </w:rPr>
                            </w:pPr>
                            <w:r w:rsidRPr="00FD6B23">
                              <w:rPr>
                                <w:color w:val="000000"/>
                                <w:kern w:val="24"/>
                                <w:sz w:val="32"/>
                                <w:szCs w:val="32"/>
                                <w:rtl/>
                              </w:rPr>
                              <w:t>تجدر الإشارة إلى وجود مستويات وقنوات أخرى للتوزيع تستخدم بحسب جدواها وملاءمتها، علما أن اللافت لنظر المنتج هو أنه كلما زادت هذه القنوات، كلما أدى ذلك إلى انخفاض الرقابة والسيطرة عليها وإلى زيادة التعقيد في عمليات التوزيع.</w:t>
                            </w:r>
                          </w:p>
                        </w:txbxContent>
                      </wps:txbx>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id="_x0000_s1040" style="position:absolute;left:0;text-align:left;margin-left:12pt;margin-top:15.25pt;width:513pt;height:195.3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" filled="f" stroked="f">
                <v:path arrowok="t"/>
                <o:lock v:ext="edit" grouping="t"/>
                <v:textbox>
                  <w:txbxContent>
                    <w:p w:rsidR="00DA58EB" w:rsidRDefault="00DA58EB" w:rsidP="00DA58EB">
                      <w:pPr>
                        <w:pStyle w:val="af5"/>
                        <w:bidi/>
                        <w:spacing w:before="134" w:beforeAutospacing="0" w:after="0" w:afterAutospacing="0"/>
                        <w:ind w:left="547" w:hanging="432"/>
                        <w:textAlignment w:val="baseline"/>
                        <w:rPr>
                          <w:rFonts w:hint="cs"/>
                          <w:b/>
                          <w:bCs/>
                          <w:color w:val="FF0000"/>
                          <w:kern w:val="24"/>
                          <w:sz w:val="32"/>
                          <w:szCs w:val="32"/>
                          <w:rtl/>
                        </w:rPr>
                      </w:pPr>
                      <w:r w:rsidRPr="00DA58EB">
                        <w:rPr>
                          <w:rFonts w:asciiTheme="minorHAnsi" w:eastAsiaTheme="minorEastAsia" w:hAnsiTheme="minorHAnsi" w:cstheme="minorBidi"/>
                          <w:color w:val="D55816" w:themeColor="accent2"/>
                          <w:sz w:val="32"/>
                          <w:szCs w:val="32"/>
                          <w:u w:val="single"/>
                          <w:rtl/>
                        </w:rPr>
                        <w:t>القناة الرابعة:</w:t>
                      </w:r>
                      <w:r w:rsidRPr="00DA58EB">
                        <w:rPr>
                          <w:b/>
                          <w:bCs/>
                          <w:color w:val="FF0000"/>
                          <w:kern w:val="24"/>
                          <w:sz w:val="32"/>
                          <w:szCs w:val="32"/>
                          <w:rtl/>
                        </w:rPr>
                        <w:t xml:space="preserve"> </w:t>
                      </w:r>
                    </w:p>
                    <w:p w:rsidR="00DA58EB" w:rsidRPr="00DA58EB" w:rsidRDefault="00DA58EB" w:rsidP="00DA58EB">
                      <w:pPr>
                        <w:pStyle w:val="af5"/>
                        <w:bidi/>
                        <w:spacing w:before="134" w:beforeAutospacing="0" w:after="0" w:afterAutospacing="0"/>
                        <w:ind w:left="547" w:hanging="432"/>
                        <w:textAlignment w:val="baseline"/>
                        <w:rPr>
                          <w:sz w:val="32"/>
                          <w:szCs w:val="32"/>
                        </w:rPr>
                      </w:pPr>
                      <w:r w:rsidRPr="00DA58EB">
                        <w:rPr>
                          <w:color w:val="000000"/>
                          <w:kern w:val="24"/>
                          <w:sz w:val="32"/>
                          <w:szCs w:val="32"/>
                          <w:rtl/>
                        </w:rPr>
                        <w:t>وتضم وسيطا وكيلا ووسيطا تجاريا، وعادة ما يتم استخدام هذه القناة للوصول إلى التجار كبيري الحجم.</w:t>
                      </w:r>
                    </w:p>
                    <w:p w:rsidR="00DA58EB" w:rsidRPr="00DA58EB" w:rsidRDefault="00DA58EB" w:rsidP="00DA58EB">
                      <w:pPr>
                        <w:pStyle w:val="af5"/>
                        <w:bidi/>
                        <w:spacing w:before="134" w:beforeAutospacing="0" w:after="0" w:afterAutospacing="0"/>
                        <w:ind w:left="547" w:hanging="432"/>
                        <w:textAlignment w:val="baseline"/>
                        <w:rPr>
                          <w:b/>
                          <w:bCs/>
                          <w:sz w:val="32"/>
                          <w:szCs w:val="32"/>
                          <w:rtl/>
                        </w:rPr>
                      </w:pPr>
                      <w:r w:rsidRPr="00DA58EB">
                        <w:rPr>
                          <w:b/>
                          <w:bCs/>
                          <w:color w:val="FF0000"/>
                          <w:kern w:val="24"/>
                          <w:sz w:val="32"/>
                          <w:szCs w:val="32"/>
                          <w:rtl/>
                        </w:rPr>
                        <w:t xml:space="preserve">      </w:t>
                      </w:r>
                      <w:r>
                        <w:rPr>
                          <w:rFonts w:hint="cs"/>
                          <w:b/>
                          <w:bCs/>
                          <w:color w:val="FF0000"/>
                          <w:kern w:val="24"/>
                          <w:sz w:val="32"/>
                          <w:szCs w:val="32"/>
                          <w:rtl/>
                        </w:rPr>
                        <w:t xml:space="preserve">                  </w:t>
                      </w:r>
                      <w:r w:rsidRPr="00DA58EB">
                        <w:rPr>
                          <w:b/>
                          <w:bCs/>
                          <w:color w:val="FF0000"/>
                          <w:kern w:val="24"/>
                          <w:sz w:val="32"/>
                          <w:szCs w:val="32"/>
                          <w:rtl/>
                        </w:rPr>
                        <w:t xml:space="preserve"> منتج ـــــــ وكيل ــــــــ تجزئة ـــــــ مستهلك</w:t>
                      </w:r>
                    </w:p>
                    <w:p w:rsidR="00DA58EB" w:rsidRPr="00DA58EB" w:rsidRDefault="00DA58EB" w:rsidP="00DA58EB">
                      <w:pPr>
                        <w:pStyle w:val="af5"/>
                        <w:bidi/>
                        <w:spacing w:before="134" w:beforeAutospacing="0" w:after="0" w:afterAutospacing="0"/>
                        <w:ind w:left="547" w:hanging="432"/>
                        <w:textAlignment w:val="baseline"/>
                        <w:rPr>
                          <w:rFonts w:hint="cs"/>
                          <w:b/>
                          <w:bCs/>
                          <w:color w:val="D55816" w:themeColor="accent2"/>
                          <w:kern w:val="24"/>
                          <w:sz w:val="32"/>
                          <w:szCs w:val="32"/>
                          <w:rtl/>
                        </w:rPr>
                      </w:pPr>
                      <w:r w:rsidRPr="00DA58EB">
                        <w:rPr>
                          <w:b/>
                          <w:bCs/>
                          <w:color w:val="D55816" w:themeColor="accent2"/>
                          <w:kern w:val="24"/>
                          <w:sz w:val="32"/>
                          <w:szCs w:val="32"/>
                          <w:u w:val="single"/>
                          <w:rtl/>
                        </w:rPr>
                        <w:t xml:space="preserve">ملاحظة: </w:t>
                      </w:r>
                    </w:p>
                    <w:p w:rsidR="00DA58EB" w:rsidRPr="00FD6B23" w:rsidRDefault="00DA58EB" w:rsidP="00DA58EB">
                      <w:pPr>
                        <w:pStyle w:val="af5"/>
                        <w:bidi/>
                        <w:spacing w:before="134" w:beforeAutospacing="0" w:after="0" w:afterAutospacing="0"/>
                        <w:ind w:left="547" w:hanging="432"/>
                        <w:textAlignment w:val="baseline"/>
                        <w:rPr>
                          <w:sz w:val="32"/>
                          <w:szCs w:val="32"/>
                          <w:rtl/>
                        </w:rPr>
                      </w:pPr>
                      <w:r w:rsidRPr="00FD6B23">
                        <w:rPr>
                          <w:color w:val="000000"/>
                          <w:kern w:val="24"/>
                          <w:sz w:val="32"/>
                          <w:szCs w:val="32"/>
                          <w:rtl/>
                        </w:rPr>
                        <w:t>تجدر الإشارة إلى وجود مستويات وقنوات أخرى للتوزيع تستخدم بحسب جدواها وملاءمتها، علما أن اللافت لنظر المنتج هو أنه كلما زادت هذه القنوات، كلما أدى ذلك إلى انخفاض الرقابة والسيطرة عليها وإلى زيادة التعقيد في عمليات التوزيع.</w:t>
                      </w:r>
                    </w:p>
                  </w:txbxContent>
                </v:textbox>
              </v:rect>
            </w:pict>
          </mc:Fallback>
        </mc:AlternateContent>
      </w:r>
    </w:p>
    <w:p w:rsidR="00DA58EB" w:rsidRDefault="00DA58EB" w:rsidP="00DA58EB">
      <w:pPr>
        <w:ind w:left="360" w:right="576"/>
        <w:rPr>
          <w:rFonts w:hint="cs"/>
          <w:sz w:val="32"/>
          <w:szCs w:val="32"/>
          <w:rtl/>
        </w:rPr>
      </w:pPr>
    </w:p>
    <w:p w:rsidR="00DA58EB" w:rsidRDefault="00DA58EB" w:rsidP="00253D9E">
      <w:pPr>
        <w:ind w:left="360" w:right="576"/>
        <w:rPr>
          <w:rFonts w:hint="cs"/>
          <w:sz w:val="32"/>
          <w:szCs w:val="32"/>
          <w:rtl/>
        </w:rPr>
      </w:pPr>
    </w:p>
    <w:p w:rsidR="00DA58EB" w:rsidRDefault="00DA58EB" w:rsidP="00253D9E">
      <w:pPr>
        <w:ind w:left="360" w:right="576"/>
        <w:rPr>
          <w:rFonts w:hint="cs"/>
          <w:sz w:val="32"/>
          <w:szCs w:val="32"/>
          <w:rtl/>
        </w:rPr>
      </w:pPr>
    </w:p>
    <w:p w:rsidR="00DA58EB" w:rsidRDefault="00DA58EB" w:rsidP="00253D9E">
      <w:pPr>
        <w:ind w:left="360" w:right="576"/>
        <w:rPr>
          <w:rFonts w:hint="cs"/>
          <w:sz w:val="32"/>
          <w:szCs w:val="32"/>
          <w:rtl/>
        </w:rPr>
      </w:pPr>
    </w:p>
    <w:p w:rsidR="00DA58EB" w:rsidRDefault="00DA58EB" w:rsidP="00253D9E">
      <w:pPr>
        <w:ind w:left="360" w:right="576"/>
        <w:rPr>
          <w:rFonts w:hint="cs"/>
          <w:sz w:val="32"/>
          <w:szCs w:val="32"/>
          <w:rtl/>
        </w:rPr>
      </w:pPr>
    </w:p>
    <w:p w:rsidR="00DA58EB" w:rsidRDefault="00DA58EB" w:rsidP="00DA58EB">
      <w:pPr>
        <w:ind w:right="576"/>
        <w:rPr>
          <w:rFonts w:hint="cs"/>
          <w:sz w:val="32"/>
          <w:szCs w:val="32"/>
          <w:rtl/>
        </w:rPr>
      </w:pPr>
    </w:p>
    <w:p w:rsidR="00DA58EB" w:rsidRDefault="00DA58EB" w:rsidP="00FD6B23">
      <w:pPr>
        <w:ind w:left="360" w:right="576"/>
        <w:rPr>
          <w:rFonts w:hint="cs"/>
          <w:b/>
          <w:bCs/>
          <w:color w:val="FF0066"/>
          <w:sz w:val="32"/>
          <w:szCs w:val="32"/>
          <w:u w:val="single"/>
          <w:rtl/>
        </w:rPr>
      </w:pPr>
      <w:r w:rsidRPr="00FD6B23">
        <w:rPr>
          <w:rFonts w:hint="cs"/>
          <w:b/>
          <w:bCs/>
          <w:color w:val="FF0066"/>
          <w:sz w:val="32"/>
          <w:szCs w:val="32"/>
          <w:u w:val="single"/>
          <w:rtl/>
        </w:rPr>
        <w:t xml:space="preserve">ثالثا </w:t>
      </w:r>
      <w:r w:rsidRPr="00FD6B23">
        <w:rPr>
          <w:b/>
          <w:bCs/>
          <w:color w:val="FF0066"/>
          <w:sz w:val="32"/>
          <w:szCs w:val="32"/>
          <w:u w:val="single"/>
          <w:rtl/>
        </w:rPr>
        <w:t xml:space="preserve">:اعتبارات اختيار </w:t>
      </w:r>
      <w:r w:rsidRPr="00FD6B23">
        <w:rPr>
          <w:rFonts w:hint="cs"/>
          <w:b/>
          <w:bCs/>
          <w:color w:val="FF0066"/>
          <w:sz w:val="32"/>
          <w:szCs w:val="32"/>
          <w:u w:val="single"/>
          <w:rtl/>
        </w:rPr>
        <w:t>قنوات التوزيع</w:t>
      </w:r>
      <w:r w:rsidR="00FD6B23">
        <w:rPr>
          <w:rFonts w:hint="cs"/>
          <w:b/>
          <w:bCs/>
          <w:color w:val="FF0066"/>
          <w:sz w:val="32"/>
          <w:szCs w:val="32"/>
          <w:u w:val="single"/>
          <w:rtl/>
        </w:rPr>
        <w:t>:</w:t>
      </w:r>
    </w:p>
    <w:p w:rsidR="00FD6B23" w:rsidRPr="00FD6B23" w:rsidRDefault="00FD6B23" w:rsidP="00FD6B23">
      <w:pPr>
        <w:ind w:left="360" w:right="576"/>
        <w:rPr>
          <w:color w:val="7030A0"/>
          <w:sz w:val="32"/>
          <w:szCs w:val="32"/>
          <w:u w:val="single"/>
        </w:rPr>
      </w:pPr>
      <w:r w:rsidRPr="00FD6B23">
        <w:rPr>
          <w:color w:val="7030A0"/>
          <w:sz w:val="32"/>
          <w:szCs w:val="32"/>
          <w:u w:val="single"/>
          <w:rtl/>
        </w:rPr>
        <w:t xml:space="preserve">1-الاعتبارات الخاصة بالسوق: </w:t>
      </w:r>
    </w:p>
    <w:p w:rsidR="00FD6B23" w:rsidRPr="00FD6B23" w:rsidRDefault="00FD6B23" w:rsidP="00FD6B23">
      <w:pPr>
        <w:ind w:left="360" w:right="576"/>
        <w:rPr>
          <w:sz w:val="32"/>
          <w:szCs w:val="32"/>
          <w:rtl/>
        </w:rPr>
      </w:pPr>
      <w:r w:rsidRPr="00FD6B23">
        <w:rPr>
          <w:b/>
          <w:bCs/>
          <w:sz w:val="32"/>
          <w:szCs w:val="32"/>
          <w:rtl/>
        </w:rPr>
        <w:t xml:space="preserve"> </w:t>
      </w:r>
      <w:r w:rsidRPr="00FD6B23">
        <w:rPr>
          <w:sz w:val="32"/>
          <w:szCs w:val="32"/>
          <w:rtl/>
        </w:rPr>
        <w:t>ويتمثل أهمها فيما يلي:</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ا-</w:t>
      </w:r>
      <w:r>
        <w:rPr>
          <w:rFonts w:hint="cs"/>
          <w:color w:val="A5300F" w:themeColor="accent1"/>
          <w:sz w:val="32"/>
          <w:szCs w:val="32"/>
          <w:rtl/>
        </w:rPr>
        <w:t xml:space="preserve"> </w:t>
      </w:r>
      <w:r w:rsidRPr="00FD6B23">
        <w:rPr>
          <w:color w:val="A5300F" w:themeColor="accent1"/>
          <w:sz w:val="32"/>
          <w:szCs w:val="32"/>
          <w:rtl/>
        </w:rPr>
        <w:t>نوع السوق(استهلاكي أم صناعي) ،فلكل خصائصه</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ب-</w:t>
      </w:r>
      <w:r>
        <w:rPr>
          <w:rFonts w:hint="cs"/>
          <w:color w:val="A5300F" w:themeColor="accent1"/>
          <w:sz w:val="32"/>
          <w:szCs w:val="32"/>
          <w:rtl/>
        </w:rPr>
        <w:t xml:space="preserve"> </w:t>
      </w:r>
      <w:r w:rsidRPr="00FD6B23">
        <w:rPr>
          <w:color w:val="A5300F" w:themeColor="accent1"/>
          <w:sz w:val="32"/>
          <w:szCs w:val="32"/>
          <w:rtl/>
        </w:rPr>
        <w:t>حجم السوق وعدد العملاء (الحاليين والمرتقبين)،فكلما زاد العدد كانت الحاجة للوسطاء</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ج-</w:t>
      </w:r>
      <w:r>
        <w:rPr>
          <w:rFonts w:hint="cs"/>
          <w:color w:val="A5300F" w:themeColor="accent1"/>
          <w:sz w:val="32"/>
          <w:szCs w:val="32"/>
          <w:rtl/>
        </w:rPr>
        <w:t xml:space="preserve"> </w:t>
      </w:r>
      <w:r w:rsidRPr="00FD6B23">
        <w:rPr>
          <w:color w:val="A5300F" w:themeColor="accent1"/>
          <w:sz w:val="32"/>
          <w:szCs w:val="32"/>
          <w:rtl/>
        </w:rPr>
        <w:t>الموقع الجغرافي(أي مدى تركز العملاء وانتشارهم)</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د-</w:t>
      </w:r>
      <w:r>
        <w:rPr>
          <w:rFonts w:hint="cs"/>
          <w:color w:val="A5300F" w:themeColor="accent1"/>
          <w:sz w:val="32"/>
          <w:szCs w:val="32"/>
          <w:rtl/>
        </w:rPr>
        <w:t xml:space="preserve"> </w:t>
      </w:r>
      <w:r w:rsidRPr="00FD6B23">
        <w:rPr>
          <w:color w:val="A5300F" w:themeColor="accent1"/>
          <w:sz w:val="32"/>
          <w:szCs w:val="32"/>
          <w:rtl/>
        </w:rPr>
        <w:t>حجم الطلبيات(فبقدر أهمية وحجم الطلبية يمكن تخفيض عدد الوسطاء في القناة والعكس صحيح في حالة العكس)</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هـ-</w:t>
      </w:r>
      <w:r>
        <w:rPr>
          <w:rFonts w:hint="cs"/>
          <w:color w:val="A5300F" w:themeColor="accent1"/>
          <w:sz w:val="32"/>
          <w:szCs w:val="32"/>
          <w:rtl/>
        </w:rPr>
        <w:t xml:space="preserve"> </w:t>
      </w:r>
      <w:r w:rsidRPr="00FD6B23">
        <w:rPr>
          <w:color w:val="A5300F" w:themeColor="accent1"/>
          <w:sz w:val="32"/>
          <w:szCs w:val="32"/>
          <w:rtl/>
        </w:rPr>
        <w:t>عادات الشراء، وهي جوانب تتعلق بسلوك المستهلك من حيث ميله إلى الشراء من المنتج أو من أحد الوسطاء.</w:t>
      </w:r>
    </w:p>
    <w:p w:rsidR="00FD6B23" w:rsidRPr="00FD6B23" w:rsidRDefault="00FD6B23" w:rsidP="00FD6B23">
      <w:pPr>
        <w:pStyle w:val="ab"/>
        <w:numPr>
          <w:ilvl w:val="0"/>
          <w:numId w:val="31"/>
        </w:numPr>
        <w:ind w:right="576"/>
        <w:rPr>
          <w:b/>
          <w:bCs/>
          <w:color w:val="FF0066"/>
          <w:sz w:val="32"/>
          <w:szCs w:val="32"/>
          <w:u w:val="single"/>
        </w:rPr>
      </w:pPr>
      <w:r w:rsidRPr="00FD6B23">
        <w:rPr>
          <w:color w:val="7030A0"/>
          <w:sz w:val="32"/>
          <w:szCs w:val="32"/>
          <w:u w:val="single"/>
          <w:rtl/>
        </w:rPr>
        <w:t>الاعتبارات الخاصة بالمنتج:</w:t>
      </w:r>
    </w:p>
    <w:p w:rsidR="00FD6B23" w:rsidRPr="00FD6B23" w:rsidRDefault="00FD6B23" w:rsidP="00FD6B23">
      <w:pPr>
        <w:ind w:left="360" w:right="576"/>
        <w:rPr>
          <w:color w:val="A5300F" w:themeColor="accent1"/>
          <w:sz w:val="32"/>
          <w:szCs w:val="32"/>
          <w:rtl/>
        </w:rPr>
      </w:pPr>
      <w:r>
        <w:rPr>
          <w:rFonts w:hint="cs"/>
          <w:color w:val="A5300F" w:themeColor="accent1"/>
          <w:sz w:val="32"/>
          <w:szCs w:val="32"/>
          <w:rtl/>
        </w:rPr>
        <w:t>أ</w:t>
      </w:r>
      <w:r w:rsidRPr="00FD6B23">
        <w:rPr>
          <w:color w:val="A5300F" w:themeColor="accent1"/>
          <w:sz w:val="32"/>
          <w:szCs w:val="32"/>
          <w:rtl/>
        </w:rPr>
        <w:t>-</w:t>
      </w:r>
      <w:r>
        <w:rPr>
          <w:rFonts w:hint="cs"/>
          <w:color w:val="A5300F" w:themeColor="accent1"/>
          <w:sz w:val="32"/>
          <w:szCs w:val="32"/>
          <w:rtl/>
        </w:rPr>
        <w:t xml:space="preserve"> </w:t>
      </w:r>
      <w:r w:rsidRPr="00FD6B23">
        <w:rPr>
          <w:color w:val="A5300F" w:themeColor="accent1"/>
          <w:sz w:val="32"/>
          <w:szCs w:val="32"/>
          <w:rtl/>
        </w:rPr>
        <w:t>قيمة وحدة المنتج(كلما ارتفعت كلما تطلب الأمر تقليص الوسطاء</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ب-</w:t>
      </w:r>
      <w:r>
        <w:rPr>
          <w:rFonts w:hint="cs"/>
          <w:color w:val="A5300F" w:themeColor="accent1"/>
          <w:sz w:val="32"/>
          <w:szCs w:val="32"/>
          <w:rtl/>
        </w:rPr>
        <w:t xml:space="preserve"> </w:t>
      </w:r>
      <w:r w:rsidRPr="00FD6B23">
        <w:rPr>
          <w:color w:val="A5300F" w:themeColor="accent1"/>
          <w:sz w:val="32"/>
          <w:szCs w:val="32"/>
          <w:rtl/>
        </w:rPr>
        <w:t>قابلية المنتج للتلف(الأسماك الطازجة، الألبان ومشتقاتها تتطلب تقليص دائرة الوسطاء)</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ج-</w:t>
      </w:r>
      <w:r>
        <w:rPr>
          <w:rFonts w:hint="cs"/>
          <w:color w:val="A5300F" w:themeColor="accent1"/>
          <w:sz w:val="32"/>
          <w:szCs w:val="32"/>
          <w:rtl/>
        </w:rPr>
        <w:t xml:space="preserve"> </w:t>
      </w:r>
      <w:r w:rsidRPr="00FD6B23">
        <w:rPr>
          <w:color w:val="A5300F" w:themeColor="accent1"/>
          <w:sz w:val="32"/>
          <w:szCs w:val="32"/>
          <w:rtl/>
        </w:rPr>
        <w:t>حجم ووزن المنتج(كبر الحجم والوزن يؤدي لاستخدام أقصر للقنوات لتقليص تكاليف النقل والتخزين)</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د-</w:t>
      </w:r>
      <w:r>
        <w:rPr>
          <w:rFonts w:hint="cs"/>
          <w:color w:val="A5300F" w:themeColor="accent1"/>
          <w:sz w:val="32"/>
          <w:szCs w:val="32"/>
          <w:rtl/>
        </w:rPr>
        <w:t xml:space="preserve"> </w:t>
      </w:r>
      <w:r w:rsidRPr="00FD6B23">
        <w:rPr>
          <w:color w:val="A5300F" w:themeColor="accent1"/>
          <w:sz w:val="32"/>
          <w:szCs w:val="32"/>
          <w:rtl/>
        </w:rPr>
        <w:t>الطبيعة الفنية للمنتج(كلما تعقدت كلما أدى ذلك لتقليص الوسطاء)</w:t>
      </w:r>
      <w:r>
        <w:rPr>
          <w:rFonts w:hint="cs"/>
          <w:color w:val="A5300F" w:themeColor="accent1"/>
          <w:sz w:val="32"/>
          <w:szCs w:val="32"/>
          <w:rtl/>
        </w:rPr>
        <w:t>.</w:t>
      </w:r>
    </w:p>
    <w:p w:rsidR="00FD6B23" w:rsidRDefault="00FD6B23" w:rsidP="00FD6B23">
      <w:pPr>
        <w:ind w:left="360" w:right="576"/>
        <w:rPr>
          <w:rFonts w:hint="cs"/>
          <w:color w:val="A5300F" w:themeColor="accent1"/>
          <w:sz w:val="32"/>
          <w:szCs w:val="32"/>
          <w:rtl/>
        </w:rPr>
      </w:pPr>
      <w:r w:rsidRPr="00FD6B23">
        <w:rPr>
          <w:color w:val="A5300F" w:themeColor="accent1"/>
          <w:sz w:val="32"/>
          <w:szCs w:val="32"/>
          <w:rtl/>
        </w:rPr>
        <w:t>هـ-</w:t>
      </w:r>
      <w:r>
        <w:rPr>
          <w:rFonts w:hint="cs"/>
          <w:color w:val="A5300F" w:themeColor="accent1"/>
          <w:sz w:val="32"/>
          <w:szCs w:val="32"/>
          <w:rtl/>
        </w:rPr>
        <w:t xml:space="preserve"> </w:t>
      </w:r>
      <w:r w:rsidRPr="00FD6B23">
        <w:rPr>
          <w:color w:val="A5300F" w:themeColor="accent1"/>
          <w:sz w:val="32"/>
          <w:szCs w:val="32"/>
          <w:rtl/>
        </w:rPr>
        <w:t>المنتجات حسب الطلب(طلب مباشر وتسليم مباشر).</w:t>
      </w:r>
    </w:p>
    <w:p w:rsidR="00FD6B23" w:rsidRPr="00FD6B23" w:rsidRDefault="00FD6B23" w:rsidP="00FD6B23">
      <w:pPr>
        <w:pStyle w:val="ab"/>
        <w:numPr>
          <w:ilvl w:val="0"/>
          <w:numId w:val="31"/>
        </w:numPr>
        <w:ind w:right="576"/>
        <w:rPr>
          <w:color w:val="7030A0"/>
          <w:sz w:val="32"/>
          <w:szCs w:val="32"/>
          <w:u w:val="single"/>
        </w:rPr>
      </w:pPr>
      <w:r w:rsidRPr="00FD6B23">
        <w:rPr>
          <w:color w:val="7030A0"/>
          <w:sz w:val="32"/>
          <w:szCs w:val="32"/>
          <w:u w:val="single"/>
          <w:rtl/>
        </w:rPr>
        <w:t>الاعتبارات الخاصة بالوسطاء:</w:t>
      </w:r>
    </w:p>
    <w:p w:rsidR="00FD6B23" w:rsidRPr="00FD6B23" w:rsidRDefault="00FD6B23" w:rsidP="00FD6B23">
      <w:pPr>
        <w:ind w:left="360" w:right="576"/>
        <w:rPr>
          <w:color w:val="A5300F" w:themeColor="accent1"/>
          <w:sz w:val="32"/>
          <w:szCs w:val="32"/>
          <w:rtl/>
        </w:rPr>
      </w:pPr>
      <w:r>
        <w:rPr>
          <w:rFonts w:hint="cs"/>
          <w:color w:val="A5300F" w:themeColor="accent1"/>
          <w:sz w:val="32"/>
          <w:szCs w:val="32"/>
          <w:rtl/>
        </w:rPr>
        <w:t>أ</w:t>
      </w:r>
      <w:r w:rsidRPr="00FD6B23">
        <w:rPr>
          <w:color w:val="A5300F" w:themeColor="accent1"/>
          <w:sz w:val="32"/>
          <w:szCs w:val="32"/>
          <w:rtl/>
        </w:rPr>
        <w:t>-</w:t>
      </w:r>
      <w:r w:rsidRPr="00FD6B23">
        <w:rPr>
          <w:rFonts w:hint="cs"/>
          <w:color w:val="A5300F" w:themeColor="accent1"/>
          <w:sz w:val="32"/>
          <w:szCs w:val="32"/>
          <w:rtl/>
        </w:rPr>
        <w:t xml:space="preserve"> </w:t>
      </w:r>
      <w:r w:rsidRPr="00FD6B23">
        <w:rPr>
          <w:color w:val="A5300F" w:themeColor="accent1"/>
          <w:sz w:val="32"/>
          <w:szCs w:val="32"/>
          <w:rtl/>
        </w:rPr>
        <w:t>الخدمات المقدمة من الوسطاء(تشجع المنتج على التعامل معهم)</w:t>
      </w:r>
      <w:r w:rsidRPr="00FD6B23">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ب-</w:t>
      </w:r>
      <w:r w:rsidRPr="00FD6B23">
        <w:rPr>
          <w:rFonts w:hint="cs"/>
          <w:color w:val="A5300F" w:themeColor="accent1"/>
          <w:sz w:val="32"/>
          <w:szCs w:val="32"/>
          <w:rtl/>
        </w:rPr>
        <w:t xml:space="preserve"> </w:t>
      </w:r>
      <w:r w:rsidRPr="00FD6B23">
        <w:rPr>
          <w:color w:val="A5300F" w:themeColor="accent1"/>
          <w:sz w:val="32"/>
          <w:szCs w:val="32"/>
          <w:rtl/>
        </w:rPr>
        <w:t>توفر الوسيط الجيد</w:t>
      </w:r>
      <w:r w:rsidRPr="00FD6B23">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ج-</w:t>
      </w:r>
      <w:r w:rsidRPr="00FD6B23">
        <w:rPr>
          <w:rFonts w:hint="cs"/>
          <w:color w:val="A5300F" w:themeColor="accent1"/>
          <w:sz w:val="32"/>
          <w:szCs w:val="32"/>
          <w:rtl/>
        </w:rPr>
        <w:t xml:space="preserve"> </w:t>
      </w:r>
      <w:r w:rsidRPr="00FD6B23">
        <w:rPr>
          <w:color w:val="A5300F" w:themeColor="accent1"/>
          <w:sz w:val="32"/>
          <w:szCs w:val="32"/>
          <w:rtl/>
        </w:rPr>
        <w:t>مواقف الوسطاء تجاه المنتج.</w:t>
      </w:r>
    </w:p>
    <w:p w:rsidR="00FD6B23" w:rsidRPr="00FD6B23" w:rsidRDefault="00FD6B23" w:rsidP="00FD6B23">
      <w:pPr>
        <w:pStyle w:val="ab"/>
        <w:numPr>
          <w:ilvl w:val="0"/>
          <w:numId w:val="31"/>
        </w:numPr>
        <w:ind w:right="576"/>
        <w:rPr>
          <w:color w:val="7030A0"/>
          <w:sz w:val="32"/>
          <w:szCs w:val="32"/>
          <w:u w:val="single"/>
          <w:rtl/>
        </w:rPr>
      </w:pPr>
      <w:r w:rsidRPr="00FD6B23">
        <w:rPr>
          <w:color w:val="7030A0"/>
          <w:sz w:val="32"/>
          <w:szCs w:val="32"/>
          <w:u w:val="single"/>
          <w:rtl/>
        </w:rPr>
        <w:t>الاعتبارات الخاصة بالمنظمة:</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ا-</w:t>
      </w:r>
      <w:r w:rsidRPr="00FD6B23">
        <w:rPr>
          <w:rFonts w:hint="cs"/>
          <w:color w:val="A5300F" w:themeColor="accent1"/>
          <w:sz w:val="32"/>
          <w:szCs w:val="32"/>
          <w:rtl/>
        </w:rPr>
        <w:t xml:space="preserve"> </w:t>
      </w:r>
      <w:r w:rsidRPr="00FD6B23">
        <w:rPr>
          <w:color w:val="A5300F" w:themeColor="accent1"/>
          <w:sz w:val="32"/>
          <w:szCs w:val="32"/>
          <w:rtl/>
        </w:rPr>
        <w:t>الموارد المالية(أثرها على إمكانية التكامل الأمامي)</w:t>
      </w:r>
      <w:r w:rsidRPr="00FD6B23">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ب-</w:t>
      </w:r>
      <w:r w:rsidRPr="00FD6B23">
        <w:rPr>
          <w:rFonts w:hint="cs"/>
          <w:color w:val="A5300F" w:themeColor="accent1"/>
          <w:sz w:val="32"/>
          <w:szCs w:val="32"/>
          <w:rtl/>
        </w:rPr>
        <w:t xml:space="preserve"> </w:t>
      </w:r>
      <w:r w:rsidRPr="00FD6B23">
        <w:rPr>
          <w:color w:val="A5300F" w:themeColor="accent1"/>
          <w:sz w:val="32"/>
          <w:szCs w:val="32"/>
          <w:rtl/>
        </w:rPr>
        <w:t>لرغبة في رقابة وقيادة القناة التوزيعية</w:t>
      </w:r>
      <w:r w:rsidRPr="00FD6B23">
        <w:rPr>
          <w:rFonts w:hint="cs"/>
          <w:color w:val="A5300F" w:themeColor="accent1"/>
          <w:sz w:val="32"/>
          <w:szCs w:val="32"/>
          <w:rtl/>
        </w:rPr>
        <w:t>.</w:t>
      </w:r>
    </w:p>
    <w:p w:rsidR="00FD6B23" w:rsidRDefault="00FD6B23" w:rsidP="00FD6B23">
      <w:pPr>
        <w:ind w:left="360" w:right="576"/>
        <w:rPr>
          <w:rFonts w:hint="cs"/>
          <w:color w:val="A5300F" w:themeColor="accent1"/>
          <w:sz w:val="32"/>
          <w:szCs w:val="32"/>
          <w:rtl/>
        </w:rPr>
      </w:pPr>
      <w:r w:rsidRPr="00FD6B23">
        <w:rPr>
          <w:color w:val="A5300F" w:themeColor="accent1"/>
          <w:sz w:val="32"/>
          <w:szCs w:val="32"/>
          <w:rtl/>
        </w:rPr>
        <w:t>ج-</w:t>
      </w:r>
      <w:r w:rsidRPr="00FD6B23">
        <w:rPr>
          <w:rFonts w:hint="cs"/>
          <w:color w:val="A5300F" w:themeColor="accent1"/>
          <w:sz w:val="32"/>
          <w:szCs w:val="32"/>
          <w:rtl/>
        </w:rPr>
        <w:t xml:space="preserve"> </w:t>
      </w:r>
      <w:r w:rsidRPr="00FD6B23">
        <w:rPr>
          <w:color w:val="A5300F" w:themeColor="accent1"/>
          <w:sz w:val="32"/>
          <w:szCs w:val="32"/>
          <w:rtl/>
        </w:rPr>
        <w:t>حجم المشروع وشهرته وخبرته الإدارية.</w:t>
      </w:r>
    </w:p>
    <w:p w:rsidR="00FD6B23" w:rsidRPr="00FD6B23" w:rsidRDefault="00FD6B23" w:rsidP="00FD6B23">
      <w:pPr>
        <w:pStyle w:val="ab"/>
        <w:numPr>
          <w:ilvl w:val="0"/>
          <w:numId w:val="31"/>
        </w:numPr>
        <w:ind w:right="576"/>
        <w:rPr>
          <w:color w:val="7030A0"/>
          <w:sz w:val="32"/>
          <w:szCs w:val="32"/>
          <w:u w:val="single"/>
        </w:rPr>
      </w:pPr>
      <w:r w:rsidRPr="00FD6B23">
        <w:rPr>
          <w:color w:val="7030A0"/>
          <w:sz w:val="32"/>
          <w:szCs w:val="32"/>
          <w:u w:val="single"/>
          <w:rtl/>
        </w:rPr>
        <w:t>الاعتبارات الخاصة بالبيئة:</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ا-</w:t>
      </w:r>
      <w:r>
        <w:rPr>
          <w:rFonts w:hint="cs"/>
          <w:color w:val="A5300F" w:themeColor="accent1"/>
          <w:sz w:val="32"/>
          <w:szCs w:val="32"/>
          <w:rtl/>
        </w:rPr>
        <w:t xml:space="preserve"> </w:t>
      </w:r>
      <w:r w:rsidRPr="00FD6B23">
        <w:rPr>
          <w:color w:val="A5300F" w:themeColor="accent1"/>
          <w:sz w:val="32"/>
          <w:szCs w:val="32"/>
          <w:rtl/>
        </w:rPr>
        <w:t>خصائص وطبيعة المنافسين</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ب-</w:t>
      </w:r>
      <w:r>
        <w:rPr>
          <w:rFonts w:hint="cs"/>
          <w:color w:val="A5300F" w:themeColor="accent1"/>
          <w:sz w:val="32"/>
          <w:szCs w:val="32"/>
          <w:rtl/>
        </w:rPr>
        <w:t xml:space="preserve"> </w:t>
      </w:r>
      <w:r w:rsidRPr="00FD6B23">
        <w:rPr>
          <w:color w:val="A5300F" w:themeColor="accent1"/>
          <w:sz w:val="32"/>
          <w:szCs w:val="32"/>
          <w:rtl/>
        </w:rPr>
        <w:t>عوامل اقتصادية(الانتعاش يسمح بالتوسع والركود يدفع لخفض التكاليف والتقليص بالتالي)</w:t>
      </w:r>
      <w:r>
        <w:rPr>
          <w:rFonts w:hint="cs"/>
          <w:color w:val="A5300F" w:themeColor="accent1"/>
          <w:sz w:val="32"/>
          <w:szCs w:val="32"/>
          <w:rtl/>
        </w:rPr>
        <w:t>.</w:t>
      </w:r>
    </w:p>
    <w:p w:rsidR="00FD6B23" w:rsidRPr="00FD6B23" w:rsidRDefault="00FD6B23" w:rsidP="00FD6B23">
      <w:pPr>
        <w:ind w:left="360" w:right="576"/>
        <w:rPr>
          <w:color w:val="A5300F" w:themeColor="accent1"/>
          <w:sz w:val="32"/>
          <w:szCs w:val="32"/>
          <w:rtl/>
        </w:rPr>
      </w:pPr>
      <w:r w:rsidRPr="00FD6B23">
        <w:rPr>
          <w:color w:val="A5300F" w:themeColor="accent1"/>
          <w:sz w:val="32"/>
          <w:szCs w:val="32"/>
          <w:rtl/>
        </w:rPr>
        <w:t>ج-</w:t>
      </w:r>
      <w:r>
        <w:rPr>
          <w:rFonts w:hint="cs"/>
          <w:color w:val="A5300F" w:themeColor="accent1"/>
          <w:sz w:val="32"/>
          <w:szCs w:val="32"/>
          <w:rtl/>
        </w:rPr>
        <w:t xml:space="preserve"> </w:t>
      </w:r>
      <w:r w:rsidRPr="00FD6B23">
        <w:rPr>
          <w:color w:val="A5300F" w:themeColor="accent1"/>
          <w:sz w:val="32"/>
          <w:szCs w:val="32"/>
          <w:rtl/>
        </w:rPr>
        <w:t>عوامل ديمغرافية</w:t>
      </w:r>
      <w:r>
        <w:rPr>
          <w:rFonts w:hint="cs"/>
          <w:color w:val="A5300F" w:themeColor="accent1"/>
          <w:sz w:val="32"/>
          <w:szCs w:val="32"/>
          <w:rtl/>
        </w:rPr>
        <w:t xml:space="preserve"> </w:t>
      </w:r>
      <w:r w:rsidRPr="00FD6B23">
        <w:rPr>
          <w:color w:val="A5300F" w:themeColor="accent1"/>
          <w:sz w:val="32"/>
          <w:szCs w:val="32"/>
          <w:rtl/>
        </w:rPr>
        <w:t>(مثلا الأثر المترتب عن زيادة السكان خاصة في ظل زيادة الدخل وما سيسمح به من توسع في القنوات).</w:t>
      </w:r>
    </w:p>
    <w:p w:rsidR="00FD6B23" w:rsidRPr="00FD6B23" w:rsidRDefault="00FD6B23" w:rsidP="00FD6B23">
      <w:pPr>
        <w:ind w:left="360" w:right="576"/>
        <w:rPr>
          <w:color w:val="A5300F" w:themeColor="accent1"/>
          <w:sz w:val="32"/>
          <w:szCs w:val="32"/>
          <w:rtl/>
        </w:rPr>
      </w:pPr>
    </w:p>
    <w:p w:rsidR="00FD6B23" w:rsidRPr="00FD6B23" w:rsidRDefault="00FD6B23" w:rsidP="00FD6B23">
      <w:pPr>
        <w:ind w:left="360" w:right="576"/>
        <w:rPr>
          <w:color w:val="A5300F" w:themeColor="accent1"/>
          <w:sz w:val="32"/>
          <w:szCs w:val="32"/>
          <w:rtl/>
        </w:rPr>
      </w:pPr>
    </w:p>
    <w:p w:rsidR="00FD6B23" w:rsidRPr="00FD6B23" w:rsidRDefault="00FD6B23" w:rsidP="00FD6B23">
      <w:pPr>
        <w:ind w:left="360" w:right="576"/>
        <w:rPr>
          <w:rFonts w:hint="cs"/>
          <w:b/>
          <w:bCs/>
          <w:color w:val="FF0066"/>
          <w:sz w:val="32"/>
          <w:szCs w:val="32"/>
          <w:u w:val="single"/>
          <w:rtl/>
        </w:rPr>
      </w:pPr>
    </w:p>
    <w:p w:rsidR="00DA58EB" w:rsidRDefault="00DA58EB" w:rsidP="00253D9E">
      <w:pPr>
        <w:ind w:left="360" w:right="576"/>
        <w:rPr>
          <w:rFonts w:hint="cs"/>
          <w:sz w:val="32"/>
          <w:szCs w:val="32"/>
          <w:rtl/>
        </w:rPr>
      </w:pPr>
    </w:p>
    <w:p w:rsidR="00DA58EB" w:rsidRDefault="00FD6B23" w:rsidP="00FD6B23">
      <w:pPr>
        <w:ind w:left="360" w:right="576"/>
        <w:rPr>
          <w:rFonts w:hint="cs"/>
          <w:b/>
          <w:bCs/>
          <w:color w:val="FF0066"/>
          <w:sz w:val="32"/>
          <w:szCs w:val="32"/>
          <w:u w:val="single"/>
          <w:rtl/>
        </w:rPr>
      </w:pPr>
      <w:r w:rsidRPr="00FD6B23">
        <w:rPr>
          <w:rFonts w:hint="cs"/>
          <w:b/>
          <w:bCs/>
          <w:color w:val="FF0066"/>
          <w:sz w:val="32"/>
          <w:szCs w:val="32"/>
          <w:u w:val="single"/>
          <w:rtl/>
        </w:rPr>
        <w:t>رابعا: تصميم القناة التوزيعية واختيار استراتيجية التوزيع</w:t>
      </w:r>
      <w:r>
        <w:rPr>
          <w:rFonts w:hint="cs"/>
          <w:b/>
          <w:bCs/>
          <w:color w:val="FF0066"/>
          <w:sz w:val="32"/>
          <w:szCs w:val="32"/>
          <w:u w:val="single"/>
          <w:rtl/>
        </w:rPr>
        <w:t>:</w:t>
      </w:r>
    </w:p>
    <w:p w:rsidR="00FD6B23" w:rsidRPr="00FD6B23" w:rsidRDefault="00FD6B23" w:rsidP="00FD6B23">
      <w:pPr>
        <w:ind w:left="360" w:right="576"/>
        <w:rPr>
          <w:b/>
          <w:bCs/>
          <w:color w:val="7030A0"/>
          <w:sz w:val="32"/>
          <w:szCs w:val="32"/>
          <w:u w:val="single"/>
        </w:rPr>
      </w:pPr>
      <w:r w:rsidRPr="00FD6B23">
        <w:rPr>
          <w:b/>
          <w:bCs/>
          <w:color w:val="7030A0"/>
          <w:sz w:val="32"/>
          <w:szCs w:val="32"/>
          <w:u w:val="single"/>
          <w:rtl/>
        </w:rPr>
        <w:t>1- خطوات تصميم القناة التوزيعية</w:t>
      </w:r>
      <w:r>
        <w:rPr>
          <w:rFonts w:hint="cs"/>
          <w:b/>
          <w:bCs/>
          <w:color w:val="7030A0"/>
          <w:sz w:val="32"/>
          <w:szCs w:val="32"/>
          <w:u w:val="single"/>
          <w:rtl/>
        </w:rPr>
        <w:t>:</w:t>
      </w:r>
    </w:p>
    <w:p w:rsidR="00000000" w:rsidRPr="000D6FB5" w:rsidRDefault="00207679" w:rsidP="000D6FB5">
      <w:pPr>
        <w:numPr>
          <w:ilvl w:val="0"/>
          <w:numId w:val="35"/>
        </w:numPr>
        <w:ind w:right="576"/>
        <w:rPr>
          <w:color w:val="A5300F" w:themeColor="accent1"/>
          <w:sz w:val="32"/>
          <w:szCs w:val="32"/>
          <w:rtl/>
        </w:rPr>
      </w:pPr>
      <w:r w:rsidRPr="000D6FB5">
        <w:rPr>
          <w:color w:val="A5300F" w:themeColor="accent1"/>
          <w:sz w:val="32"/>
          <w:szCs w:val="32"/>
          <w:rtl/>
        </w:rPr>
        <w:t>تحديد الحاجات والرغبات المراد خدمتها</w:t>
      </w:r>
      <w:r w:rsidR="000D6FB5" w:rsidRPr="000D6FB5">
        <w:rPr>
          <w:rFonts w:hint="cs"/>
          <w:color w:val="A5300F" w:themeColor="accent1"/>
          <w:sz w:val="32"/>
          <w:szCs w:val="32"/>
          <w:rtl/>
        </w:rPr>
        <w:t>.</w:t>
      </w:r>
    </w:p>
    <w:p w:rsidR="00000000" w:rsidRPr="000D6FB5" w:rsidRDefault="00207679" w:rsidP="000D6FB5">
      <w:pPr>
        <w:numPr>
          <w:ilvl w:val="0"/>
          <w:numId w:val="35"/>
        </w:numPr>
        <w:ind w:right="576"/>
        <w:rPr>
          <w:color w:val="A5300F" w:themeColor="accent1"/>
          <w:sz w:val="32"/>
          <w:szCs w:val="32"/>
          <w:rtl/>
        </w:rPr>
      </w:pPr>
      <w:r w:rsidRPr="000D6FB5">
        <w:rPr>
          <w:color w:val="A5300F" w:themeColor="accent1"/>
          <w:sz w:val="32"/>
          <w:szCs w:val="32"/>
          <w:rtl/>
        </w:rPr>
        <w:t>وضع أهداف لقنوات التوزيع</w:t>
      </w:r>
      <w:r w:rsidR="000D6FB5" w:rsidRPr="000D6FB5">
        <w:rPr>
          <w:rFonts w:hint="cs"/>
          <w:color w:val="A5300F" w:themeColor="accent1"/>
          <w:sz w:val="32"/>
          <w:szCs w:val="32"/>
          <w:rtl/>
        </w:rPr>
        <w:t>.</w:t>
      </w:r>
    </w:p>
    <w:p w:rsidR="00000000" w:rsidRPr="000D6FB5" w:rsidRDefault="00207679" w:rsidP="000D6FB5">
      <w:pPr>
        <w:numPr>
          <w:ilvl w:val="0"/>
          <w:numId w:val="35"/>
        </w:numPr>
        <w:ind w:right="576"/>
        <w:rPr>
          <w:color w:val="A5300F" w:themeColor="accent1"/>
          <w:sz w:val="32"/>
          <w:szCs w:val="32"/>
          <w:rtl/>
        </w:rPr>
      </w:pPr>
      <w:r w:rsidRPr="000D6FB5">
        <w:rPr>
          <w:color w:val="A5300F" w:themeColor="accent1"/>
          <w:sz w:val="32"/>
          <w:szCs w:val="32"/>
          <w:rtl/>
        </w:rPr>
        <w:t>تحديد عدد الوسطاء ونوعهم وبالتالي نظام التوزيع المعتمد</w:t>
      </w:r>
      <w:r w:rsidRPr="000D6FB5">
        <w:rPr>
          <w:color w:val="A5300F" w:themeColor="accent1"/>
          <w:sz w:val="32"/>
          <w:szCs w:val="32"/>
          <w:rtl/>
          <w:lang w:bidi="ar-QA"/>
        </w:rPr>
        <w:t xml:space="preserve"> </w:t>
      </w:r>
      <w:r w:rsidRPr="000D6FB5">
        <w:rPr>
          <w:color w:val="A5300F" w:themeColor="accent1"/>
          <w:sz w:val="32"/>
          <w:szCs w:val="32"/>
          <w:rtl/>
        </w:rPr>
        <w:t>(انتقائي، مكثف..)</w:t>
      </w:r>
      <w:r w:rsidR="000D6FB5" w:rsidRPr="000D6FB5">
        <w:rPr>
          <w:rFonts w:hint="cs"/>
          <w:color w:val="A5300F" w:themeColor="accent1"/>
          <w:sz w:val="32"/>
          <w:szCs w:val="32"/>
          <w:rtl/>
        </w:rPr>
        <w:t>.</w:t>
      </w:r>
    </w:p>
    <w:p w:rsidR="00000000" w:rsidRPr="000D6FB5" w:rsidRDefault="00207679" w:rsidP="00FD6B23">
      <w:pPr>
        <w:numPr>
          <w:ilvl w:val="0"/>
          <w:numId w:val="35"/>
        </w:numPr>
        <w:ind w:right="576"/>
        <w:rPr>
          <w:rFonts w:hint="cs"/>
          <w:color w:val="A5300F" w:themeColor="accent1"/>
          <w:sz w:val="32"/>
          <w:szCs w:val="32"/>
        </w:rPr>
      </w:pPr>
      <w:r w:rsidRPr="000D6FB5">
        <w:rPr>
          <w:color w:val="A5300F" w:themeColor="accent1"/>
          <w:sz w:val="32"/>
          <w:szCs w:val="32"/>
          <w:rtl/>
        </w:rPr>
        <w:t>اختيار الوسطاء.</w:t>
      </w:r>
    </w:p>
    <w:p w:rsidR="000D6FB5" w:rsidRPr="000D6FB5" w:rsidRDefault="000D6FB5" w:rsidP="000D6FB5">
      <w:pPr>
        <w:ind w:left="720" w:right="576"/>
        <w:rPr>
          <w:b/>
          <w:bCs/>
          <w:color w:val="7030A0"/>
          <w:sz w:val="32"/>
          <w:szCs w:val="32"/>
          <w:u w:val="single"/>
        </w:rPr>
      </w:pPr>
      <w:r>
        <w:rPr>
          <w:rFonts w:hint="cs"/>
          <w:b/>
          <w:bCs/>
          <w:color w:val="7030A0"/>
          <w:sz w:val="32"/>
          <w:szCs w:val="32"/>
          <w:u w:val="single"/>
          <w:rtl/>
        </w:rPr>
        <w:t>2</w:t>
      </w:r>
      <w:r w:rsidRPr="000D6FB5">
        <w:rPr>
          <w:b/>
          <w:bCs/>
          <w:color w:val="7030A0"/>
          <w:sz w:val="32"/>
          <w:szCs w:val="32"/>
          <w:u w:val="single"/>
          <w:rtl/>
        </w:rPr>
        <w:t>-</w:t>
      </w:r>
      <w:r>
        <w:rPr>
          <w:rFonts w:hint="cs"/>
          <w:b/>
          <w:bCs/>
          <w:color w:val="7030A0"/>
          <w:sz w:val="32"/>
          <w:szCs w:val="32"/>
          <w:u w:val="single"/>
          <w:rtl/>
        </w:rPr>
        <w:t xml:space="preserve"> </w:t>
      </w:r>
      <w:r w:rsidRPr="000D6FB5">
        <w:rPr>
          <w:b/>
          <w:bCs/>
          <w:color w:val="7030A0"/>
          <w:sz w:val="32"/>
          <w:szCs w:val="32"/>
          <w:u w:val="single"/>
          <w:rtl/>
        </w:rPr>
        <w:t>استراتيجيات التوزيع:</w:t>
      </w:r>
    </w:p>
    <w:p w:rsidR="00000000" w:rsidRPr="000D6FB5" w:rsidRDefault="00207679" w:rsidP="000D6FB5">
      <w:pPr>
        <w:numPr>
          <w:ilvl w:val="0"/>
          <w:numId w:val="36"/>
        </w:numPr>
        <w:ind w:right="576"/>
        <w:rPr>
          <w:color w:val="A5300F" w:themeColor="accent1"/>
          <w:sz w:val="32"/>
          <w:szCs w:val="32"/>
          <w:rtl/>
        </w:rPr>
      </w:pPr>
      <w:r w:rsidRPr="000D6FB5">
        <w:rPr>
          <w:color w:val="A5300F" w:themeColor="accent1"/>
          <w:sz w:val="32"/>
          <w:szCs w:val="32"/>
          <w:rtl/>
        </w:rPr>
        <w:t>هناك 3 استراتيجيات أساسية للتوزيع مصنفة على أساس كثافتها هي:</w:t>
      </w:r>
    </w:p>
    <w:p w:rsidR="000D6FB5" w:rsidRPr="000D6FB5" w:rsidRDefault="000D6FB5" w:rsidP="000D6FB5">
      <w:pPr>
        <w:ind w:left="720" w:right="576"/>
        <w:rPr>
          <w:b/>
          <w:bCs/>
          <w:color w:val="FF0000"/>
          <w:sz w:val="32"/>
          <w:szCs w:val="32"/>
          <w:u w:val="single"/>
          <w:rtl/>
        </w:rPr>
      </w:pPr>
      <w:r w:rsidRPr="000D6FB5">
        <w:rPr>
          <w:b/>
          <w:bCs/>
          <w:color w:val="FF0000"/>
          <w:sz w:val="32"/>
          <w:szCs w:val="32"/>
          <w:u w:val="single"/>
          <w:rtl/>
        </w:rPr>
        <w:t>ا-</w:t>
      </w:r>
      <w:r>
        <w:rPr>
          <w:rFonts w:hint="cs"/>
          <w:b/>
          <w:bCs/>
          <w:color w:val="FF0000"/>
          <w:sz w:val="32"/>
          <w:szCs w:val="32"/>
          <w:u w:val="single"/>
          <w:rtl/>
        </w:rPr>
        <w:t xml:space="preserve"> </w:t>
      </w:r>
      <w:r w:rsidRPr="000D6FB5">
        <w:rPr>
          <w:b/>
          <w:bCs/>
          <w:color w:val="FF0000"/>
          <w:sz w:val="32"/>
          <w:szCs w:val="32"/>
          <w:u w:val="single"/>
          <w:rtl/>
        </w:rPr>
        <w:t xml:space="preserve">التوزيع المنتشر(الكثيف) </w:t>
      </w:r>
      <w:r w:rsidRPr="000D6FB5">
        <w:rPr>
          <w:b/>
          <w:bCs/>
          <w:color w:val="FF0000"/>
          <w:sz w:val="32"/>
          <w:szCs w:val="32"/>
          <w:u w:val="single"/>
        </w:rPr>
        <w:t>Intensive Distribution</w:t>
      </w:r>
      <w:r w:rsidRPr="000D6FB5">
        <w:rPr>
          <w:b/>
          <w:bCs/>
          <w:color w:val="FF0000"/>
          <w:sz w:val="32"/>
          <w:szCs w:val="32"/>
          <w:u w:val="single"/>
          <w:rtl/>
        </w:rPr>
        <w:t>:</w:t>
      </w:r>
    </w:p>
    <w:p w:rsidR="000D6FB5" w:rsidRDefault="000D6FB5" w:rsidP="000D6FB5">
      <w:pPr>
        <w:ind w:left="720" w:right="576"/>
        <w:rPr>
          <w:rFonts w:hint="cs"/>
          <w:color w:val="A5300F" w:themeColor="accent1"/>
          <w:sz w:val="32"/>
          <w:szCs w:val="32"/>
          <w:rtl/>
        </w:rPr>
      </w:pPr>
      <w:r w:rsidRPr="000D6FB5">
        <w:rPr>
          <w:color w:val="A5300F" w:themeColor="accent1"/>
          <w:sz w:val="32"/>
          <w:szCs w:val="32"/>
          <w:rtl/>
        </w:rPr>
        <w:t>ويعني توفير المنتج في أكبر عدد من منافذ التوزيع ويناسب السلع واسعة الانتشار، ويمكن استخدام آلات البيع والمتاجر الصغيرة لهذا الغرض</w:t>
      </w:r>
      <w:r>
        <w:rPr>
          <w:rFonts w:hint="cs"/>
          <w:color w:val="A5300F" w:themeColor="accent1"/>
          <w:sz w:val="32"/>
          <w:szCs w:val="32"/>
          <w:rtl/>
        </w:rPr>
        <w:t>.</w:t>
      </w:r>
    </w:p>
    <w:p w:rsidR="000D6FB5" w:rsidRDefault="000D6FB5" w:rsidP="000D6FB5">
      <w:pPr>
        <w:ind w:left="720" w:right="576"/>
        <w:rPr>
          <w:rFonts w:hint="cs"/>
          <w:b/>
          <w:bCs/>
          <w:color w:val="A5300F" w:themeColor="accent1"/>
          <w:sz w:val="32"/>
          <w:szCs w:val="32"/>
          <w:rtl/>
        </w:rPr>
      </w:pPr>
      <w:r w:rsidRPr="000D6FB5">
        <w:rPr>
          <w:b/>
          <w:bCs/>
          <w:color w:val="FF0000"/>
          <w:sz w:val="32"/>
          <w:szCs w:val="32"/>
          <w:u w:val="single"/>
          <w:rtl/>
        </w:rPr>
        <w:t>ب-</w:t>
      </w:r>
      <w:r w:rsidR="00630EF8">
        <w:rPr>
          <w:rFonts w:hint="cs"/>
          <w:b/>
          <w:bCs/>
          <w:color w:val="FF0000"/>
          <w:sz w:val="32"/>
          <w:szCs w:val="32"/>
          <w:u w:val="single"/>
          <w:rtl/>
        </w:rPr>
        <w:t xml:space="preserve"> </w:t>
      </w:r>
      <w:r w:rsidRPr="000D6FB5">
        <w:rPr>
          <w:b/>
          <w:bCs/>
          <w:color w:val="FF0000"/>
          <w:sz w:val="32"/>
          <w:szCs w:val="32"/>
          <w:u w:val="single"/>
          <w:rtl/>
        </w:rPr>
        <w:t>التوزيع الانتقائي</w:t>
      </w:r>
      <w:r w:rsidRPr="000D6FB5">
        <w:rPr>
          <w:b/>
          <w:bCs/>
          <w:color w:val="FF0000"/>
          <w:sz w:val="32"/>
          <w:szCs w:val="32"/>
          <w:u w:val="single"/>
        </w:rPr>
        <w:t>:Selective Distribution</w:t>
      </w:r>
      <w:r w:rsidRPr="000D6FB5">
        <w:rPr>
          <w:b/>
          <w:bCs/>
          <w:color w:val="A5300F" w:themeColor="accent1"/>
          <w:sz w:val="32"/>
          <w:szCs w:val="32"/>
        </w:rPr>
        <w:t xml:space="preserve"> </w:t>
      </w:r>
    </w:p>
    <w:p w:rsidR="000D6FB5" w:rsidRPr="00630EF8" w:rsidRDefault="000D6FB5" w:rsidP="000D6FB5">
      <w:pPr>
        <w:ind w:left="720" w:right="576"/>
        <w:rPr>
          <w:color w:val="FF0000"/>
          <w:sz w:val="32"/>
          <w:szCs w:val="32"/>
          <w:u w:val="single"/>
        </w:rPr>
      </w:pPr>
      <w:r w:rsidRPr="00630EF8">
        <w:rPr>
          <w:color w:val="A5300F" w:themeColor="accent1"/>
          <w:sz w:val="32"/>
          <w:szCs w:val="32"/>
          <w:rtl/>
        </w:rPr>
        <w:t>أي أن التوزيع سيكون من خلال منافذ منتقاة اعتمادا على معايير معينة ،كسمعة الموزع وقدرته والتزامه بالسعر المحدد وتصلح عموما لسلع التسوق أو السلع التخصصية.</w:t>
      </w:r>
    </w:p>
    <w:p w:rsidR="00630EF8" w:rsidRDefault="000D6FB5" w:rsidP="000D6FB5">
      <w:pPr>
        <w:ind w:left="720" w:right="576"/>
        <w:rPr>
          <w:rFonts w:hint="cs"/>
          <w:b/>
          <w:bCs/>
          <w:color w:val="A5300F" w:themeColor="accent1"/>
          <w:sz w:val="32"/>
          <w:szCs w:val="32"/>
          <w:rtl/>
        </w:rPr>
      </w:pPr>
      <w:r w:rsidRPr="00630EF8">
        <w:rPr>
          <w:b/>
          <w:bCs/>
          <w:color w:val="FF0000"/>
          <w:sz w:val="32"/>
          <w:szCs w:val="32"/>
          <w:u w:val="single"/>
          <w:rtl/>
        </w:rPr>
        <w:t>ج-</w:t>
      </w:r>
      <w:r w:rsidR="00630EF8">
        <w:rPr>
          <w:rFonts w:hint="cs"/>
          <w:b/>
          <w:bCs/>
          <w:color w:val="FF0000"/>
          <w:sz w:val="32"/>
          <w:szCs w:val="32"/>
          <w:u w:val="single"/>
          <w:rtl/>
        </w:rPr>
        <w:t xml:space="preserve"> </w:t>
      </w:r>
      <w:r w:rsidRPr="00630EF8">
        <w:rPr>
          <w:b/>
          <w:bCs/>
          <w:color w:val="FF0000"/>
          <w:sz w:val="32"/>
          <w:szCs w:val="32"/>
          <w:u w:val="single"/>
          <w:rtl/>
        </w:rPr>
        <w:t>التوزيع المحدود (الحصري)</w:t>
      </w:r>
      <w:r w:rsidRPr="00630EF8">
        <w:rPr>
          <w:b/>
          <w:bCs/>
          <w:color w:val="FF0000"/>
          <w:sz w:val="32"/>
          <w:szCs w:val="32"/>
          <w:u w:val="single"/>
        </w:rPr>
        <w:t>Exclusive Distribution</w:t>
      </w:r>
      <w:r w:rsidRPr="00630EF8">
        <w:rPr>
          <w:b/>
          <w:bCs/>
          <w:color w:val="FF0000"/>
          <w:sz w:val="32"/>
          <w:szCs w:val="32"/>
          <w:u w:val="single"/>
          <w:rtl/>
        </w:rPr>
        <w:t>:</w:t>
      </w:r>
    </w:p>
    <w:p w:rsidR="000D6FB5" w:rsidRPr="00630EF8" w:rsidRDefault="000D6FB5" w:rsidP="000D6FB5">
      <w:pPr>
        <w:ind w:left="720" w:right="576"/>
        <w:rPr>
          <w:color w:val="A5300F" w:themeColor="accent1"/>
          <w:sz w:val="32"/>
          <w:szCs w:val="32"/>
          <w:rtl/>
        </w:rPr>
      </w:pPr>
      <w:r w:rsidRPr="00630EF8">
        <w:rPr>
          <w:color w:val="A5300F" w:themeColor="accent1"/>
          <w:sz w:val="32"/>
          <w:szCs w:val="32"/>
          <w:rtl/>
        </w:rPr>
        <w:t>ويشير هذا النوع لاختيار موزع أو وكيل وحيد في كل منطقة مختارة من خلال عقد قانوني ملزم للطرفين وتصلح هذه الاستراتيجية عموما للسلع التخصصية، وأحيانا لسلع التسوق.</w:t>
      </w:r>
    </w:p>
    <w:p w:rsidR="000D6FB5" w:rsidRPr="000D6FB5" w:rsidRDefault="000D6FB5" w:rsidP="000D6FB5">
      <w:pPr>
        <w:ind w:left="720" w:right="576"/>
        <w:rPr>
          <w:color w:val="A5300F" w:themeColor="accent1"/>
          <w:sz w:val="32"/>
          <w:szCs w:val="32"/>
          <w:rtl/>
        </w:rPr>
      </w:pPr>
    </w:p>
    <w:p w:rsidR="000D6FB5" w:rsidRPr="000D6FB5" w:rsidRDefault="000D6FB5" w:rsidP="000D6FB5">
      <w:pPr>
        <w:ind w:left="720" w:right="576"/>
        <w:rPr>
          <w:b/>
          <w:bCs/>
          <w:color w:val="A5300F" w:themeColor="accent1"/>
          <w:sz w:val="32"/>
          <w:szCs w:val="32"/>
          <w:rtl/>
        </w:rPr>
      </w:pPr>
    </w:p>
    <w:p w:rsidR="00FD6B23" w:rsidRPr="00FD6B23" w:rsidRDefault="00FD6B23" w:rsidP="00FD6B23">
      <w:pPr>
        <w:ind w:left="360" w:right="576"/>
        <w:rPr>
          <w:rFonts w:hint="cs"/>
          <w:b/>
          <w:bCs/>
          <w:color w:val="FF0066"/>
          <w:sz w:val="32"/>
          <w:szCs w:val="32"/>
          <w:u w:val="single"/>
          <w:rtl/>
        </w:rPr>
      </w:pPr>
    </w:p>
    <w:p w:rsidR="00DA58EB" w:rsidRDefault="00DA58EB" w:rsidP="00253D9E">
      <w:pPr>
        <w:ind w:left="360" w:right="576"/>
        <w:rPr>
          <w:rFonts w:hint="cs"/>
          <w:sz w:val="32"/>
          <w:szCs w:val="32"/>
          <w:rtl/>
        </w:rPr>
      </w:pPr>
    </w:p>
    <w:p w:rsidR="00DA58EB" w:rsidRDefault="00DA58EB" w:rsidP="00253D9E">
      <w:pPr>
        <w:ind w:left="360" w:right="576"/>
        <w:rPr>
          <w:rFonts w:hint="cs"/>
          <w:sz w:val="32"/>
          <w:szCs w:val="32"/>
          <w:rtl/>
        </w:rPr>
      </w:pPr>
    </w:p>
    <w:p w:rsidR="00630EF8" w:rsidRPr="00630EF8" w:rsidRDefault="00630EF8" w:rsidP="00630EF8">
      <w:pPr>
        <w:ind w:left="360" w:right="576"/>
        <w:rPr>
          <w:b/>
          <w:bCs/>
          <w:color w:val="FF0066"/>
          <w:sz w:val="32"/>
          <w:szCs w:val="32"/>
          <w:u w:val="single"/>
        </w:rPr>
      </w:pPr>
      <w:r w:rsidRPr="00630EF8">
        <w:rPr>
          <w:rFonts w:hint="cs"/>
          <w:b/>
          <w:bCs/>
          <w:color w:val="7030A0"/>
          <w:sz w:val="32"/>
          <w:szCs w:val="32"/>
          <w:u w:val="single"/>
          <w:rtl/>
        </w:rPr>
        <w:t>3</w:t>
      </w:r>
      <w:r w:rsidRPr="00630EF8">
        <w:rPr>
          <w:b/>
          <w:bCs/>
          <w:color w:val="7030A0"/>
          <w:sz w:val="32"/>
          <w:szCs w:val="32"/>
          <w:u w:val="single"/>
          <w:rtl/>
        </w:rPr>
        <w:t>- طرق تقييم قنوات التوزيع البديلة:</w:t>
      </w:r>
    </w:p>
    <w:p w:rsidR="00630EF8" w:rsidRPr="00630EF8" w:rsidRDefault="00630EF8" w:rsidP="00630EF8">
      <w:pPr>
        <w:ind w:left="360" w:right="576"/>
        <w:rPr>
          <w:sz w:val="32"/>
          <w:szCs w:val="32"/>
          <w:rtl/>
        </w:rPr>
      </w:pPr>
      <w:r w:rsidRPr="00630EF8">
        <w:rPr>
          <w:color w:val="A5300F" w:themeColor="accent1"/>
          <w:sz w:val="32"/>
          <w:szCs w:val="32"/>
          <w:rtl/>
        </w:rPr>
        <w:t>والغرض من ذلك معرفة أي منفذ يمكن أن يحقق أهداف التسويق طويلة الأجل؛ ومن هنا وجب النظر لأي بديل من بدائل التوزيع من خلال المعايير التالية:</w:t>
      </w:r>
    </w:p>
    <w:p w:rsidR="00630EF8" w:rsidRPr="00630EF8" w:rsidRDefault="00630EF8" w:rsidP="00630EF8">
      <w:pPr>
        <w:ind w:left="360" w:right="576"/>
        <w:rPr>
          <w:b/>
          <w:bCs/>
          <w:color w:val="FF0000"/>
          <w:sz w:val="32"/>
          <w:szCs w:val="32"/>
          <w:u w:val="single"/>
          <w:rtl/>
        </w:rPr>
      </w:pPr>
      <w:r w:rsidRPr="00630EF8">
        <w:rPr>
          <w:b/>
          <w:bCs/>
          <w:color w:val="FF0000"/>
          <w:sz w:val="32"/>
          <w:szCs w:val="32"/>
          <w:u w:val="single"/>
          <w:rtl/>
        </w:rPr>
        <w:t>ا</w:t>
      </w:r>
      <w:r>
        <w:rPr>
          <w:rFonts w:hint="cs"/>
          <w:b/>
          <w:bCs/>
          <w:color w:val="FF0000"/>
          <w:sz w:val="32"/>
          <w:szCs w:val="32"/>
          <w:u w:val="single"/>
          <w:rtl/>
        </w:rPr>
        <w:t xml:space="preserve"> </w:t>
      </w:r>
      <w:r w:rsidRPr="00630EF8">
        <w:rPr>
          <w:b/>
          <w:bCs/>
          <w:color w:val="FF0000"/>
          <w:sz w:val="32"/>
          <w:szCs w:val="32"/>
          <w:u w:val="single"/>
          <w:rtl/>
        </w:rPr>
        <w:t>-</w:t>
      </w:r>
      <w:r>
        <w:rPr>
          <w:rFonts w:hint="cs"/>
          <w:b/>
          <w:bCs/>
          <w:color w:val="FF0000"/>
          <w:sz w:val="32"/>
          <w:szCs w:val="32"/>
          <w:u w:val="single"/>
          <w:rtl/>
        </w:rPr>
        <w:t xml:space="preserve"> </w:t>
      </w:r>
      <w:r w:rsidRPr="00630EF8">
        <w:rPr>
          <w:b/>
          <w:bCs/>
          <w:color w:val="FF0000"/>
          <w:sz w:val="32"/>
          <w:szCs w:val="32"/>
          <w:u w:val="single"/>
          <w:rtl/>
        </w:rPr>
        <w:t>المعيار الاقتصادي:</w:t>
      </w:r>
    </w:p>
    <w:p w:rsidR="00630EF8" w:rsidRPr="00630EF8" w:rsidRDefault="00630EF8" w:rsidP="00630EF8">
      <w:pPr>
        <w:ind w:left="360" w:right="576"/>
        <w:rPr>
          <w:color w:val="A5300F" w:themeColor="accent1"/>
          <w:sz w:val="32"/>
          <w:szCs w:val="32"/>
          <w:rtl/>
        </w:rPr>
      </w:pPr>
      <w:r w:rsidRPr="00630EF8">
        <w:rPr>
          <w:color w:val="A5300F" w:themeColor="accent1"/>
          <w:sz w:val="32"/>
          <w:szCs w:val="32"/>
          <w:rtl/>
        </w:rPr>
        <w:t>أي الجدوى الاقتصادية ،وذلك أخذا في الاعتبار اثر التوزيع على ربحية المنشأة، وذلك أخذا في الاعتبار لجملة جوانب كالتكاليف وتقدير المبيعات.</w:t>
      </w:r>
    </w:p>
    <w:p w:rsidR="00630EF8" w:rsidRPr="00630EF8" w:rsidRDefault="00630EF8" w:rsidP="00630EF8">
      <w:pPr>
        <w:ind w:left="360" w:right="576"/>
        <w:rPr>
          <w:b/>
          <w:bCs/>
          <w:color w:val="FF0000"/>
          <w:sz w:val="32"/>
          <w:szCs w:val="32"/>
          <w:u w:val="single"/>
        </w:rPr>
      </w:pPr>
      <w:r w:rsidRPr="00630EF8">
        <w:rPr>
          <w:b/>
          <w:bCs/>
          <w:color w:val="FF0000"/>
          <w:sz w:val="32"/>
          <w:szCs w:val="32"/>
          <w:u w:val="single"/>
          <w:rtl/>
        </w:rPr>
        <w:t>ب-</w:t>
      </w:r>
      <w:r>
        <w:rPr>
          <w:rFonts w:hint="cs"/>
          <w:b/>
          <w:bCs/>
          <w:color w:val="FF0000"/>
          <w:sz w:val="32"/>
          <w:szCs w:val="32"/>
          <w:u w:val="single"/>
          <w:rtl/>
        </w:rPr>
        <w:t xml:space="preserve"> </w:t>
      </w:r>
      <w:r w:rsidRPr="00630EF8">
        <w:rPr>
          <w:b/>
          <w:bCs/>
          <w:color w:val="FF0000"/>
          <w:sz w:val="32"/>
          <w:szCs w:val="32"/>
          <w:u w:val="single"/>
          <w:rtl/>
        </w:rPr>
        <w:t>معيار السيطرة  والمتابعة والتحكم:</w:t>
      </w:r>
    </w:p>
    <w:p w:rsidR="00630EF8" w:rsidRPr="00630EF8" w:rsidRDefault="00630EF8" w:rsidP="00630EF8">
      <w:pPr>
        <w:ind w:left="360" w:right="576"/>
        <w:rPr>
          <w:color w:val="A5300F" w:themeColor="accent1"/>
          <w:sz w:val="32"/>
          <w:szCs w:val="32"/>
          <w:rtl/>
        </w:rPr>
      </w:pPr>
      <w:r w:rsidRPr="00630EF8">
        <w:rPr>
          <w:color w:val="A5300F" w:themeColor="accent1"/>
          <w:sz w:val="32"/>
          <w:szCs w:val="32"/>
          <w:rtl/>
        </w:rPr>
        <w:t>أي السيطرة على القناة التوزيعية ورقابتها بمعرفة مدى توافق أو تعارض مصالح الموزعين مع المنتج من جهة، وما إذا كان التعامل مع القناة ينطوي على مشاكل قانونية، ومن هنا وجب الوقوف على:</w:t>
      </w:r>
    </w:p>
    <w:p w:rsidR="00630EF8" w:rsidRPr="00630EF8" w:rsidRDefault="00630EF8" w:rsidP="00630EF8">
      <w:pPr>
        <w:ind w:left="360" w:right="576"/>
        <w:rPr>
          <w:color w:val="0070C0"/>
          <w:sz w:val="32"/>
          <w:szCs w:val="32"/>
          <w:rtl/>
        </w:rPr>
      </w:pPr>
      <w:r>
        <w:rPr>
          <w:rFonts w:hint="cs"/>
          <w:color w:val="0070C0"/>
          <w:sz w:val="32"/>
          <w:szCs w:val="32"/>
          <w:rtl/>
        </w:rPr>
        <w:t>1</w:t>
      </w:r>
      <w:r w:rsidRPr="00630EF8">
        <w:rPr>
          <w:color w:val="0070C0"/>
          <w:sz w:val="32"/>
          <w:szCs w:val="32"/>
          <w:rtl/>
        </w:rPr>
        <w:t>-</w:t>
      </w:r>
      <w:r w:rsidRPr="00630EF8">
        <w:rPr>
          <w:rFonts w:hint="cs"/>
          <w:color w:val="0070C0"/>
          <w:sz w:val="32"/>
          <w:szCs w:val="32"/>
          <w:rtl/>
        </w:rPr>
        <w:t xml:space="preserve"> </w:t>
      </w:r>
      <w:r w:rsidRPr="00630EF8">
        <w:rPr>
          <w:color w:val="0070C0"/>
          <w:sz w:val="32"/>
          <w:szCs w:val="32"/>
          <w:rtl/>
        </w:rPr>
        <w:t>العلاقات العمودية بين أعضاء القناة التسويقية</w:t>
      </w:r>
      <w:r w:rsidRPr="00630EF8">
        <w:rPr>
          <w:rFonts w:hint="cs"/>
          <w:color w:val="0070C0"/>
          <w:sz w:val="32"/>
          <w:szCs w:val="32"/>
          <w:rtl/>
        </w:rPr>
        <w:t>.</w:t>
      </w:r>
    </w:p>
    <w:p w:rsidR="00630EF8" w:rsidRPr="00630EF8" w:rsidRDefault="00630EF8" w:rsidP="00630EF8">
      <w:pPr>
        <w:ind w:left="360" w:right="576"/>
        <w:rPr>
          <w:color w:val="0070C0"/>
          <w:sz w:val="32"/>
          <w:szCs w:val="32"/>
          <w:rtl/>
        </w:rPr>
      </w:pPr>
      <w:r>
        <w:rPr>
          <w:rFonts w:hint="cs"/>
          <w:color w:val="0070C0"/>
          <w:sz w:val="32"/>
          <w:szCs w:val="32"/>
          <w:rtl/>
        </w:rPr>
        <w:t>2</w:t>
      </w:r>
      <w:r w:rsidRPr="00630EF8">
        <w:rPr>
          <w:color w:val="0070C0"/>
          <w:sz w:val="32"/>
          <w:szCs w:val="32"/>
          <w:rtl/>
        </w:rPr>
        <w:t>-</w:t>
      </w:r>
      <w:r w:rsidRPr="00630EF8">
        <w:rPr>
          <w:rFonts w:hint="cs"/>
          <w:color w:val="0070C0"/>
          <w:sz w:val="32"/>
          <w:szCs w:val="32"/>
          <w:rtl/>
        </w:rPr>
        <w:t xml:space="preserve"> </w:t>
      </w:r>
      <w:r w:rsidRPr="00630EF8">
        <w:rPr>
          <w:color w:val="0070C0"/>
          <w:sz w:val="32"/>
          <w:szCs w:val="32"/>
          <w:rtl/>
        </w:rPr>
        <w:t>العلاقات الأفقية وعلى نفس المستوى</w:t>
      </w:r>
      <w:r w:rsidRPr="00630EF8">
        <w:rPr>
          <w:rFonts w:hint="cs"/>
          <w:color w:val="0070C0"/>
          <w:sz w:val="32"/>
          <w:szCs w:val="32"/>
          <w:rtl/>
        </w:rPr>
        <w:t>.</w:t>
      </w:r>
    </w:p>
    <w:p w:rsidR="00630EF8" w:rsidRPr="00630EF8" w:rsidRDefault="00630EF8" w:rsidP="00630EF8">
      <w:pPr>
        <w:ind w:left="360" w:right="576"/>
        <w:rPr>
          <w:color w:val="0070C0"/>
          <w:sz w:val="32"/>
          <w:szCs w:val="32"/>
          <w:rtl/>
        </w:rPr>
      </w:pPr>
      <w:r>
        <w:rPr>
          <w:rFonts w:hint="cs"/>
          <w:color w:val="0070C0"/>
          <w:sz w:val="32"/>
          <w:szCs w:val="32"/>
          <w:rtl/>
        </w:rPr>
        <w:t>3</w:t>
      </w:r>
      <w:r w:rsidRPr="00630EF8">
        <w:rPr>
          <w:color w:val="0070C0"/>
          <w:sz w:val="32"/>
          <w:szCs w:val="32"/>
          <w:rtl/>
        </w:rPr>
        <w:t>-</w:t>
      </w:r>
      <w:r w:rsidRPr="00630EF8">
        <w:rPr>
          <w:rFonts w:hint="cs"/>
          <w:color w:val="0070C0"/>
          <w:sz w:val="32"/>
          <w:szCs w:val="32"/>
          <w:rtl/>
        </w:rPr>
        <w:t xml:space="preserve"> </w:t>
      </w:r>
      <w:r w:rsidRPr="00630EF8">
        <w:rPr>
          <w:color w:val="0070C0"/>
          <w:sz w:val="32"/>
          <w:szCs w:val="32"/>
          <w:rtl/>
        </w:rPr>
        <w:t>العلاقات بين القنوات المختلفة المستخدمة من المنتج</w:t>
      </w:r>
      <w:r w:rsidRPr="00630EF8">
        <w:rPr>
          <w:rFonts w:hint="cs"/>
          <w:color w:val="0070C0"/>
          <w:sz w:val="32"/>
          <w:szCs w:val="32"/>
          <w:rtl/>
        </w:rPr>
        <w:t>.</w:t>
      </w:r>
    </w:p>
    <w:p w:rsidR="00DA58EB" w:rsidRPr="00630EF8" w:rsidRDefault="00630EF8" w:rsidP="00630EF8">
      <w:pPr>
        <w:pStyle w:val="ab"/>
        <w:numPr>
          <w:ilvl w:val="0"/>
          <w:numId w:val="32"/>
        </w:numPr>
        <w:ind w:right="576"/>
        <w:rPr>
          <w:rFonts w:hint="cs"/>
          <w:color w:val="0070C0"/>
          <w:sz w:val="32"/>
          <w:szCs w:val="32"/>
          <w:rtl/>
        </w:rPr>
      </w:pPr>
      <w:r w:rsidRPr="00630EF8">
        <w:rPr>
          <w:color w:val="0070C0"/>
          <w:sz w:val="32"/>
          <w:szCs w:val="32"/>
          <w:rtl/>
        </w:rPr>
        <w:t>المشاكل القانونية التي سيمكن أن ترتبط بالعملية</w:t>
      </w:r>
      <w:r w:rsidRPr="00630EF8">
        <w:rPr>
          <w:rFonts w:hint="cs"/>
          <w:color w:val="0070C0"/>
          <w:sz w:val="32"/>
          <w:szCs w:val="32"/>
          <w:rtl/>
        </w:rPr>
        <w:t>.</w:t>
      </w:r>
    </w:p>
    <w:p w:rsidR="00630EF8" w:rsidRPr="00630EF8" w:rsidRDefault="00630EF8" w:rsidP="00630EF8">
      <w:pPr>
        <w:ind w:left="360" w:right="576"/>
        <w:rPr>
          <w:b/>
          <w:bCs/>
          <w:color w:val="FF0000"/>
          <w:sz w:val="32"/>
          <w:szCs w:val="32"/>
          <w:u w:val="single"/>
        </w:rPr>
      </w:pPr>
      <w:r w:rsidRPr="00630EF8">
        <w:rPr>
          <w:b/>
          <w:bCs/>
          <w:color w:val="FF0000"/>
          <w:sz w:val="32"/>
          <w:szCs w:val="32"/>
          <w:u w:val="single"/>
          <w:rtl/>
        </w:rPr>
        <w:t>ج-</w:t>
      </w:r>
      <w:r w:rsidRPr="00630EF8">
        <w:rPr>
          <w:rFonts w:hint="cs"/>
          <w:b/>
          <w:bCs/>
          <w:color w:val="FF0000"/>
          <w:sz w:val="32"/>
          <w:szCs w:val="32"/>
          <w:u w:val="single"/>
          <w:rtl/>
        </w:rPr>
        <w:t xml:space="preserve"> </w:t>
      </w:r>
      <w:r w:rsidRPr="00630EF8">
        <w:rPr>
          <w:b/>
          <w:bCs/>
          <w:color w:val="FF0000"/>
          <w:sz w:val="32"/>
          <w:szCs w:val="32"/>
          <w:u w:val="single"/>
          <w:rtl/>
        </w:rPr>
        <w:t>معيار المرونة والقدرة على التكيف مع الظروف الديناميكية</w:t>
      </w:r>
      <w:r>
        <w:rPr>
          <w:rFonts w:hint="cs"/>
          <w:b/>
          <w:bCs/>
          <w:color w:val="FF0000"/>
          <w:sz w:val="32"/>
          <w:szCs w:val="32"/>
          <w:u w:val="single"/>
          <w:rtl/>
        </w:rPr>
        <w:t>:</w:t>
      </w:r>
    </w:p>
    <w:p w:rsidR="00630EF8" w:rsidRPr="00630EF8" w:rsidRDefault="00630EF8" w:rsidP="00630EF8">
      <w:pPr>
        <w:ind w:left="785" w:right="576"/>
        <w:rPr>
          <w:color w:val="A5300F" w:themeColor="accent1"/>
          <w:sz w:val="32"/>
          <w:szCs w:val="32"/>
          <w:rtl/>
        </w:rPr>
      </w:pPr>
      <w:r w:rsidRPr="00630EF8">
        <w:rPr>
          <w:color w:val="A5300F" w:themeColor="accent1"/>
          <w:sz w:val="32"/>
          <w:szCs w:val="32"/>
          <w:rtl/>
        </w:rPr>
        <w:t>والمقصود هنا حرية المنتج في التكيف مع الظروف المتغيرة، فقد يظهر أن المنفذ الذي سبق اختياره غير ملائم ويتقرر تغييره مما قد يثير المشاكل ويقيد من الحرية(تعاقد مع وكيل وحيد لعشرة سنوات)</w:t>
      </w:r>
    </w:p>
    <w:p w:rsidR="00DA58EB" w:rsidRDefault="00DA58EB" w:rsidP="00630EF8">
      <w:pPr>
        <w:ind w:right="576"/>
        <w:rPr>
          <w:rFonts w:hint="cs"/>
          <w:sz w:val="32"/>
          <w:szCs w:val="32"/>
          <w:rtl/>
        </w:rPr>
      </w:pPr>
    </w:p>
    <w:p w:rsidR="00DA58EB" w:rsidRDefault="00DA58EB" w:rsidP="00253D9E">
      <w:pPr>
        <w:ind w:left="360" w:right="576"/>
        <w:rPr>
          <w:rFonts w:hint="cs"/>
          <w:sz w:val="32"/>
          <w:szCs w:val="32"/>
          <w:rtl/>
        </w:rPr>
      </w:pPr>
    </w:p>
    <w:p w:rsidR="00DA58EB" w:rsidRDefault="00DA58EB" w:rsidP="00253D9E">
      <w:pPr>
        <w:ind w:left="360" w:right="576"/>
        <w:rPr>
          <w:rFonts w:hint="cs"/>
          <w:sz w:val="32"/>
          <w:szCs w:val="32"/>
          <w:rtl/>
        </w:rPr>
      </w:pPr>
    </w:p>
    <w:p w:rsidR="00DD58B2" w:rsidRDefault="00DD58B2" w:rsidP="00787428">
      <w:pPr>
        <w:tabs>
          <w:tab w:val="left" w:pos="6300"/>
        </w:tabs>
        <w:rPr>
          <w:sz w:val="36"/>
          <w:szCs w:val="36"/>
          <w:rtl/>
        </w:rPr>
      </w:pPr>
    </w:p>
    <w:p w:rsidR="00367D3B" w:rsidRDefault="00367D3B" w:rsidP="00367D3B">
      <w:pPr>
        <w:tabs>
          <w:tab w:val="left" w:pos="6300"/>
        </w:tabs>
        <w:spacing w:after="0"/>
        <w:jc w:val="center"/>
        <w:rPr>
          <w:color w:val="FF9999"/>
          <w:rtl/>
        </w:rPr>
      </w:pPr>
    </w:p>
    <w:p w:rsidR="00367D3B" w:rsidRPr="001468B7" w:rsidRDefault="00367D3B" w:rsidP="00630EF8">
      <w:pPr>
        <w:tabs>
          <w:tab w:val="left" w:pos="6300"/>
        </w:tabs>
        <w:spacing w:after="0"/>
        <w:jc w:val="center"/>
        <w:rPr>
          <w:color w:val="FF9999"/>
          <w:sz w:val="36"/>
          <w:szCs w:val="36"/>
          <w:rtl/>
        </w:rPr>
      </w:pPr>
      <w:r w:rsidRPr="001468B7">
        <w:rPr>
          <w:rFonts w:hint="cs"/>
          <w:color w:val="FF9999"/>
          <w:sz w:val="36"/>
          <w:szCs w:val="36"/>
          <w:rtl/>
        </w:rPr>
        <w:t xml:space="preserve">إعداد / .. </w:t>
      </w:r>
      <w:r w:rsidR="00630EF8">
        <w:rPr>
          <w:color w:val="FF9999"/>
          <w:sz w:val="36"/>
          <w:szCs w:val="36"/>
        </w:rPr>
        <w:t xml:space="preserve">TURKI </w:t>
      </w:r>
      <w:bookmarkStart w:id="0" w:name="_GoBack"/>
      <w:bookmarkEnd w:id="0"/>
      <w:r w:rsidR="00630EF8">
        <w:rPr>
          <w:color w:val="FF9999"/>
          <w:sz w:val="36"/>
          <w:szCs w:val="36"/>
        </w:rPr>
        <w:t>1400</w:t>
      </w:r>
      <w:r w:rsidRPr="001468B7">
        <w:rPr>
          <w:rFonts w:hint="cs"/>
          <w:color w:val="FF9999"/>
          <w:sz w:val="36"/>
          <w:szCs w:val="36"/>
          <w:rtl/>
        </w:rPr>
        <w:t xml:space="preserve"> ..</w:t>
      </w:r>
    </w:p>
    <w:p w:rsidR="00FF7E6F" w:rsidRPr="003624B0" w:rsidRDefault="00FF7E6F" w:rsidP="008D6F5A">
      <w:pPr>
        <w:spacing w:after="0"/>
        <w:rPr>
          <w:color w:val="CC0066"/>
          <w:sz w:val="36"/>
          <w:szCs w:val="36"/>
          <w:u w:val="single"/>
          <w:rtl/>
        </w:rPr>
      </w:pPr>
      <w:r w:rsidRPr="00466E6A">
        <w:rPr>
          <w:noProof/>
          <w:color w:val="CC0066"/>
          <w:sz w:val="36"/>
          <w:szCs w:val="36"/>
          <w:rtl/>
        </w:rPr>
        <w:drawing>
          <wp:inline distT="0" distB="0" distL="0" distR="0">
            <wp:extent cx="6826283" cy="8839200"/>
            <wp:effectExtent l="19050" t="0" r="0" b="0"/>
            <wp:docPr id="4" name="صورة 3" descr="الغلاف الخلف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غلاف الخلفي.jpg"/>
                    <pic:cNvPicPr/>
                  </pic:nvPicPr>
                  <pic:blipFill>
                    <a:blip r:embed="rId13" cstate="print"/>
                    <a:stretch>
                      <a:fillRect/>
                    </a:stretch>
                  </pic:blipFill>
                  <pic:spPr>
                    <a:xfrm>
                      <a:off x="0" y="0"/>
                      <a:ext cx="6829412" cy="8843252"/>
                    </a:xfrm>
                    <a:prstGeom prst="rect">
                      <a:avLst/>
                    </a:prstGeom>
                  </pic:spPr>
                </pic:pic>
              </a:graphicData>
            </a:graphic>
          </wp:inline>
        </w:drawing>
      </w:r>
    </w:p>
    <w:sectPr w:rsidR="00FF7E6F" w:rsidRPr="003624B0" w:rsidSect="0053704C">
      <w:headerReference w:type="default" r:id="rId14"/>
      <w:footerReference w:type="default" r:id="rId15"/>
      <w:pgSz w:w="11906" w:h="16838"/>
      <w:pgMar w:top="540" w:right="566" w:bottom="540" w:left="540" w:header="720" w:footer="480" w:gutter="0"/>
      <w:pgBorders w:offsetFrom="page">
        <w:top w:val="double" w:sz="12" w:space="24" w:color="FF9999"/>
        <w:left w:val="double" w:sz="12" w:space="24" w:color="FF9999"/>
        <w:bottom w:val="double" w:sz="12" w:space="24" w:color="FF9999"/>
        <w:right w:val="double" w:sz="12" w:space="24" w:color="FF9999"/>
      </w:pgBorders>
      <w:pgNumType w:start="0"/>
      <w:cols w:space="720"/>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679" w:rsidRDefault="00207679" w:rsidP="00692776">
      <w:pPr>
        <w:spacing w:after="0" w:line="240" w:lineRule="auto"/>
      </w:pPr>
      <w:r>
        <w:separator/>
      </w:r>
    </w:p>
  </w:endnote>
  <w:endnote w:type="continuationSeparator" w:id="0">
    <w:p w:rsidR="00207679" w:rsidRDefault="00207679" w:rsidP="00692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jalla UI">
    <w:panose1 w:val="00000000000000000000"/>
    <w:charset w:val="00"/>
    <w:family w:val="roman"/>
    <w:notTrueType/>
    <w:pitch w:val="default"/>
  </w:font>
  <w:font w:name="PT Bold Heading">
    <w:panose1 w:val="02010400000000000000"/>
    <w:charset w:val="B2"/>
    <w:family w:val="auto"/>
    <w:pitch w:val="variable"/>
    <w:sig w:usb0="00002001" w:usb1="80000000" w:usb2="00000008" w:usb3="00000000" w:csb0="0000004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776" w:rsidRPr="00EA787E" w:rsidRDefault="00E00F7B" w:rsidP="00FF7E6F">
    <w:pPr>
      <w:pStyle w:val="a3"/>
      <w:pBdr>
        <w:top w:val="single" w:sz="6" w:space="11" w:color="AA3845"/>
      </w:pBdr>
      <w:tabs>
        <w:tab w:val="clear" w:pos="4153"/>
        <w:tab w:val="left" w:pos="615"/>
        <w:tab w:val="left" w:pos="5141"/>
        <w:tab w:val="center" w:pos="5400"/>
      </w:tabs>
      <w:ind w:left="1152" w:right="1152"/>
      <w:rPr>
        <w:color w:val="FF9999"/>
        <w:rtl/>
      </w:rPr>
    </w:pPr>
    <w:r>
      <w:rPr>
        <w:color w:val="FF9999"/>
        <w:rtl/>
      </w:rPr>
      <w:tab/>
    </w:r>
    <w:r w:rsidR="00CD5F2C">
      <w:rPr>
        <w:color w:val="FF9999"/>
        <w:rtl/>
      </w:rPr>
      <w:tab/>
    </w:r>
    <w:r w:rsidR="00692776" w:rsidRPr="00EC2EE8">
      <w:rPr>
        <w:noProof/>
        <w:color w:val="FF9999"/>
      </w:rPr>
      <w:drawing>
        <wp:inline distT="0" distB="0" distL="0" distR="0">
          <wp:extent cx="438912" cy="276973"/>
          <wp:effectExtent l="19050" t="19050" r="18415" b="2794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flipH="1">
                    <a:off x="0" y="0"/>
                    <a:ext cx="438912" cy="276973"/>
                  </a:xfrm>
                  <a:prstGeom prst="rect">
                    <a:avLst/>
                  </a:prstGeom>
                  <a:ln>
                    <a:solidFill>
                      <a:schemeClr val="bg1"/>
                    </a:solidFill>
                  </a:ln>
                </pic:spPr>
              </pic:pic>
            </a:graphicData>
          </a:graphic>
        </wp:inline>
      </w:drawing>
    </w:r>
    <w:r>
      <w:rPr>
        <w:color w:val="FF9999"/>
        <w:rtl/>
      </w:rPr>
      <w:tab/>
    </w:r>
  </w:p>
  <w:p w:rsidR="00692776" w:rsidRPr="00EC2EE8" w:rsidRDefault="00692776">
    <w:pPr>
      <w:pStyle w:val="a4"/>
      <w:rPr>
        <w:color w:val="AA384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679" w:rsidRDefault="00207679" w:rsidP="00692776">
      <w:pPr>
        <w:spacing w:after="0" w:line="240" w:lineRule="auto"/>
      </w:pPr>
      <w:r>
        <w:separator/>
      </w:r>
    </w:p>
  </w:footnote>
  <w:footnote w:type="continuationSeparator" w:id="0">
    <w:p w:rsidR="00207679" w:rsidRDefault="00207679" w:rsidP="006927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6102" w:type="dxa"/>
      <w:tblInd w:w="576" w:type="dxa"/>
      <w:tblLook w:val="04A0" w:firstRow="1" w:lastRow="0" w:firstColumn="1" w:lastColumn="0" w:noHBand="0" w:noVBand="1"/>
    </w:tblPr>
    <w:tblGrid>
      <w:gridCol w:w="576"/>
      <w:gridCol w:w="5526"/>
    </w:tblGrid>
    <w:tr w:rsidR="000C5986" w:rsidTr="00CD5F2C">
      <w:trPr>
        <w:trHeight w:hRule="exact" w:val="472"/>
      </w:trPr>
      <w:tc>
        <w:tcPr>
          <w:tcW w:w="576" w:type="dxa"/>
          <w:shd w:val="clear" w:color="auto" w:fill="FF9999"/>
          <w:vAlign w:val="center"/>
        </w:tcPr>
        <w:p w:rsidR="000C5986" w:rsidRDefault="00207679">
          <w:pPr>
            <w:pStyle w:val="a4"/>
            <w:jc w:val="center"/>
            <w:rPr>
              <w:color w:val="FFFFFF" w:themeColor="background1"/>
              <w:rtl/>
            </w:rPr>
          </w:pPr>
          <w:r>
            <w:fldChar w:fldCharType="begin"/>
          </w:r>
          <w:r>
            <w:instrText xml:space="preserve"> PAGE  \* MERGEFORMAT </w:instrText>
          </w:r>
          <w:r>
            <w:fldChar w:fldCharType="separate"/>
          </w:r>
          <w:r w:rsidR="00630EF8" w:rsidRPr="00630EF8">
            <w:rPr>
              <w:rFonts w:cs="Calibri"/>
              <w:noProof/>
              <w:color w:val="FFFFFF" w:themeColor="background1"/>
              <w:rtl/>
              <w:lang w:val="ar-SA"/>
            </w:rPr>
            <w:t>10</w:t>
          </w:r>
          <w:r>
            <w:rPr>
              <w:rFonts w:cs="Calibri"/>
              <w:noProof/>
              <w:color w:val="FFFFFF" w:themeColor="background1"/>
              <w:lang w:val="ar-SA"/>
            </w:rPr>
            <w:fldChar w:fldCharType="end"/>
          </w:r>
        </w:p>
      </w:tc>
      <w:sdt>
        <w:sdtPr>
          <w:rPr>
            <w:rFonts w:asciiTheme="majorHAnsi" w:eastAsiaTheme="majorEastAsia" w:hAnsiTheme="majorHAnsi" w:cstheme="majorBidi"/>
            <w:color w:val="AA3845"/>
            <w:sz w:val="28"/>
            <w:szCs w:val="28"/>
            <w:rtl/>
          </w:rPr>
          <w:alias w:val="العنوان"/>
          <w:id w:val="91934346"/>
          <w:placeholder>
            <w:docPart w:val="A394970AEAF24B059DC3F45A06304CB3"/>
          </w:placeholder>
          <w:dataBinding w:prefixMappings="xmlns:ns0='http://schemas.openxmlformats.org/package/2006/metadata/core-properties' xmlns:ns1='http://purl.org/dc/elements/1.1/'" w:xpath="/ns0:coreProperties[1]/ns1:title[1]" w:storeItemID="{6C3C8BC8-F283-45AE-878A-BAB7291924A1}"/>
          <w:text/>
        </w:sdtPr>
        <w:sdtEndPr/>
        <w:sdtContent>
          <w:tc>
            <w:tcPr>
              <w:tcW w:w="0" w:type="auto"/>
              <w:vAlign w:val="center"/>
            </w:tcPr>
            <w:p w:rsidR="000C5986" w:rsidRDefault="000C5986" w:rsidP="00580F5A">
              <w:pPr>
                <w:pStyle w:val="a4"/>
                <w:rPr>
                  <w:rFonts w:asciiTheme="majorHAnsi" w:eastAsiaTheme="majorEastAsia" w:hAnsiTheme="majorHAnsi" w:cstheme="majorBidi"/>
                  <w:sz w:val="28"/>
                  <w:szCs w:val="28"/>
                </w:rPr>
              </w:pPr>
              <w:r w:rsidRPr="00EC2EE8">
                <w:rPr>
                  <w:rFonts w:asciiTheme="majorHAnsi" w:eastAsiaTheme="majorEastAsia" w:hAnsiTheme="majorHAnsi" w:cstheme="majorBidi"/>
                  <w:color w:val="AA3845"/>
                  <w:sz w:val="28"/>
                  <w:szCs w:val="28"/>
                  <w:rtl/>
                </w:rPr>
                <w:t xml:space="preserve">ملخص إدارة </w:t>
              </w:r>
              <w:r w:rsidR="00580F5A">
                <w:rPr>
                  <w:rFonts w:asciiTheme="majorHAnsi" w:eastAsiaTheme="majorEastAsia" w:hAnsiTheme="majorHAnsi" w:cstheme="majorBidi" w:hint="cs"/>
                  <w:color w:val="AA3845"/>
                  <w:sz w:val="28"/>
                  <w:szCs w:val="28"/>
                  <w:rtl/>
                </w:rPr>
                <w:t>التسويق</w:t>
              </w:r>
              <w:r w:rsidRPr="00EC2EE8">
                <w:rPr>
                  <w:rFonts w:asciiTheme="majorHAnsi" w:eastAsiaTheme="majorEastAsia" w:hAnsiTheme="majorHAnsi" w:cstheme="majorBidi"/>
                  <w:color w:val="AA3845"/>
                  <w:sz w:val="28"/>
                  <w:szCs w:val="28"/>
                  <w:rtl/>
                </w:rPr>
                <w:t xml:space="preserve"> ،، الدفعة المآسية </w:t>
              </w:r>
              <w:r w:rsidR="00EC2EE8">
                <w:rPr>
                  <w:rFonts w:asciiTheme="majorHAnsi" w:eastAsiaTheme="majorEastAsia" w:hAnsiTheme="majorHAnsi" w:cstheme="majorBidi"/>
                  <w:color w:val="AA3845"/>
                  <w:sz w:val="28"/>
                  <w:szCs w:val="28"/>
                  <w:rtl/>
                </w:rPr>
                <w:t xml:space="preserve">– إدارة </w:t>
              </w:r>
              <w:r w:rsidR="00EC2EE8">
                <w:rPr>
                  <w:rFonts w:asciiTheme="majorHAnsi" w:eastAsiaTheme="majorEastAsia" w:hAnsiTheme="majorHAnsi" w:cstheme="majorBidi" w:hint="cs"/>
                  <w:color w:val="AA3845"/>
                  <w:sz w:val="28"/>
                  <w:szCs w:val="28"/>
                  <w:rtl/>
                </w:rPr>
                <w:t>اعمال 4</w:t>
              </w:r>
            </w:p>
          </w:tc>
        </w:sdtContent>
      </w:sdt>
    </w:tr>
  </w:tbl>
  <w:p w:rsidR="00692776" w:rsidRPr="005837C4" w:rsidRDefault="00692776">
    <w:pPr>
      <w:pStyle w:val="a3"/>
      <w:rPr>
        <w:color w:val="A5300F" w:themeColor="accent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36224"/>
    <w:multiLevelType w:val="hybridMultilevel"/>
    <w:tmpl w:val="8E32ACCE"/>
    <w:lvl w:ilvl="0" w:tplc="101EB6B4">
      <w:start w:val="1"/>
      <w:numFmt w:val="bullet"/>
      <w:lvlText w:val=""/>
      <w:lvlJc w:val="left"/>
      <w:pPr>
        <w:tabs>
          <w:tab w:val="num" w:pos="720"/>
        </w:tabs>
        <w:ind w:left="720" w:hanging="360"/>
      </w:pPr>
      <w:rPr>
        <w:rFonts w:ascii="Wingdings" w:hAnsi="Wingdings" w:hint="default"/>
      </w:rPr>
    </w:lvl>
    <w:lvl w:ilvl="1" w:tplc="9B823614" w:tentative="1">
      <w:start w:val="1"/>
      <w:numFmt w:val="bullet"/>
      <w:lvlText w:val=""/>
      <w:lvlJc w:val="left"/>
      <w:pPr>
        <w:tabs>
          <w:tab w:val="num" w:pos="1440"/>
        </w:tabs>
        <w:ind w:left="1440" w:hanging="360"/>
      </w:pPr>
      <w:rPr>
        <w:rFonts w:ascii="Wingdings" w:hAnsi="Wingdings" w:hint="default"/>
      </w:rPr>
    </w:lvl>
    <w:lvl w:ilvl="2" w:tplc="EF52C6D2" w:tentative="1">
      <w:start w:val="1"/>
      <w:numFmt w:val="bullet"/>
      <w:lvlText w:val=""/>
      <w:lvlJc w:val="left"/>
      <w:pPr>
        <w:tabs>
          <w:tab w:val="num" w:pos="2160"/>
        </w:tabs>
        <w:ind w:left="2160" w:hanging="360"/>
      </w:pPr>
      <w:rPr>
        <w:rFonts w:ascii="Wingdings" w:hAnsi="Wingdings" w:hint="default"/>
      </w:rPr>
    </w:lvl>
    <w:lvl w:ilvl="3" w:tplc="E0F2325E" w:tentative="1">
      <w:start w:val="1"/>
      <w:numFmt w:val="bullet"/>
      <w:lvlText w:val=""/>
      <w:lvlJc w:val="left"/>
      <w:pPr>
        <w:tabs>
          <w:tab w:val="num" w:pos="2880"/>
        </w:tabs>
        <w:ind w:left="2880" w:hanging="360"/>
      </w:pPr>
      <w:rPr>
        <w:rFonts w:ascii="Wingdings" w:hAnsi="Wingdings" w:hint="default"/>
      </w:rPr>
    </w:lvl>
    <w:lvl w:ilvl="4" w:tplc="C4382AC4" w:tentative="1">
      <w:start w:val="1"/>
      <w:numFmt w:val="bullet"/>
      <w:lvlText w:val=""/>
      <w:lvlJc w:val="left"/>
      <w:pPr>
        <w:tabs>
          <w:tab w:val="num" w:pos="3600"/>
        </w:tabs>
        <w:ind w:left="3600" w:hanging="360"/>
      </w:pPr>
      <w:rPr>
        <w:rFonts w:ascii="Wingdings" w:hAnsi="Wingdings" w:hint="default"/>
      </w:rPr>
    </w:lvl>
    <w:lvl w:ilvl="5" w:tplc="058C30D4" w:tentative="1">
      <w:start w:val="1"/>
      <w:numFmt w:val="bullet"/>
      <w:lvlText w:val=""/>
      <w:lvlJc w:val="left"/>
      <w:pPr>
        <w:tabs>
          <w:tab w:val="num" w:pos="4320"/>
        </w:tabs>
        <w:ind w:left="4320" w:hanging="360"/>
      </w:pPr>
      <w:rPr>
        <w:rFonts w:ascii="Wingdings" w:hAnsi="Wingdings" w:hint="default"/>
      </w:rPr>
    </w:lvl>
    <w:lvl w:ilvl="6" w:tplc="9C62E8AA" w:tentative="1">
      <w:start w:val="1"/>
      <w:numFmt w:val="bullet"/>
      <w:lvlText w:val=""/>
      <w:lvlJc w:val="left"/>
      <w:pPr>
        <w:tabs>
          <w:tab w:val="num" w:pos="5040"/>
        </w:tabs>
        <w:ind w:left="5040" w:hanging="360"/>
      </w:pPr>
      <w:rPr>
        <w:rFonts w:ascii="Wingdings" w:hAnsi="Wingdings" w:hint="default"/>
      </w:rPr>
    </w:lvl>
    <w:lvl w:ilvl="7" w:tplc="7422C030" w:tentative="1">
      <w:start w:val="1"/>
      <w:numFmt w:val="bullet"/>
      <w:lvlText w:val=""/>
      <w:lvlJc w:val="left"/>
      <w:pPr>
        <w:tabs>
          <w:tab w:val="num" w:pos="5760"/>
        </w:tabs>
        <w:ind w:left="5760" w:hanging="360"/>
      </w:pPr>
      <w:rPr>
        <w:rFonts w:ascii="Wingdings" w:hAnsi="Wingdings" w:hint="default"/>
      </w:rPr>
    </w:lvl>
    <w:lvl w:ilvl="8" w:tplc="8DB24E80" w:tentative="1">
      <w:start w:val="1"/>
      <w:numFmt w:val="bullet"/>
      <w:lvlText w:val=""/>
      <w:lvlJc w:val="left"/>
      <w:pPr>
        <w:tabs>
          <w:tab w:val="num" w:pos="6480"/>
        </w:tabs>
        <w:ind w:left="6480" w:hanging="360"/>
      </w:pPr>
      <w:rPr>
        <w:rFonts w:ascii="Wingdings" w:hAnsi="Wingdings" w:hint="default"/>
      </w:rPr>
    </w:lvl>
  </w:abstractNum>
  <w:abstractNum w:abstractNumId="1">
    <w:nsid w:val="07394FC7"/>
    <w:multiLevelType w:val="hybridMultilevel"/>
    <w:tmpl w:val="9D0E8A86"/>
    <w:lvl w:ilvl="0" w:tplc="B2CE2E28">
      <w:start w:val="1"/>
      <w:numFmt w:val="bullet"/>
      <w:lvlText w:val=""/>
      <w:lvlJc w:val="left"/>
      <w:pPr>
        <w:tabs>
          <w:tab w:val="num" w:pos="720"/>
        </w:tabs>
        <w:ind w:left="720" w:hanging="360"/>
      </w:pPr>
      <w:rPr>
        <w:rFonts w:ascii="Wingdings" w:hAnsi="Wingdings" w:hint="default"/>
      </w:rPr>
    </w:lvl>
    <w:lvl w:ilvl="1" w:tplc="1BB8E3D4" w:tentative="1">
      <w:start w:val="1"/>
      <w:numFmt w:val="bullet"/>
      <w:lvlText w:val=""/>
      <w:lvlJc w:val="left"/>
      <w:pPr>
        <w:tabs>
          <w:tab w:val="num" w:pos="1440"/>
        </w:tabs>
        <w:ind w:left="1440" w:hanging="360"/>
      </w:pPr>
      <w:rPr>
        <w:rFonts w:ascii="Wingdings" w:hAnsi="Wingdings" w:hint="default"/>
      </w:rPr>
    </w:lvl>
    <w:lvl w:ilvl="2" w:tplc="00366690" w:tentative="1">
      <w:start w:val="1"/>
      <w:numFmt w:val="bullet"/>
      <w:lvlText w:val=""/>
      <w:lvlJc w:val="left"/>
      <w:pPr>
        <w:tabs>
          <w:tab w:val="num" w:pos="2160"/>
        </w:tabs>
        <w:ind w:left="2160" w:hanging="360"/>
      </w:pPr>
      <w:rPr>
        <w:rFonts w:ascii="Wingdings" w:hAnsi="Wingdings" w:hint="default"/>
      </w:rPr>
    </w:lvl>
    <w:lvl w:ilvl="3" w:tplc="1400A8B0" w:tentative="1">
      <w:start w:val="1"/>
      <w:numFmt w:val="bullet"/>
      <w:lvlText w:val=""/>
      <w:lvlJc w:val="left"/>
      <w:pPr>
        <w:tabs>
          <w:tab w:val="num" w:pos="2880"/>
        </w:tabs>
        <w:ind w:left="2880" w:hanging="360"/>
      </w:pPr>
      <w:rPr>
        <w:rFonts w:ascii="Wingdings" w:hAnsi="Wingdings" w:hint="default"/>
      </w:rPr>
    </w:lvl>
    <w:lvl w:ilvl="4" w:tplc="F0DE1558" w:tentative="1">
      <w:start w:val="1"/>
      <w:numFmt w:val="bullet"/>
      <w:lvlText w:val=""/>
      <w:lvlJc w:val="left"/>
      <w:pPr>
        <w:tabs>
          <w:tab w:val="num" w:pos="3600"/>
        </w:tabs>
        <w:ind w:left="3600" w:hanging="360"/>
      </w:pPr>
      <w:rPr>
        <w:rFonts w:ascii="Wingdings" w:hAnsi="Wingdings" w:hint="default"/>
      </w:rPr>
    </w:lvl>
    <w:lvl w:ilvl="5" w:tplc="3426FB62" w:tentative="1">
      <w:start w:val="1"/>
      <w:numFmt w:val="bullet"/>
      <w:lvlText w:val=""/>
      <w:lvlJc w:val="left"/>
      <w:pPr>
        <w:tabs>
          <w:tab w:val="num" w:pos="4320"/>
        </w:tabs>
        <w:ind w:left="4320" w:hanging="360"/>
      </w:pPr>
      <w:rPr>
        <w:rFonts w:ascii="Wingdings" w:hAnsi="Wingdings" w:hint="default"/>
      </w:rPr>
    </w:lvl>
    <w:lvl w:ilvl="6" w:tplc="8BC0AF7E" w:tentative="1">
      <w:start w:val="1"/>
      <w:numFmt w:val="bullet"/>
      <w:lvlText w:val=""/>
      <w:lvlJc w:val="left"/>
      <w:pPr>
        <w:tabs>
          <w:tab w:val="num" w:pos="5040"/>
        </w:tabs>
        <w:ind w:left="5040" w:hanging="360"/>
      </w:pPr>
      <w:rPr>
        <w:rFonts w:ascii="Wingdings" w:hAnsi="Wingdings" w:hint="default"/>
      </w:rPr>
    </w:lvl>
    <w:lvl w:ilvl="7" w:tplc="1B0E4AE6" w:tentative="1">
      <w:start w:val="1"/>
      <w:numFmt w:val="bullet"/>
      <w:lvlText w:val=""/>
      <w:lvlJc w:val="left"/>
      <w:pPr>
        <w:tabs>
          <w:tab w:val="num" w:pos="5760"/>
        </w:tabs>
        <w:ind w:left="5760" w:hanging="360"/>
      </w:pPr>
      <w:rPr>
        <w:rFonts w:ascii="Wingdings" w:hAnsi="Wingdings" w:hint="default"/>
      </w:rPr>
    </w:lvl>
    <w:lvl w:ilvl="8" w:tplc="D5DE34E8" w:tentative="1">
      <w:start w:val="1"/>
      <w:numFmt w:val="bullet"/>
      <w:lvlText w:val=""/>
      <w:lvlJc w:val="left"/>
      <w:pPr>
        <w:tabs>
          <w:tab w:val="num" w:pos="6480"/>
        </w:tabs>
        <w:ind w:left="6480" w:hanging="360"/>
      </w:pPr>
      <w:rPr>
        <w:rFonts w:ascii="Wingdings" w:hAnsi="Wingdings" w:hint="default"/>
      </w:rPr>
    </w:lvl>
  </w:abstractNum>
  <w:abstractNum w:abstractNumId="2">
    <w:nsid w:val="14D01F29"/>
    <w:multiLevelType w:val="hybridMultilevel"/>
    <w:tmpl w:val="3302485E"/>
    <w:lvl w:ilvl="0" w:tplc="8F08A26A">
      <w:start w:val="1"/>
      <w:numFmt w:val="decimal"/>
      <w:lvlText w:val="%1)"/>
      <w:lvlJc w:val="left"/>
      <w:pPr>
        <w:tabs>
          <w:tab w:val="num" w:pos="720"/>
        </w:tabs>
        <w:ind w:left="720" w:hanging="360"/>
      </w:pPr>
      <w:rPr>
        <w:color w:val="7B230B" w:themeColor="accent1" w:themeShade="BF"/>
        <w:sz w:val="32"/>
        <w:szCs w:val="32"/>
      </w:rPr>
    </w:lvl>
    <w:lvl w:ilvl="1" w:tplc="B974467E" w:tentative="1">
      <w:start w:val="1"/>
      <w:numFmt w:val="decimal"/>
      <w:lvlText w:val="%2)"/>
      <w:lvlJc w:val="left"/>
      <w:pPr>
        <w:tabs>
          <w:tab w:val="num" w:pos="1440"/>
        </w:tabs>
        <w:ind w:left="1440" w:hanging="360"/>
      </w:pPr>
    </w:lvl>
    <w:lvl w:ilvl="2" w:tplc="BEF6537E" w:tentative="1">
      <w:start w:val="1"/>
      <w:numFmt w:val="decimal"/>
      <w:lvlText w:val="%3)"/>
      <w:lvlJc w:val="left"/>
      <w:pPr>
        <w:tabs>
          <w:tab w:val="num" w:pos="2160"/>
        </w:tabs>
        <w:ind w:left="2160" w:hanging="360"/>
      </w:pPr>
    </w:lvl>
    <w:lvl w:ilvl="3" w:tplc="6226A682" w:tentative="1">
      <w:start w:val="1"/>
      <w:numFmt w:val="decimal"/>
      <w:lvlText w:val="%4)"/>
      <w:lvlJc w:val="left"/>
      <w:pPr>
        <w:tabs>
          <w:tab w:val="num" w:pos="2880"/>
        </w:tabs>
        <w:ind w:left="2880" w:hanging="360"/>
      </w:pPr>
    </w:lvl>
    <w:lvl w:ilvl="4" w:tplc="32C635A6" w:tentative="1">
      <w:start w:val="1"/>
      <w:numFmt w:val="decimal"/>
      <w:lvlText w:val="%5)"/>
      <w:lvlJc w:val="left"/>
      <w:pPr>
        <w:tabs>
          <w:tab w:val="num" w:pos="3600"/>
        </w:tabs>
        <w:ind w:left="3600" w:hanging="360"/>
      </w:pPr>
    </w:lvl>
    <w:lvl w:ilvl="5" w:tplc="7D92A6AA" w:tentative="1">
      <w:start w:val="1"/>
      <w:numFmt w:val="decimal"/>
      <w:lvlText w:val="%6)"/>
      <w:lvlJc w:val="left"/>
      <w:pPr>
        <w:tabs>
          <w:tab w:val="num" w:pos="4320"/>
        </w:tabs>
        <w:ind w:left="4320" w:hanging="360"/>
      </w:pPr>
    </w:lvl>
    <w:lvl w:ilvl="6" w:tplc="71A089FE" w:tentative="1">
      <w:start w:val="1"/>
      <w:numFmt w:val="decimal"/>
      <w:lvlText w:val="%7)"/>
      <w:lvlJc w:val="left"/>
      <w:pPr>
        <w:tabs>
          <w:tab w:val="num" w:pos="5040"/>
        </w:tabs>
        <w:ind w:left="5040" w:hanging="360"/>
      </w:pPr>
    </w:lvl>
    <w:lvl w:ilvl="7" w:tplc="5ECAD996" w:tentative="1">
      <w:start w:val="1"/>
      <w:numFmt w:val="decimal"/>
      <w:lvlText w:val="%8)"/>
      <w:lvlJc w:val="left"/>
      <w:pPr>
        <w:tabs>
          <w:tab w:val="num" w:pos="5760"/>
        </w:tabs>
        <w:ind w:left="5760" w:hanging="360"/>
      </w:pPr>
    </w:lvl>
    <w:lvl w:ilvl="8" w:tplc="0414E472" w:tentative="1">
      <w:start w:val="1"/>
      <w:numFmt w:val="decimal"/>
      <w:lvlText w:val="%9)"/>
      <w:lvlJc w:val="left"/>
      <w:pPr>
        <w:tabs>
          <w:tab w:val="num" w:pos="6480"/>
        </w:tabs>
        <w:ind w:left="6480" w:hanging="360"/>
      </w:pPr>
    </w:lvl>
  </w:abstractNum>
  <w:abstractNum w:abstractNumId="3">
    <w:nsid w:val="1605003C"/>
    <w:multiLevelType w:val="hybridMultilevel"/>
    <w:tmpl w:val="7CD6A796"/>
    <w:lvl w:ilvl="0" w:tplc="CD34FA10">
      <w:start w:val="1"/>
      <w:numFmt w:val="bullet"/>
      <w:lvlText w:val=""/>
      <w:lvlJc w:val="left"/>
      <w:pPr>
        <w:tabs>
          <w:tab w:val="num" w:pos="720"/>
        </w:tabs>
        <w:ind w:left="720" w:hanging="360"/>
      </w:pPr>
      <w:rPr>
        <w:rFonts w:ascii="Times New Roman" w:hAnsi="Times New Roman" w:hint="default"/>
      </w:rPr>
    </w:lvl>
    <w:lvl w:ilvl="1" w:tplc="DBD62EFA" w:tentative="1">
      <w:start w:val="1"/>
      <w:numFmt w:val="bullet"/>
      <w:lvlText w:val=""/>
      <w:lvlJc w:val="left"/>
      <w:pPr>
        <w:tabs>
          <w:tab w:val="num" w:pos="1440"/>
        </w:tabs>
        <w:ind w:left="1440" w:hanging="360"/>
      </w:pPr>
      <w:rPr>
        <w:rFonts w:ascii="Times New Roman" w:hAnsi="Times New Roman" w:hint="default"/>
      </w:rPr>
    </w:lvl>
    <w:lvl w:ilvl="2" w:tplc="9C8AF8DA" w:tentative="1">
      <w:start w:val="1"/>
      <w:numFmt w:val="bullet"/>
      <w:lvlText w:val=""/>
      <w:lvlJc w:val="left"/>
      <w:pPr>
        <w:tabs>
          <w:tab w:val="num" w:pos="2160"/>
        </w:tabs>
        <w:ind w:left="2160" w:hanging="360"/>
      </w:pPr>
      <w:rPr>
        <w:rFonts w:ascii="Times New Roman" w:hAnsi="Times New Roman" w:hint="default"/>
      </w:rPr>
    </w:lvl>
    <w:lvl w:ilvl="3" w:tplc="6FBC16D8" w:tentative="1">
      <w:start w:val="1"/>
      <w:numFmt w:val="bullet"/>
      <w:lvlText w:val=""/>
      <w:lvlJc w:val="left"/>
      <w:pPr>
        <w:tabs>
          <w:tab w:val="num" w:pos="2880"/>
        </w:tabs>
        <w:ind w:left="2880" w:hanging="360"/>
      </w:pPr>
      <w:rPr>
        <w:rFonts w:ascii="Times New Roman" w:hAnsi="Times New Roman" w:hint="default"/>
      </w:rPr>
    </w:lvl>
    <w:lvl w:ilvl="4" w:tplc="BF384B9A" w:tentative="1">
      <w:start w:val="1"/>
      <w:numFmt w:val="bullet"/>
      <w:lvlText w:val=""/>
      <w:lvlJc w:val="left"/>
      <w:pPr>
        <w:tabs>
          <w:tab w:val="num" w:pos="3600"/>
        </w:tabs>
        <w:ind w:left="3600" w:hanging="360"/>
      </w:pPr>
      <w:rPr>
        <w:rFonts w:ascii="Times New Roman" w:hAnsi="Times New Roman" w:hint="default"/>
      </w:rPr>
    </w:lvl>
    <w:lvl w:ilvl="5" w:tplc="E286C420" w:tentative="1">
      <w:start w:val="1"/>
      <w:numFmt w:val="bullet"/>
      <w:lvlText w:val=""/>
      <w:lvlJc w:val="left"/>
      <w:pPr>
        <w:tabs>
          <w:tab w:val="num" w:pos="4320"/>
        </w:tabs>
        <w:ind w:left="4320" w:hanging="360"/>
      </w:pPr>
      <w:rPr>
        <w:rFonts w:ascii="Times New Roman" w:hAnsi="Times New Roman" w:hint="default"/>
      </w:rPr>
    </w:lvl>
    <w:lvl w:ilvl="6" w:tplc="70B2B854" w:tentative="1">
      <w:start w:val="1"/>
      <w:numFmt w:val="bullet"/>
      <w:lvlText w:val=""/>
      <w:lvlJc w:val="left"/>
      <w:pPr>
        <w:tabs>
          <w:tab w:val="num" w:pos="5040"/>
        </w:tabs>
        <w:ind w:left="5040" w:hanging="360"/>
      </w:pPr>
      <w:rPr>
        <w:rFonts w:ascii="Times New Roman" w:hAnsi="Times New Roman" w:hint="default"/>
      </w:rPr>
    </w:lvl>
    <w:lvl w:ilvl="7" w:tplc="276E0054" w:tentative="1">
      <w:start w:val="1"/>
      <w:numFmt w:val="bullet"/>
      <w:lvlText w:val=""/>
      <w:lvlJc w:val="left"/>
      <w:pPr>
        <w:tabs>
          <w:tab w:val="num" w:pos="5760"/>
        </w:tabs>
        <w:ind w:left="5760" w:hanging="360"/>
      </w:pPr>
      <w:rPr>
        <w:rFonts w:ascii="Times New Roman" w:hAnsi="Times New Roman" w:hint="default"/>
      </w:rPr>
    </w:lvl>
    <w:lvl w:ilvl="8" w:tplc="E018879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B2C153A"/>
    <w:multiLevelType w:val="hybridMultilevel"/>
    <w:tmpl w:val="0D9A2128"/>
    <w:lvl w:ilvl="0" w:tplc="60FC2B18">
      <w:start w:val="1"/>
      <w:numFmt w:val="bullet"/>
      <w:lvlText w:val=""/>
      <w:lvlJc w:val="left"/>
      <w:pPr>
        <w:tabs>
          <w:tab w:val="num" w:pos="720"/>
        </w:tabs>
        <w:ind w:left="720" w:hanging="360"/>
      </w:pPr>
      <w:rPr>
        <w:rFonts w:ascii="Wingdings" w:hAnsi="Wingdings" w:hint="default"/>
      </w:rPr>
    </w:lvl>
    <w:lvl w:ilvl="1" w:tplc="9F88B9E4" w:tentative="1">
      <w:start w:val="1"/>
      <w:numFmt w:val="bullet"/>
      <w:lvlText w:val=""/>
      <w:lvlJc w:val="left"/>
      <w:pPr>
        <w:tabs>
          <w:tab w:val="num" w:pos="1440"/>
        </w:tabs>
        <w:ind w:left="1440" w:hanging="360"/>
      </w:pPr>
      <w:rPr>
        <w:rFonts w:ascii="Wingdings" w:hAnsi="Wingdings" w:hint="default"/>
      </w:rPr>
    </w:lvl>
    <w:lvl w:ilvl="2" w:tplc="D5E6817E" w:tentative="1">
      <w:start w:val="1"/>
      <w:numFmt w:val="bullet"/>
      <w:lvlText w:val=""/>
      <w:lvlJc w:val="left"/>
      <w:pPr>
        <w:tabs>
          <w:tab w:val="num" w:pos="2160"/>
        </w:tabs>
        <w:ind w:left="2160" w:hanging="360"/>
      </w:pPr>
      <w:rPr>
        <w:rFonts w:ascii="Wingdings" w:hAnsi="Wingdings" w:hint="default"/>
      </w:rPr>
    </w:lvl>
    <w:lvl w:ilvl="3" w:tplc="514E96D8" w:tentative="1">
      <w:start w:val="1"/>
      <w:numFmt w:val="bullet"/>
      <w:lvlText w:val=""/>
      <w:lvlJc w:val="left"/>
      <w:pPr>
        <w:tabs>
          <w:tab w:val="num" w:pos="2880"/>
        </w:tabs>
        <w:ind w:left="2880" w:hanging="360"/>
      </w:pPr>
      <w:rPr>
        <w:rFonts w:ascii="Wingdings" w:hAnsi="Wingdings" w:hint="default"/>
      </w:rPr>
    </w:lvl>
    <w:lvl w:ilvl="4" w:tplc="66A40E12" w:tentative="1">
      <w:start w:val="1"/>
      <w:numFmt w:val="bullet"/>
      <w:lvlText w:val=""/>
      <w:lvlJc w:val="left"/>
      <w:pPr>
        <w:tabs>
          <w:tab w:val="num" w:pos="3600"/>
        </w:tabs>
        <w:ind w:left="3600" w:hanging="360"/>
      </w:pPr>
      <w:rPr>
        <w:rFonts w:ascii="Wingdings" w:hAnsi="Wingdings" w:hint="default"/>
      </w:rPr>
    </w:lvl>
    <w:lvl w:ilvl="5" w:tplc="47CCF03E" w:tentative="1">
      <w:start w:val="1"/>
      <w:numFmt w:val="bullet"/>
      <w:lvlText w:val=""/>
      <w:lvlJc w:val="left"/>
      <w:pPr>
        <w:tabs>
          <w:tab w:val="num" w:pos="4320"/>
        </w:tabs>
        <w:ind w:left="4320" w:hanging="360"/>
      </w:pPr>
      <w:rPr>
        <w:rFonts w:ascii="Wingdings" w:hAnsi="Wingdings" w:hint="default"/>
      </w:rPr>
    </w:lvl>
    <w:lvl w:ilvl="6" w:tplc="012C2CE6" w:tentative="1">
      <w:start w:val="1"/>
      <w:numFmt w:val="bullet"/>
      <w:lvlText w:val=""/>
      <w:lvlJc w:val="left"/>
      <w:pPr>
        <w:tabs>
          <w:tab w:val="num" w:pos="5040"/>
        </w:tabs>
        <w:ind w:left="5040" w:hanging="360"/>
      </w:pPr>
      <w:rPr>
        <w:rFonts w:ascii="Wingdings" w:hAnsi="Wingdings" w:hint="default"/>
      </w:rPr>
    </w:lvl>
    <w:lvl w:ilvl="7" w:tplc="FB046640" w:tentative="1">
      <w:start w:val="1"/>
      <w:numFmt w:val="bullet"/>
      <w:lvlText w:val=""/>
      <w:lvlJc w:val="left"/>
      <w:pPr>
        <w:tabs>
          <w:tab w:val="num" w:pos="5760"/>
        </w:tabs>
        <w:ind w:left="5760" w:hanging="360"/>
      </w:pPr>
      <w:rPr>
        <w:rFonts w:ascii="Wingdings" w:hAnsi="Wingdings" w:hint="default"/>
      </w:rPr>
    </w:lvl>
    <w:lvl w:ilvl="8" w:tplc="FCB444C8" w:tentative="1">
      <w:start w:val="1"/>
      <w:numFmt w:val="bullet"/>
      <w:lvlText w:val=""/>
      <w:lvlJc w:val="left"/>
      <w:pPr>
        <w:tabs>
          <w:tab w:val="num" w:pos="6480"/>
        </w:tabs>
        <w:ind w:left="6480" w:hanging="360"/>
      </w:pPr>
      <w:rPr>
        <w:rFonts w:ascii="Wingdings" w:hAnsi="Wingdings" w:hint="default"/>
      </w:rPr>
    </w:lvl>
  </w:abstractNum>
  <w:abstractNum w:abstractNumId="5">
    <w:nsid w:val="1D9513EC"/>
    <w:multiLevelType w:val="hybridMultilevel"/>
    <w:tmpl w:val="0E8C727E"/>
    <w:lvl w:ilvl="0" w:tplc="C8980736">
      <w:start w:val="1"/>
      <w:numFmt w:val="bullet"/>
      <w:lvlText w:val=""/>
      <w:lvlJc w:val="left"/>
      <w:pPr>
        <w:tabs>
          <w:tab w:val="num" w:pos="720"/>
        </w:tabs>
        <w:ind w:left="720" w:hanging="360"/>
      </w:pPr>
      <w:rPr>
        <w:rFonts w:ascii="Wingdings" w:hAnsi="Wingdings" w:hint="default"/>
      </w:rPr>
    </w:lvl>
    <w:lvl w:ilvl="1" w:tplc="1818BDBC" w:tentative="1">
      <w:start w:val="1"/>
      <w:numFmt w:val="bullet"/>
      <w:lvlText w:val=""/>
      <w:lvlJc w:val="left"/>
      <w:pPr>
        <w:tabs>
          <w:tab w:val="num" w:pos="1440"/>
        </w:tabs>
        <w:ind w:left="1440" w:hanging="360"/>
      </w:pPr>
      <w:rPr>
        <w:rFonts w:ascii="Wingdings" w:hAnsi="Wingdings" w:hint="default"/>
      </w:rPr>
    </w:lvl>
    <w:lvl w:ilvl="2" w:tplc="56766840" w:tentative="1">
      <w:start w:val="1"/>
      <w:numFmt w:val="bullet"/>
      <w:lvlText w:val=""/>
      <w:lvlJc w:val="left"/>
      <w:pPr>
        <w:tabs>
          <w:tab w:val="num" w:pos="2160"/>
        </w:tabs>
        <w:ind w:left="2160" w:hanging="360"/>
      </w:pPr>
      <w:rPr>
        <w:rFonts w:ascii="Wingdings" w:hAnsi="Wingdings" w:hint="default"/>
      </w:rPr>
    </w:lvl>
    <w:lvl w:ilvl="3" w:tplc="FA52E8A0" w:tentative="1">
      <w:start w:val="1"/>
      <w:numFmt w:val="bullet"/>
      <w:lvlText w:val=""/>
      <w:lvlJc w:val="left"/>
      <w:pPr>
        <w:tabs>
          <w:tab w:val="num" w:pos="2880"/>
        </w:tabs>
        <w:ind w:left="2880" w:hanging="360"/>
      </w:pPr>
      <w:rPr>
        <w:rFonts w:ascii="Wingdings" w:hAnsi="Wingdings" w:hint="default"/>
      </w:rPr>
    </w:lvl>
    <w:lvl w:ilvl="4" w:tplc="04E2B5E0" w:tentative="1">
      <w:start w:val="1"/>
      <w:numFmt w:val="bullet"/>
      <w:lvlText w:val=""/>
      <w:lvlJc w:val="left"/>
      <w:pPr>
        <w:tabs>
          <w:tab w:val="num" w:pos="3600"/>
        </w:tabs>
        <w:ind w:left="3600" w:hanging="360"/>
      </w:pPr>
      <w:rPr>
        <w:rFonts w:ascii="Wingdings" w:hAnsi="Wingdings" w:hint="default"/>
      </w:rPr>
    </w:lvl>
    <w:lvl w:ilvl="5" w:tplc="C33C875C" w:tentative="1">
      <w:start w:val="1"/>
      <w:numFmt w:val="bullet"/>
      <w:lvlText w:val=""/>
      <w:lvlJc w:val="left"/>
      <w:pPr>
        <w:tabs>
          <w:tab w:val="num" w:pos="4320"/>
        </w:tabs>
        <w:ind w:left="4320" w:hanging="360"/>
      </w:pPr>
      <w:rPr>
        <w:rFonts w:ascii="Wingdings" w:hAnsi="Wingdings" w:hint="default"/>
      </w:rPr>
    </w:lvl>
    <w:lvl w:ilvl="6" w:tplc="4934E59A" w:tentative="1">
      <w:start w:val="1"/>
      <w:numFmt w:val="bullet"/>
      <w:lvlText w:val=""/>
      <w:lvlJc w:val="left"/>
      <w:pPr>
        <w:tabs>
          <w:tab w:val="num" w:pos="5040"/>
        </w:tabs>
        <w:ind w:left="5040" w:hanging="360"/>
      </w:pPr>
      <w:rPr>
        <w:rFonts w:ascii="Wingdings" w:hAnsi="Wingdings" w:hint="default"/>
      </w:rPr>
    </w:lvl>
    <w:lvl w:ilvl="7" w:tplc="0542099E" w:tentative="1">
      <w:start w:val="1"/>
      <w:numFmt w:val="bullet"/>
      <w:lvlText w:val=""/>
      <w:lvlJc w:val="left"/>
      <w:pPr>
        <w:tabs>
          <w:tab w:val="num" w:pos="5760"/>
        </w:tabs>
        <w:ind w:left="5760" w:hanging="360"/>
      </w:pPr>
      <w:rPr>
        <w:rFonts w:ascii="Wingdings" w:hAnsi="Wingdings" w:hint="default"/>
      </w:rPr>
    </w:lvl>
    <w:lvl w:ilvl="8" w:tplc="2FA2CC4C" w:tentative="1">
      <w:start w:val="1"/>
      <w:numFmt w:val="bullet"/>
      <w:lvlText w:val=""/>
      <w:lvlJc w:val="left"/>
      <w:pPr>
        <w:tabs>
          <w:tab w:val="num" w:pos="6480"/>
        </w:tabs>
        <w:ind w:left="6480" w:hanging="360"/>
      </w:pPr>
      <w:rPr>
        <w:rFonts w:ascii="Wingdings" w:hAnsi="Wingdings" w:hint="default"/>
      </w:rPr>
    </w:lvl>
  </w:abstractNum>
  <w:abstractNum w:abstractNumId="6">
    <w:nsid w:val="1DD53572"/>
    <w:multiLevelType w:val="hybridMultilevel"/>
    <w:tmpl w:val="ABF095E2"/>
    <w:lvl w:ilvl="0" w:tplc="986CCDA8">
      <w:start w:val="1"/>
      <w:numFmt w:val="decimal"/>
      <w:lvlText w:val="%1-"/>
      <w:lvlJc w:val="left"/>
      <w:pPr>
        <w:ind w:left="785"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CD2D49"/>
    <w:multiLevelType w:val="hybridMultilevel"/>
    <w:tmpl w:val="020E1922"/>
    <w:lvl w:ilvl="0" w:tplc="76E0125E">
      <w:start w:val="1"/>
      <w:numFmt w:val="bullet"/>
      <w:lvlText w:val=""/>
      <w:lvlJc w:val="left"/>
      <w:pPr>
        <w:tabs>
          <w:tab w:val="num" w:pos="720"/>
        </w:tabs>
        <w:ind w:left="720" w:hanging="360"/>
      </w:pPr>
      <w:rPr>
        <w:rFonts w:ascii="Wingdings" w:hAnsi="Wingdings" w:hint="default"/>
      </w:rPr>
    </w:lvl>
    <w:lvl w:ilvl="1" w:tplc="23A4CE4C" w:tentative="1">
      <w:start w:val="1"/>
      <w:numFmt w:val="bullet"/>
      <w:lvlText w:val=""/>
      <w:lvlJc w:val="left"/>
      <w:pPr>
        <w:tabs>
          <w:tab w:val="num" w:pos="1440"/>
        </w:tabs>
        <w:ind w:left="1440" w:hanging="360"/>
      </w:pPr>
      <w:rPr>
        <w:rFonts w:ascii="Wingdings" w:hAnsi="Wingdings" w:hint="default"/>
      </w:rPr>
    </w:lvl>
    <w:lvl w:ilvl="2" w:tplc="BEE4B8DE" w:tentative="1">
      <w:start w:val="1"/>
      <w:numFmt w:val="bullet"/>
      <w:lvlText w:val=""/>
      <w:lvlJc w:val="left"/>
      <w:pPr>
        <w:tabs>
          <w:tab w:val="num" w:pos="2160"/>
        </w:tabs>
        <w:ind w:left="2160" w:hanging="360"/>
      </w:pPr>
      <w:rPr>
        <w:rFonts w:ascii="Wingdings" w:hAnsi="Wingdings" w:hint="default"/>
      </w:rPr>
    </w:lvl>
    <w:lvl w:ilvl="3" w:tplc="C09A88D6" w:tentative="1">
      <w:start w:val="1"/>
      <w:numFmt w:val="bullet"/>
      <w:lvlText w:val=""/>
      <w:lvlJc w:val="left"/>
      <w:pPr>
        <w:tabs>
          <w:tab w:val="num" w:pos="2880"/>
        </w:tabs>
        <w:ind w:left="2880" w:hanging="360"/>
      </w:pPr>
      <w:rPr>
        <w:rFonts w:ascii="Wingdings" w:hAnsi="Wingdings" w:hint="default"/>
      </w:rPr>
    </w:lvl>
    <w:lvl w:ilvl="4" w:tplc="F612AE96" w:tentative="1">
      <w:start w:val="1"/>
      <w:numFmt w:val="bullet"/>
      <w:lvlText w:val=""/>
      <w:lvlJc w:val="left"/>
      <w:pPr>
        <w:tabs>
          <w:tab w:val="num" w:pos="3600"/>
        </w:tabs>
        <w:ind w:left="3600" w:hanging="360"/>
      </w:pPr>
      <w:rPr>
        <w:rFonts w:ascii="Wingdings" w:hAnsi="Wingdings" w:hint="default"/>
      </w:rPr>
    </w:lvl>
    <w:lvl w:ilvl="5" w:tplc="541C3B6E" w:tentative="1">
      <w:start w:val="1"/>
      <w:numFmt w:val="bullet"/>
      <w:lvlText w:val=""/>
      <w:lvlJc w:val="left"/>
      <w:pPr>
        <w:tabs>
          <w:tab w:val="num" w:pos="4320"/>
        </w:tabs>
        <w:ind w:left="4320" w:hanging="360"/>
      </w:pPr>
      <w:rPr>
        <w:rFonts w:ascii="Wingdings" w:hAnsi="Wingdings" w:hint="default"/>
      </w:rPr>
    </w:lvl>
    <w:lvl w:ilvl="6" w:tplc="4D8A3980" w:tentative="1">
      <w:start w:val="1"/>
      <w:numFmt w:val="bullet"/>
      <w:lvlText w:val=""/>
      <w:lvlJc w:val="left"/>
      <w:pPr>
        <w:tabs>
          <w:tab w:val="num" w:pos="5040"/>
        </w:tabs>
        <w:ind w:left="5040" w:hanging="360"/>
      </w:pPr>
      <w:rPr>
        <w:rFonts w:ascii="Wingdings" w:hAnsi="Wingdings" w:hint="default"/>
      </w:rPr>
    </w:lvl>
    <w:lvl w:ilvl="7" w:tplc="622A6FCE" w:tentative="1">
      <w:start w:val="1"/>
      <w:numFmt w:val="bullet"/>
      <w:lvlText w:val=""/>
      <w:lvlJc w:val="left"/>
      <w:pPr>
        <w:tabs>
          <w:tab w:val="num" w:pos="5760"/>
        </w:tabs>
        <w:ind w:left="5760" w:hanging="360"/>
      </w:pPr>
      <w:rPr>
        <w:rFonts w:ascii="Wingdings" w:hAnsi="Wingdings" w:hint="default"/>
      </w:rPr>
    </w:lvl>
    <w:lvl w:ilvl="8" w:tplc="AE687E18" w:tentative="1">
      <w:start w:val="1"/>
      <w:numFmt w:val="bullet"/>
      <w:lvlText w:val=""/>
      <w:lvlJc w:val="left"/>
      <w:pPr>
        <w:tabs>
          <w:tab w:val="num" w:pos="6480"/>
        </w:tabs>
        <w:ind w:left="6480" w:hanging="360"/>
      </w:pPr>
      <w:rPr>
        <w:rFonts w:ascii="Wingdings" w:hAnsi="Wingdings" w:hint="default"/>
      </w:rPr>
    </w:lvl>
  </w:abstractNum>
  <w:abstractNum w:abstractNumId="8">
    <w:nsid w:val="243361A9"/>
    <w:multiLevelType w:val="hybridMultilevel"/>
    <w:tmpl w:val="93E8B9C4"/>
    <w:lvl w:ilvl="0" w:tplc="DC26614E">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620133"/>
    <w:multiLevelType w:val="hybridMultilevel"/>
    <w:tmpl w:val="4CEA36CA"/>
    <w:lvl w:ilvl="0" w:tplc="3B1AE20C">
      <w:start w:val="1"/>
      <w:numFmt w:val="bullet"/>
      <w:lvlText w:val=""/>
      <w:lvlJc w:val="left"/>
      <w:pPr>
        <w:tabs>
          <w:tab w:val="num" w:pos="720"/>
        </w:tabs>
        <w:ind w:left="720" w:hanging="360"/>
      </w:pPr>
      <w:rPr>
        <w:rFonts w:ascii="Wingdings" w:hAnsi="Wingdings" w:hint="default"/>
      </w:rPr>
    </w:lvl>
    <w:lvl w:ilvl="1" w:tplc="8F7629BC" w:tentative="1">
      <w:start w:val="1"/>
      <w:numFmt w:val="bullet"/>
      <w:lvlText w:val=""/>
      <w:lvlJc w:val="left"/>
      <w:pPr>
        <w:tabs>
          <w:tab w:val="num" w:pos="1440"/>
        </w:tabs>
        <w:ind w:left="1440" w:hanging="360"/>
      </w:pPr>
      <w:rPr>
        <w:rFonts w:ascii="Wingdings" w:hAnsi="Wingdings" w:hint="default"/>
      </w:rPr>
    </w:lvl>
    <w:lvl w:ilvl="2" w:tplc="559E0008" w:tentative="1">
      <w:start w:val="1"/>
      <w:numFmt w:val="bullet"/>
      <w:lvlText w:val=""/>
      <w:lvlJc w:val="left"/>
      <w:pPr>
        <w:tabs>
          <w:tab w:val="num" w:pos="2160"/>
        </w:tabs>
        <w:ind w:left="2160" w:hanging="360"/>
      </w:pPr>
      <w:rPr>
        <w:rFonts w:ascii="Wingdings" w:hAnsi="Wingdings" w:hint="default"/>
      </w:rPr>
    </w:lvl>
    <w:lvl w:ilvl="3" w:tplc="82DE23BE" w:tentative="1">
      <w:start w:val="1"/>
      <w:numFmt w:val="bullet"/>
      <w:lvlText w:val=""/>
      <w:lvlJc w:val="left"/>
      <w:pPr>
        <w:tabs>
          <w:tab w:val="num" w:pos="2880"/>
        </w:tabs>
        <w:ind w:left="2880" w:hanging="360"/>
      </w:pPr>
      <w:rPr>
        <w:rFonts w:ascii="Wingdings" w:hAnsi="Wingdings" w:hint="default"/>
      </w:rPr>
    </w:lvl>
    <w:lvl w:ilvl="4" w:tplc="75329DC8" w:tentative="1">
      <w:start w:val="1"/>
      <w:numFmt w:val="bullet"/>
      <w:lvlText w:val=""/>
      <w:lvlJc w:val="left"/>
      <w:pPr>
        <w:tabs>
          <w:tab w:val="num" w:pos="3600"/>
        </w:tabs>
        <w:ind w:left="3600" w:hanging="360"/>
      </w:pPr>
      <w:rPr>
        <w:rFonts w:ascii="Wingdings" w:hAnsi="Wingdings" w:hint="default"/>
      </w:rPr>
    </w:lvl>
    <w:lvl w:ilvl="5" w:tplc="AFF25380" w:tentative="1">
      <w:start w:val="1"/>
      <w:numFmt w:val="bullet"/>
      <w:lvlText w:val=""/>
      <w:lvlJc w:val="left"/>
      <w:pPr>
        <w:tabs>
          <w:tab w:val="num" w:pos="4320"/>
        </w:tabs>
        <w:ind w:left="4320" w:hanging="360"/>
      </w:pPr>
      <w:rPr>
        <w:rFonts w:ascii="Wingdings" w:hAnsi="Wingdings" w:hint="default"/>
      </w:rPr>
    </w:lvl>
    <w:lvl w:ilvl="6" w:tplc="CA2468AC" w:tentative="1">
      <w:start w:val="1"/>
      <w:numFmt w:val="bullet"/>
      <w:lvlText w:val=""/>
      <w:lvlJc w:val="left"/>
      <w:pPr>
        <w:tabs>
          <w:tab w:val="num" w:pos="5040"/>
        </w:tabs>
        <w:ind w:left="5040" w:hanging="360"/>
      </w:pPr>
      <w:rPr>
        <w:rFonts w:ascii="Wingdings" w:hAnsi="Wingdings" w:hint="default"/>
      </w:rPr>
    </w:lvl>
    <w:lvl w:ilvl="7" w:tplc="05F834D6" w:tentative="1">
      <w:start w:val="1"/>
      <w:numFmt w:val="bullet"/>
      <w:lvlText w:val=""/>
      <w:lvlJc w:val="left"/>
      <w:pPr>
        <w:tabs>
          <w:tab w:val="num" w:pos="5760"/>
        </w:tabs>
        <w:ind w:left="5760" w:hanging="360"/>
      </w:pPr>
      <w:rPr>
        <w:rFonts w:ascii="Wingdings" w:hAnsi="Wingdings" w:hint="default"/>
      </w:rPr>
    </w:lvl>
    <w:lvl w:ilvl="8" w:tplc="5FB63950" w:tentative="1">
      <w:start w:val="1"/>
      <w:numFmt w:val="bullet"/>
      <w:lvlText w:val=""/>
      <w:lvlJc w:val="left"/>
      <w:pPr>
        <w:tabs>
          <w:tab w:val="num" w:pos="6480"/>
        </w:tabs>
        <w:ind w:left="6480" w:hanging="360"/>
      </w:pPr>
      <w:rPr>
        <w:rFonts w:ascii="Wingdings" w:hAnsi="Wingdings" w:hint="default"/>
      </w:rPr>
    </w:lvl>
  </w:abstractNum>
  <w:abstractNum w:abstractNumId="10">
    <w:nsid w:val="2A6474D8"/>
    <w:multiLevelType w:val="hybridMultilevel"/>
    <w:tmpl w:val="771E1DE6"/>
    <w:lvl w:ilvl="0" w:tplc="19787A18">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
    <w:nsid w:val="2EC751BA"/>
    <w:multiLevelType w:val="hybridMultilevel"/>
    <w:tmpl w:val="44A0014A"/>
    <w:lvl w:ilvl="0" w:tplc="ED72B294">
      <w:start w:val="1"/>
      <w:numFmt w:val="decimal"/>
      <w:lvlText w:val="%1."/>
      <w:lvlJc w:val="left"/>
      <w:pPr>
        <w:tabs>
          <w:tab w:val="num" w:pos="720"/>
        </w:tabs>
        <w:ind w:left="720" w:hanging="360"/>
      </w:pPr>
    </w:lvl>
    <w:lvl w:ilvl="1" w:tplc="8B76B578" w:tentative="1">
      <w:start w:val="1"/>
      <w:numFmt w:val="decimal"/>
      <w:lvlText w:val="%2."/>
      <w:lvlJc w:val="left"/>
      <w:pPr>
        <w:tabs>
          <w:tab w:val="num" w:pos="1440"/>
        </w:tabs>
        <w:ind w:left="1440" w:hanging="360"/>
      </w:pPr>
    </w:lvl>
    <w:lvl w:ilvl="2" w:tplc="39F2462C" w:tentative="1">
      <w:start w:val="1"/>
      <w:numFmt w:val="decimal"/>
      <w:lvlText w:val="%3."/>
      <w:lvlJc w:val="left"/>
      <w:pPr>
        <w:tabs>
          <w:tab w:val="num" w:pos="2160"/>
        </w:tabs>
        <w:ind w:left="2160" w:hanging="360"/>
      </w:pPr>
    </w:lvl>
    <w:lvl w:ilvl="3" w:tplc="89EC89AE" w:tentative="1">
      <w:start w:val="1"/>
      <w:numFmt w:val="decimal"/>
      <w:lvlText w:val="%4."/>
      <w:lvlJc w:val="left"/>
      <w:pPr>
        <w:tabs>
          <w:tab w:val="num" w:pos="2880"/>
        </w:tabs>
        <w:ind w:left="2880" w:hanging="360"/>
      </w:pPr>
    </w:lvl>
    <w:lvl w:ilvl="4" w:tplc="6846CB6A" w:tentative="1">
      <w:start w:val="1"/>
      <w:numFmt w:val="decimal"/>
      <w:lvlText w:val="%5."/>
      <w:lvlJc w:val="left"/>
      <w:pPr>
        <w:tabs>
          <w:tab w:val="num" w:pos="3600"/>
        </w:tabs>
        <w:ind w:left="3600" w:hanging="360"/>
      </w:pPr>
    </w:lvl>
    <w:lvl w:ilvl="5" w:tplc="4920CA64" w:tentative="1">
      <w:start w:val="1"/>
      <w:numFmt w:val="decimal"/>
      <w:lvlText w:val="%6."/>
      <w:lvlJc w:val="left"/>
      <w:pPr>
        <w:tabs>
          <w:tab w:val="num" w:pos="4320"/>
        </w:tabs>
        <w:ind w:left="4320" w:hanging="360"/>
      </w:pPr>
    </w:lvl>
    <w:lvl w:ilvl="6" w:tplc="116005C8" w:tentative="1">
      <w:start w:val="1"/>
      <w:numFmt w:val="decimal"/>
      <w:lvlText w:val="%7."/>
      <w:lvlJc w:val="left"/>
      <w:pPr>
        <w:tabs>
          <w:tab w:val="num" w:pos="5040"/>
        </w:tabs>
        <w:ind w:left="5040" w:hanging="360"/>
      </w:pPr>
    </w:lvl>
    <w:lvl w:ilvl="7" w:tplc="196A50AA" w:tentative="1">
      <w:start w:val="1"/>
      <w:numFmt w:val="decimal"/>
      <w:lvlText w:val="%8."/>
      <w:lvlJc w:val="left"/>
      <w:pPr>
        <w:tabs>
          <w:tab w:val="num" w:pos="5760"/>
        </w:tabs>
        <w:ind w:left="5760" w:hanging="360"/>
      </w:pPr>
    </w:lvl>
    <w:lvl w:ilvl="8" w:tplc="DEF8931A" w:tentative="1">
      <w:start w:val="1"/>
      <w:numFmt w:val="decimal"/>
      <w:lvlText w:val="%9."/>
      <w:lvlJc w:val="left"/>
      <w:pPr>
        <w:tabs>
          <w:tab w:val="num" w:pos="6480"/>
        </w:tabs>
        <w:ind w:left="6480" w:hanging="360"/>
      </w:pPr>
    </w:lvl>
  </w:abstractNum>
  <w:abstractNum w:abstractNumId="12">
    <w:nsid w:val="32FC31BC"/>
    <w:multiLevelType w:val="hybridMultilevel"/>
    <w:tmpl w:val="6A62B884"/>
    <w:lvl w:ilvl="0" w:tplc="2C74E886">
      <w:start w:val="1"/>
      <w:numFmt w:val="decimal"/>
      <w:lvlText w:val="%1."/>
      <w:lvlJc w:val="left"/>
      <w:pPr>
        <w:tabs>
          <w:tab w:val="num" w:pos="720"/>
        </w:tabs>
        <w:ind w:left="720" w:hanging="360"/>
      </w:pPr>
    </w:lvl>
    <w:lvl w:ilvl="1" w:tplc="EDA8E7FE" w:tentative="1">
      <w:start w:val="1"/>
      <w:numFmt w:val="decimal"/>
      <w:lvlText w:val="%2."/>
      <w:lvlJc w:val="left"/>
      <w:pPr>
        <w:tabs>
          <w:tab w:val="num" w:pos="1440"/>
        </w:tabs>
        <w:ind w:left="1440" w:hanging="360"/>
      </w:pPr>
    </w:lvl>
    <w:lvl w:ilvl="2" w:tplc="9D7A0166" w:tentative="1">
      <w:start w:val="1"/>
      <w:numFmt w:val="decimal"/>
      <w:lvlText w:val="%3."/>
      <w:lvlJc w:val="left"/>
      <w:pPr>
        <w:tabs>
          <w:tab w:val="num" w:pos="2160"/>
        </w:tabs>
        <w:ind w:left="2160" w:hanging="360"/>
      </w:pPr>
    </w:lvl>
    <w:lvl w:ilvl="3" w:tplc="F104DD54" w:tentative="1">
      <w:start w:val="1"/>
      <w:numFmt w:val="decimal"/>
      <w:lvlText w:val="%4."/>
      <w:lvlJc w:val="left"/>
      <w:pPr>
        <w:tabs>
          <w:tab w:val="num" w:pos="2880"/>
        </w:tabs>
        <w:ind w:left="2880" w:hanging="360"/>
      </w:pPr>
    </w:lvl>
    <w:lvl w:ilvl="4" w:tplc="83968912" w:tentative="1">
      <w:start w:val="1"/>
      <w:numFmt w:val="decimal"/>
      <w:lvlText w:val="%5."/>
      <w:lvlJc w:val="left"/>
      <w:pPr>
        <w:tabs>
          <w:tab w:val="num" w:pos="3600"/>
        </w:tabs>
        <w:ind w:left="3600" w:hanging="360"/>
      </w:pPr>
    </w:lvl>
    <w:lvl w:ilvl="5" w:tplc="2306F262" w:tentative="1">
      <w:start w:val="1"/>
      <w:numFmt w:val="decimal"/>
      <w:lvlText w:val="%6."/>
      <w:lvlJc w:val="left"/>
      <w:pPr>
        <w:tabs>
          <w:tab w:val="num" w:pos="4320"/>
        </w:tabs>
        <w:ind w:left="4320" w:hanging="360"/>
      </w:pPr>
    </w:lvl>
    <w:lvl w:ilvl="6" w:tplc="3F9812D6" w:tentative="1">
      <w:start w:val="1"/>
      <w:numFmt w:val="decimal"/>
      <w:lvlText w:val="%7."/>
      <w:lvlJc w:val="left"/>
      <w:pPr>
        <w:tabs>
          <w:tab w:val="num" w:pos="5040"/>
        </w:tabs>
        <w:ind w:left="5040" w:hanging="360"/>
      </w:pPr>
    </w:lvl>
    <w:lvl w:ilvl="7" w:tplc="DD14F724" w:tentative="1">
      <w:start w:val="1"/>
      <w:numFmt w:val="decimal"/>
      <w:lvlText w:val="%8."/>
      <w:lvlJc w:val="left"/>
      <w:pPr>
        <w:tabs>
          <w:tab w:val="num" w:pos="5760"/>
        </w:tabs>
        <w:ind w:left="5760" w:hanging="360"/>
      </w:pPr>
    </w:lvl>
    <w:lvl w:ilvl="8" w:tplc="A5F063E4" w:tentative="1">
      <w:start w:val="1"/>
      <w:numFmt w:val="decimal"/>
      <w:lvlText w:val="%9."/>
      <w:lvlJc w:val="left"/>
      <w:pPr>
        <w:tabs>
          <w:tab w:val="num" w:pos="6480"/>
        </w:tabs>
        <w:ind w:left="6480" w:hanging="360"/>
      </w:pPr>
    </w:lvl>
  </w:abstractNum>
  <w:abstractNum w:abstractNumId="13">
    <w:nsid w:val="3DAF208E"/>
    <w:multiLevelType w:val="hybridMultilevel"/>
    <w:tmpl w:val="4E1ABE36"/>
    <w:lvl w:ilvl="0" w:tplc="ACB2AEDE">
      <w:start w:val="1"/>
      <w:numFmt w:val="bullet"/>
      <w:lvlText w:val=""/>
      <w:lvlJc w:val="left"/>
      <w:pPr>
        <w:tabs>
          <w:tab w:val="num" w:pos="720"/>
        </w:tabs>
        <w:ind w:left="720" w:hanging="360"/>
      </w:pPr>
      <w:rPr>
        <w:rFonts w:ascii="Wingdings" w:hAnsi="Wingdings" w:hint="default"/>
      </w:rPr>
    </w:lvl>
    <w:lvl w:ilvl="1" w:tplc="0CD46D18" w:tentative="1">
      <w:start w:val="1"/>
      <w:numFmt w:val="bullet"/>
      <w:lvlText w:val=""/>
      <w:lvlJc w:val="left"/>
      <w:pPr>
        <w:tabs>
          <w:tab w:val="num" w:pos="1440"/>
        </w:tabs>
        <w:ind w:left="1440" w:hanging="360"/>
      </w:pPr>
      <w:rPr>
        <w:rFonts w:ascii="Wingdings" w:hAnsi="Wingdings" w:hint="default"/>
      </w:rPr>
    </w:lvl>
    <w:lvl w:ilvl="2" w:tplc="B76C17C0" w:tentative="1">
      <w:start w:val="1"/>
      <w:numFmt w:val="bullet"/>
      <w:lvlText w:val=""/>
      <w:lvlJc w:val="left"/>
      <w:pPr>
        <w:tabs>
          <w:tab w:val="num" w:pos="2160"/>
        </w:tabs>
        <w:ind w:left="2160" w:hanging="360"/>
      </w:pPr>
      <w:rPr>
        <w:rFonts w:ascii="Wingdings" w:hAnsi="Wingdings" w:hint="default"/>
      </w:rPr>
    </w:lvl>
    <w:lvl w:ilvl="3" w:tplc="795E9F58" w:tentative="1">
      <w:start w:val="1"/>
      <w:numFmt w:val="bullet"/>
      <w:lvlText w:val=""/>
      <w:lvlJc w:val="left"/>
      <w:pPr>
        <w:tabs>
          <w:tab w:val="num" w:pos="2880"/>
        </w:tabs>
        <w:ind w:left="2880" w:hanging="360"/>
      </w:pPr>
      <w:rPr>
        <w:rFonts w:ascii="Wingdings" w:hAnsi="Wingdings" w:hint="default"/>
      </w:rPr>
    </w:lvl>
    <w:lvl w:ilvl="4" w:tplc="7988B5F2" w:tentative="1">
      <w:start w:val="1"/>
      <w:numFmt w:val="bullet"/>
      <w:lvlText w:val=""/>
      <w:lvlJc w:val="left"/>
      <w:pPr>
        <w:tabs>
          <w:tab w:val="num" w:pos="3600"/>
        </w:tabs>
        <w:ind w:left="3600" w:hanging="360"/>
      </w:pPr>
      <w:rPr>
        <w:rFonts w:ascii="Wingdings" w:hAnsi="Wingdings" w:hint="default"/>
      </w:rPr>
    </w:lvl>
    <w:lvl w:ilvl="5" w:tplc="A6CA0D52" w:tentative="1">
      <w:start w:val="1"/>
      <w:numFmt w:val="bullet"/>
      <w:lvlText w:val=""/>
      <w:lvlJc w:val="left"/>
      <w:pPr>
        <w:tabs>
          <w:tab w:val="num" w:pos="4320"/>
        </w:tabs>
        <w:ind w:left="4320" w:hanging="360"/>
      </w:pPr>
      <w:rPr>
        <w:rFonts w:ascii="Wingdings" w:hAnsi="Wingdings" w:hint="default"/>
      </w:rPr>
    </w:lvl>
    <w:lvl w:ilvl="6" w:tplc="5DD2CAFC" w:tentative="1">
      <w:start w:val="1"/>
      <w:numFmt w:val="bullet"/>
      <w:lvlText w:val=""/>
      <w:lvlJc w:val="left"/>
      <w:pPr>
        <w:tabs>
          <w:tab w:val="num" w:pos="5040"/>
        </w:tabs>
        <w:ind w:left="5040" w:hanging="360"/>
      </w:pPr>
      <w:rPr>
        <w:rFonts w:ascii="Wingdings" w:hAnsi="Wingdings" w:hint="default"/>
      </w:rPr>
    </w:lvl>
    <w:lvl w:ilvl="7" w:tplc="B7E43CD0" w:tentative="1">
      <w:start w:val="1"/>
      <w:numFmt w:val="bullet"/>
      <w:lvlText w:val=""/>
      <w:lvlJc w:val="left"/>
      <w:pPr>
        <w:tabs>
          <w:tab w:val="num" w:pos="5760"/>
        </w:tabs>
        <w:ind w:left="5760" w:hanging="360"/>
      </w:pPr>
      <w:rPr>
        <w:rFonts w:ascii="Wingdings" w:hAnsi="Wingdings" w:hint="default"/>
      </w:rPr>
    </w:lvl>
    <w:lvl w:ilvl="8" w:tplc="5C34C322" w:tentative="1">
      <w:start w:val="1"/>
      <w:numFmt w:val="bullet"/>
      <w:lvlText w:val=""/>
      <w:lvlJc w:val="left"/>
      <w:pPr>
        <w:tabs>
          <w:tab w:val="num" w:pos="6480"/>
        </w:tabs>
        <w:ind w:left="6480" w:hanging="360"/>
      </w:pPr>
      <w:rPr>
        <w:rFonts w:ascii="Wingdings" w:hAnsi="Wingdings" w:hint="default"/>
      </w:rPr>
    </w:lvl>
  </w:abstractNum>
  <w:abstractNum w:abstractNumId="14">
    <w:nsid w:val="46224B5D"/>
    <w:multiLevelType w:val="hybridMultilevel"/>
    <w:tmpl w:val="887EDBE8"/>
    <w:lvl w:ilvl="0" w:tplc="BF92D5DA">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2A1CE5"/>
    <w:multiLevelType w:val="hybridMultilevel"/>
    <w:tmpl w:val="764A7170"/>
    <w:lvl w:ilvl="0" w:tplc="4FAAA102">
      <w:start w:val="1"/>
      <w:numFmt w:val="decimal"/>
      <w:lvlText w:val="%1)"/>
      <w:lvlJc w:val="left"/>
      <w:pPr>
        <w:tabs>
          <w:tab w:val="num" w:pos="720"/>
        </w:tabs>
        <w:ind w:left="720" w:hanging="360"/>
      </w:pPr>
    </w:lvl>
    <w:lvl w:ilvl="1" w:tplc="57780DCC" w:tentative="1">
      <w:start w:val="1"/>
      <w:numFmt w:val="decimal"/>
      <w:lvlText w:val="%2)"/>
      <w:lvlJc w:val="left"/>
      <w:pPr>
        <w:tabs>
          <w:tab w:val="num" w:pos="1440"/>
        </w:tabs>
        <w:ind w:left="1440" w:hanging="360"/>
      </w:pPr>
    </w:lvl>
    <w:lvl w:ilvl="2" w:tplc="85A6B77E" w:tentative="1">
      <w:start w:val="1"/>
      <w:numFmt w:val="decimal"/>
      <w:lvlText w:val="%3)"/>
      <w:lvlJc w:val="left"/>
      <w:pPr>
        <w:tabs>
          <w:tab w:val="num" w:pos="2160"/>
        </w:tabs>
        <w:ind w:left="2160" w:hanging="360"/>
      </w:pPr>
    </w:lvl>
    <w:lvl w:ilvl="3" w:tplc="F83471A0" w:tentative="1">
      <w:start w:val="1"/>
      <w:numFmt w:val="decimal"/>
      <w:lvlText w:val="%4)"/>
      <w:lvlJc w:val="left"/>
      <w:pPr>
        <w:tabs>
          <w:tab w:val="num" w:pos="2880"/>
        </w:tabs>
        <w:ind w:left="2880" w:hanging="360"/>
      </w:pPr>
    </w:lvl>
    <w:lvl w:ilvl="4" w:tplc="9070A134" w:tentative="1">
      <w:start w:val="1"/>
      <w:numFmt w:val="decimal"/>
      <w:lvlText w:val="%5)"/>
      <w:lvlJc w:val="left"/>
      <w:pPr>
        <w:tabs>
          <w:tab w:val="num" w:pos="3600"/>
        </w:tabs>
        <w:ind w:left="3600" w:hanging="360"/>
      </w:pPr>
    </w:lvl>
    <w:lvl w:ilvl="5" w:tplc="EBE67F06" w:tentative="1">
      <w:start w:val="1"/>
      <w:numFmt w:val="decimal"/>
      <w:lvlText w:val="%6)"/>
      <w:lvlJc w:val="left"/>
      <w:pPr>
        <w:tabs>
          <w:tab w:val="num" w:pos="4320"/>
        </w:tabs>
        <w:ind w:left="4320" w:hanging="360"/>
      </w:pPr>
    </w:lvl>
    <w:lvl w:ilvl="6" w:tplc="77E4F1CE" w:tentative="1">
      <w:start w:val="1"/>
      <w:numFmt w:val="decimal"/>
      <w:lvlText w:val="%7)"/>
      <w:lvlJc w:val="left"/>
      <w:pPr>
        <w:tabs>
          <w:tab w:val="num" w:pos="5040"/>
        </w:tabs>
        <w:ind w:left="5040" w:hanging="360"/>
      </w:pPr>
    </w:lvl>
    <w:lvl w:ilvl="7" w:tplc="1E227216" w:tentative="1">
      <w:start w:val="1"/>
      <w:numFmt w:val="decimal"/>
      <w:lvlText w:val="%8)"/>
      <w:lvlJc w:val="left"/>
      <w:pPr>
        <w:tabs>
          <w:tab w:val="num" w:pos="5760"/>
        </w:tabs>
        <w:ind w:left="5760" w:hanging="360"/>
      </w:pPr>
    </w:lvl>
    <w:lvl w:ilvl="8" w:tplc="520E4E48" w:tentative="1">
      <w:start w:val="1"/>
      <w:numFmt w:val="decimal"/>
      <w:lvlText w:val="%9)"/>
      <w:lvlJc w:val="left"/>
      <w:pPr>
        <w:tabs>
          <w:tab w:val="num" w:pos="6480"/>
        </w:tabs>
        <w:ind w:left="6480" w:hanging="360"/>
      </w:pPr>
    </w:lvl>
  </w:abstractNum>
  <w:abstractNum w:abstractNumId="16">
    <w:nsid w:val="4C854643"/>
    <w:multiLevelType w:val="hybridMultilevel"/>
    <w:tmpl w:val="5BB0DA0E"/>
    <w:lvl w:ilvl="0" w:tplc="CC5C63D4">
      <w:start w:val="1"/>
      <w:numFmt w:val="decimal"/>
      <w:lvlText w:val="%1."/>
      <w:lvlJc w:val="left"/>
      <w:pPr>
        <w:tabs>
          <w:tab w:val="num" w:pos="720"/>
        </w:tabs>
        <w:ind w:left="720" w:hanging="360"/>
      </w:pPr>
    </w:lvl>
    <w:lvl w:ilvl="1" w:tplc="4EEAD1F0" w:tentative="1">
      <w:start w:val="1"/>
      <w:numFmt w:val="decimal"/>
      <w:lvlText w:val="%2."/>
      <w:lvlJc w:val="left"/>
      <w:pPr>
        <w:tabs>
          <w:tab w:val="num" w:pos="1440"/>
        </w:tabs>
        <w:ind w:left="1440" w:hanging="360"/>
      </w:pPr>
    </w:lvl>
    <w:lvl w:ilvl="2" w:tplc="616848C2" w:tentative="1">
      <w:start w:val="1"/>
      <w:numFmt w:val="decimal"/>
      <w:lvlText w:val="%3."/>
      <w:lvlJc w:val="left"/>
      <w:pPr>
        <w:tabs>
          <w:tab w:val="num" w:pos="2160"/>
        </w:tabs>
        <w:ind w:left="2160" w:hanging="360"/>
      </w:pPr>
    </w:lvl>
    <w:lvl w:ilvl="3" w:tplc="C2523636" w:tentative="1">
      <w:start w:val="1"/>
      <w:numFmt w:val="decimal"/>
      <w:lvlText w:val="%4."/>
      <w:lvlJc w:val="left"/>
      <w:pPr>
        <w:tabs>
          <w:tab w:val="num" w:pos="2880"/>
        </w:tabs>
        <w:ind w:left="2880" w:hanging="360"/>
      </w:pPr>
    </w:lvl>
    <w:lvl w:ilvl="4" w:tplc="154A28E4" w:tentative="1">
      <w:start w:val="1"/>
      <w:numFmt w:val="decimal"/>
      <w:lvlText w:val="%5."/>
      <w:lvlJc w:val="left"/>
      <w:pPr>
        <w:tabs>
          <w:tab w:val="num" w:pos="3600"/>
        </w:tabs>
        <w:ind w:left="3600" w:hanging="360"/>
      </w:pPr>
    </w:lvl>
    <w:lvl w:ilvl="5" w:tplc="06FAE8E6" w:tentative="1">
      <w:start w:val="1"/>
      <w:numFmt w:val="decimal"/>
      <w:lvlText w:val="%6."/>
      <w:lvlJc w:val="left"/>
      <w:pPr>
        <w:tabs>
          <w:tab w:val="num" w:pos="4320"/>
        </w:tabs>
        <w:ind w:left="4320" w:hanging="360"/>
      </w:pPr>
    </w:lvl>
    <w:lvl w:ilvl="6" w:tplc="42041D22" w:tentative="1">
      <w:start w:val="1"/>
      <w:numFmt w:val="decimal"/>
      <w:lvlText w:val="%7."/>
      <w:lvlJc w:val="left"/>
      <w:pPr>
        <w:tabs>
          <w:tab w:val="num" w:pos="5040"/>
        </w:tabs>
        <w:ind w:left="5040" w:hanging="360"/>
      </w:pPr>
    </w:lvl>
    <w:lvl w:ilvl="7" w:tplc="FC46B93E" w:tentative="1">
      <w:start w:val="1"/>
      <w:numFmt w:val="decimal"/>
      <w:lvlText w:val="%8."/>
      <w:lvlJc w:val="left"/>
      <w:pPr>
        <w:tabs>
          <w:tab w:val="num" w:pos="5760"/>
        </w:tabs>
        <w:ind w:left="5760" w:hanging="360"/>
      </w:pPr>
    </w:lvl>
    <w:lvl w:ilvl="8" w:tplc="1FCC1A12" w:tentative="1">
      <w:start w:val="1"/>
      <w:numFmt w:val="decimal"/>
      <w:lvlText w:val="%9."/>
      <w:lvlJc w:val="left"/>
      <w:pPr>
        <w:tabs>
          <w:tab w:val="num" w:pos="6480"/>
        </w:tabs>
        <w:ind w:left="6480" w:hanging="360"/>
      </w:pPr>
    </w:lvl>
  </w:abstractNum>
  <w:abstractNum w:abstractNumId="17">
    <w:nsid w:val="4FA76FA2"/>
    <w:multiLevelType w:val="hybridMultilevel"/>
    <w:tmpl w:val="D62E2AA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8">
    <w:nsid w:val="4FAD7061"/>
    <w:multiLevelType w:val="hybridMultilevel"/>
    <w:tmpl w:val="2D0ED7CC"/>
    <w:lvl w:ilvl="0" w:tplc="5D26F646">
      <w:start w:val="1"/>
      <w:numFmt w:val="decimal"/>
      <w:lvlText w:val="%1."/>
      <w:lvlJc w:val="left"/>
      <w:pPr>
        <w:tabs>
          <w:tab w:val="num" w:pos="720"/>
        </w:tabs>
        <w:ind w:left="720" w:hanging="360"/>
      </w:pPr>
    </w:lvl>
    <w:lvl w:ilvl="1" w:tplc="8BB29B78" w:tentative="1">
      <w:start w:val="1"/>
      <w:numFmt w:val="decimal"/>
      <w:lvlText w:val="%2."/>
      <w:lvlJc w:val="left"/>
      <w:pPr>
        <w:tabs>
          <w:tab w:val="num" w:pos="1440"/>
        </w:tabs>
        <w:ind w:left="1440" w:hanging="360"/>
      </w:pPr>
    </w:lvl>
    <w:lvl w:ilvl="2" w:tplc="F7B8E29A" w:tentative="1">
      <w:start w:val="1"/>
      <w:numFmt w:val="decimal"/>
      <w:lvlText w:val="%3."/>
      <w:lvlJc w:val="left"/>
      <w:pPr>
        <w:tabs>
          <w:tab w:val="num" w:pos="2160"/>
        </w:tabs>
        <w:ind w:left="2160" w:hanging="360"/>
      </w:pPr>
    </w:lvl>
    <w:lvl w:ilvl="3" w:tplc="B61E14CC" w:tentative="1">
      <w:start w:val="1"/>
      <w:numFmt w:val="decimal"/>
      <w:lvlText w:val="%4."/>
      <w:lvlJc w:val="left"/>
      <w:pPr>
        <w:tabs>
          <w:tab w:val="num" w:pos="2880"/>
        </w:tabs>
        <w:ind w:left="2880" w:hanging="360"/>
      </w:pPr>
    </w:lvl>
    <w:lvl w:ilvl="4" w:tplc="236436D2" w:tentative="1">
      <w:start w:val="1"/>
      <w:numFmt w:val="decimal"/>
      <w:lvlText w:val="%5."/>
      <w:lvlJc w:val="left"/>
      <w:pPr>
        <w:tabs>
          <w:tab w:val="num" w:pos="3600"/>
        </w:tabs>
        <w:ind w:left="3600" w:hanging="360"/>
      </w:pPr>
    </w:lvl>
    <w:lvl w:ilvl="5" w:tplc="8388615A" w:tentative="1">
      <w:start w:val="1"/>
      <w:numFmt w:val="decimal"/>
      <w:lvlText w:val="%6."/>
      <w:lvlJc w:val="left"/>
      <w:pPr>
        <w:tabs>
          <w:tab w:val="num" w:pos="4320"/>
        </w:tabs>
        <w:ind w:left="4320" w:hanging="360"/>
      </w:pPr>
    </w:lvl>
    <w:lvl w:ilvl="6" w:tplc="3DFA1556" w:tentative="1">
      <w:start w:val="1"/>
      <w:numFmt w:val="decimal"/>
      <w:lvlText w:val="%7."/>
      <w:lvlJc w:val="left"/>
      <w:pPr>
        <w:tabs>
          <w:tab w:val="num" w:pos="5040"/>
        </w:tabs>
        <w:ind w:left="5040" w:hanging="360"/>
      </w:pPr>
    </w:lvl>
    <w:lvl w:ilvl="7" w:tplc="E2B4AD4A" w:tentative="1">
      <w:start w:val="1"/>
      <w:numFmt w:val="decimal"/>
      <w:lvlText w:val="%8."/>
      <w:lvlJc w:val="left"/>
      <w:pPr>
        <w:tabs>
          <w:tab w:val="num" w:pos="5760"/>
        </w:tabs>
        <w:ind w:left="5760" w:hanging="360"/>
      </w:pPr>
    </w:lvl>
    <w:lvl w:ilvl="8" w:tplc="72C6AD92" w:tentative="1">
      <w:start w:val="1"/>
      <w:numFmt w:val="decimal"/>
      <w:lvlText w:val="%9."/>
      <w:lvlJc w:val="left"/>
      <w:pPr>
        <w:tabs>
          <w:tab w:val="num" w:pos="6480"/>
        </w:tabs>
        <w:ind w:left="6480" w:hanging="360"/>
      </w:pPr>
    </w:lvl>
  </w:abstractNum>
  <w:abstractNum w:abstractNumId="19">
    <w:nsid w:val="4FB939D8"/>
    <w:multiLevelType w:val="hybridMultilevel"/>
    <w:tmpl w:val="81306D78"/>
    <w:lvl w:ilvl="0" w:tplc="0DB09180">
      <w:start w:val="1"/>
      <w:numFmt w:val="bullet"/>
      <w:lvlText w:val=""/>
      <w:lvlJc w:val="left"/>
      <w:pPr>
        <w:ind w:left="720" w:hanging="360"/>
      </w:pPr>
      <w:rPr>
        <w:rFonts w:ascii="Symbol" w:hAnsi="Symbol" w:hint="default"/>
        <w:color w:val="7B230B"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D53E6E"/>
    <w:multiLevelType w:val="hybridMultilevel"/>
    <w:tmpl w:val="95F2FB58"/>
    <w:lvl w:ilvl="0" w:tplc="08E81AC0">
      <w:start w:val="1"/>
      <w:numFmt w:val="decimal"/>
      <w:lvlText w:val="%1."/>
      <w:lvlJc w:val="left"/>
      <w:pPr>
        <w:tabs>
          <w:tab w:val="num" w:pos="720"/>
        </w:tabs>
        <w:ind w:left="720" w:hanging="360"/>
      </w:pPr>
    </w:lvl>
    <w:lvl w:ilvl="1" w:tplc="B1EAE2C6" w:tentative="1">
      <w:start w:val="1"/>
      <w:numFmt w:val="decimal"/>
      <w:lvlText w:val="%2."/>
      <w:lvlJc w:val="left"/>
      <w:pPr>
        <w:tabs>
          <w:tab w:val="num" w:pos="1440"/>
        </w:tabs>
        <w:ind w:left="1440" w:hanging="360"/>
      </w:pPr>
    </w:lvl>
    <w:lvl w:ilvl="2" w:tplc="768C39EA" w:tentative="1">
      <w:start w:val="1"/>
      <w:numFmt w:val="decimal"/>
      <w:lvlText w:val="%3."/>
      <w:lvlJc w:val="left"/>
      <w:pPr>
        <w:tabs>
          <w:tab w:val="num" w:pos="2160"/>
        </w:tabs>
        <w:ind w:left="2160" w:hanging="360"/>
      </w:pPr>
    </w:lvl>
    <w:lvl w:ilvl="3" w:tplc="45FC51E4" w:tentative="1">
      <w:start w:val="1"/>
      <w:numFmt w:val="decimal"/>
      <w:lvlText w:val="%4."/>
      <w:lvlJc w:val="left"/>
      <w:pPr>
        <w:tabs>
          <w:tab w:val="num" w:pos="2880"/>
        </w:tabs>
        <w:ind w:left="2880" w:hanging="360"/>
      </w:pPr>
    </w:lvl>
    <w:lvl w:ilvl="4" w:tplc="241EF4EE" w:tentative="1">
      <w:start w:val="1"/>
      <w:numFmt w:val="decimal"/>
      <w:lvlText w:val="%5."/>
      <w:lvlJc w:val="left"/>
      <w:pPr>
        <w:tabs>
          <w:tab w:val="num" w:pos="3600"/>
        </w:tabs>
        <w:ind w:left="3600" w:hanging="360"/>
      </w:pPr>
    </w:lvl>
    <w:lvl w:ilvl="5" w:tplc="E9C48BF8" w:tentative="1">
      <w:start w:val="1"/>
      <w:numFmt w:val="decimal"/>
      <w:lvlText w:val="%6."/>
      <w:lvlJc w:val="left"/>
      <w:pPr>
        <w:tabs>
          <w:tab w:val="num" w:pos="4320"/>
        </w:tabs>
        <w:ind w:left="4320" w:hanging="360"/>
      </w:pPr>
    </w:lvl>
    <w:lvl w:ilvl="6" w:tplc="21040A30" w:tentative="1">
      <w:start w:val="1"/>
      <w:numFmt w:val="decimal"/>
      <w:lvlText w:val="%7."/>
      <w:lvlJc w:val="left"/>
      <w:pPr>
        <w:tabs>
          <w:tab w:val="num" w:pos="5040"/>
        </w:tabs>
        <w:ind w:left="5040" w:hanging="360"/>
      </w:pPr>
    </w:lvl>
    <w:lvl w:ilvl="7" w:tplc="4074083A" w:tentative="1">
      <w:start w:val="1"/>
      <w:numFmt w:val="decimal"/>
      <w:lvlText w:val="%8."/>
      <w:lvlJc w:val="left"/>
      <w:pPr>
        <w:tabs>
          <w:tab w:val="num" w:pos="5760"/>
        </w:tabs>
        <w:ind w:left="5760" w:hanging="360"/>
      </w:pPr>
    </w:lvl>
    <w:lvl w:ilvl="8" w:tplc="E34A34E8" w:tentative="1">
      <w:start w:val="1"/>
      <w:numFmt w:val="decimal"/>
      <w:lvlText w:val="%9."/>
      <w:lvlJc w:val="left"/>
      <w:pPr>
        <w:tabs>
          <w:tab w:val="num" w:pos="6480"/>
        </w:tabs>
        <w:ind w:left="6480" w:hanging="360"/>
      </w:pPr>
    </w:lvl>
  </w:abstractNum>
  <w:abstractNum w:abstractNumId="21">
    <w:nsid w:val="599D248F"/>
    <w:multiLevelType w:val="hybridMultilevel"/>
    <w:tmpl w:val="98FC8AFE"/>
    <w:lvl w:ilvl="0" w:tplc="94A284D4">
      <w:start w:val="1"/>
      <w:numFmt w:val="decimal"/>
      <w:lvlText w:val="%1)"/>
      <w:lvlJc w:val="left"/>
      <w:pPr>
        <w:tabs>
          <w:tab w:val="num" w:pos="720"/>
        </w:tabs>
        <w:ind w:left="720" w:hanging="360"/>
      </w:pPr>
    </w:lvl>
    <w:lvl w:ilvl="1" w:tplc="24A067A8" w:tentative="1">
      <w:start w:val="1"/>
      <w:numFmt w:val="decimal"/>
      <w:lvlText w:val="%2)"/>
      <w:lvlJc w:val="left"/>
      <w:pPr>
        <w:tabs>
          <w:tab w:val="num" w:pos="1440"/>
        </w:tabs>
        <w:ind w:left="1440" w:hanging="360"/>
      </w:pPr>
    </w:lvl>
    <w:lvl w:ilvl="2" w:tplc="FC12E328" w:tentative="1">
      <w:start w:val="1"/>
      <w:numFmt w:val="decimal"/>
      <w:lvlText w:val="%3)"/>
      <w:lvlJc w:val="left"/>
      <w:pPr>
        <w:tabs>
          <w:tab w:val="num" w:pos="2160"/>
        </w:tabs>
        <w:ind w:left="2160" w:hanging="360"/>
      </w:pPr>
    </w:lvl>
    <w:lvl w:ilvl="3" w:tplc="03CC14EA" w:tentative="1">
      <w:start w:val="1"/>
      <w:numFmt w:val="decimal"/>
      <w:lvlText w:val="%4)"/>
      <w:lvlJc w:val="left"/>
      <w:pPr>
        <w:tabs>
          <w:tab w:val="num" w:pos="2880"/>
        </w:tabs>
        <w:ind w:left="2880" w:hanging="360"/>
      </w:pPr>
    </w:lvl>
    <w:lvl w:ilvl="4" w:tplc="DB7E0B96" w:tentative="1">
      <w:start w:val="1"/>
      <w:numFmt w:val="decimal"/>
      <w:lvlText w:val="%5)"/>
      <w:lvlJc w:val="left"/>
      <w:pPr>
        <w:tabs>
          <w:tab w:val="num" w:pos="3600"/>
        </w:tabs>
        <w:ind w:left="3600" w:hanging="360"/>
      </w:pPr>
    </w:lvl>
    <w:lvl w:ilvl="5" w:tplc="C652D28A" w:tentative="1">
      <w:start w:val="1"/>
      <w:numFmt w:val="decimal"/>
      <w:lvlText w:val="%6)"/>
      <w:lvlJc w:val="left"/>
      <w:pPr>
        <w:tabs>
          <w:tab w:val="num" w:pos="4320"/>
        </w:tabs>
        <w:ind w:left="4320" w:hanging="360"/>
      </w:pPr>
    </w:lvl>
    <w:lvl w:ilvl="6" w:tplc="88A0E19E" w:tentative="1">
      <w:start w:val="1"/>
      <w:numFmt w:val="decimal"/>
      <w:lvlText w:val="%7)"/>
      <w:lvlJc w:val="left"/>
      <w:pPr>
        <w:tabs>
          <w:tab w:val="num" w:pos="5040"/>
        </w:tabs>
        <w:ind w:left="5040" w:hanging="360"/>
      </w:pPr>
    </w:lvl>
    <w:lvl w:ilvl="7" w:tplc="229C2EFC" w:tentative="1">
      <w:start w:val="1"/>
      <w:numFmt w:val="decimal"/>
      <w:lvlText w:val="%8)"/>
      <w:lvlJc w:val="left"/>
      <w:pPr>
        <w:tabs>
          <w:tab w:val="num" w:pos="5760"/>
        </w:tabs>
        <w:ind w:left="5760" w:hanging="360"/>
      </w:pPr>
    </w:lvl>
    <w:lvl w:ilvl="8" w:tplc="E83CC7C8" w:tentative="1">
      <w:start w:val="1"/>
      <w:numFmt w:val="decimal"/>
      <w:lvlText w:val="%9)"/>
      <w:lvlJc w:val="left"/>
      <w:pPr>
        <w:tabs>
          <w:tab w:val="num" w:pos="6480"/>
        </w:tabs>
        <w:ind w:left="6480" w:hanging="360"/>
      </w:pPr>
    </w:lvl>
  </w:abstractNum>
  <w:abstractNum w:abstractNumId="22">
    <w:nsid w:val="5B785E61"/>
    <w:multiLevelType w:val="hybridMultilevel"/>
    <w:tmpl w:val="046ABBDE"/>
    <w:lvl w:ilvl="0" w:tplc="B0D8D868">
      <w:start w:val="1"/>
      <w:numFmt w:val="decimal"/>
      <w:lvlText w:val="%1."/>
      <w:lvlJc w:val="left"/>
      <w:pPr>
        <w:tabs>
          <w:tab w:val="num" w:pos="720"/>
        </w:tabs>
        <w:ind w:left="720" w:hanging="360"/>
      </w:pPr>
    </w:lvl>
    <w:lvl w:ilvl="1" w:tplc="91503D64" w:tentative="1">
      <w:start w:val="1"/>
      <w:numFmt w:val="decimal"/>
      <w:lvlText w:val="%2."/>
      <w:lvlJc w:val="left"/>
      <w:pPr>
        <w:tabs>
          <w:tab w:val="num" w:pos="1440"/>
        </w:tabs>
        <w:ind w:left="1440" w:hanging="360"/>
      </w:pPr>
    </w:lvl>
    <w:lvl w:ilvl="2" w:tplc="98EC3956" w:tentative="1">
      <w:start w:val="1"/>
      <w:numFmt w:val="decimal"/>
      <w:lvlText w:val="%3."/>
      <w:lvlJc w:val="left"/>
      <w:pPr>
        <w:tabs>
          <w:tab w:val="num" w:pos="2160"/>
        </w:tabs>
        <w:ind w:left="2160" w:hanging="360"/>
      </w:pPr>
    </w:lvl>
    <w:lvl w:ilvl="3" w:tplc="1868B578" w:tentative="1">
      <w:start w:val="1"/>
      <w:numFmt w:val="decimal"/>
      <w:lvlText w:val="%4."/>
      <w:lvlJc w:val="left"/>
      <w:pPr>
        <w:tabs>
          <w:tab w:val="num" w:pos="2880"/>
        </w:tabs>
        <w:ind w:left="2880" w:hanging="360"/>
      </w:pPr>
    </w:lvl>
    <w:lvl w:ilvl="4" w:tplc="3A8EE460" w:tentative="1">
      <w:start w:val="1"/>
      <w:numFmt w:val="decimal"/>
      <w:lvlText w:val="%5."/>
      <w:lvlJc w:val="left"/>
      <w:pPr>
        <w:tabs>
          <w:tab w:val="num" w:pos="3600"/>
        </w:tabs>
        <w:ind w:left="3600" w:hanging="360"/>
      </w:pPr>
    </w:lvl>
    <w:lvl w:ilvl="5" w:tplc="E9D8C0F0" w:tentative="1">
      <w:start w:val="1"/>
      <w:numFmt w:val="decimal"/>
      <w:lvlText w:val="%6."/>
      <w:lvlJc w:val="left"/>
      <w:pPr>
        <w:tabs>
          <w:tab w:val="num" w:pos="4320"/>
        </w:tabs>
        <w:ind w:left="4320" w:hanging="360"/>
      </w:pPr>
    </w:lvl>
    <w:lvl w:ilvl="6" w:tplc="5596B3D0" w:tentative="1">
      <w:start w:val="1"/>
      <w:numFmt w:val="decimal"/>
      <w:lvlText w:val="%7."/>
      <w:lvlJc w:val="left"/>
      <w:pPr>
        <w:tabs>
          <w:tab w:val="num" w:pos="5040"/>
        </w:tabs>
        <w:ind w:left="5040" w:hanging="360"/>
      </w:pPr>
    </w:lvl>
    <w:lvl w:ilvl="7" w:tplc="A6767EC6" w:tentative="1">
      <w:start w:val="1"/>
      <w:numFmt w:val="decimal"/>
      <w:lvlText w:val="%8."/>
      <w:lvlJc w:val="left"/>
      <w:pPr>
        <w:tabs>
          <w:tab w:val="num" w:pos="5760"/>
        </w:tabs>
        <w:ind w:left="5760" w:hanging="360"/>
      </w:pPr>
    </w:lvl>
    <w:lvl w:ilvl="8" w:tplc="F7647CE2" w:tentative="1">
      <w:start w:val="1"/>
      <w:numFmt w:val="decimal"/>
      <w:lvlText w:val="%9."/>
      <w:lvlJc w:val="left"/>
      <w:pPr>
        <w:tabs>
          <w:tab w:val="num" w:pos="6480"/>
        </w:tabs>
        <w:ind w:left="6480" w:hanging="360"/>
      </w:pPr>
    </w:lvl>
  </w:abstractNum>
  <w:abstractNum w:abstractNumId="23">
    <w:nsid w:val="60A316B9"/>
    <w:multiLevelType w:val="hybridMultilevel"/>
    <w:tmpl w:val="BF6871AC"/>
    <w:lvl w:ilvl="0" w:tplc="2EC0079C">
      <w:start w:val="1"/>
      <w:numFmt w:val="decimal"/>
      <w:lvlText w:val="%1."/>
      <w:lvlJc w:val="left"/>
      <w:pPr>
        <w:tabs>
          <w:tab w:val="num" w:pos="720"/>
        </w:tabs>
        <w:ind w:left="720" w:hanging="360"/>
      </w:pPr>
    </w:lvl>
    <w:lvl w:ilvl="1" w:tplc="2B48DA94" w:tentative="1">
      <w:start w:val="1"/>
      <w:numFmt w:val="decimal"/>
      <w:lvlText w:val="%2."/>
      <w:lvlJc w:val="left"/>
      <w:pPr>
        <w:tabs>
          <w:tab w:val="num" w:pos="1440"/>
        </w:tabs>
        <w:ind w:left="1440" w:hanging="360"/>
      </w:pPr>
    </w:lvl>
    <w:lvl w:ilvl="2" w:tplc="0854FBFE" w:tentative="1">
      <w:start w:val="1"/>
      <w:numFmt w:val="decimal"/>
      <w:lvlText w:val="%3."/>
      <w:lvlJc w:val="left"/>
      <w:pPr>
        <w:tabs>
          <w:tab w:val="num" w:pos="2160"/>
        </w:tabs>
        <w:ind w:left="2160" w:hanging="360"/>
      </w:pPr>
    </w:lvl>
    <w:lvl w:ilvl="3" w:tplc="0AFA7970" w:tentative="1">
      <w:start w:val="1"/>
      <w:numFmt w:val="decimal"/>
      <w:lvlText w:val="%4."/>
      <w:lvlJc w:val="left"/>
      <w:pPr>
        <w:tabs>
          <w:tab w:val="num" w:pos="2880"/>
        </w:tabs>
        <w:ind w:left="2880" w:hanging="360"/>
      </w:pPr>
    </w:lvl>
    <w:lvl w:ilvl="4" w:tplc="4FAABD58" w:tentative="1">
      <w:start w:val="1"/>
      <w:numFmt w:val="decimal"/>
      <w:lvlText w:val="%5."/>
      <w:lvlJc w:val="left"/>
      <w:pPr>
        <w:tabs>
          <w:tab w:val="num" w:pos="3600"/>
        </w:tabs>
        <w:ind w:left="3600" w:hanging="360"/>
      </w:pPr>
    </w:lvl>
    <w:lvl w:ilvl="5" w:tplc="5B96F282" w:tentative="1">
      <w:start w:val="1"/>
      <w:numFmt w:val="decimal"/>
      <w:lvlText w:val="%6."/>
      <w:lvlJc w:val="left"/>
      <w:pPr>
        <w:tabs>
          <w:tab w:val="num" w:pos="4320"/>
        </w:tabs>
        <w:ind w:left="4320" w:hanging="360"/>
      </w:pPr>
    </w:lvl>
    <w:lvl w:ilvl="6" w:tplc="307C83B8" w:tentative="1">
      <w:start w:val="1"/>
      <w:numFmt w:val="decimal"/>
      <w:lvlText w:val="%7."/>
      <w:lvlJc w:val="left"/>
      <w:pPr>
        <w:tabs>
          <w:tab w:val="num" w:pos="5040"/>
        </w:tabs>
        <w:ind w:left="5040" w:hanging="360"/>
      </w:pPr>
    </w:lvl>
    <w:lvl w:ilvl="7" w:tplc="A53EADBA" w:tentative="1">
      <w:start w:val="1"/>
      <w:numFmt w:val="decimal"/>
      <w:lvlText w:val="%8."/>
      <w:lvlJc w:val="left"/>
      <w:pPr>
        <w:tabs>
          <w:tab w:val="num" w:pos="5760"/>
        </w:tabs>
        <w:ind w:left="5760" w:hanging="360"/>
      </w:pPr>
    </w:lvl>
    <w:lvl w:ilvl="8" w:tplc="2C9CB080" w:tentative="1">
      <w:start w:val="1"/>
      <w:numFmt w:val="decimal"/>
      <w:lvlText w:val="%9."/>
      <w:lvlJc w:val="left"/>
      <w:pPr>
        <w:tabs>
          <w:tab w:val="num" w:pos="6480"/>
        </w:tabs>
        <w:ind w:left="6480" w:hanging="360"/>
      </w:pPr>
    </w:lvl>
  </w:abstractNum>
  <w:abstractNum w:abstractNumId="24">
    <w:nsid w:val="60FE3037"/>
    <w:multiLevelType w:val="hybridMultilevel"/>
    <w:tmpl w:val="D6E80FCA"/>
    <w:lvl w:ilvl="0" w:tplc="22567DCE">
      <w:start w:val="1"/>
      <w:numFmt w:val="decimal"/>
      <w:lvlText w:val="%1."/>
      <w:lvlJc w:val="left"/>
      <w:pPr>
        <w:tabs>
          <w:tab w:val="num" w:pos="810"/>
        </w:tabs>
        <w:ind w:left="810" w:hanging="360"/>
      </w:pPr>
    </w:lvl>
    <w:lvl w:ilvl="1" w:tplc="C68C91C6" w:tentative="1">
      <w:start w:val="1"/>
      <w:numFmt w:val="decimal"/>
      <w:lvlText w:val="%2."/>
      <w:lvlJc w:val="left"/>
      <w:pPr>
        <w:tabs>
          <w:tab w:val="num" w:pos="1440"/>
        </w:tabs>
        <w:ind w:left="1440" w:hanging="360"/>
      </w:pPr>
    </w:lvl>
    <w:lvl w:ilvl="2" w:tplc="F8DCAFE2" w:tentative="1">
      <w:start w:val="1"/>
      <w:numFmt w:val="decimal"/>
      <w:lvlText w:val="%3."/>
      <w:lvlJc w:val="left"/>
      <w:pPr>
        <w:tabs>
          <w:tab w:val="num" w:pos="2160"/>
        </w:tabs>
        <w:ind w:left="2160" w:hanging="360"/>
      </w:pPr>
    </w:lvl>
    <w:lvl w:ilvl="3" w:tplc="1286DB80" w:tentative="1">
      <w:start w:val="1"/>
      <w:numFmt w:val="decimal"/>
      <w:lvlText w:val="%4."/>
      <w:lvlJc w:val="left"/>
      <w:pPr>
        <w:tabs>
          <w:tab w:val="num" w:pos="2880"/>
        </w:tabs>
        <w:ind w:left="2880" w:hanging="360"/>
      </w:pPr>
    </w:lvl>
    <w:lvl w:ilvl="4" w:tplc="63E8595E" w:tentative="1">
      <w:start w:val="1"/>
      <w:numFmt w:val="decimal"/>
      <w:lvlText w:val="%5."/>
      <w:lvlJc w:val="left"/>
      <w:pPr>
        <w:tabs>
          <w:tab w:val="num" w:pos="3600"/>
        </w:tabs>
        <w:ind w:left="3600" w:hanging="360"/>
      </w:pPr>
    </w:lvl>
    <w:lvl w:ilvl="5" w:tplc="E1C85830" w:tentative="1">
      <w:start w:val="1"/>
      <w:numFmt w:val="decimal"/>
      <w:lvlText w:val="%6."/>
      <w:lvlJc w:val="left"/>
      <w:pPr>
        <w:tabs>
          <w:tab w:val="num" w:pos="4320"/>
        </w:tabs>
        <w:ind w:left="4320" w:hanging="360"/>
      </w:pPr>
    </w:lvl>
    <w:lvl w:ilvl="6" w:tplc="C55CEF28" w:tentative="1">
      <w:start w:val="1"/>
      <w:numFmt w:val="decimal"/>
      <w:lvlText w:val="%7."/>
      <w:lvlJc w:val="left"/>
      <w:pPr>
        <w:tabs>
          <w:tab w:val="num" w:pos="5040"/>
        </w:tabs>
        <w:ind w:left="5040" w:hanging="360"/>
      </w:pPr>
    </w:lvl>
    <w:lvl w:ilvl="7" w:tplc="5B066ED6" w:tentative="1">
      <w:start w:val="1"/>
      <w:numFmt w:val="decimal"/>
      <w:lvlText w:val="%8."/>
      <w:lvlJc w:val="left"/>
      <w:pPr>
        <w:tabs>
          <w:tab w:val="num" w:pos="5760"/>
        </w:tabs>
        <w:ind w:left="5760" w:hanging="360"/>
      </w:pPr>
    </w:lvl>
    <w:lvl w:ilvl="8" w:tplc="8FE24752" w:tentative="1">
      <w:start w:val="1"/>
      <w:numFmt w:val="decimal"/>
      <w:lvlText w:val="%9."/>
      <w:lvlJc w:val="left"/>
      <w:pPr>
        <w:tabs>
          <w:tab w:val="num" w:pos="6480"/>
        </w:tabs>
        <w:ind w:left="6480" w:hanging="360"/>
      </w:pPr>
    </w:lvl>
  </w:abstractNum>
  <w:abstractNum w:abstractNumId="25">
    <w:nsid w:val="62D42DCF"/>
    <w:multiLevelType w:val="hybridMultilevel"/>
    <w:tmpl w:val="3BA0D3B0"/>
    <w:lvl w:ilvl="0" w:tplc="891A213C">
      <w:start w:val="1"/>
      <w:numFmt w:val="bullet"/>
      <w:lvlText w:val=""/>
      <w:lvlJc w:val="left"/>
      <w:pPr>
        <w:tabs>
          <w:tab w:val="num" w:pos="720"/>
        </w:tabs>
        <w:ind w:left="720" w:hanging="360"/>
      </w:pPr>
      <w:rPr>
        <w:rFonts w:ascii="Wingdings" w:hAnsi="Wingdings" w:hint="default"/>
      </w:rPr>
    </w:lvl>
    <w:lvl w:ilvl="1" w:tplc="56A802BC" w:tentative="1">
      <w:start w:val="1"/>
      <w:numFmt w:val="bullet"/>
      <w:lvlText w:val=""/>
      <w:lvlJc w:val="left"/>
      <w:pPr>
        <w:tabs>
          <w:tab w:val="num" w:pos="1440"/>
        </w:tabs>
        <w:ind w:left="1440" w:hanging="360"/>
      </w:pPr>
      <w:rPr>
        <w:rFonts w:ascii="Wingdings" w:hAnsi="Wingdings" w:hint="default"/>
      </w:rPr>
    </w:lvl>
    <w:lvl w:ilvl="2" w:tplc="20C44134" w:tentative="1">
      <w:start w:val="1"/>
      <w:numFmt w:val="bullet"/>
      <w:lvlText w:val=""/>
      <w:lvlJc w:val="left"/>
      <w:pPr>
        <w:tabs>
          <w:tab w:val="num" w:pos="2160"/>
        </w:tabs>
        <w:ind w:left="2160" w:hanging="360"/>
      </w:pPr>
      <w:rPr>
        <w:rFonts w:ascii="Wingdings" w:hAnsi="Wingdings" w:hint="default"/>
      </w:rPr>
    </w:lvl>
    <w:lvl w:ilvl="3" w:tplc="CEFE71E0" w:tentative="1">
      <w:start w:val="1"/>
      <w:numFmt w:val="bullet"/>
      <w:lvlText w:val=""/>
      <w:lvlJc w:val="left"/>
      <w:pPr>
        <w:tabs>
          <w:tab w:val="num" w:pos="2880"/>
        </w:tabs>
        <w:ind w:left="2880" w:hanging="360"/>
      </w:pPr>
      <w:rPr>
        <w:rFonts w:ascii="Wingdings" w:hAnsi="Wingdings" w:hint="default"/>
      </w:rPr>
    </w:lvl>
    <w:lvl w:ilvl="4" w:tplc="4282F0F2" w:tentative="1">
      <w:start w:val="1"/>
      <w:numFmt w:val="bullet"/>
      <w:lvlText w:val=""/>
      <w:lvlJc w:val="left"/>
      <w:pPr>
        <w:tabs>
          <w:tab w:val="num" w:pos="3600"/>
        </w:tabs>
        <w:ind w:left="3600" w:hanging="360"/>
      </w:pPr>
      <w:rPr>
        <w:rFonts w:ascii="Wingdings" w:hAnsi="Wingdings" w:hint="default"/>
      </w:rPr>
    </w:lvl>
    <w:lvl w:ilvl="5" w:tplc="F702B3B4" w:tentative="1">
      <w:start w:val="1"/>
      <w:numFmt w:val="bullet"/>
      <w:lvlText w:val=""/>
      <w:lvlJc w:val="left"/>
      <w:pPr>
        <w:tabs>
          <w:tab w:val="num" w:pos="4320"/>
        </w:tabs>
        <w:ind w:left="4320" w:hanging="360"/>
      </w:pPr>
      <w:rPr>
        <w:rFonts w:ascii="Wingdings" w:hAnsi="Wingdings" w:hint="default"/>
      </w:rPr>
    </w:lvl>
    <w:lvl w:ilvl="6" w:tplc="7BC2302A" w:tentative="1">
      <w:start w:val="1"/>
      <w:numFmt w:val="bullet"/>
      <w:lvlText w:val=""/>
      <w:lvlJc w:val="left"/>
      <w:pPr>
        <w:tabs>
          <w:tab w:val="num" w:pos="5040"/>
        </w:tabs>
        <w:ind w:left="5040" w:hanging="360"/>
      </w:pPr>
      <w:rPr>
        <w:rFonts w:ascii="Wingdings" w:hAnsi="Wingdings" w:hint="default"/>
      </w:rPr>
    </w:lvl>
    <w:lvl w:ilvl="7" w:tplc="24681600" w:tentative="1">
      <w:start w:val="1"/>
      <w:numFmt w:val="bullet"/>
      <w:lvlText w:val=""/>
      <w:lvlJc w:val="left"/>
      <w:pPr>
        <w:tabs>
          <w:tab w:val="num" w:pos="5760"/>
        </w:tabs>
        <w:ind w:left="5760" w:hanging="360"/>
      </w:pPr>
      <w:rPr>
        <w:rFonts w:ascii="Wingdings" w:hAnsi="Wingdings" w:hint="default"/>
      </w:rPr>
    </w:lvl>
    <w:lvl w:ilvl="8" w:tplc="59D84344" w:tentative="1">
      <w:start w:val="1"/>
      <w:numFmt w:val="bullet"/>
      <w:lvlText w:val=""/>
      <w:lvlJc w:val="left"/>
      <w:pPr>
        <w:tabs>
          <w:tab w:val="num" w:pos="6480"/>
        </w:tabs>
        <w:ind w:left="6480" w:hanging="360"/>
      </w:pPr>
      <w:rPr>
        <w:rFonts w:ascii="Wingdings" w:hAnsi="Wingdings" w:hint="default"/>
      </w:rPr>
    </w:lvl>
  </w:abstractNum>
  <w:abstractNum w:abstractNumId="26">
    <w:nsid w:val="64AA1802"/>
    <w:multiLevelType w:val="hybridMultilevel"/>
    <w:tmpl w:val="741CEA90"/>
    <w:lvl w:ilvl="0" w:tplc="0409000F">
      <w:start w:val="1"/>
      <w:numFmt w:val="decimal"/>
      <w:lvlText w:val="%1."/>
      <w:lvlJc w:val="left"/>
      <w:pPr>
        <w:tabs>
          <w:tab w:val="num" w:pos="720"/>
        </w:tabs>
        <w:ind w:left="720" w:hanging="360"/>
      </w:pPr>
      <w:rPr>
        <w:rFonts w:hint="default"/>
      </w:rPr>
    </w:lvl>
    <w:lvl w:ilvl="1" w:tplc="1818BDBC" w:tentative="1">
      <w:start w:val="1"/>
      <w:numFmt w:val="bullet"/>
      <w:lvlText w:val=""/>
      <w:lvlJc w:val="left"/>
      <w:pPr>
        <w:tabs>
          <w:tab w:val="num" w:pos="1440"/>
        </w:tabs>
        <w:ind w:left="1440" w:hanging="360"/>
      </w:pPr>
      <w:rPr>
        <w:rFonts w:ascii="Wingdings" w:hAnsi="Wingdings" w:hint="default"/>
      </w:rPr>
    </w:lvl>
    <w:lvl w:ilvl="2" w:tplc="56766840" w:tentative="1">
      <w:start w:val="1"/>
      <w:numFmt w:val="bullet"/>
      <w:lvlText w:val=""/>
      <w:lvlJc w:val="left"/>
      <w:pPr>
        <w:tabs>
          <w:tab w:val="num" w:pos="2160"/>
        </w:tabs>
        <w:ind w:left="2160" w:hanging="360"/>
      </w:pPr>
      <w:rPr>
        <w:rFonts w:ascii="Wingdings" w:hAnsi="Wingdings" w:hint="default"/>
      </w:rPr>
    </w:lvl>
    <w:lvl w:ilvl="3" w:tplc="FA52E8A0" w:tentative="1">
      <w:start w:val="1"/>
      <w:numFmt w:val="bullet"/>
      <w:lvlText w:val=""/>
      <w:lvlJc w:val="left"/>
      <w:pPr>
        <w:tabs>
          <w:tab w:val="num" w:pos="2880"/>
        </w:tabs>
        <w:ind w:left="2880" w:hanging="360"/>
      </w:pPr>
      <w:rPr>
        <w:rFonts w:ascii="Wingdings" w:hAnsi="Wingdings" w:hint="default"/>
      </w:rPr>
    </w:lvl>
    <w:lvl w:ilvl="4" w:tplc="04E2B5E0" w:tentative="1">
      <w:start w:val="1"/>
      <w:numFmt w:val="bullet"/>
      <w:lvlText w:val=""/>
      <w:lvlJc w:val="left"/>
      <w:pPr>
        <w:tabs>
          <w:tab w:val="num" w:pos="3600"/>
        </w:tabs>
        <w:ind w:left="3600" w:hanging="360"/>
      </w:pPr>
      <w:rPr>
        <w:rFonts w:ascii="Wingdings" w:hAnsi="Wingdings" w:hint="default"/>
      </w:rPr>
    </w:lvl>
    <w:lvl w:ilvl="5" w:tplc="C33C875C" w:tentative="1">
      <w:start w:val="1"/>
      <w:numFmt w:val="bullet"/>
      <w:lvlText w:val=""/>
      <w:lvlJc w:val="left"/>
      <w:pPr>
        <w:tabs>
          <w:tab w:val="num" w:pos="4320"/>
        </w:tabs>
        <w:ind w:left="4320" w:hanging="360"/>
      </w:pPr>
      <w:rPr>
        <w:rFonts w:ascii="Wingdings" w:hAnsi="Wingdings" w:hint="default"/>
      </w:rPr>
    </w:lvl>
    <w:lvl w:ilvl="6" w:tplc="4934E59A" w:tentative="1">
      <w:start w:val="1"/>
      <w:numFmt w:val="bullet"/>
      <w:lvlText w:val=""/>
      <w:lvlJc w:val="left"/>
      <w:pPr>
        <w:tabs>
          <w:tab w:val="num" w:pos="5040"/>
        </w:tabs>
        <w:ind w:left="5040" w:hanging="360"/>
      </w:pPr>
      <w:rPr>
        <w:rFonts w:ascii="Wingdings" w:hAnsi="Wingdings" w:hint="default"/>
      </w:rPr>
    </w:lvl>
    <w:lvl w:ilvl="7" w:tplc="0542099E" w:tentative="1">
      <w:start w:val="1"/>
      <w:numFmt w:val="bullet"/>
      <w:lvlText w:val=""/>
      <w:lvlJc w:val="left"/>
      <w:pPr>
        <w:tabs>
          <w:tab w:val="num" w:pos="5760"/>
        </w:tabs>
        <w:ind w:left="5760" w:hanging="360"/>
      </w:pPr>
      <w:rPr>
        <w:rFonts w:ascii="Wingdings" w:hAnsi="Wingdings" w:hint="default"/>
      </w:rPr>
    </w:lvl>
    <w:lvl w:ilvl="8" w:tplc="2FA2CC4C" w:tentative="1">
      <w:start w:val="1"/>
      <w:numFmt w:val="bullet"/>
      <w:lvlText w:val=""/>
      <w:lvlJc w:val="left"/>
      <w:pPr>
        <w:tabs>
          <w:tab w:val="num" w:pos="6480"/>
        </w:tabs>
        <w:ind w:left="6480" w:hanging="360"/>
      </w:pPr>
      <w:rPr>
        <w:rFonts w:ascii="Wingdings" w:hAnsi="Wingdings" w:hint="default"/>
      </w:rPr>
    </w:lvl>
  </w:abstractNum>
  <w:abstractNum w:abstractNumId="27">
    <w:nsid w:val="66C55E09"/>
    <w:multiLevelType w:val="hybridMultilevel"/>
    <w:tmpl w:val="855808CA"/>
    <w:lvl w:ilvl="0" w:tplc="894C966A">
      <w:start w:val="1"/>
      <w:numFmt w:val="bullet"/>
      <w:lvlText w:val=""/>
      <w:lvlJc w:val="left"/>
      <w:pPr>
        <w:tabs>
          <w:tab w:val="num" w:pos="720"/>
        </w:tabs>
        <w:ind w:left="720" w:hanging="360"/>
      </w:pPr>
      <w:rPr>
        <w:rFonts w:ascii="Wingdings" w:hAnsi="Wingdings" w:hint="default"/>
      </w:rPr>
    </w:lvl>
    <w:lvl w:ilvl="1" w:tplc="0CF09AE2" w:tentative="1">
      <w:start w:val="1"/>
      <w:numFmt w:val="bullet"/>
      <w:lvlText w:val=""/>
      <w:lvlJc w:val="left"/>
      <w:pPr>
        <w:tabs>
          <w:tab w:val="num" w:pos="1440"/>
        </w:tabs>
        <w:ind w:left="1440" w:hanging="360"/>
      </w:pPr>
      <w:rPr>
        <w:rFonts w:ascii="Wingdings" w:hAnsi="Wingdings" w:hint="default"/>
      </w:rPr>
    </w:lvl>
    <w:lvl w:ilvl="2" w:tplc="5622EC36" w:tentative="1">
      <w:start w:val="1"/>
      <w:numFmt w:val="bullet"/>
      <w:lvlText w:val=""/>
      <w:lvlJc w:val="left"/>
      <w:pPr>
        <w:tabs>
          <w:tab w:val="num" w:pos="2160"/>
        </w:tabs>
        <w:ind w:left="2160" w:hanging="360"/>
      </w:pPr>
      <w:rPr>
        <w:rFonts w:ascii="Wingdings" w:hAnsi="Wingdings" w:hint="default"/>
      </w:rPr>
    </w:lvl>
    <w:lvl w:ilvl="3" w:tplc="6D7EFB30" w:tentative="1">
      <w:start w:val="1"/>
      <w:numFmt w:val="bullet"/>
      <w:lvlText w:val=""/>
      <w:lvlJc w:val="left"/>
      <w:pPr>
        <w:tabs>
          <w:tab w:val="num" w:pos="2880"/>
        </w:tabs>
        <w:ind w:left="2880" w:hanging="360"/>
      </w:pPr>
      <w:rPr>
        <w:rFonts w:ascii="Wingdings" w:hAnsi="Wingdings" w:hint="default"/>
      </w:rPr>
    </w:lvl>
    <w:lvl w:ilvl="4" w:tplc="0A04790C" w:tentative="1">
      <w:start w:val="1"/>
      <w:numFmt w:val="bullet"/>
      <w:lvlText w:val=""/>
      <w:lvlJc w:val="left"/>
      <w:pPr>
        <w:tabs>
          <w:tab w:val="num" w:pos="3600"/>
        </w:tabs>
        <w:ind w:left="3600" w:hanging="360"/>
      </w:pPr>
      <w:rPr>
        <w:rFonts w:ascii="Wingdings" w:hAnsi="Wingdings" w:hint="default"/>
      </w:rPr>
    </w:lvl>
    <w:lvl w:ilvl="5" w:tplc="3B2A0C00" w:tentative="1">
      <w:start w:val="1"/>
      <w:numFmt w:val="bullet"/>
      <w:lvlText w:val=""/>
      <w:lvlJc w:val="left"/>
      <w:pPr>
        <w:tabs>
          <w:tab w:val="num" w:pos="4320"/>
        </w:tabs>
        <w:ind w:left="4320" w:hanging="360"/>
      </w:pPr>
      <w:rPr>
        <w:rFonts w:ascii="Wingdings" w:hAnsi="Wingdings" w:hint="default"/>
      </w:rPr>
    </w:lvl>
    <w:lvl w:ilvl="6" w:tplc="C33EB29A" w:tentative="1">
      <w:start w:val="1"/>
      <w:numFmt w:val="bullet"/>
      <w:lvlText w:val=""/>
      <w:lvlJc w:val="left"/>
      <w:pPr>
        <w:tabs>
          <w:tab w:val="num" w:pos="5040"/>
        </w:tabs>
        <w:ind w:left="5040" w:hanging="360"/>
      </w:pPr>
      <w:rPr>
        <w:rFonts w:ascii="Wingdings" w:hAnsi="Wingdings" w:hint="default"/>
      </w:rPr>
    </w:lvl>
    <w:lvl w:ilvl="7" w:tplc="3B72F736" w:tentative="1">
      <w:start w:val="1"/>
      <w:numFmt w:val="bullet"/>
      <w:lvlText w:val=""/>
      <w:lvlJc w:val="left"/>
      <w:pPr>
        <w:tabs>
          <w:tab w:val="num" w:pos="5760"/>
        </w:tabs>
        <w:ind w:left="5760" w:hanging="360"/>
      </w:pPr>
      <w:rPr>
        <w:rFonts w:ascii="Wingdings" w:hAnsi="Wingdings" w:hint="default"/>
      </w:rPr>
    </w:lvl>
    <w:lvl w:ilvl="8" w:tplc="55889572" w:tentative="1">
      <w:start w:val="1"/>
      <w:numFmt w:val="bullet"/>
      <w:lvlText w:val=""/>
      <w:lvlJc w:val="left"/>
      <w:pPr>
        <w:tabs>
          <w:tab w:val="num" w:pos="6480"/>
        </w:tabs>
        <w:ind w:left="6480" w:hanging="360"/>
      </w:pPr>
      <w:rPr>
        <w:rFonts w:ascii="Wingdings" w:hAnsi="Wingdings" w:hint="default"/>
      </w:rPr>
    </w:lvl>
  </w:abstractNum>
  <w:abstractNum w:abstractNumId="28">
    <w:nsid w:val="66D37753"/>
    <w:multiLevelType w:val="hybridMultilevel"/>
    <w:tmpl w:val="EEE4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DF04E90"/>
    <w:multiLevelType w:val="hybridMultilevel"/>
    <w:tmpl w:val="42F04062"/>
    <w:lvl w:ilvl="0" w:tplc="4D7AACD2">
      <w:start w:val="1"/>
      <w:numFmt w:val="decimal"/>
      <w:lvlText w:val="%1-"/>
      <w:lvlJc w:val="left"/>
      <w:pPr>
        <w:ind w:left="643" w:hanging="360"/>
      </w:pPr>
      <w:rPr>
        <w:rFonts w:hint="default"/>
        <w:color w:val="00206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E36641D"/>
    <w:multiLevelType w:val="hybridMultilevel"/>
    <w:tmpl w:val="2062CA9E"/>
    <w:lvl w:ilvl="0" w:tplc="89060E7A">
      <w:start w:val="1"/>
      <w:numFmt w:val="decimal"/>
      <w:lvlText w:val="%1."/>
      <w:lvlJc w:val="left"/>
      <w:pPr>
        <w:tabs>
          <w:tab w:val="num" w:pos="720"/>
        </w:tabs>
        <w:ind w:left="720" w:hanging="360"/>
      </w:pPr>
    </w:lvl>
    <w:lvl w:ilvl="1" w:tplc="DCCE68A0" w:tentative="1">
      <w:start w:val="1"/>
      <w:numFmt w:val="decimal"/>
      <w:lvlText w:val="%2."/>
      <w:lvlJc w:val="left"/>
      <w:pPr>
        <w:tabs>
          <w:tab w:val="num" w:pos="1440"/>
        </w:tabs>
        <w:ind w:left="1440" w:hanging="360"/>
      </w:pPr>
    </w:lvl>
    <w:lvl w:ilvl="2" w:tplc="364442C4" w:tentative="1">
      <w:start w:val="1"/>
      <w:numFmt w:val="decimal"/>
      <w:lvlText w:val="%3."/>
      <w:lvlJc w:val="left"/>
      <w:pPr>
        <w:tabs>
          <w:tab w:val="num" w:pos="2160"/>
        </w:tabs>
        <w:ind w:left="2160" w:hanging="360"/>
      </w:pPr>
    </w:lvl>
    <w:lvl w:ilvl="3" w:tplc="BC94F11C" w:tentative="1">
      <w:start w:val="1"/>
      <w:numFmt w:val="decimal"/>
      <w:lvlText w:val="%4."/>
      <w:lvlJc w:val="left"/>
      <w:pPr>
        <w:tabs>
          <w:tab w:val="num" w:pos="2880"/>
        </w:tabs>
        <w:ind w:left="2880" w:hanging="360"/>
      </w:pPr>
    </w:lvl>
    <w:lvl w:ilvl="4" w:tplc="5558707A" w:tentative="1">
      <w:start w:val="1"/>
      <w:numFmt w:val="decimal"/>
      <w:lvlText w:val="%5."/>
      <w:lvlJc w:val="left"/>
      <w:pPr>
        <w:tabs>
          <w:tab w:val="num" w:pos="3600"/>
        </w:tabs>
        <w:ind w:left="3600" w:hanging="360"/>
      </w:pPr>
    </w:lvl>
    <w:lvl w:ilvl="5" w:tplc="842061DE" w:tentative="1">
      <w:start w:val="1"/>
      <w:numFmt w:val="decimal"/>
      <w:lvlText w:val="%6."/>
      <w:lvlJc w:val="left"/>
      <w:pPr>
        <w:tabs>
          <w:tab w:val="num" w:pos="4320"/>
        </w:tabs>
        <w:ind w:left="4320" w:hanging="360"/>
      </w:pPr>
    </w:lvl>
    <w:lvl w:ilvl="6" w:tplc="0EF07704" w:tentative="1">
      <w:start w:val="1"/>
      <w:numFmt w:val="decimal"/>
      <w:lvlText w:val="%7."/>
      <w:lvlJc w:val="left"/>
      <w:pPr>
        <w:tabs>
          <w:tab w:val="num" w:pos="5040"/>
        </w:tabs>
        <w:ind w:left="5040" w:hanging="360"/>
      </w:pPr>
    </w:lvl>
    <w:lvl w:ilvl="7" w:tplc="67E06810" w:tentative="1">
      <w:start w:val="1"/>
      <w:numFmt w:val="decimal"/>
      <w:lvlText w:val="%8."/>
      <w:lvlJc w:val="left"/>
      <w:pPr>
        <w:tabs>
          <w:tab w:val="num" w:pos="5760"/>
        </w:tabs>
        <w:ind w:left="5760" w:hanging="360"/>
      </w:pPr>
    </w:lvl>
    <w:lvl w:ilvl="8" w:tplc="B2086000" w:tentative="1">
      <w:start w:val="1"/>
      <w:numFmt w:val="decimal"/>
      <w:lvlText w:val="%9."/>
      <w:lvlJc w:val="left"/>
      <w:pPr>
        <w:tabs>
          <w:tab w:val="num" w:pos="6480"/>
        </w:tabs>
        <w:ind w:left="6480" w:hanging="360"/>
      </w:pPr>
    </w:lvl>
  </w:abstractNum>
  <w:abstractNum w:abstractNumId="31">
    <w:nsid w:val="6F5D2278"/>
    <w:multiLevelType w:val="hybridMultilevel"/>
    <w:tmpl w:val="08DE87F6"/>
    <w:lvl w:ilvl="0" w:tplc="623E57CE">
      <w:start w:val="1"/>
      <w:numFmt w:val="bullet"/>
      <w:lvlText w:val="•"/>
      <w:lvlJc w:val="left"/>
      <w:pPr>
        <w:tabs>
          <w:tab w:val="num" w:pos="720"/>
        </w:tabs>
        <w:ind w:left="720" w:hanging="360"/>
      </w:pPr>
      <w:rPr>
        <w:rFonts w:ascii="Times New Roman" w:hAnsi="Times New Roman" w:hint="default"/>
      </w:rPr>
    </w:lvl>
    <w:lvl w:ilvl="1" w:tplc="FAE6CED6" w:tentative="1">
      <w:start w:val="1"/>
      <w:numFmt w:val="bullet"/>
      <w:lvlText w:val="•"/>
      <w:lvlJc w:val="left"/>
      <w:pPr>
        <w:tabs>
          <w:tab w:val="num" w:pos="1440"/>
        </w:tabs>
        <w:ind w:left="1440" w:hanging="360"/>
      </w:pPr>
      <w:rPr>
        <w:rFonts w:ascii="Times New Roman" w:hAnsi="Times New Roman" w:hint="default"/>
      </w:rPr>
    </w:lvl>
    <w:lvl w:ilvl="2" w:tplc="89BEDB94" w:tentative="1">
      <w:start w:val="1"/>
      <w:numFmt w:val="bullet"/>
      <w:lvlText w:val="•"/>
      <w:lvlJc w:val="left"/>
      <w:pPr>
        <w:tabs>
          <w:tab w:val="num" w:pos="2160"/>
        </w:tabs>
        <w:ind w:left="2160" w:hanging="360"/>
      </w:pPr>
      <w:rPr>
        <w:rFonts w:ascii="Times New Roman" w:hAnsi="Times New Roman" w:hint="default"/>
      </w:rPr>
    </w:lvl>
    <w:lvl w:ilvl="3" w:tplc="6ADE4270" w:tentative="1">
      <w:start w:val="1"/>
      <w:numFmt w:val="bullet"/>
      <w:lvlText w:val="•"/>
      <w:lvlJc w:val="left"/>
      <w:pPr>
        <w:tabs>
          <w:tab w:val="num" w:pos="2880"/>
        </w:tabs>
        <w:ind w:left="2880" w:hanging="360"/>
      </w:pPr>
      <w:rPr>
        <w:rFonts w:ascii="Times New Roman" w:hAnsi="Times New Roman" w:hint="default"/>
      </w:rPr>
    </w:lvl>
    <w:lvl w:ilvl="4" w:tplc="1FB6144C" w:tentative="1">
      <w:start w:val="1"/>
      <w:numFmt w:val="bullet"/>
      <w:lvlText w:val="•"/>
      <w:lvlJc w:val="left"/>
      <w:pPr>
        <w:tabs>
          <w:tab w:val="num" w:pos="3600"/>
        </w:tabs>
        <w:ind w:left="3600" w:hanging="360"/>
      </w:pPr>
      <w:rPr>
        <w:rFonts w:ascii="Times New Roman" w:hAnsi="Times New Roman" w:hint="default"/>
      </w:rPr>
    </w:lvl>
    <w:lvl w:ilvl="5" w:tplc="10C0E8AA" w:tentative="1">
      <w:start w:val="1"/>
      <w:numFmt w:val="bullet"/>
      <w:lvlText w:val="•"/>
      <w:lvlJc w:val="left"/>
      <w:pPr>
        <w:tabs>
          <w:tab w:val="num" w:pos="4320"/>
        </w:tabs>
        <w:ind w:left="4320" w:hanging="360"/>
      </w:pPr>
      <w:rPr>
        <w:rFonts w:ascii="Times New Roman" w:hAnsi="Times New Roman" w:hint="default"/>
      </w:rPr>
    </w:lvl>
    <w:lvl w:ilvl="6" w:tplc="77602280" w:tentative="1">
      <w:start w:val="1"/>
      <w:numFmt w:val="bullet"/>
      <w:lvlText w:val="•"/>
      <w:lvlJc w:val="left"/>
      <w:pPr>
        <w:tabs>
          <w:tab w:val="num" w:pos="5040"/>
        </w:tabs>
        <w:ind w:left="5040" w:hanging="360"/>
      </w:pPr>
      <w:rPr>
        <w:rFonts w:ascii="Times New Roman" w:hAnsi="Times New Roman" w:hint="default"/>
      </w:rPr>
    </w:lvl>
    <w:lvl w:ilvl="7" w:tplc="E6F01962" w:tentative="1">
      <w:start w:val="1"/>
      <w:numFmt w:val="bullet"/>
      <w:lvlText w:val="•"/>
      <w:lvlJc w:val="left"/>
      <w:pPr>
        <w:tabs>
          <w:tab w:val="num" w:pos="5760"/>
        </w:tabs>
        <w:ind w:left="5760" w:hanging="360"/>
      </w:pPr>
      <w:rPr>
        <w:rFonts w:ascii="Times New Roman" w:hAnsi="Times New Roman" w:hint="default"/>
      </w:rPr>
    </w:lvl>
    <w:lvl w:ilvl="8" w:tplc="1248AC66"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7DE571A"/>
    <w:multiLevelType w:val="hybridMultilevel"/>
    <w:tmpl w:val="B3DA6412"/>
    <w:lvl w:ilvl="0" w:tplc="87286F06">
      <w:start w:val="1"/>
      <w:numFmt w:val="bullet"/>
      <w:lvlText w:val=""/>
      <w:lvlJc w:val="left"/>
      <w:pPr>
        <w:tabs>
          <w:tab w:val="num" w:pos="720"/>
        </w:tabs>
        <w:ind w:left="720" w:hanging="360"/>
      </w:pPr>
      <w:rPr>
        <w:rFonts w:ascii="Wingdings" w:hAnsi="Wingdings" w:hint="default"/>
      </w:rPr>
    </w:lvl>
    <w:lvl w:ilvl="1" w:tplc="A914D7BC" w:tentative="1">
      <w:start w:val="1"/>
      <w:numFmt w:val="bullet"/>
      <w:lvlText w:val=""/>
      <w:lvlJc w:val="left"/>
      <w:pPr>
        <w:tabs>
          <w:tab w:val="num" w:pos="1440"/>
        </w:tabs>
        <w:ind w:left="1440" w:hanging="360"/>
      </w:pPr>
      <w:rPr>
        <w:rFonts w:ascii="Wingdings" w:hAnsi="Wingdings" w:hint="default"/>
      </w:rPr>
    </w:lvl>
    <w:lvl w:ilvl="2" w:tplc="08F05AC2" w:tentative="1">
      <w:start w:val="1"/>
      <w:numFmt w:val="bullet"/>
      <w:lvlText w:val=""/>
      <w:lvlJc w:val="left"/>
      <w:pPr>
        <w:tabs>
          <w:tab w:val="num" w:pos="2160"/>
        </w:tabs>
        <w:ind w:left="2160" w:hanging="360"/>
      </w:pPr>
      <w:rPr>
        <w:rFonts w:ascii="Wingdings" w:hAnsi="Wingdings" w:hint="default"/>
      </w:rPr>
    </w:lvl>
    <w:lvl w:ilvl="3" w:tplc="5E28868A" w:tentative="1">
      <w:start w:val="1"/>
      <w:numFmt w:val="bullet"/>
      <w:lvlText w:val=""/>
      <w:lvlJc w:val="left"/>
      <w:pPr>
        <w:tabs>
          <w:tab w:val="num" w:pos="2880"/>
        </w:tabs>
        <w:ind w:left="2880" w:hanging="360"/>
      </w:pPr>
      <w:rPr>
        <w:rFonts w:ascii="Wingdings" w:hAnsi="Wingdings" w:hint="default"/>
      </w:rPr>
    </w:lvl>
    <w:lvl w:ilvl="4" w:tplc="02887752" w:tentative="1">
      <w:start w:val="1"/>
      <w:numFmt w:val="bullet"/>
      <w:lvlText w:val=""/>
      <w:lvlJc w:val="left"/>
      <w:pPr>
        <w:tabs>
          <w:tab w:val="num" w:pos="3600"/>
        </w:tabs>
        <w:ind w:left="3600" w:hanging="360"/>
      </w:pPr>
      <w:rPr>
        <w:rFonts w:ascii="Wingdings" w:hAnsi="Wingdings" w:hint="default"/>
      </w:rPr>
    </w:lvl>
    <w:lvl w:ilvl="5" w:tplc="28A23134" w:tentative="1">
      <w:start w:val="1"/>
      <w:numFmt w:val="bullet"/>
      <w:lvlText w:val=""/>
      <w:lvlJc w:val="left"/>
      <w:pPr>
        <w:tabs>
          <w:tab w:val="num" w:pos="4320"/>
        </w:tabs>
        <w:ind w:left="4320" w:hanging="360"/>
      </w:pPr>
      <w:rPr>
        <w:rFonts w:ascii="Wingdings" w:hAnsi="Wingdings" w:hint="default"/>
      </w:rPr>
    </w:lvl>
    <w:lvl w:ilvl="6" w:tplc="F2E27A84" w:tentative="1">
      <w:start w:val="1"/>
      <w:numFmt w:val="bullet"/>
      <w:lvlText w:val=""/>
      <w:lvlJc w:val="left"/>
      <w:pPr>
        <w:tabs>
          <w:tab w:val="num" w:pos="5040"/>
        </w:tabs>
        <w:ind w:left="5040" w:hanging="360"/>
      </w:pPr>
      <w:rPr>
        <w:rFonts w:ascii="Wingdings" w:hAnsi="Wingdings" w:hint="default"/>
      </w:rPr>
    </w:lvl>
    <w:lvl w:ilvl="7" w:tplc="832E026E" w:tentative="1">
      <w:start w:val="1"/>
      <w:numFmt w:val="bullet"/>
      <w:lvlText w:val=""/>
      <w:lvlJc w:val="left"/>
      <w:pPr>
        <w:tabs>
          <w:tab w:val="num" w:pos="5760"/>
        </w:tabs>
        <w:ind w:left="5760" w:hanging="360"/>
      </w:pPr>
      <w:rPr>
        <w:rFonts w:ascii="Wingdings" w:hAnsi="Wingdings" w:hint="default"/>
      </w:rPr>
    </w:lvl>
    <w:lvl w:ilvl="8" w:tplc="89AAE9F0" w:tentative="1">
      <w:start w:val="1"/>
      <w:numFmt w:val="bullet"/>
      <w:lvlText w:val=""/>
      <w:lvlJc w:val="left"/>
      <w:pPr>
        <w:tabs>
          <w:tab w:val="num" w:pos="6480"/>
        </w:tabs>
        <w:ind w:left="6480" w:hanging="360"/>
      </w:pPr>
      <w:rPr>
        <w:rFonts w:ascii="Wingdings" w:hAnsi="Wingdings" w:hint="default"/>
      </w:rPr>
    </w:lvl>
  </w:abstractNum>
  <w:abstractNum w:abstractNumId="33">
    <w:nsid w:val="7862267C"/>
    <w:multiLevelType w:val="hybridMultilevel"/>
    <w:tmpl w:val="A7CCC208"/>
    <w:lvl w:ilvl="0" w:tplc="2A86B7EA">
      <w:start w:val="1"/>
      <w:numFmt w:val="decimal"/>
      <w:lvlText w:val="%1)"/>
      <w:lvlJc w:val="left"/>
      <w:pPr>
        <w:tabs>
          <w:tab w:val="num" w:pos="720"/>
        </w:tabs>
        <w:ind w:left="720" w:hanging="360"/>
      </w:pPr>
      <w:rPr>
        <w:color w:val="A5300F" w:themeColor="accent1"/>
      </w:rPr>
    </w:lvl>
    <w:lvl w:ilvl="1" w:tplc="5720CAFA" w:tentative="1">
      <w:start w:val="1"/>
      <w:numFmt w:val="decimal"/>
      <w:lvlText w:val="%2)"/>
      <w:lvlJc w:val="left"/>
      <w:pPr>
        <w:tabs>
          <w:tab w:val="num" w:pos="1440"/>
        </w:tabs>
        <w:ind w:left="1440" w:hanging="360"/>
      </w:pPr>
    </w:lvl>
    <w:lvl w:ilvl="2" w:tplc="4F7E0F62" w:tentative="1">
      <w:start w:val="1"/>
      <w:numFmt w:val="decimal"/>
      <w:lvlText w:val="%3)"/>
      <w:lvlJc w:val="left"/>
      <w:pPr>
        <w:tabs>
          <w:tab w:val="num" w:pos="2160"/>
        </w:tabs>
        <w:ind w:left="2160" w:hanging="360"/>
      </w:pPr>
    </w:lvl>
    <w:lvl w:ilvl="3" w:tplc="7CCACE4C" w:tentative="1">
      <w:start w:val="1"/>
      <w:numFmt w:val="decimal"/>
      <w:lvlText w:val="%4)"/>
      <w:lvlJc w:val="left"/>
      <w:pPr>
        <w:tabs>
          <w:tab w:val="num" w:pos="2880"/>
        </w:tabs>
        <w:ind w:left="2880" w:hanging="360"/>
      </w:pPr>
    </w:lvl>
    <w:lvl w:ilvl="4" w:tplc="C7BC13E6" w:tentative="1">
      <w:start w:val="1"/>
      <w:numFmt w:val="decimal"/>
      <w:lvlText w:val="%5)"/>
      <w:lvlJc w:val="left"/>
      <w:pPr>
        <w:tabs>
          <w:tab w:val="num" w:pos="3600"/>
        </w:tabs>
        <w:ind w:left="3600" w:hanging="360"/>
      </w:pPr>
    </w:lvl>
    <w:lvl w:ilvl="5" w:tplc="CF8E0568" w:tentative="1">
      <w:start w:val="1"/>
      <w:numFmt w:val="decimal"/>
      <w:lvlText w:val="%6)"/>
      <w:lvlJc w:val="left"/>
      <w:pPr>
        <w:tabs>
          <w:tab w:val="num" w:pos="4320"/>
        </w:tabs>
        <w:ind w:left="4320" w:hanging="360"/>
      </w:pPr>
    </w:lvl>
    <w:lvl w:ilvl="6" w:tplc="BDBE95E8" w:tentative="1">
      <w:start w:val="1"/>
      <w:numFmt w:val="decimal"/>
      <w:lvlText w:val="%7)"/>
      <w:lvlJc w:val="left"/>
      <w:pPr>
        <w:tabs>
          <w:tab w:val="num" w:pos="5040"/>
        </w:tabs>
        <w:ind w:left="5040" w:hanging="360"/>
      </w:pPr>
    </w:lvl>
    <w:lvl w:ilvl="7" w:tplc="89982FD4" w:tentative="1">
      <w:start w:val="1"/>
      <w:numFmt w:val="decimal"/>
      <w:lvlText w:val="%8)"/>
      <w:lvlJc w:val="left"/>
      <w:pPr>
        <w:tabs>
          <w:tab w:val="num" w:pos="5760"/>
        </w:tabs>
        <w:ind w:left="5760" w:hanging="360"/>
      </w:pPr>
    </w:lvl>
    <w:lvl w:ilvl="8" w:tplc="40A2DF7A" w:tentative="1">
      <w:start w:val="1"/>
      <w:numFmt w:val="decimal"/>
      <w:lvlText w:val="%9)"/>
      <w:lvlJc w:val="left"/>
      <w:pPr>
        <w:tabs>
          <w:tab w:val="num" w:pos="6480"/>
        </w:tabs>
        <w:ind w:left="6480" w:hanging="360"/>
      </w:pPr>
    </w:lvl>
  </w:abstractNum>
  <w:abstractNum w:abstractNumId="34">
    <w:nsid w:val="7D33667C"/>
    <w:multiLevelType w:val="hybridMultilevel"/>
    <w:tmpl w:val="C608C0BE"/>
    <w:lvl w:ilvl="0" w:tplc="D6E00E48">
      <w:start w:val="1"/>
      <w:numFmt w:val="decimal"/>
      <w:lvlText w:val="%1)"/>
      <w:lvlJc w:val="left"/>
      <w:pPr>
        <w:tabs>
          <w:tab w:val="num" w:pos="720"/>
        </w:tabs>
        <w:ind w:left="720" w:hanging="360"/>
      </w:pPr>
    </w:lvl>
    <w:lvl w:ilvl="1" w:tplc="41CC9394" w:tentative="1">
      <w:start w:val="1"/>
      <w:numFmt w:val="decimal"/>
      <w:lvlText w:val="%2)"/>
      <w:lvlJc w:val="left"/>
      <w:pPr>
        <w:tabs>
          <w:tab w:val="num" w:pos="1440"/>
        </w:tabs>
        <w:ind w:left="1440" w:hanging="360"/>
      </w:pPr>
    </w:lvl>
    <w:lvl w:ilvl="2" w:tplc="F8BA9AE8" w:tentative="1">
      <w:start w:val="1"/>
      <w:numFmt w:val="decimal"/>
      <w:lvlText w:val="%3)"/>
      <w:lvlJc w:val="left"/>
      <w:pPr>
        <w:tabs>
          <w:tab w:val="num" w:pos="2160"/>
        </w:tabs>
        <w:ind w:left="2160" w:hanging="360"/>
      </w:pPr>
    </w:lvl>
    <w:lvl w:ilvl="3" w:tplc="511C16E6" w:tentative="1">
      <w:start w:val="1"/>
      <w:numFmt w:val="decimal"/>
      <w:lvlText w:val="%4)"/>
      <w:lvlJc w:val="left"/>
      <w:pPr>
        <w:tabs>
          <w:tab w:val="num" w:pos="2880"/>
        </w:tabs>
        <w:ind w:left="2880" w:hanging="360"/>
      </w:pPr>
    </w:lvl>
    <w:lvl w:ilvl="4" w:tplc="C8B8F526" w:tentative="1">
      <w:start w:val="1"/>
      <w:numFmt w:val="decimal"/>
      <w:lvlText w:val="%5)"/>
      <w:lvlJc w:val="left"/>
      <w:pPr>
        <w:tabs>
          <w:tab w:val="num" w:pos="3600"/>
        </w:tabs>
        <w:ind w:left="3600" w:hanging="360"/>
      </w:pPr>
    </w:lvl>
    <w:lvl w:ilvl="5" w:tplc="43E8A972" w:tentative="1">
      <w:start w:val="1"/>
      <w:numFmt w:val="decimal"/>
      <w:lvlText w:val="%6)"/>
      <w:lvlJc w:val="left"/>
      <w:pPr>
        <w:tabs>
          <w:tab w:val="num" w:pos="4320"/>
        </w:tabs>
        <w:ind w:left="4320" w:hanging="360"/>
      </w:pPr>
    </w:lvl>
    <w:lvl w:ilvl="6" w:tplc="0F8A81E2" w:tentative="1">
      <w:start w:val="1"/>
      <w:numFmt w:val="decimal"/>
      <w:lvlText w:val="%7)"/>
      <w:lvlJc w:val="left"/>
      <w:pPr>
        <w:tabs>
          <w:tab w:val="num" w:pos="5040"/>
        </w:tabs>
        <w:ind w:left="5040" w:hanging="360"/>
      </w:pPr>
    </w:lvl>
    <w:lvl w:ilvl="7" w:tplc="64128EC0" w:tentative="1">
      <w:start w:val="1"/>
      <w:numFmt w:val="decimal"/>
      <w:lvlText w:val="%8)"/>
      <w:lvlJc w:val="left"/>
      <w:pPr>
        <w:tabs>
          <w:tab w:val="num" w:pos="5760"/>
        </w:tabs>
        <w:ind w:left="5760" w:hanging="360"/>
      </w:pPr>
    </w:lvl>
    <w:lvl w:ilvl="8" w:tplc="F800A2CE" w:tentative="1">
      <w:start w:val="1"/>
      <w:numFmt w:val="decimal"/>
      <w:lvlText w:val="%9)"/>
      <w:lvlJc w:val="left"/>
      <w:pPr>
        <w:tabs>
          <w:tab w:val="num" w:pos="6480"/>
        </w:tabs>
        <w:ind w:left="6480" w:hanging="360"/>
      </w:pPr>
    </w:lvl>
  </w:abstractNum>
  <w:abstractNum w:abstractNumId="35">
    <w:nsid w:val="7D6843FC"/>
    <w:multiLevelType w:val="hybridMultilevel"/>
    <w:tmpl w:val="A85EA29E"/>
    <w:lvl w:ilvl="0" w:tplc="FB5E0C04">
      <w:start w:val="1"/>
      <w:numFmt w:val="bullet"/>
      <w:lvlText w:val=""/>
      <w:lvlJc w:val="left"/>
      <w:pPr>
        <w:tabs>
          <w:tab w:val="num" w:pos="720"/>
        </w:tabs>
        <w:ind w:left="720" w:hanging="360"/>
      </w:pPr>
      <w:rPr>
        <w:rFonts w:ascii="Wingdings" w:hAnsi="Wingdings" w:hint="default"/>
      </w:rPr>
    </w:lvl>
    <w:lvl w:ilvl="1" w:tplc="4E06C078" w:tentative="1">
      <w:start w:val="1"/>
      <w:numFmt w:val="bullet"/>
      <w:lvlText w:val=""/>
      <w:lvlJc w:val="left"/>
      <w:pPr>
        <w:tabs>
          <w:tab w:val="num" w:pos="1440"/>
        </w:tabs>
        <w:ind w:left="1440" w:hanging="360"/>
      </w:pPr>
      <w:rPr>
        <w:rFonts w:ascii="Wingdings" w:hAnsi="Wingdings" w:hint="default"/>
      </w:rPr>
    </w:lvl>
    <w:lvl w:ilvl="2" w:tplc="2C320950" w:tentative="1">
      <w:start w:val="1"/>
      <w:numFmt w:val="bullet"/>
      <w:lvlText w:val=""/>
      <w:lvlJc w:val="left"/>
      <w:pPr>
        <w:tabs>
          <w:tab w:val="num" w:pos="2160"/>
        </w:tabs>
        <w:ind w:left="2160" w:hanging="360"/>
      </w:pPr>
      <w:rPr>
        <w:rFonts w:ascii="Wingdings" w:hAnsi="Wingdings" w:hint="default"/>
      </w:rPr>
    </w:lvl>
    <w:lvl w:ilvl="3" w:tplc="805A7888" w:tentative="1">
      <w:start w:val="1"/>
      <w:numFmt w:val="bullet"/>
      <w:lvlText w:val=""/>
      <w:lvlJc w:val="left"/>
      <w:pPr>
        <w:tabs>
          <w:tab w:val="num" w:pos="2880"/>
        </w:tabs>
        <w:ind w:left="2880" w:hanging="360"/>
      </w:pPr>
      <w:rPr>
        <w:rFonts w:ascii="Wingdings" w:hAnsi="Wingdings" w:hint="default"/>
      </w:rPr>
    </w:lvl>
    <w:lvl w:ilvl="4" w:tplc="65481486" w:tentative="1">
      <w:start w:val="1"/>
      <w:numFmt w:val="bullet"/>
      <w:lvlText w:val=""/>
      <w:lvlJc w:val="left"/>
      <w:pPr>
        <w:tabs>
          <w:tab w:val="num" w:pos="3600"/>
        </w:tabs>
        <w:ind w:left="3600" w:hanging="360"/>
      </w:pPr>
      <w:rPr>
        <w:rFonts w:ascii="Wingdings" w:hAnsi="Wingdings" w:hint="default"/>
      </w:rPr>
    </w:lvl>
    <w:lvl w:ilvl="5" w:tplc="BD1EA6CC" w:tentative="1">
      <w:start w:val="1"/>
      <w:numFmt w:val="bullet"/>
      <w:lvlText w:val=""/>
      <w:lvlJc w:val="left"/>
      <w:pPr>
        <w:tabs>
          <w:tab w:val="num" w:pos="4320"/>
        </w:tabs>
        <w:ind w:left="4320" w:hanging="360"/>
      </w:pPr>
      <w:rPr>
        <w:rFonts w:ascii="Wingdings" w:hAnsi="Wingdings" w:hint="default"/>
      </w:rPr>
    </w:lvl>
    <w:lvl w:ilvl="6" w:tplc="6A5EF62A" w:tentative="1">
      <w:start w:val="1"/>
      <w:numFmt w:val="bullet"/>
      <w:lvlText w:val=""/>
      <w:lvlJc w:val="left"/>
      <w:pPr>
        <w:tabs>
          <w:tab w:val="num" w:pos="5040"/>
        </w:tabs>
        <w:ind w:left="5040" w:hanging="360"/>
      </w:pPr>
      <w:rPr>
        <w:rFonts w:ascii="Wingdings" w:hAnsi="Wingdings" w:hint="default"/>
      </w:rPr>
    </w:lvl>
    <w:lvl w:ilvl="7" w:tplc="2F66E4CA" w:tentative="1">
      <w:start w:val="1"/>
      <w:numFmt w:val="bullet"/>
      <w:lvlText w:val=""/>
      <w:lvlJc w:val="left"/>
      <w:pPr>
        <w:tabs>
          <w:tab w:val="num" w:pos="5760"/>
        </w:tabs>
        <w:ind w:left="5760" w:hanging="360"/>
      </w:pPr>
      <w:rPr>
        <w:rFonts w:ascii="Wingdings" w:hAnsi="Wingdings" w:hint="default"/>
      </w:rPr>
    </w:lvl>
    <w:lvl w:ilvl="8" w:tplc="BD5ABEAA"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12"/>
  </w:num>
  <w:num w:numId="3">
    <w:abstractNumId w:val="23"/>
  </w:num>
  <w:num w:numId="4">
    <w:abstractNumId w:val="31"/>
  </w:num>
  <w:num w:numId="5">
    <w:abstractNumId w:val="8"/>
  </w:num>
  <w:num w:numId="6">
    <w:abstractNumId w:val="17"/>
  </w:num>
  <w:num w:numId="7">
    <w:abstractNumId w:val="10"/>
  </w:num>
  <w:num w:numId="8">
    <w:abstractNumId w:val="28"/>
  </w:num>
  <w:num w:numId="9">
    <w:abstractNumId w:val="34"/>
  </w:num>
  <w:num w:numId="10">
    <w:abstractNumId w:val="15"/>
  </w:num>
  <w:num w:numId="11">
    <w:abstractNumId w:val="21"/>
  </w:num>
  <w:num w:numId="12">
    <w:abstractNumId w:val="24"/>
  </w:num>
  <w:num w:numId="13">
    <w:abstractNumId w:val="22"/>
  </w:num>
  <w:num w:numId="14">
    <w:abstractNumId w:val="0"/>
  </w:num>
  <w:num w:numId="15">
    <w:abstractNumId w:val="32"/>
  </w:num>
  <w:num w:numId="16">
    <w:abstractNumId w:val="1"/>
  </w:num>
  <w:num w:numId="17">
    <w:abstractNumId w:val="16"/>
  </w:num>
  <w:num w:numId="18">
    <w:abstractNumId w:val="20"/>
  </w:num>
  <w:num w:numId="19">
    <w:abstractNumId w:val="18"/>
  </w:num>
  <w:num w:numId="20">
    <w:abstractNumId w:val="19"/>
  </w:num>
  <w:num w:numId="21">
    <w:abstractNumId w:val="33"/>
  </w:num>
  <w:num w:numId="22">
    <w:abstractNumId w:val="2"/>
  </w:num>
  <w:num w:numId="23">
    <w:abstractNumId w:val="35"/>
  </w:num>
  <w:num w:numId="24">
    <w:abstractNumId w:val="9"/>
  </w:num>
  <w:num w:numId="25">
    <w:abstractNumId w:val="7"/>
  </w:num>
  <w:num w:numId="26">
    <w:abstractNumId w:val="25"/>
  </w:num>
  <w:num w:numId="27">
    <w:abstractNumId w:val="27"/>
  </w:num>
  <w:num w:numId="28">
    <w:abstractNumId w:val="11"/>
  </w:num>
  <w:num w:numId="29">
    <w:abstractNumId w:val="5"/>
  </w:num>
  <w:num w:numId="30">
    <w:abstractNumId w:val="26"/>
  </w:num>
  <w:num w:numId="31">
    <w:abstractNumId w:val="29"/>
  </w:num>
  <w:num w:numId="32">
    <w:abstractNumId w:val="6"/>
  </w:num>
  <w:num w:numId="33">
    <w:abstractNumId w:val="14"/>
  </w:num>
  <w:num w:numId="34">
    <w:abstractNumId w:val="4"/>
  </w:num>
  <w:num w:numId="35">
    <w:abstractNumId w:val="13"/>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ar-SA" w:vendorID="64" w:dllVersion="131078" w:nlCheck="1" w:checkStyle="0"/>
  <w:activeWritingStyle w:appName="MSWord" w:lang="en-US" w:vendorID="64" w:dllVersion="131078" w:nlCheck="1" w:checkStyle="1"/>
  <w:defaultTabStop w:val="720"/>
  <w:characterSpacingControl w:val="doNotCompress"/>
  <w:savePreviewPicture/>
  <w:hdrShapeDefaults>
    <o:shapedefaults v:ext="edit" spidmax="2049">
      <o:colormru v:ext="edit" colors="#f2dbdb,#f2e6e6,white,#fde6d9,#fde9d9,#eaffff,#eaf1dd,#f2f1dd"/>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954"/>
    <w:rsid w:val="0001568B"/>
    <w:rsid w:val="0001578D"/>
    <w:rsid w:val="00025C17"/>
    <w:rsid w:val="00037124"/>
    <w:rsid w:val="00041D6A"/>
    <w:rsid w:val="00050C82"/>
    <w:rsid w:val="000614B9"/>
    <w:rsid w:val="00082147"/>
    <w:rsid w:val="00083A1D"/>
    <w:rsid w:val="0008572F"/>
    <w:rsid w:val="000B3E52"/>
    <w:rsid w:val="000B7CDA"/>
    <w:rsid w:val="000C04BF"/>
    <w:rsid w:val="000C3A40"/>
    <w:rsid w:val="000C502D"/>
    <w:rsid w:val="000C5986"/>
    <w:rsid w:val="000D6FB5"/>
    <w:rsid w:val="000F5C1F"/>
    <w:rsid w:val="00105330"/>
    <w:rsid w:val="00132222"/>
    <w:rsid w:val="001468B7"/>
    <w:rsid w:val="00160EB6"/>
    <w:rsid w:val="00166A52"/>
    <w:rsid w:val="001B273D"/>
    <w:rsid w:val="001C144E"/>
    <w:rsid w:val="001D1B1A"/>
    <w:rsid w:val="001D442F"/>
    <w:rsid w:val="001E348C"/>
    <w:rsid w:val="00200387"/>
    <w:rsid w:val="00204CAC"/>
    <w:rsid w:val="00205112"/>
    <w:rsid w:val="00207679"/>
    <w:rsid w:val="00216CFD"/>
    <w:rsid w:val="00221F30"/>
    <w:rsid w:val="00227B26"/>
    <w:rsid w:val="002324B6"/>
    <w:rsid w:val="00253D9E"/>
    <w:rsid w:val="00254F66"/>
    <w:rsid w:val="00262AE6"/>
    <w:rsid w:val="00267B71"/>
    <w:rsid w:val="002875BE"/>
    <w:rsid w:val="00293BC6"/>
    <w:rsid w:val="002D060A"/>
    <w:rsid w:val="002E2E81"/>
    <w:rsid w:val="002F630C"/>
    <w:rsid w:val="002F7C6D"/>
    <w:rsid w:val="003025E1"/>
    <w:rsid w:val="00311724"/>
    <w:rsid w:val="0034568C"/>
    <w:rsid w:val="003624B0"/>
    <w:rsid w:val="00367D3B"/>
    <w:rsid w:val="00381543"/>
    <w:rsid w:val="00384FFC"/>
    <w:rsid w:val="003900D0"/>
    <w:rsid w:val="003B3877"/>
    <w:rsid w:val="003C5624"/>
    <w:rsid w:val="003D00CF"/>
    <w:rsid w:val="003D1966"/>
    <w:rsid w:val="003D4B39"/>
    <w:rsid w:val="003E1BCE"/>
    <w:rsid w:val="00410897"/>
    <w:rsid w:val="00411782"/>
    <w:rsid w:val="00426D5C"/>
    <w:rsid w:val="00434B79"/>
    <w:rsid w:val="00435280"/>
    <w:rsid w:val="00436F3E"/>
    <w:rsid w:val="00453ABF"/>
    <w:rsid w:val="00454CC7"/>
    <w:rsid w:val="00466E6A"/>
    <w:rsid w:val="004A0495"/>
    <w:rsid w:val="004E1AD9"/>
    <w:rsid w:val="004E7E76"/>
    <w:rsid w:val="00505BAA"/>
    <w:rsid w:val="005252B0"/>
    <w:rsid w:val="0053704C"/>
    <w:rsid w:val="005642CB"/>
    <w:rsid w:val="0057327D"/>
    <w:rsid w:val="0057663C"/>
    <w:rsid w:val="00580F5A"/>
    <w:rsid w:val="00581E3A"/>
    <w:rsid w:val="005837C4"/>
    <w:rsid w:val="00593B03"/>
    <w:rsid w:val="005A195C"/>
    <w:rsid w:val="005A206F"/>
    <w:rsid w:val="005A6667"/>
    <w:rsid w:val="005E42BC"/>
    <w:rsid w:val="005F7194"/>
    <w:rsid w:val="00600CF4"/>
    <w:rsid w:val="00606151"/>
    <w:rsid w:val="006234A8"/>
    <w:rsid w:val="00624C54"/>
    <w:rsid w:val="00626261"/>
    <w:rsid w:val="00630EF8"/>
    <w:rsid w:val="00650ACC"/>
    <w:rsid w:val="00653385"/>
    <w:rsid w:val="00665AE0"/>
    <w:rsid w:val="006736C8"/>
    <w:rsid w:val="00687709"/>
    <w:rsid w:val="00692776"/>
    <w:rsid w:val="00697250"/>
    <w:rsid w:val="006A5C5E"/>
    <w:rsid w:val="006B308B"/>
    <w:rsid w:val="006C7949"/>
    <w:rsid w:val="006F6CE1"/>
    <w:rsid w:val="00703A76"/>
    <w:rsid w:val="00710F9F"/>
    <w:rsid w:val="007111CE"/>
    <w:rsid w:val="00742B45"/>
    <w:rsid w:val="00770341"/>
    <w:rsid w:val="007710A6"/>
    <w:rsid w:val="00771FB1"/>
    <w:rsid w:val="0077401B"/>
    <w:rsid w:val="0078732E"/>
    <w:rsid w:val="00787428"/>
    <w:rsid w:val="007917AF"/>
    <w:rsid w:val="00797B1E"/>
    <w:rsid w:val="007A1753"/>
    <w:rsid w:val="007A1CF1"/>
    <w:rsid w:val="007A42D2"/>
    <w:rsid w:val="007B56D9"/>
    <w:rsid w:val="007B6547"/>
    <w:rsid w:val="007F54C8"/>
    <w:rsid w:val="00842066"/>
    <w:rsid w:val="008468E1"/>
    <w:rsid w:val="00847D6C"/>
    <w:rsid w:val="0085023B"/>
    <w:rsid w:val="00857896"/>
    <w:rsid w:val="008645CB"/>
    <w:rsid w:val="008662A3"/>
    <w:rsid w:val="00873C54"/>
    <w:rsid w:val="008A0B05"/>
    <w:rsid w:val="008A326C"/>
    <w:rsid w:val="008D6F5A"/>
    <w:rsid w:val="0092649D"/>
    <w:rsid w:val="00936E61"/>
    <w:rsid w:val="009376D1"/>
    <w:rsid w:val="009412DE"/>
    <w:rsid w:val="00943292"/>
    <w:rsid w:val="00943325"/>
    <w:rsid w:val="0095099A"/>
    <w:rsid w:val="009632D1"/>
    <w:rsid w:val="009670C5"/>
    <w:rsid w:val="009969A6"/>
    <w:rsid w:val="009A0ABE"/>
    <w:rsid w:val="009B2E49"/>
    <w:rsid w:val="009E1C04"/>
    <w:rsid w:val="009E439F"/>
    <w:rsid w:val="00A06ED1"/>
    <w:rsid w:val="00A1137E"/>
    <w:rsid w:val="00A14D4E"/>
    <w:rsid w:val="00A31074"/>
    <w:rsid w:val="00A42105"/>
    <w:rsid w:val="00A53F69"/>
    <w:rsid w:val="00A66500"/>
    <w:rsid w:val="00A73439"/>
    <w:rsid w:val="00A847F3"/>
    <w:rsid w:val="00A93050"/>
    <w:rsid w:val="00A93A59"/>
    <w:rsid w:val="00A95B62"/>
    <w:rsid w:val="00AB5C49"/>
    <w:rsid w:val="00AB6092"/>
    <w:rsid w:val="00AC1A4E"/>
    <w:rsid w:val="00AC3FE7"/>
    <w:rsid w:val="00AD14B4"/>
    <w:rsid w:val="00B03FB4"/>
    <w:rsid w:val="00B20509"/>
    <w:rsid w:val="00B26C06"/>
    <w:rsid w:val="00B438E1"/>
    <w:rsid w:val="00B4465D"/>
    <w:rsid w:val="00B45FC7"/>
    <w:rsid w:val="00B62D0B"/>
    <w:rsid w:val="00B8651B"/>
    <w:rsid w:val="00B946C7"/>
    <w:rsid w:val="00BC3775"/>
    <w:rsid w:val="00BD1DE3"/>
    <w:rsid w:val="00BD796B"/>
    <w:rsid w:val="00BF0307"/>
    <w:rsid w:val="00BF139B"/>
    <w:rsid w:val="00C23807"/>
    <w:rsid w:val="00C24983"/>
    <w:rsid w:val="00C512DF"/>
    <w:rsid w:val="00C62742"/>
    <w:rsid w:val="00C66F87"/>
    <w:rsid w:val="00C74C79"/>
    <w:rsid w:val="00C90A75"/>
    <w:rsid w:val="00C9426D"/>
    <w:rsid w:val="00CD5F2C"/>
    <w:rsid w:val="00CE3954"/>
    <w:rsid w:val="00CF0E75"/>
    <w:rsid w:val="00D016C2"/>
    <w:rsid w:val="00D03ED1"/>
    <w:rsid w:val="00D06767"/>
    <w:rsid w:val="00D131E3"/>
    <w:rsid w:val="00D26CA1"/>
    <w:rsid w:val="00D40FB5"/>
    <w:rsid w:val="00D41CEF"/>
    <w:rsid w:val="00D46BEE"/>
    <w:rsid w:val="00D57E32"/>
    <w:rsid w:val="00D57E91"/>
    <w:rsid w:val="00D6056C"/>
    <w:rsid w:val="00D611B1"/>
    <w:rsid w:val="00D706DE"/>
    <w:rsid w:val="00D7070D"/>
    <w:rsid w:val="00D85785"/>
    <w:rsid w:val="00D932CC"/>
    <w:rsid w:val="00D9392B"/>
    <w:rsid w:val="00DA58EB"/>
    <w:rsid w:val="00DB1C71"/>
    <w:rsid w:val="00DC30DA"/>
    <w:rsid w:val="00DD58B2"/>
    <w:rsid w:val="00DE54F5"/>
    <w:rsid w:val="00E00F7B"/>
    <w:rsid w:val="00E03055"/>
    <w:rsid w:val="00E16219"/>
    <w:rsid w:val="00E2446C"/>
    <w:rsid w:val="00E30167"/>
    <w:rsid w:val="00E706A0"/>
    <w:rsid w:val="00E91CC4"/>
    <w:rsid w:val="00EA012E"/>
    <w:rsid w:val="00EA1736"/>
    <w:rsid w:val="00EA787E"/>
    <w:rsid w:val="00EB3D41"/>
    <w:rsid w:val="00EC18B9"/>
    <w:rsid w:val="00EC2EE8"/>
    <w:rsid w:val="00EC7E8A"/>
    <w:rsid w:val="00EF052D"/>
    <w:rsid w:val="00EF7CB7"/>
    <w:rsid w:val="00F03CF3"/>
    <w:rsid w:val="00F16078"/>
    <w:rsid w:val="00F42300"/>
    <w:rsid w:val="00F45C5E"/>
    <w:rsid w:val="00F46D2B"/>
    <w:rsid w:val="00F56918"/>
    <w:rsid w:val="00F7595E"/>
    <w:rsid w:val="00F8323D"/>
    <w:rsid w:val="00F94B0D"/>
    <w:rsid w:val="00FB0336"/>
    <w:rsid w:val="00FB51B4"/>
    <w:rsid w:val="00FC3D04"/>
    <w:rsid w:val="00FD6B23"/>
    <w:rsid w:val="00FE4B32"/>
    <w:rsid w:val="00FF272C"/>
    <w:rsid w:val="00FF7E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2dbdb,#f2e6e6,white,#fde6d9,#fde9d9,#eaffff,#eaf1dd,#f2f1d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ال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ال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ال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ال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21954">
      <w:bodyDiv w:val="1"/>
      <w:marLeft w:val="0"/>
      <w:marRight w:val="0"/>
      <w:marTop w:val="0"/>
      <w:marBottom w:val="0"/>
      <w:divBdr>
        <w:top w:val="none" w:sz="0" w:space="0" w:color="auto"/>
        <w:left w:val="none" w:sz="0" w:space="0" w:color="auto"/>
        <w:bottom w:val="none" w:sz="0" w:space="0" w:color="auto"/>
        <w:right w:val="none" w:sz="0" w:space="0" w:color="auto"/>
      </w:divBdr>
      <w:divsChild>
        <w:div w:id="1598439632">
          <w:marLeft w:val="0"/>
          <w:marRight w:val="806"/>
          <w:marTop w:val="115"/>
          <w:marBottom w:val="0"/>
          <w:divBdr>
            <w:top w:val="none" w:sz="0" w:space="0" w:color="auto"/>
            <w:left w:val="none" w:sz="0" w:space="0" w:color="auto"/>
            <w:bottom w:val="none" w:sz="0" w:space="0" w:color="auto"/>
            <w:right w:val="none" w:sz="0" w:space="0" w:color="auto"/>
          </w:divBdr>
        </w:div>
        <w:div w:id="1965235065">
          <w:marLeft w:val="0"/>
          <w:marRight w:val="806"/>
          <w:marTop w:val="115"/>
          <w:marBottom w:val="0"/>
          <w:divBdr>
            <w:top w:val="none" w:sz="0" w:space="0" w:color="auto"/>
            <w:left w:val="none" w:sz="0" w:space="0" w:color="auto"/>
            <w:bottom w:val="none" w:sz="0" w:space="0" w:color="auto"/>
            <w:right w:val="none" w:sz="0" w:space="0" w:color="auto"/>
          </w:divBdr>
        </w:div>
        <w:div w:id="2062289370">
          <w:marLeft w:val="0"/>
          <w:marRight w:val="806"/>
          <w:marTop w:val="115"/>
          <w:marBottom w:val="0"/>
          <w:divBdr>
            <w:top w:val="none" w:sz="0" w:space="0" w:color="auto"/>
            <w:left w:val="none" w:sz="0" w:space="0" w:color="auto"/>
            <w:bottom w:val="none" w:sz="0" w:space="0" w:color="auto"/>
            <w:right w:val="none" w:sz="0" w:space="0" w:color="auto"/>
          </w:divBdr>
        </w:div>
      </w:divsChild>
    </w:div>
    <w:div w:id="56057617">
      <w:bodyDiv w:val="1"/>
      <w:marLeft w:val="0"/>
      <w:marRight w:val="0"/>
      <w:marTop w:val="0"/>
      <w:marBottom w:val="0"/>
      <w:divBdr>
        <w:top w:val="none" w:sz="0" w:space="0" w:color="auto"/>
        <w:left w:val="none" w:sz="0" w:space="0" w:color="auto"/>
        <w:bottom w:val="none" w:sz="0" w:space="0" w:color="auto"/>
        <w:right w:val="none" w:sz="0" w:space="0" w:color="auto"/>
      </w:divBdr>
      <w:divsChild>
        <w:div w:id="951011480">
          <w:marLeft w:val="0"/>
          <w:marRight w:val="547"/>
          <w:marTop w:val="0"/>
          <w:marBottom w:val="0"/>
          <w:divBdr>
            <w:top w:val="none" w:sz="0" w:space="0" w:color="auto"/>
            <w:left w:val="none" w:sz="0" w:space="0" w:color="auto"/>
            <w:bottom w:val="none" w:sz="0" w:space="0" w:color="auto"/>
            <w:right w:val="none" w:sz="0" w:space="0" w:color="auto"/>
          </w:divBdr>
        </w:div>
      </w:divsChild>
    </w:div>
    <w:div w:id="104080805">
      <w:bodyDiv w:val="1"/>
      <w:marLeft w:val="0"/>
      <w:marRight w:val="0"/>
      <w:marTop w:val="0"/>
      <w:marBottom w:val="0"/>
      <w:divBdr>
        <w:top w:val="none" w:sz="0" w:space="0" w:color="auto"/>
        <w:left w:val="none" w:sz="0" w:space="0" w:color="auto"/>
        <w:bottom w:val="none" w:sz="0" w:space="0" w:color="auto"/>
        <w:right w:val="none" w:sz="0" w:space="0" w:color="auto"/>
      </w:divBdr>
      <w:divsChild>
        <w:div w:id="241836047">
          <w:marLeft w:val="0"/>
          <w:marRight w:val="461"/>
          <w:marTop w:val="0"/>
          <w:marBottom w:val="0"/>
          <w:divBdr>
            <w:top w:val="none" w:sz="0" w:space="0" w:color="auto"/>
            <w:left w:val="none" w:sz="0" w:space="0" w:color="auto"/>
            <w:bottom w:val="none" w:sz="0" w:space="0" w:color="auto"/>
            <w:right w:val="none" w:sz="0" w:space="0" w:color="auto"/>
          </w:divBdr>
        </w:div>
        <w:div w:id="1770199286">
          <w:marLeft w:val="0"/>
          <w:marRight w:val="461"/>
          <w:marTop w:val="0"/>
          <w:marBottom w:val="0"/>
          <w:divBdr>
            <w:top w:val="none" w:sz="0" w:space="0" w:color="auto"/>
            <w:left w:val="none" w:sz="0" w:space="0" w:color="auto"/>
            <w:bottom w:val="none" w:sz="0" w:space="0" w:color="auto"/>
            <w:right w:val="none" w:sz="0" w:space="0" w:color="auto"/>
          </w:divBdr>
        </w:div>
        <w:div w:id="395736990">
          <w:marLeft w:val="0"/>
          <w:marRight w:val="461"/>
          <w:marTop w:val="0"/>
          <w:marBottom w:val="0"/>
          <w:divBdr>
            <w:top w:val="none" w:sz="0" w:space="0" w:color="auto"/>
            <w:left w:val="none" w:sz="0" w:space="0" w:color="auto"/>
            <w:bottom w:val="none" w:sz="0" w:space="0" w:color="auto"/>
            <w:right w:val="none" w:sz="0" w:space="0" w:color="auto"/>
          </w:divBdr>
        </w:div>
      </w:divsChild>
    </w:div>
    <w:div w:id="121928503">
      <w:bodyDiv w:val="1"/>
      <w:marLeft w:val="0"/>
      <w:marRight w:val="0"/>
      <w:marTop w:val="0"/>
      <w:marBottom w:val="0"/>
      <w:divBdr>
        <w:top w:val="none" w:sz="0" w:space="0" w:color="auto"/>
        <w:left w:val="none" w:sz="0" w:space="0" w:color="auto"/>
        <w:bottom w:val="none" w:sz="0" w:space="0" w:color="auto"/>
        <w:right w:val="none" w:sz="0" w:space="0" w:color="auto"/>
      </w:divBdr>
      <w:divsChild>
        <w:div w:id="1435710348">
          <w:marLeft w:val="0"/>
          <w:marRight w:val="806"/>
          <w:marTop w:val="0"/>
          <w:marBottom w:val="0"/>
          <w:divBdr>
            <w:top w:val="none" w:sz="0" w:space="0" w:color="auto"/>
            <w:left w:val="none" w:sz="0" w:space="0" w:color="auto"/>
            <w:bottom w:val="none" w:sz="0" w:space="0" w:color="auto"/>
            <w:right w:val="none" w:sz="0" w:space="0" w:color="auto"/>
          </w:divBdr>
        </w:div>
        <w:div w:id="161940594">
          <w:marLeft w:val="0"/>
          <w:marRight w:val="806"/>
          <w:marTop w:val="0"/>
          <w:marBottom w:val="0"/>
          <w:divBdr>
            <w:top w:val="none" w:sz="0" w:space="0" w:color="auto"/>
            <w:left w:val="none" w:sz="0" w:space="0" w:color="auto"/>
            <w:bottom w:val="none" w:sz="0" w:space="0" w:color="auto"/>
            <w:right w:val="none" w:sz="0" w:space="0" w:color="auto"/>
          </w:divBdr>
        </w:div>
        <w:div w:id="487789767">
          <w:marLeft w:val="0"/>
          <w:marRight w:val="806"/>
          <w:marTop w:val="0"/>
          <w:marBottom w:val="0"/>
          <w:divBdr>
            <w:top w:val="none" w:sz="0" w:space="0" w:color="auto"/>
            <w:left w:val="none" w:sz="0" w:space="0" w:color="auto"/>
            <w:bottom w:val="none" w:sz="0" w:space="0" w:color="auto"/>
            <w:right w:val="none" w:sz="0" w:space="0" w:color="auto"/>
          </w:divBdr>
        </w:div>
        <w:div w:id="344670096">
          <w:marLeft w:val="0"/>
          <w:marRight w:val="806"/>
          <w:marTop w:val="0"/>
          <w:marBottom w:val="0"/>
          <w:divBdr>
            <w:top w:val="none" w:sz="0" w:space="0" w:color="auto"/>
            <w:left w:val="none" w:sz="0" w:space="0" w:color="auto"/>
            <w:bottom w:val="none" w:sz="0" w:space="0" w:color="auto"/>
            <w:right w:val="none" w:sz="0" w:space="0" w:color="auto"/>
          </w:divBdr>
        </w:div>
      </w:divsChild>
    </w:div>
    <w:div w:id="142430080">
      <w:bodyDiv w:val="1"/>
      <w:marLeft w:val="0"/>
      <w:marRight w:val="0"/>
      <w:marTop w:val="0"/>
      <w:marBottom w:val="0"/>
      <w:divBdr>
        <w:top w:val="none" w:sz="0" w:space="0" w:color="auto"/>
        <w:left w:val="none" w:sz="0" w:space="0" w:color="auto"/>
        <w:bottom w:val="none" w:sz="0" w:space="0" w:color="auto"/>
        <w:right w:val="none" w:sz="0" w:space="0" w:color="auto"/>
      </w:divBdr>
    </w:div>
    <w:div w:id="214853202">
      <w:bodyDiv w:val="1"/>
      <w:marLeft w:val="0"/>
      <w:marRight w:val="0"/>
      <w:marTop w:val="0"/>
      <w:marBottom w:val="0"/>
      <w:divBdr>
        <w:top w:val="none" w:sz="0" w:space="0" w:color="auto"/>
        <w:left w:val="none" w:sz="0" w:space="0" w:color="auto"/>
        <w:bottom w:val="none" w:sz="0" w:space="0" w:color="auto"/>
        <w:right w:val="none" w:sz="0" w:space="0" w:color="auto"/>
      </w:divBdr>
      <w:divsChild>
        <w:div w:id="1187214964">
          <w:marLeft w:val="0"/>
          <w:marRight w:val="806"/>
          <w:marTop w:val="0"/>
          <w:marBottom w:val="0"/>
          <w:divBdr>
            <w:top w:val="none" w:sz="0" w:space="0" w:color="auto"/>
            <w:left w:val="none" w:sz="0" w:space="0" w:color="auto"/>
            <w:bottom w:val="none" w:sz="0" w:space="0" w:color="auto"/>
            <w:right w:val="none" w:sz="0" w:space="0" w:color="auto"/>
          </w:divBdr>
        </w:div>
        <w:div w:id="1760905734">
          <w:marLeft w:val="0"/>
          <w:marRight w:val="806"/>
          <w:marTop w:val="0"/>
          <w:marBottom w:val="0"/>
          <w:divBdr>
            <w:top w:val="none" w:sz="0" w:space="0" w:color="auto"/>
            <w:left w:val="none" w:sz="0" w:space="0" w:color="auto"/>
            <w:bottom w:val="none" w:sz="0" w:space="0" w:color="auto"/>
            <w:right w:val="none" w:sz="0" w:space="0" w:color="auto"/>
          </w:divBdr>
        </w:div>
        <w:div w:id="1614675984">
          <w:marLeft w:val="0"/>
          <w:marRight w:val="806"/>
          <w:marTop w:val="0"/>
          <w:marBottom w:val="0"/>
          <w:divBdr>
            <w:top w:val="none" w:sz="0" w:space="0" w:color="auto"/>
            <w:left w:val="none" w:sz="0" w:space="0" w:color="auto"/>
            <w:bottom w:val="none" w:sz="0" w:space="0" w:color="auto"/>
            <w:right w:val="none" w:sz="0" w:space="0" w:color="auto"/>
          </w:divBdr>
        </w:div>
        <w:div w:id="9911737">
          <w:marLeft w:val="0"/>
          <w:marRight w:val="806"/>
          <w:marTop w:val="0"/>
          <w:marBottom w:val="0"/>
          <w:divBdr>
            <w:top w:val="none" w:sz="0" w:space="0" w:color="auto"/>
            <w:left w:val="none" w:sz="0" w:space="0" w:color="auto"/>
            <w:bottom w:val="none" w:sz="0" w:space="0" w:color="auto"/>
            <w:right w:val="none" w:sz="0" w:space="0" w:color="auto"/>
          </w:divBdr>
        </w:div>
        <w:div w:id="1924988941">
          <w:marLeft w:val="0"/>
          <w:marRight w:val="806"/>
          <w:marTop w:val="0"/>
          <w:marBottom w:val="0"/>
          <w:divBdr>
            <w:top w:val="none" w:sz="0" w:space="0" w:color="auto"/>
            <w:left w:val="none" w:sz="0" w:space="0" w:color="auto"/>
            <w:bottom w:val="none" w:sz="0" w:space="0" w:color="auto"/>
            <w:right w:val="none" w:sz="0" w:space="0" w:color="auto"/>
          </w:divBdr>
        </w:div>
      </w:divsChild>
    </w:div>
    <w:div w:id="255287481">
      <w:bodyDiv w:val="1"/>
      <w:marLeft w:val="0"/>
      <w:marRight w:val="0"/>
      <w:marTop w:val="0"/>
      <w:marBottom w:val="0"/>
      <w:divBdr>
        <w:top w:val="none" w:sz="0" w:space="0" w:color="auto"/>
        <w:left w:val="none" w:sz="0" w:space="0" w:color="auto"/>
        <w:bottom w:val="none" w:sz="0" w:space="0" w:color="auto"/>
        <w:right w:val="none" w:sz="0" w:space="0" w:color="auto"/>
      </w:divBdr>
    </w:div>
    <w:div w:id="302580879">
      <w:bodyDiv w:val="1"/>
      <w:marLeft w:val="0"/>
      <w:marRight w:val="0"/>
      <w:marTop w:val="0"/>
      <w:marBottom w:val="0"/>
      <w:divBdr>
        <w:top w:val="none" w:sz="0" w:space="0" w:color="auto"/>
        <w:left w:val="none" w:sz="0" w:space="0" w:color="auto"/>
        <w:bottom w:val="none" w:sz="0" w:space="0" w:color="auto"/>
        <w:right w:val="none" w:sz="0" w:space="0" w:color="auto"/>
      </w:divBdr>
    </w:div>
    <w:div w:id="352539180">
      <w:bodyDiv w:val="1"/>
      <w:marLeft w:val="0"/>
      <w:marRight w:val="0"/>
      <w:marTop w:val="0"/>
      <w:marBottom w:val="0"/>
      <w:divBdr>
        <w:top w:val="none" w:sz="0" w:space="0" w:color="auto"/>
        <w:left w:val="none" w:sz="0" w:space="0" w:color="auto"/>
        <w:bottom w:val="none" w:sz="0" w:space="0" w:color="auto"/>
        <w:right w:val="none" w:sz="0" w:space="0" w:color="auto"/>
      </w:divBdr>
    </w:div>
    <w:div w:id="401029507">
      <w:bodyDiv w:val="1"/>
      <w:marLeft w:val="0"/>
      <w:marRight w:val="0"/>
      <w:marTop w:val="0"/>
      <w:marBottom w:val="0"/>
      <w:divBdr>
        <w:top w:val="none" w:sz="0" w:space="0" w:color="auto"/>
        <w:left w:val="none" w:sz="0" w:space="0" w:color="auto"/>
        <w:bottom w:val="none" w:sz="0" w:space="0" w:color="auto"/>
        <w:right w:val="none" w:sz="0" w:space="0" w:color="auto"/>
      </w:divBdr>
    </w:div>
    <w:div w:id="401945867">
      <w:bodyDiv w:val="1"/>
      <w:marLeft w:val="0"/>
      <w:marRight w:val="0"/>
      <w:marTop w:val="0"/>
      <w:marBottom w:val="0"/>
      <w:divBdr>
        <w:top w:val="none" w:sz="0" w:space="0" w:color="auto"/>
        <w:left w:val="none" w:sz="0" w:space="0" w:color="auto"/>
        <w:bottom w:val="none" w:sz="0" w:space="0" w:color="auto"/>
        <w:right w:val="none" w:sz="0" w:space="0" w:color="auto"/>
      </w:divBdr>
    </w:div>
    <w:div w:id="446386573">
      <w:bodyDiv w:val="1"/>
      <w:marLeft w:val="0"/>
      <w:marRight w:val="0"/>
      <w:marTop w:val="0"/>
      <w:marBottom w:val="0"/>
      <w:divBdr>
        <w:top w:val="none" w:sz="0" w:space="0" w:color="auto"/>
        <w:left w:val="none" w:sz="0" w:space="0" w:color="auto"/>
        <w:bottom w:val="none" w:sz="0" w:space="0" w:color="auto"/>
        <w:right w:val="none" w:sz="0" w:space="0" w:color="auto"/>
      </w:divBdr>
    </w:div>
    <w:div w:id="476797600">
      <w:bodyDiv w:val="1"/>
      <w:marLeft w:val="0"/>
      <w:marRight w:val="0"/>
      <w:marTop w:val="0"/>
      <w:marBottom w:val="0"/>
      <w:divBdr>
        <w:top w:val="none" w:sz="0" w:space="0" w:color="auto"/>
        <w:left w:val="none" w:sz="0" w:space="0" w:color="auto"/>
        <w:bottom w:val="none" w:sz="0" w:space="0" w:color="auto"/>
        <w:right w:val="none" w:sz="0" w:space="0" w:color="auto"/>
      </w:divBdr>
    </w:div>
    <w:div w:id="484057240">
      <w:bodyDiv w:val="1"/>
      <w:marLeft w:val="0"/>
      <w:marRight w:val="0"/>
      <w:marTop w:val="0"/>
      <w:marBottom w:val="0"/>
      <w:divBdr>
        <w:top w:val="none" w:sz="0" w:space="0" w:color="auto"/>
        <w:left w:val="none" w:sz="0" w:space="0" w:color="auto"/>
        <w:bottom w:val="none" w:sz="0" w:space="0" w:color="auto"/>
        <w:right w:val="none" w:sz="0" w:space="0" w:color="auto"/>
      </w:divBdr>
    </w:div>
    <w:div w:id="520776956">
      <w:bodyDiv w:val="1"/>
      <w:marLeft w:val="0"/>
      <w:marRight w:val="0"/>
      <w:marTop w:val="0"/>
      <w:marBottom w:val="0"/>
      <w:divBdr>
        <w:top w:val="none" w:sz="0" w:space="0" w:color="auto"/>
        <w:left w:val="none" w:sz="0" w:space="0" w:color="auto"/>
        <w:bottom w:val="none" w:sz="0" w:space="0" w:color="auto"/>
        <w:right w:val="none" w:sz="0" w:space="0" w:color="auto"/>
      </w:divBdr>
    </w:div>
    <w:div w:id="542450004">
      <w:bodyDiv w:val="1"/>
      <w:marLeft w:val="0"/>
      <w:marRight w:val="0"/>
      <w:marTop w:val="0"/>
      <w:marBottom w:val="0"/>
      <w:divBdr>
        <w:top w:val="none" w:sz="0" w:space="0" w:color="auto"/>
        <w:left w:val="none" w:sz="0" w:space="0" w:color="auto"/>
        <w:bottom w:val="none" w:sz="0" w:space="0" w:color="auto"/>
        <w:right w:val="none" w:sz="0" w:space="0" w:color="auto"/>
      </w:divBdr>
    </w:div>
    <w:div w:id="570892517">
      <w:bodyDiv w:val="1"/>
      <w:marLeft w:val="0"/>
      <w:marRight w:val="0"/>
      <w:marTop w:val="0"/>
      <w:marBottom w:val="0"/>
      <w:divBdr>
        <w:top w:val="none" w:sz="0" w:space="0" w:color="auto"/>
        <w:left w:val="none" w:sz="0" w:space="0" w:color="auto"/>
        <w:bottom w:val="none" w:sz="0" w:space="0" w:color="auto"/>
        <w:right w:val="none" w:sz="0" w:space="0" w:color="auto"/>
      </w:divBdr>
    </w:div>
    <w:div w:id="580875174">
      <w:bodyDiv w:val="1"/>
      <w:marLeft w:val="0"/>
      <w:marRight w:val="0"/>
      <w:marTop w:val="0"/>
      <w:marBottom w:val="0"/>
      <w:divBdr>
        <w:top w:val="none" w:sz="0" w:space="0" w:color="auto"/>
        <w:left w:val="none" w:sz="0" w:space="0" w:color="auto"/>
        <w:bottom w:val="none" w:sz="0" w:space="0" w:color="auto"/>
        <w:right w:val="none" w:sz="0" w:space="0" w:color="auto"/>
      </w:divBdr>
      <w:divsChild>
        <w:div w:id="2002997656">
          <w:marLeft w:val="0"/>
          <w:marRight w:val="806"/>
          <w:marTop w:val="115"/>
          <w:marBottom w:val="0"/>
          <w:divBdr>
            <w:top w:val="none" w:sz="0" w:space="0" w:color="auto"/>
            <w:left w:val="none" w:sz="0" w:space="0" w:color="auto"/>
            <w:bottom w:val="none" w:sz="0" w:space="0" w:color="auto"/>
            <w:right w:val="none" w:sz="0" w:space="0" w:color="auto"/>
          </w:divBdr>
        </w:div>
        <w:div w:id="1195582985">
          <w:marLeft w:val="0"/>
          <w:marRight w:val="806"/>
          <w:marTop w:val="115"/>
          <w:marBottom w:val="0"/>
          <w:divBdr>
            <w:top w:val="none" w:sz="0" w:space="0" w:color="auto"/>
            <w:left w:val="none" w:sz="0" w:space="0" w:color="auto"/>
            <w:bottom w:val="none" w:sz="0" w:space="0" w:color="auto"/>
            <w:right w:val="none" w:sz="0" w:space="0" w:color="auto"/>
          </w:divBdr>
        </w:div>
        <w:div w:id="784275392">
          <w:marLeft w:val="0"/>
          <w:marRight w:val="806"/>
          <w:marTop w:val="115"/>
          <w:marBottom w:val="0"/>
          <w:divBdr>
            <w:top w:val="none" w:sz="0" w:space="0" w:color="auto"/>
            <w:left w:val="none" w:sz="0" w:space="0" w:color="auto"/>
            <w:bottom w:val="none" w:sz="0" w:space="0" w:color="auto"/>
            <w:right w:val="none" w:sz="0" w:space="0" w:color="auto"/>
          </w:divBdr>
        </w:div>
        <w:div w:id="718044172">
          <w:marLeft w:val="0"/>
          <w:marRight w:val="806"/>
          <w:marTop w:val="115"/>
          <w:marBottom w:val="0"/>
          <w:divBdr>
            <w:top w:val="none" w:sz="0" w:space="0" w:color="auto"/>
            <w:left w:val="none" w:sz="0" w:space="0" w:color="auto"/>
            <w:bottom w:val="none" w:sz="0" w:space="0" w:color="auto"/>
            <w:right w:val="none" w:sz="0" w:space="0" w:color="auto"/>
          </w:divBdr>
        </w:div>
        <w:div w:id="297608906">
          <w:marLeft w:val="0"/>
          <w:marRight w:val="806"/>
          <w:marTop w:val="115"/>
          <w:marBottom w:val="0"/>
          <w:divBdr>
            <w:top w:val="none" w:sz="0" w:space="0" w:color="auto"/>
            <w:left w:val="none" w:sz="0" w:space="0" w:color="auto"/>
            <w:bottom w:val="none" w:sz="0" w:space="0" w:color="auto"/>
            <w:right w:val="none" w:sz="0" w:space="0" w:color="auto"/>
          </w:divBdr>
        </w:div>
      </w:divsChild>
    </w:div>
    <w:div w:id="596329578">
      <w:bodyDiv w:val="1"/>
      <w:marLeft w:val="0"/>
      <w:marRight w:val="0"/>
      <w:marTop w:val="0"/>
      <w:marBottom w:val="0"/>
      <w:divBdr>
        <w:top w:val="none" w:sz="0" w:space="0" w:color="auto"/>
        <w:left w:val="none" w:sz="0" w:space="0" w:color="auto"/>
        <w:bottom w:val="none" w:sz="0" w:space="0" w:color="auto"/>
        <w:right w:val="none" w:sz="0" w:space="0" w:color="auto"/>
      </w:divBdr>
      <w:divsChild>
        <w:div w:id="1256785691">
          <w:marLeft w:val="0"/>
          <w:marRight w:val="806"/>
          <w:marTop w:val="115"/>
          <w:marBottom w:val="0"/>
          <w:divBdr>
            <w:top w:val="none" w:sz="0" w:space="0" w:color="auto"/>
            <w:left w:val="none" w:sz="0" w:space="0" w:color="auto"/>
            <w:bottom w:val="none" w:sz="0" w:space="0" w:color="auto"/>
            <w:right w:val="none" w:sz="0" w:space="0" w:color="auto"/>
          </w:divBdr>
        </w:div>
      </w:divsChild>
    </w:div>
    <w:div w:id="603802798">
      <w:bodyDiv w:val="1"/>
      <w:marLeft w:val="0"/>
      <w:marRight w:val="0"/>
      <w:marTop w:val="0"/>
      <w:marBottom w:val="0"/>
      <w:divBdr>
        <w:top w:val="none" w:sz="0" w:space="0" w:color="auto"/>
        <w:left w:val="none" w:sz="0" w:space="0" w:color="auto"/>
        <w:bottom w:val="none" w:sz="0" w:space="0" w:color="auto"/>
        <w:right w:val="none" w:sz="0" w:space="0" w:color="auto"/>
      </w:divBdr>
      <w:divsChild>
        <w:div w:id="2114545605">
          <w:marLeft w:val="0"/>
          <w:marRight w:val="576"/>
          <w:marTop w:val="134"/>
          <w:marBottom w:val="0"/>
          <w:divBdr>
            <w:top w:val="none" w:sz="0" w:space="0" w:color="auto"/>
            <w:left w:val="none" w:sz="0" w:space="0" w:color="auto"/>
            <w:bottom w:val="none" w:sz="0" w:space="0" w:color="auto"/>
            <w:right w:val="none" w:sz="0" w:space="0" w:color="auto"/>
          </w:divBdr>
        </w:div>
      </w:divsChild>
    </w:div>
    <w:div w:id="627661713">
      <w:bodyDiv w:val="1"/>
      <w:marLeft w:val="0"/>
      <w:marRight w:val="0"/>
      <w:marTop w:val="0"/>
      <w:marBottom w:val="0"/>
      <w:divBdr>
        <w:top w:val="none" w:sz="0" w:space="0" w:color="auto"/>
        <w:left w:val="none" w:sz="0" w:space="0" w:color="auto"/>
        <w:bottom w:val="none" w:sz="0" w:space="0" w:color="auto"/>
        <w:right w:val="none" w:sz="0" w:space="0" w:color="auto"/>
      </w:divBdr>
    </w:div>
    <w:div w:id="652831112">
      <w:bodyDiv w:val="1"/>
      <w:marLeft w:val="0"/>
      <w:marRight w:val="0"/>
      <w:marTop w:val="0"/>
      <w:marBottom w:val="0"/>
      <w:divBdr>
        <w:top w:val="none" w:sz="0" w:space="0" w:color="auto"/>
        <w:left w:val="none" w:sz="0" w:space="0" w:color="auto"/>
        <w:bottom w:val="none" w:sz="0" w:space="0" w:color="auto"/>
        <w:right w:val="none" w:sz="0" w:space="0" w:color="auto"/>
      </w:divBdr>
    </w:div>
    <w:div w:id="658113451">
      <w:bodyDiv w:val="1"/>
      <w:marLeft w:val="0"/>
      <w:marRight w:val="0"/>
      <w:marTop w:val="0"/>
      <w:marBottom w:val="0"/>
      <w:divBdr>
        <w:top w:val="none" w:sz="0" w:space="0" w:color="auto"/>
        <w:left w:val="none" w:sz="0" w:space="0" w:color="auto"/>
        <w:bottom w:val="none" w:sz="0" w:space="0" w:color="auto"/>
        <w:right w:val="none" w:sz="0" w:space="0" w:color="auto"/>
      </w:divBdr>
    </w:div>
    <w:div w:id="673386659">
      <w:bodyDiv w:val="1"/>
      <w:marLeft w:val="0"/>
      <w:marRight w:val="0"/>
      <w:marTop w:val="0"/>
      <w:marBottom w:val="0"/>
      <w:divBdr>
        <w:top w:val="none" w:sz="0" w:space="0" w:color="auto"/>
        <w:left w:val="none" w:sz="0" w:space="0" w:color="auto"/>
        <w:bottom w:val="none" w:sz="0" w:space="0" w:color="auto"/>
        <w:right w:val="none" w:sz="0" w:space="0" w:color="auto"/>
      </w:divBdr>
    </w:div>
    <w:div w:id="683478640">
      <w:bodyDiv w:val="1"/>
      <w:marLeft w:val="0"/>
      <w:marRight w:val="0"/>
      <w:marTop w:val="0"/>
      <w:marBottom w:val="0"/>
      <w:divBdr>
        <w:top w:val="none" w:sz="0" w:space="0" w:color="auto"/>
        <w:left w:val="none" w:sz="0" w:space="0" w:color="auto"/>
        <w:bottom w:val="none" w:sz="0" w:space="0" w:color="auto"/>
        <w:right w:val="none" w:sz="0" w:space="0" w:color="auto"/>
      </w:divBdr>
      <w:divsChild>
        <w:div w:id="448201445">
          <w:marLeft w:val="0"/>
          <w:marRight w:val="547"/>
          <w:marTop w:val="0"/>
          <w:marBottom w:val="0"/>
          <w:divBdr>
            <w:top w:val="none" w:sz="0" w:space="0" w:color="auto"/>
            <w:left w:val="none" w:sz="0" w:space="0" w:color="auto"/>
            <w:bottom w:val="none" w:sz="0" w:space="0" w:color="auto"/>
            <w:right w:val="none" w:sz="0" w:space="0" w:color="auto"/>
          </w:divBdr>
        </w:div>
        <w:div w:id="95755939">
          <w:marLeft w:val="0"/>
          <w:marRight w:val="547"/>
          <w:marTop w:val="0"/>
          <w:marBottom w:val="0"/>
          <w:divBdr>
            <w:top w:val="none" w:sz="0" w:space="0" w:color="auto"/>
            <w:left w:val="none" w:sz="0" w:space="0" w:color="auto"/>
            <w:bottom w:val="none" w:sz="0" w:space="0" w:color="auto"/>
            <w:right w:val="none" w:sz="0" w:space="0" w:color="auto"/>
          </w:divBdr>
        </w:div>
        <w:div w:id="1419134961">
          <w:marLeft w:val="0"/>
          <w:marRight w:val="547"/>
          <w:marTop w:val="0"/>
          <w:marBottom w:val="0"/>
          <w:divBdr>
            <w:top w:val="none" w:sz="0" w:space="0" w:color="auto"/>
            <w:left w:val="none" w:sz="0" w:space="0" w:color="auto"/>
            <w:bottom w:val="none" w:sz="0" w:space="0" w:color="auto"/>
            <w:right w:val="none" w:sz="0" w:space="0" w:color="auto"/>
          </w:divBdr>
        </w:div>
        <w:div w:id="50273573">
          <w:marLeft w:val="0"/>
          <w:marRight w:val="547"/>
          <w:marTop w:val="0"/>
          <w:marBottom w:val="0"/>
          <w:divBdr>
            <w:top w:val="none" w:sz="0" w:space="0" w:color="auto"/>
            <w:left w:val="none" w:sz="0" w:space="0" w:color="auto"/>
            <w:bottom w:val="none" w:sz="0" w:space="0" w:color="auto"/>
            <w:right w:val="none" w:sz="0" w:space="0" w:color="auto"/>
          </w:divBdr>
        </w:div>
        <w:div w:id="785004999">
          <w:marLeft w:val="0"/>
          <w:marRight w:val="547"/>
          <w:marTop w:val="0"/>
          <w:marBottom w:val="0"/>
          <w:divBdr>
            <w:top w:val="none" w:sz="0" w:space="0" w:color="auto"/>
            <w:left w:val="none" w:sz="0" w:space="0" w:color="auto"/>
            <w:bottom w:val="none" w:sz="0" w:space="0" w:color="auto"/>
            <w:right w:val="none" w:sz="0" w:space="0" w:color="auto"/>
          </w:divBdr>
        </w:div>
      </w:divsChild>
    </w:div>
    <w:div w:id="699282043">
      <w:bodyDiv w:val="1"/>
      <w:marLeft w:val="0"/>
      <w:marRight w:val="0"/>
      <w:marTop w:val="0"/>
      <w:marBottom w:val="0"/>
      <w:divBdr>
        <w:top w:val="none" w:sz="0" w:space="0" w:color="auto"/>
        <w:left w:val="none" w:sz="0" w:space="0" w:color="auto"/>
        <w:bottom w:val="none" w:sz="0" w:space="0" w:color="auto"/>
        <w:right w:val="none" w:sz="0" w:space="0" w:color="auto"/>
      </w:divBdr>
      <w:divsChild>
        <w:div w:id="49689735">
          <w:marLeft w:val="0"/>
          <w:marRight w:val="461"/>
          <w:marTop w:val="0"/>
          <w:marBottom w:val="0"/>
          <w:divBdr>
            <w:top w:val="none" w:sz="0" w:space="0" w:color="auto"/>
            <w:left w:val="none" w:sz="0" w:space="0" w:color="auto"/>
            <w:bottom w:val="none" w:sz="0" w:space="0" w:color="auto"/>
            <w:right w:val="none" w:sz="0" w:space="0" w:color="auto"/>
          </w:divBdr>
        </w:div>
      </w:divsChild>
    </w:div>
    <w:div w:id="701828044">
      <w:bodyDiv w:val="1"/>
      <w:marLeft w:val="0"/>
      <w:marRight w:val="0"/>
      <w:marTop w:val="0"/>
      <w:marBottom w:val="0"/>
      <w:divBdr>
        <w:top w:val="none" w:sz="0" w:space="0" w:color="auto"/>
        <w:left w:val="none" w:sz="0" w:space="0" w:color="auto"/>
        <w:bottom w:val="none" w:sz="0" w:space="0" w:color="auto"/>
        <w:right w:val="none" w:sz="0" w:space="0" w:color="auto"/>
      </w:divBdr>
    </w:div>
    <w:div w:id="703095817">
      <w:bodyDiv w:val="1"/>
      <w:marLeft w:val="0"/>
      <w:marRight w:val="0"/>
      <w:marTop w:val="0"/>
      <w:marBottom w:val="0"/>
      <w:divBdr>
        <w:top w:val="none" w:sz="0" w:space="0" w:color="auto"/>
        <w:left w:val="none" w:sz="0" w:space="0" w:color="auto"/>
        <w:bottom w:val="none" w:sz="0" w:space="0" w:color="auto"/>
        <w:right w:val="none" w:sz="0" w:space="0" w:color="auto"/>
      </w:divBdr>
      <w:divsChild>
        <w:div w:id="856387654">
          <w:marLeft w:val="0"/>
          <w:marRight w:val="806"/>
          <w:marTop w:val="115"/>
          <w:marBottom w:val="0"/>
          <w:divBdr>
            <w:top w:val="none" w:sz="0" w:space="0" w:color="auto"/>
            <w:left w:val="none" w:sz="0" w:space="0" w:color="auto"/>
            <w:bottom w:val="none" w:sz="0" w:space="0" w:color="auto"/>
            <w:right w:val="none" w:sz="0" w:space="0" w:color="auto"/>
          </w:divBdr>
        </w:div>
        <w:div w:id="1603687163">
          <w:marLeft w:val="0"/>
          <w:marRight w:val="806"/>
          <w:marTop w:val="115"/>
          <w:marBottom w:val="0"/>
          <w:divBdr>
            <w:top w:val="none" w:sz="0" w:space="0" w:color="auto"/>
            <w:left w:val="none" w:sz="0" w:space="0" w:color="auto"/>
            <w:bottom w:val="none" w:sz="0" w:space="0" w:color="auto"/>
            <w:right w:val="none" w:sz="0" w:space="0" w:color="auto"/>
          </w:divBdr>
        </w:div>
        <w:div w:id="421297365">
          <w:marLeft w:val="0"/>
          <w:marRight w:val="806"/>
          <w:marTop w:val="115"/>
          <w:marBottom w:val="0"/>
          <w:divBdr>
            <w:top w:val="none" w:sz="0" w:space="0" w:color="auto"/>
            <w:left w:val="none" w:sz="0" w:space="0" w:color="auto"/>
            <w:bottom w:val="none" w:sz="0" w:space="0" w:color="auto"/>
            <w:right w:val="none" w:sz="0" w:space="0" w:color="auto"/>
          </w:divBdr>
        </w:div>
      </w:divsChild>
    </w:div>
    <w:div w:id="711926844">
      <w:bodyDiv w:val="1"/>
      <w:marLeft w:val="0"/>
      <w:marRight w:val="0"/>
      <w:marTop w:val="0"/>
      <w:marBottom w:val="0"/>
      <w:divBdr>
        <w:top w:val="none" w:sz="0" w:space="0" w:color="auto"/>
        <w:left w:val="none" w:sz="0" w:space="0" w:color="auto"/>
        <w:bottom w:val="none" w:sz="0" w:space="0" w:color="auto"/>
        <w:right w:val="none" w:sz="0" w:space="0" w:color="auto"/>
      </w:divBdr>
      <w:divsChild>
        <w:div w:id="1190988361">
          <w:marLeft w:val="0"/>
          <w:marRight w:val="547"/>
          <w:marTop w:val="0"/>
          <w:marBottom w:val="0"/>
          <w:divBdr>
            <w:top w:val="none" w:sz="0" w:space="0" w:color="auto"/>
            <w:left w:val="none" w:sz="0" w:space="0" w:color="auto"/>
            <w:bottom w:val="none" w:sz="0" w:space="0" w:color="auto"/>
            <w:right w:val="none" w:sz="0" w:space="0" w:color="auto"/>
          </w:divBdr>
        </w:div>
      </w:divsChild>
    </w:div>
    <w:div w:id="805049628">
      <w:bodyDiv w:val="1"/>
      <w:marLeft w:val="0"/>
      <w:marRight w:val="0"/>
      <w:marTop w:val="0"/>
      <w:marBottom w:val="0"/>
      <w:divBdr>
        <w:top w:val="none" w:sz="0" w:space="0" w:color="auto"/>
        <w:left w:val="none" w:sz="0" w:space="0" w:color="auto"/>
        <w:bottom w:val="none" w:sz="0" w:space="0" w:color="auto"/>
        <w:right w:val="none" w:sz="0" w:space="0" w:color="auto"/>
      </w:divBdr>
    </w:div>
    <w:div w:id="840466294">
      <w:bodyDiv w:val="1"/>
      <w:marLeft w:val="0"/>
      <w:marRight w:val="0"/>
      <w:marTop w:val="0"/>
      <w:marBottom w:val="0"/>
      <w:divBdr>
        <w:top w:val="none" w:sz="0" w:space="0" w:color="auto"/>
        <w:left w:val="none" w:sz="0" w:space="0" w:color="auto"/>
        <w:bottom w:val="none" w:sz="0" w:space="0" w:color="auto"/>
        <w:right w:val="none" w:sz="0" w:space="0" w:color="auto"/>
      </w:divBdr>
      <w:divsChild>
        <w:div w:id="1058670064">
          <w:marLeft w:val="0"/>
          <w:marRight w:val="806"/>
          <w:marTop w:val="0"/>
          <w:marBottom w:val="0"/>
          <w:divBdr>
            <w:top w:val="none" w:sz="0" w:space="0" w:color="auto"/>
            <w:left w:val="none" w:sz="0" w:space="0" w:color="auto"/>
            <w:bottom w:val="none" w:sz="0" w:space="0" w:color="auto"/>
            <w:right w:val="none" w:sz="0" w:space="0" w:color="auto"/>
          </w:divBdr>
        </w:div>
        <w:div w:id="1592621109">
          <w:marLeft w:val="0"/>
          <w:marRight w:val="806"/>
          <w:marTop w:val="0"/>
          <w:marBottom w:val="0"/>
          <w:divBdr>
            <w:top w:val="none" w:sz="0" w:space="0" w:color="auto"/>
            <w:left w:val="none" w:sz="0" w:space="0" w:color="auto"/>
            <w:bottom w:val="none" w:sz="0" w:space="0" w:color="auto"/>
            <w:right w:val="none" w:sz="0" w:space="0" w:color="auto"/>
          </w:divBdr>
        </w:div>
        <w:div w:id="972364632">
          <w:marLeft w:val="0"/>
          <w:marRight w:val="806"/>
          <w:marTop w:val="0"/>
          <w:marBottom w:val="0"/>
          <w:divBdr>
            <w:top w:val="none" w:sz="0" w:space="0" w:color="auto"/>
            <w:left w:val="none" w:sz="0" w:space="0" w:color="auto"/>
            <w:bottom w:val="none" w:sz="0" w:space="0" w:color="auto"/>
            <w:right w:val="none" w:sz="0" w:space="0" w:color="auto"/>
          </w:divBdr>
        </w:div>
        <w:div w:id="441847340">
          <w:marLeft w:val="0"/>
          <w:marRight w:val="806"/>
          <w:marTop w:val="0"/>
          <w:marBottom w:val="0"/>
          <w:divBdr>
            <w:top w:val="none" w:sz="0" w:space="0" w:color="auto"/>
            <w:left w:val="none" w:sz="0" w:space="0" w:color="auto"/>
            <w:bottom w:val="none" w:sz="0" w:space="0" w:color="auto"/>
            <w:right w:val="none" w:sz="0" w:space="0" w:color="auto"/>
          </w:divBdr>
        </w:div>
        <w:div w:id="1281914365">
          <w:marLeft w:val="0"/>
          <w:marRight w:val="806"/>
          <w:marTop w:val="0"/>
          <w:marBottom w:val="0"/>
          <w:divBdr>
            <w:top w:val="none" w:sz="0" w:space="0" w:color="auto"/>
            <w:left w:val="none" w:sz="0" w:space="0" w:color="auto"/>
            <w:bottom w:val="none" w:sz="0" w:space="0" w:color="auto"/>
            <w:right w:val="none" w:sz="0" w:space="0" w:color="auto"/>
          </w:divBdr>
        </w:div>
        <w:div w:id="487524701">
          <w:marLeft w:val="0"/>
          <w:marRight w:val="806"/>
          <w:marTop w:val="0"/>
          <w:marBottom w:val="0"/>
          <w:divBdr>
            <w:top w:val="none" w:sz="0" w:space="0" w:color="auto"/>
            <w:left w:val="none" w:sz="0" w:space="0" w:color="auto"/>
            <w:bottom w:val="none" w:sz="0" w:space="0" w:color="auto"/>
            <w:right w:val="none" w:sz="0" w:space="0" w:color="auto"/>
          </w:divBdr>
        </w:div>
      </w:divsChild>
    </w:div>
    <w:div w:id="856505577">
      <w:bodyDiv w:val="1"/>
      <w:marLeft w:val="0"/>
      <w:marRight w:val="0"/>
      <w:marTop w:val="0"/>
      <w:marBottom w:val="0"/>
      <w:divBdr>
        <w:top w:val="none" w:sz="0" w:space="0" w:color="auto"/>
        <w:left w:val="none" w:sz="0" w:space="0" w:color="auto"/>
        <w:bottom w:val="none" w:sz="0" w:space="0" w:color="auto"/>
        <w:right w:val="none" w:sz="0" w:space="0" w:color="auto"/>
      </w:divBdr>
    </w:div>
    <w:div w:id="856843316">
      <w:bodyDiv w:val="1"/>
      <w:marLeft w:val="0"/>
      <w:marRight w:val="0"/>
      <w:marTop w:val="0"/>
      <w:marBottom w:val="0"/>
      <w:divBdr>
        <w:top w:val="none" w:sz="0" w:space="0" w:color="auto"/>
        <w:left w:val="none" w:sz="0" w:space="0" w:color="auto"/>
        <w:bottom w:val="none" w:sz="0" w:space="0" w:color="auto"/>
        <w:right w:val="none" w:sz="0" w:space="0" w:color="auto"/>
      </w:divBdr>
    </w:div>
    <w:div w:id="881794502">
      <w:bodyDiv w:val="1"/>
      <w:marLeft w:val="0"/>
      <w:marRight w:val="0"/>
      <w:marTop w:val="0"/>
      <w:marBottom w:val="0"/>
      <w:divBdr>
        <w:top w:val="none" w:sz="0" w:space="0" w:color="auto"/>
        <w:left w:val="none" w:sz="0" w:space="0" w:color="auto"/>
        <w:bottom w:val="none" w:sz="0" w:space="0" w:color="auto"/>
        <w:right w:val="none" w:sz="0" w:space="0" w:color="auto"/>
      </w:divBdr>
    </w:div>
    <w:div w:id="907617432">
      <w:bodyDiv w:val="1"/>
      <w:marLeft w:val="0"/>
      <w:marRight w:val="0"/>
      <w:marTop w:val="0"/>
      <w:marBottom w:val="0"/>
      <w:divBdr>
        <w:top w:val="none" w:sz="0" w:space="0" w:color="auto"/>
        <w:left w:val="none" w:sz="0" w:space="0" w:color="auto"/>
        <w:bottom w:val="none" w:sz="0" w:space="0" w:color="auto"/>
        <w:right w:val="none" w:sz="0" w:space="0" w:color="auto"/>
      </w:divBdr>
      <w:divsChild>
        <w:div w:id="742602740">
          <w:marLeft w:val="0"/>
          <w:marRight w:val="806"/>
          <w:marTop w:val="0"/>
          <w:marBottom w:val="0"/>
          <w:divBdr>
            <w:top w:val="none" w:sz="0" w:space="0" w:color="auto"/>
            <w:left w:val="none" w:sz="0" w:space="0" w:color="auto"/>
            <w:bottom w:val="none" w:sz="0" w:space="0" w:color="auto"/>
            <w:right w:val="none" w:sz="0" w:space="0" w:color="auto"/>
          </w:divBdr>
        </w:div>
        <w:div w:id="696934027">
          <w:marLeft w:val="0"/>
          <w:marRight w:val="806"/>
          <w:marTop w:val="0"/>
          <w:marBottom w:val="0"/>
          <w:divBdr>
            <w:top w:val="none" w:sz="0" w:space="0" w:color="auto"/>
            <w:left w:val="none" w:sz="0" w:space="0" w:color="auto"/>
            <w:bottom w:val="none" w:sz="0" w:space="0" w:color="auto"/>
            <w:right w:val="none" w:sz="0" w:space="0" w:color="auto"/>
          </w:divBdr>
        </w:div>
        <w:div w:id="642392817">
          <w:marLeft w:val="0"/>
          <w:marRight w:val="806"/>
          <w:marTop w:val="0"/>
          <w:marBottom w:val="0"/>
          <w:divBdr>
            <w:top w:val="none" w:sz="0" w:space="0" w:color="auto"/>
            <w:left w:val="none" w:sz="0" w:space="0" w:color="auto"/>
            <w:bottom w:val="none" w:sz="0" w:space="0" w:color="auto"/>
            <w:right w:val="none" w:sz="0" w:space="0" w:color="auto"/>
          </w:divBdr>
        </w:div>
        <w:div w:id="2087460314">
          <w:marLeft w:val="0"/>
          <w:marRight w:val="806"/>
          <w:marTop w:val="0"/>
          <w:marBottom w:val="0"/>
          <w:divBdr>
            <w:top w:val="none" w:sz="0" w:space="0" w:color="auto"/>
            <w:left w:val="none" w:sz="0" w:space="0" w:color="auto"/>
            <w:bottom w:val="none" w:sz="0" w:space="0" w:color="auto"/>
            <w:right w:val="none" w:sz="0" w:space="0" w:color="auto"/>
          </w:divBdr>
        </w:div>
      </w:divsChild>
    </w:div>
    <w:div w:id="975257298">
      <w:bodyDiv w:val="1"/>
      <w:marLeft w:val="0"/>
      <w:marRight w:val="0"/>
      <w:marTop w:val="0"/>
      <w:marBottom w:val="0"/>
      <w:divBdr>
        <w:top w:val="none" w:sz="0" w:space="0" w:color="auto"/>
        <w:left w:val="none" w:sz="0" w:space="0" w:color="auto"/>
        <w:bottom w:val="none" w:sz="0" w:space="0" w:color="auto"/>
        <w:right w:val="none" w:sz="0" w:space="0" w:color="auto"/>
      </w:divBdr>
      <w:divsChild>
        <w:div w:id="335226704">
          <w:marLeft w:val="0"/>
          <w:marRight w:val="979"/>
          <w:marTop w:val="80"/>
          <w:marBottom w:val="0"/>
          <w:divBdr>
            <w:top w:val="none" w:sz="0" w:space="0" w:color="auto"/>
            <w:left w:val="none" w:sz="0" w:space="0" w:color="auto"/>
            <w:bottom w:val="none" w:sz="0" w:space="0" w:color="auto"/>
            <w:right w:val="none" w:sz="0" w:space="0" w:color="auto"/>
          </w:divBdr>
        </w:div>
        <w:div w:id="27798792">
          <w:marLeft w:val="0"/>
          <w:marRight w:val="979"/>
          <w:marTop w:val="80"/>
          <w:marBottom w:val="0"/>
          <w:divBdr>
            <w:top w:val="none" w:sz="0" w:space="0" w:color="auto"/>
            <w:left w:val="none" w:sz="0" w:space="0" w:color="auto"/>
            <w:bottom w:val="none" w:sz="0" w:space="0" w:color="auto"/>
            <w:right w:val="none" w:sz="0" w:space="0" w:color="auto"/>
          </w:divBdr>
        </w:div>
        <w:div w:id="562524481">
          <w:marLeft w:val="0"/>
          <w:marRight w:val="979"/>
          <w:marTop w:val="80"/>
          <w:marBottom w:val="0"/>
          <w:divBdr>
            <w:top w:val="none" w:sz="0" w:space="0" w:color="auto"/>
            <w:left w:val="none" w:sz="0" w:space="0" w:color="auto"/>
            <w:bottom w:val="none" w:sz="0" w:space="0" w:color="auto"/>
            <w:right w:val="none" w:sz="0" w:space="0" w:color="auto"/>
          </w:divBdr>
        </w:div>
        <w:div w:id="523448385">
          <w:marLeft w:val="0"/>
          <w:marRight w:val="979"/>
          <w:marTop w:val="80"/>
          <w:marBottom w:val="0"/>
          <w:divBdr>
            <w:top w:val="none" w:sz="0" w:space="0" w:color="auto"/>
            <w:left w:val="none" w:sz="0" w:space="0" w:color="auto"/>
            <w:bottom w:val="none" w:sz="0" w:space="0" w:color="auto"/>
            <w:right w:val="none" w:sz="0" w:space="0" w:color="auto"/>
          </w:divBdr>
        </w:div>
      </w:divsChild>
    </w:div>
    <w:div w:id="1083527071">
      <w:bodyDiv w:val="1"/>
      <w:marLeft w:val="0"/>
      <w:marRight w:val="0"/>
      <w:marTop w:val="0"/>
      <w:marBottom w:val="0"/>
      <w:divBdr>
        <w:top w:val="none" w:sz="0" w:space="0" w:color="auto"/>
        <w:left w:val="none" w:sz="0" w:space="0" w:color="auto"/>
        <w:bottom w:val="none" w:sz="0" w:space="0" w:color="auto"/>
        <w:right w:val="none" w:sz="0" w:space="0" w:color="auto"/>
      </w:divBdr>
    </w:div>
    <w:div w:id="1167402606">
      <w:bodyDiv w:val="1"/>
      <w:marLeft w:val="0"/>
      <w:marRight w:val="0"/>
      <w:marTop w:val="0"/>
      <w:marBottom w:val="0"/>
      <w:divBdr>
        <w:top w:val="none" w:sz="0" w:space="0" w:color="auto"/>
        <w:left w:val="none" w:sz="0" w:space="0" w:color="auto"/>
        <w:bottom w:val="none" w:sz="0" w:space="0" w:color="auto"/>
        <w:right w:val="none" w:sz="0" w:space="0" w:color="auto"/>
      </w:divBdr>
    </w:div>
    <w:div w:id="1169440266">
      <w:bodyDiv w:val="1"/>
      <w:marLeft w:val="0"/>
      <w:marRight w:val="0"/>
      <w:marTop w:val="0"/>
      <w:marBottom w:val="0"/>
      <w:divBdr>
        <w:top w:val="none" w:sz="0" w:space="0" w:color="auto"/>
        <w:left w:val="none" w:sz="0" w:space="0" w:color="auto"/>
        <w:bottom w:val="none" w:sz="0" w:space="0" w:color="auto"/>
        <w:right w:val="none" w:sz="0" w:space="0" w:color="auto"/>
      </w:divBdr>
      <w:divsChild>
        <w:div w:id="933712310">
          <w:marLeft w:val="0"/>
          <w:marRight w:val="547"/>
          <w:marTop w:val="134"/>
          <w:marBottom w:val="0"/>
          <w:divBdr>
            <w:top w:val="none" w:sz="0" w:space="0" w:color="auto"/>
            <w:left w:val="none" w:sz="0" w:space="0" w:color="auto"/>
            <w:bottom w:val="none" w:sz="0" w:space="0" w:color="auto"/>
            <w:right w:val="none" w:sz="0" w:space="0" w:color="auto"/>
          </w:divBdr>
        </w:div>
      </w:divsChild>
    </w:div>
    <w:div w:id="1230656318">
      <w:bodyDiv w:val="1"/>
      <w:marLeft w:val="0"/>
      <w:marRight w:val="0"/>
      <w:marTop w:val="0"/>
      <w:marBottom w:val="0"/>
      <w:divBdr>
        <w:top w:val="none" w:sz="0" w:space="0" w:color="auto"/>
        <w:left w:val="none" w:sz="0" w:space="0" w:color="auto"/>
        <w:bottom w:val="none" w:sz="0" w:space="0" w:color="auto"/>
        <w:right w:val="none" w:sz="0" w:space="0" w:color="auto"/>
      </w:divBdr>
      <w:divsChild>
        <w:div w:id="464156349">
          <w:marLeft w:val="0"/>
          <w:marRight w:val="806"/>
          <w:marTop w:val="115"/>
          <w:marBottom w:val="0"/>
          <w:divBdr>
            <w:top w:val="none" w:sz="0" w:space="0" w:color="auto"/>
            <w:left w:val="none" w:sz="0" w:space="0" w:color="auto"/>
            <w:bottom w:val="none" w:sz="0" w:space="0" w:color="auto"/>
            <w:right w:val="none" w:sz="0" w:space="0" w:color="auto"/>
          </w:divBdr>
        </w:div>
      </w:divsChild>
    </w:div>
    <w:div w:id="1265381038">
      <w:bodyDiv w:val="1"/>
      <w:marLeft w:val="0"/>
      <w:marRight w:val="0"/>
      <w:marTop w:val="0"/>
      <w:marBottom w:val="0"/>
      <w:divBdr>
        <w:top w:val="none" w:sz="0" w:space="0" w:color="auto"/>
        <w:left w:val="none" w:sz="0" w:space="0" w:color="auto"/>
        <w:bottom w:val="none" w:sz="0" w:space="0" w:color="auto"/>
        <w:right w:val="none" w:sz="0" w:space="0" w:color="auto"/>
      </w:divBdr>
    </w:div>
    <w:div w:id="1363627349">
      <w:bodyDiv w:val="1"/>
      <w:marLeft w:val="0"/>
      <w:marRight w:val="0"/>
      <w:marTop w:val="0"/>
      <w:marBottom w:val="0"/>
      <w:divBdr>
        <w:top w:val="none" w:sz="0" w:space="0" w:color="auto"/>
        <w:left w:val="none" w:sz="0" w:space="0" w:color="auto"/>
        <w:bottom w:val="none" w:sz="0" w:space="0" w:color="auto"/>
        <w:right w:val="none" w:sz="0" w:space="0" w:color="auto"/>
      </w:divBdr>
    </w:div>
    <w:div w:id="1364672750">
      <w:bodyDiv w:val="1"/>
      <w:marLeft w:val="0"/>
      <w:marRight w:val="0"/>
      <w:marTop w:val="0"/>
      <w:marBottom w:val="0"/>
      <w:divBdr>
        <w:top w:val="none" w:sz="0" w:space="0" w:color="auto"/>
        <w:left w:val="none" w:sz="0" w:space="0" w:color="auto"/>
        <w:bottom w:val="none" w:sz="0" w:space="0" w:color="auto"/>
        <w:right w:val="none" w:sz="0" w:space="0" w:color="auto"/>
      </w:divBdr>
    </w:div>
    <w:div w:id="1380275538">
      <w:bodyDiv w:val="1"/>
      <w:marLeft w:val="0"/>
      <w:marRight w:val="0"/>
      <w:marTop w:val="0"/>
      <w:marBottom w:val="0"/>
      <w:divBdr>
        <w:top w:val="none" w:sz="0" w:space="0" w:color="auto"/>
        <w:left w:val="none" w:sz="0" w:space="0" w:color="auto"/>
        <w:bottom w:val="none" w:sz="0" w:space="0" w:color="auto"/>
        <w:right w:val="none" w:sz="0" w:space="0" w:color="auto"/>
      </w:divBdr>
    </w:div>
    <w:div w:id="1405955244">
      <w:bodyDiv w:val="1"/>
      <w:marLeft w:val="0"/>
      <w:marRight w:val="0"/>
      <w:marTop w:val="0"/>
      <w:marBottom w:val="0"/>
      <w:divBdr>
        <w:top w:val="none" w:sz="0" w:space="0" w:color="auto"/>
        <w:left w:val="none" w:sz="0" w:space="0" w:color="auto"/>
        <w:bottom w:val="none" w:sz="0" w:space="0" w:color="auto"/>
        <w:right w:val="none" w:sz="0" w:space="0" w:color="auto"/>
      </w:divBdr>
      <w:divsChild>
        <w:div w:id="1779568797">
          <w:marLeft w:val="0"/>
          <w:marRight w:val="547"/>
          <w:marTop w:val="0"/>
          <w:marBottom w:val="0"/>
          <w:divBdr>
            <w:top w:val="none" w:sz="0" w:space="0" w:color="auto"/>
            <w:left w:val="none" w:sz="0" w:space="0" w:color="auto"/>
            <w:bottom w:val="none" w:sz="0" w:space="0" w:color="auto"/>
            <w:right w:val="none" w:sz="0" w:space="0" w:color="auto"/>
          </w:divBdr>
        </w:div>
      </w:divsChild>
    </w:div>
    <w:div w:id="1416391396">
      <w:bodyDiv w:val="1"/>
      <w:marLeft w:val="0"/>
      <w:marRight w:val="0"/>
      <w:marTop w:val="0"/>
      <w:marBottom w:val="0"/>
      <w:divBdr>
        <w:top w:val="none" w:sz="0" w:space="0" w:color="auto"/>
        <w:left w:val="none" w:sz="0" w:space="0" w:color="auto"/>
        <w:bottom w:val="none" w:sz="0" w:space="0" w:color="auto"/>
        <w:right w:val="none" w:sz="0" w:space="0" w:color="auto"/>
      </w:divBdr>
    </w:div>
    <w:div w:id="1420640942">
      <w:bodyDiv w:val="1"/>
      <w:marLeft w:val="0"/>
      <w:marRight w:val="0"/>
      <w:marTop w:val="0"/>
      <w:marBottom w:val="0"/>
      <w:divBdr>
        <w:top w:val="none" w:sz="0" w:space="0" w:color="auto"/>
        <w:left w:val="none" w:sz="0" w:space="0" w:color="auto"/>
        <w:bottom w:val="none" w:sz="0" w:space="0" w:color="auto"/>
        <w:right w:val="none" w:sz="0" w:space="0" w:color="auto"/>
      </w:divBdr>
      <w:divsChild>
        <w:div w:id="2116709352">
          <w:marLeft w:val="0"/>
          <w:marRight w:val="461"/>
          <w:marTop w:val="0"/>
          <w:marBottom w:val="0"/>
          <w:divBdr>
            <w:top w:val="none" w:sz="0" w:space="0" w:color="auto"/>
            <w:left w:val="none" w:sz="0" w:space="0" w:color="auto"/>
            <w:bottom w:val="none" w:sz="0" w:space="0" w:color="auto"/>
            <w:right w:val="none" w:sz="0" w:space="0" w:color="auto"/>
          </w:divBdr>
        </w:div>
      </w:divsChild>
    </w:div>
    <w:div w:id="1439371619">
      <w:bodyDiv w:val="1"/>
      <w:marLeft w:val="0"/>
      <w:marRight w:val="0"/>
      <w:marTop w:val="0"/>
      <w:marBottom w:val="0"/>
      <w:divBdr>
        <w:top w:val="none" w:sz="0" w:space="0" w:color="auto"/>
        <w:left w:val="none" w:sz="0" w:space="0" w:color="auto"/>
        <w:bottom w:val="none" w:sz="0" w:space="0" w:color="auto"/>
        <w:right w:val="none" w:sz="0" w:space="0" w:color="auto"/>
      </w:divBdr>
    </w:div>
    <w:div w:id="1444499718">
      <w:bodyDiv w:val="1"/>
      <w:marLeft w:val="0"/>
      <w:marRight w:val="0"/>
      <w:marTop w:val="0"/>
      <w:marBottom w:val="0"/>
      <w:divBdr>
        <w:top w:val="none" w:sz="0" w:space="0" w:color="auto"/>
        <w:left w:val="none" w:sz="0" w:space="0" w:color="auto"/>
        <w:bottom w:val="none" w:sz="0" w:space="0" w:color="auto"/>
        <w:right w:val="none" w:sz="0" w:space="0" w:color="auto"/>
      </w:divBdr>
      <w:divsChild>
        <w:div w:id="796408016">
          <w:marLeft w:val="0"/>
          <w:marRight w:val="461"/>
          <w:marTop w:val="0"/>
          <w:marBottom w:val="0"/>
          <w:divBdr>
            <w:top w:val="none" w:sz="0" w:space="0" w:color="auto"/>
            <w:left w:val="none" w:sz="0" w:space="0" w:color="auto"/>
            <w:bottom w:val="none" w:sz="0" w:space="0" w:color="auto"/>
            <w:right w:val="none" w:sz="0" w:space="0" w:color="auto"/>
          </w:divBdr>
        </w:div>
        <w:div w:id="703558882">
          <w:marLeft w:val="0"/>
          <w:marRight w:val="461"/>
          <w:marTop w:val="0"/>
          <w:marBottom w:val="0"/>
          <w:divBdr>
            <w:top w:val="none" w:sz="0" w:space="0" w:color="auto"/>
            <w:left w:val="none" w:sz="0" w:space="0" w:color="auto"/>
            <w:bottom w:val="none" w:sz="0" w:space="0" w:color="auto"/>
            <w:right w:val="none" w:sz="0" w:space="0" w:color="auto"/>
          </w:divBdr>
        </w:div>
        <w:div w:id="526679391">
          <w:marLeft w:val="0"/>
          <w:marRight w:val="461"/>
          <w:marTop w:val="0"/>
          <w:marBottom w:val="0"/>
          <w:divBdr>
            <w:top w:val="none" w:sz="0" w:space="0" w:color="auto"/>
            <w:left w:val="none" w:sz="0" w:space="0" w:color="auto"/>
            <w:bottom w:val="none" w:sz="0" w:space="0" w:color="auto"/>
            <w:right w:val="none" w:sz="0" w:space="0" w:color="auto"/>
          </w:divBdr>
        </w:div>
        <w:div w:id="1593777947">
          <w:marLeft w:val="0"/>
          <w:marRight w:val="461"/>
          <w:marTop w:val="0"/>
          <w:marBottom w:val="0"/>
          <w:divBdr>
            <w:top w:val="none" w:sz="0" w:space="0" w:color="auto"/>
            <w:left w:val="none" w:sz="0" w:space="0" w:color="auto"/>
            <w:bottom w:val="none" w:sz="0" w:space="0" w:color="auto"/>
            <w:right w:val="none" w:sz="0" w:space="0" w:color="auto"/>
          </w:divBdr>
        </w:div>
      </w:divsChild>
    </w:div>
    <w:div w:id="1445735163">
      <w:bodyDiv w:val="1"/>
      <w:marLeft w:val="0"/>
      <w:marRight w:val="0"/>
      <w:marTop w:val="0"/>
      <w:marBottom w:val="0"/>
      <w:divBdr>
        <w:top w:val="none" w:sz="0" w:space="0" w:color="auto"/>
        <w:left w:val="none" w:sz="0" w:space="0" w:color="auto"/>
        <w:bottom w:val="none" w:sz="0" w:space="0" w:color="auto"/>
        <w:right w:val="none" w:sz="0" w:space="0" w:color="auto"/>
      </w:divBdr>
    </w:div>
    <w:div w:id="1521091897">
      <w:bodyDiv w:val="1"/>
      <w:marLeft w:val="0"/>
      <w:marRight w:val="0"/>
      <w:marTop w:val="0"/>
      <w:marBottom w:val="0"/>
      <w:divBdr>
        <w:top w:val="none" w:sz="0" w:space="0" w:color="auto"/>
        <w:left w:val="none" w:sz="0" w:space="0" w:color="auto"/>
        <w:bottom w:val="none" w:sz="0" w:space="0" w:color="auto"/>
        <w:right w:val="none" w:sz="0" w:space="0" w:color="auto"/>
      </w:divBdr>
    </w:div>
    <w:div w:id="1526215240">
      <w:bodyDiv w:val="1"/>
      <w:marLeft w:val="0"/>
      <w:marRight w:val="0"/>
      <w:marTop w:val="0"/>
      <w:marBottom w:val="0"/>
      <w:divBdr>
        <w:top w:val="none" w:sz="0" w:space="0" w:color="auto"/>
        <w:left w:val="none" w:sz="0" w:space="0" w:color="auto"/>
        <w:bottom w:val="none" w:sz="0" w:space="0" w:color="auto"/>
        <w:right w:val="none" w:sz="0" w:space="0" w:color="auto"/>
      </w:divBdr>
      <w:divsChild>
        <w:div w:id="538661412">
          <w:marLeft w:val="0"/>
          <w:marRight w:val="461"/>
          <w:marTop w:val="0"/>
          <w:marBottom w:val="0"/>
          <w:divBdr>
            <w:top w:val="none" w:sz="0" w:space="0" w:color="auto"/>
            <w:left w:val="none" w:sz="0" w:space="0" w:color="auto"/>
            <w:bottom w:val="none" w:sz="0" w:space="0" w:color="auto"/>
            <w:right w:val="none" w:sz="0" w:space="0" w:color="auto"/>
          </w:divBdr>
        </w:div>
        <w:div w:id="1389189353">
          <w:marLeft w:val="0"/>
          <w:marRight w:val="461"/>
          <w:marTop w:val="0"/>
          <w:marBottom w:val="0"/>
          <w:divBdr>
            <w:top w:val="none" w:sz="0" w:space="0" w:color="auto"/>
            <w:left w:val="none" w:sz="0" w:space="0" w:color="auto"/>
            <w:bottom w:val="none" w:sz="0" w:space="0" w:color="auto"/>
            <w:right w:val="none" w:sz="0" w:space="0" w:color="auto"/>
          </w:divBdr>
        </w:div>
        <w:div w:id="2016374821">
          <w:marLeft w:val="0"/>
          <w:marRight w:val="461"/>
          <w:marTop w:val="0"/>
          <w:marBottom w:val="0"/>
          <w:divBdr>
            <w:top w:val="none" w:sz="0" w:space="0" w:color="auto"/>
            <w:left w:val="none" w:sz="0" w:space="0" w:color="auto"/>
            <w:bottom w:val="none" w:sz="0" w:space="0" w:color="auto"/>
            <w:right w:val="none" w:sz="0" w:space="0" w:color="auto"/>
          </w:divBdr>
        </w:div>
      </w:divsChild>
    </w:div>
    <w:div w:id="1611548107">
      <w:bodyDiv w:val="1"/>
      <w:marLeft w:val="0"/>
      <w:marRight w:val="0"/>
      <w:marTop w:val="0"/>
      <w:marBottom w:val="0"/>
      <w:divBdr>
        <w:top w:val="none" w:sz="0" w:space="0" w:color="auto"/>
        <w:left w:val="none" w:sz="0" w:space="0" w:color="auto"/>
        <w:bottom w:val="none" w:sz="0" w:space="0" w:color="auto"/>
        <w:right w:val="none" w:sz="0" w:space="0" w:color="auto"/>
      </w:divBdr>
      <w:divsChild>
        <w:div w:id="176359397">
          <w:marLeft w:val="0"/>
          <w:marRight w:val="461"/>
          <w:marTop w:val="0"/>
          <w:marBottom w:val="0"/>
          <w:divBdr>
            <w:top w:val="none" w:sz="0" w:space="0" w:color="auto"/>
            <w:left w:val="none" w:sz="0" w:space="0" w:color="auto"/>
            <w:bottom w:val="none" w:sz="0" w:space="0" w:color="auto"/>
            <w:right w:val="none" w:sz="0" w:space="0" w:color="auto"/>
          </w:divBdr>
        </w:div>
      </w:divsChild>
    </w:div>
    <w:div w:id="1657222885">
      <w:bodyDiv w:val="1"/>
      <w:marLeft w:val="0"/>
      <w:marRight w:val="0"/>
      <w:marTop w:val="0"/>
      <w:marBottom w:val="0"/>
      <w:divBdr>
        <w:top w:val="none" w:sz="0" w:space="0" w:color="auto"/>
        <w:left w:val="none" w:sz="0" w:space="0" w:color="auto"/>
        <w:bottom w:val="none" w:sz="0" w:space="0" w:color="auto"/>
        <w:right w:val="none" w:sz="0" w:space="0" w:color="auto"/>
      </w:divBdr>
      <w:divsChild>
        <w:div w:id="1452702703">
          <w:marLeft w:val="0"/>
          <w:marRight w:val="806"/>
          <w:marTop w:val="0"/>
          <w:marBottom w:val="0"/>
          <w:divBdr>
            <w:top w:val="none" w:sz="0" w:space="0" w:color="auto"/>
            <w:left w:val="none" w:sz="0" w:space="0" w:color="auto"/>
            <w:bottom w:val="none" w:sz="0" w:space="0" w:color="auto"/>
            <w:right w:val="none" w:sz="0" w:space="0" w:color="auto"/>
          </w:divBdr>
        </w:div>
        <w:div w:id="666909553">
          <w:marLeft w:val="0"/>
          <w:marRight w:val="806"/>
          <w:marTop w:val="0"/>
          <w:marBottom w:val="0"/>
          <w:divBdr>
            <w:top w:val="none" w:sz="0" w:space="0" w:color="auto"/>
            <w:left w:val="none" w:sz="0" w:space="0" w:color="auto"/>
            <w:bottom w:val="none" w:sz="0" w:space="0" w:color="auto"/>
            <w:right w:val="none" w:sz="0" w:space="0" w:color="auto"/>
          </w:divBdr>
        </w:div>
        <w:div w:id="22290917">
          <w:marLeft w:val="0"/>
          <w:marRight w:val="806"/>
          <w:marTop w:val="0"/>
          <w:marBottom w:val="0"/>
          <w:divBdr>
            <w:top w:val="none" w:sz="0" w:space="0" w:color="auto"/>
            <w:left w:val="none" w:sz="0" w:space="0" w:color="auto"/>
            <w:bottom w:val="none" w:sz="0" w:space="0" w:color="auto"/>
            <w:right w:val="none" w:sz="0" w:space="0" w:color="auto"/>
          </w:divBdr>
        </w:div>
        <w:div w:id="1715471436">
          <w:marLeft w:val="0"/>
          <w:marRight w:val="806"/>
          <w:marTop w:val="0"/>
          <w:marBottom w:val="0"/>
          <w:divBdr>
            <w:top w:val="none" w:sz="0" w:space="0" w:color="auto"/>
            <w:left w:val="none" w:sz="0" w:space="0" w:color="auto"/>
            <w:bottom w:val="none" w:sz="0" w:space="0" w:color="auto"/>
            <w:right w:val="none" w:sz="0" w:space="0" w:color="auto"/>
          </w:divBdr>
        </w:div>
      </w:divsChild>
    </w:div>
    <w:div w:id="1669022793">
      <w:bodyDiv w:val="1"/>
      <w:marLeft w:val="0"/>
      <w:marRight w:val="0"/>
      <w:marTop w:val="0"/>
      <w:marBottom w:val="0"/>
      <w:divBdr>
        <w:top w:val="none" w:sz="0" w:space="0" w:color="auto"/>
        <w:left w:val="none" w:sz="0" w:space="0" w:color="auto"/>
        <w:bottom w:val="none" w:sz="0" w:space="0" w:color="auto"/>
        <w:right w:val="none" w:sz="0" w:space="0" w:color="auto"/>
      </w:divBdr>
      <w:divsChild>
        <w:div w:id="1244411268">
          <w:marLeft w:val="0"/>
          <w:marRight w:val="806"/>
          <w:marTop w:val="0"/>
          <w:marBottom w:val="0"/>
          <w:divBdr>
            <w:top w:val="none" w:sz="0" w:space="0" w:color="auto"/>
            <w:left w:val="none" w:sz="0" w:space="0" w:color="auto"/>
            <w:bottom w:val="none" w:sz="0" w:space="0" w:color="auto"/>
            <w:right w:val="none" w:sz="0" w:space="0" w:color="auto"/>
          </w:divBdr>
        </w:div>
        <w:div w:id="250168173">
          <w:marLeft w:val="0"/>
          <w:marRight w:val="806"/>
          <w:marTop w:val="0"/>
          <w:marBottom w:val="0"/>
          <w:divBdr>
            <w:top w:val="none" w:sz="0" w:space="0" w:color="auto"/>
            <w:left w:val="none" w:sz="0" w:space="0" w:color="auto"/>
            <w:bottom w:val="none" w:sz="0" w:space="0" w:color="auto"/>
            <w:right w:val="none" w:sz="0" w:space="0" w:color="auto"/>
          </w:divBdr>
        </w:div>
        <w:div w:id="1491604789">
          <w:marLeft w:val="0"/>
          <w:marRight w:val="806"/>
          <w:marTop w:val="0"/>
          <w:marBottom w:val="0"/>
          <w:divBdr>
            <w:top w:val="none" w:sz="0" w:space="0" w:color="auto"/>
            <w:left w:val="none" w:sz="0" w:space="0" w:color="auto"/>
            <w:bottom w:val="none" w:sz="0" w:space="0" w:color="auto"/>
            <w:right w:val="none" w:sz="0" w:space="0" w:color="auto"/>
          </w:divBdr>
        </w:div>
        <w:div w:id="362246549">
          <w:marLeft w:val="0"/>
          <w:marRight w:val="806"/>
          <w:marTop w:val="0"/>
          <w:marBottom w:val="0"/>
          <w:divBdr>
            <w:top w:val="none" w:sz="0" w:space="0" w:color="auto"/>
            <w:left w:val="none" w:sz="0" w:space="0" w:color="auto"/>
            <w:bottom w:val="none" w:sz="0" w:space="0" w:color="auto"/>
            <w:right w:val="none" w:sz="0" w:space="0" w:color="auto"/>
          </w:divBdr>
        </w:div>
        <w:div w:id="2051297975">
          <w:marLeft w:val="0"/>
          <w:marRight w:val="806"/>
          <w:marTop w:val="0"/>
          <w:marBottom w:val="0"/>
          <w:divBdr>
            <w:top w:val="none" w:sz="0" w:space="0" w:color="auto"/>
            <w:left w:val="none" w:sz="0" w:space="0" w:color="auto"/>
            <w:bottom w:val="none" w:sz="0" w:space="0" w:color="auto"/>
            <w:right w:val="none" w:sz="0" w:space="0" w:color="auto"/>
          </w:divBdr>
        </w:div>
      </w:divsChild>
    </w:div>
    <w:div w:id="1688752076">
      <w:bodyDiv w:val="1"/>
      <w:marLeft w:val="0"/>
      <w:marRight w:val="0"/>
      <w:marTop w:val="0"/>
      <w:marBottom w:val="0"/>
      <w:divBdr>
        <w:top w:val="none" w:sz="0" w:space="0" w:color="auto"/>
        <w:left w:val="none" w:sz="0" w:space="0" w:color="auto"/>
        <w:bottom w:val="none" w:sz="0" w:space="0" w:color="auto"/>
        <w:right w:val="none" w:sz="0" w:space="0" w:color="auto"/>
      </w:divBdr>
    </w:div>
    <w:div w:id="1692413791">
      <w:bodyDiv w:val="1"/>
      <w:marLeft w:val="0"/>
      <w:marRight w:val="0"/>
      <w:marTop w:val="0"/>
      <w:marBottom w:val="0"/>
      <w:divBdr>
        <w:top w:val="none" w:sz="0" w:space="0" w:color="auto"/>
        <w:left w:val="none" w:sz="0" w:space="0" w:color="auto"/>
        <w:bottom w:val="none" w:sz="0" w:space="0" w:color="auto"/>
        <w:right w:val="none" w:sz="0" w:space="0" w:color="auto"/>
      </w:divBdr>
      <w:divsChild>
        <w:div w:id="2111270645">
          <w:marLeft w:val="0"/>
          <w:marRight w:val="576"/>
          <w:marTop w:val="134"/>
          <w:marBottom w:val="0"/>
          <w:divBdr>
            <w:top w:val="none" w:sz="0" w:space="0" w:color="auto"/>
            <w:left w:val="none" w:sz="0" w:space="0" w:color="auto"/>
            <w:bottom w:val="none" w:sz="0" w:space="0" w:color="auto"/>
            <w:right w:val="none" w:sz="0" w:space="0" w:color="auto"/>
          </w:divBdr>
        </w:div>
        <w:div w:id="1609700740">
          <w:marLeft w:val="0"/>
          <w:marRight w:val="576"/>
          <w:marTop w:val="134"/>
          <w:marBottom w:val="0"/>
          <w:divBdr>
            <w:top w:val="none" w:sz="0" w:space="0" w:color="auto"/>
            <w:left w:val="none" w:sz="0" w:space="0" w:color="auto"/>
            <w:bottom w:val="none" w:sz="0" w:space="0" w:color="auto"/>
            <w:right w:val="none" w:sz="0" w:space="0" w:color="auto"/>
          </w:divBdr>
        </w:div>
        <w:div w:id="1961375340">
          <w:marLeft w:val="0"/>
          <w:marRight w:val="576"/>
          <w:marTop w:val="134"/>
          <w:marBottom w:val="0"/>
          <w:divBdr>
            <w:top w:val="none" w:sz="0" w:space="0" w:color="auto"/>
            <w:left w:val="none" w:sz="0" w:space="0" w:color="auto"/>
            <w:bottom w:val="none" w:sz="0" w:space="0" w:color="auto"/>
            <w:right w:val="none" w:sz="0" w:space="0" w:color="auto"/>
          </w:divBdr>
        </w:div>
      </w:divsChild>
    </w:div>
    <w:div w:id="1696927745">
      <w:bodyDiv w:val="1"/>
      <w:marLeft w:val="0"/>
      <w:marRight w:val="0"/>
      <w:marTop w:val="0"/>
      <w:marBottom w:val="0"/>
      <w:divBdr>
        <w:top w:val="none" w:sz="0" w:space="0" w:color="auto"/>
        <w:left w:val="none" w:sz="0" w:space="0" w:color="auto"/>
        <w:bottom w:val="none" w:sz="0" w:space="0" w:color="auto"/>
        <w:right w:val="none" w:sz="0" w:space="0" w:color="auto"/>
      </w:divBdr>
      <w:divsChild>
        <w:div w:id="1275022357">
          <w:marLeft w:val="0"/>
          <w:marRight w:val="547"/>
          <w:marTop w:val="0"/>
          <w:marBottom w:val="0"/>
          <w:divBdr>
            <w:top w:val="none" w:sz="0" w:space="0" w:color="auto"/>
            <w:left w:val="none" w:sz="0" w:space="0" w:color="auto"/>
            <w:bottom w:val="none" w:sz="0" w:space="0" w:color="auto"/>
            <w:right w:val="none" w:sz="0" w:space="0" w:color="auto"/>
          </w:divBdr>
        </w:div>
      </w:divsChild>
    </w:div>
    <w:div w:id="1735659614">
      <w:bodyDiv w:val="1"/>
      <w:marLeft w:val="0"/>
      <w:marRight w:val="0"/>
      <w:marTop w:val="0"/>
      <w:marBottom w:val="0"/>
      <w:divBdr>
        <w:top w:val="none" w:sz="0" w:space="0" w:color="auto"/>
        <w:left w:val="none" w:sz="0" w:space="0" w:color="auto"/>
        <w:bottom w:val="none" w:sz="0" w:space="0" w:color="auto"/>
        <w:right w:val="none" w:sz="0" w:space="0" w:color="auto"/>
      </w:divBdr>
    </w:div>
    <w:div w:id="1841651620">
      <w:bodyDiv w:val="1"/>
      <w:marLeft w:val="0"/>
      <w:marRight w:val="0"/>
      <w:marTop w:val="0"/>
      <w:marBottom w:val="0"/>
      <w:divBdr>
        <w:top w:val="none" w:sz="0" w:space="0" w:color="auto"/>
        <w:left w:val="none" w:sz="0" w:space="0" w:color="auto"/>
        <w:bottom w:val="none" w:sz="0" w:space="0" w:color="auto"/>
        <w:right w:val="none" w:sz="0" w:space="0" w:color="auto"/>
      </w:divBdr>
      <w:divsChild>
        <w:div w:id="493230283">
          <w:marLeft w:val="0"/>
          <w:marRight w:val="806"/>
          <w:marTop w:val="0"/>
          <w:marBottom w:val="0"/>
          <w:divBdr>
            <w:top w:val="none" w:sz="0" w:space="0" w:color="auto"/>
            <w:left w:val="none" w:sz="0" w:space="0" w:color="auto"/>
            <w:bottom w:val="none" w:sz="0" w:space="0" w:color="auto"/>
            <w:right w:val="none" w:sz="0" w:space="0" w:color="auto"/>
          </w:divBdr>
        </w:div>
        <w:div w:id="1486050395">
          <w:marLeft w:val="0"/>
          <w:marRight w:val="806"/>
          <w:marTop w:val="0"/>
          <w:marBottom w:val="0"/>
          <w:divBdr>
            <w:top w:val="none" w:sz="0" w:space="0" w:color="auto"/>
            <w:left w:val="none" w:sz="0" w:space="0" w:color="auto"/>
            <w:bottom w:val="none" w:sz="0" w:space="0" w:color="auto"/>
            <w:right w:val="none" w:sz="0" w:space="0" w:color="auto"/>
          </w:divBdr>
        </w:div>
        <w:div w:id="56243298">
          <w:marLeft w:val="0"/>
          <w:marRight w:val="806"/>
          <w:marTop w:val="0"/>
          <w:marBottom w:val="0"/>
          <w:divBdr>
            <w:top w:val="none" w:sz="0" w:space="0" w:color="auto"/>
            <w:left w:val="none" w:sz="0" w:space="0" w:color="auto"/>
            <w:bottom w:val="none" w:sz="0" w:space="0" w:color="auto"/>
            <w:right w:val="none" w:sz="0" w:space="0" w:color="auto"/>
          </w:divBdr>
        </w:div>
        <w:div w:id="523330189">
          <w:marLeft w:val="0"/>
          <w:marRight w:val="806"/>
          <w:marTop w:val="0"/>
          <w:marBottom w:val="0"/>
          <w:divBdr>
            <w:top w:val="none" w:sz="0" w:space="0" w:color="auto"/>
            <w:left w:val="none" w:sz="0" w:space="0" w:color="auto"/>
            <w:bottom w:val="none" w:sz="0" w:space="0" w:color="auto"/>
            <w:right w:val="none" w:sz="0" w:space="0" w:color="auto"/>
          </w:divBdr>
        </w:div>
      </w:divsChild>
    </w:div>
    <w:div w:id="1867983872">
      <w:bodyDiv w:val="1"/>
      <w:marLeft w:val="0"/>
      <w:marRight w:val="0"/>
      <w:marTop w:val="0"/>
      <w:marBottom w:val="0"/>
      <w:divBdr>
        <w:top w:val="none" w:sz="0" w:space="0" w:color="auto"/>
        <w:left w:val="none" w:sz="0" w:space="0" w:color="auto"/>
        <w:bottom w:val="none" w:sz="0" w:space="0" w:color="auto"/>
        <w:right w:val="none" w:sz="0" w:space="0" w:color="auto"/>
      </w:divBdr>
      <w:divsChild>
        <w:div w:id="847403355">
          <w:marLeft w:val="0"/>
          <w:marRight w:val="806"/>
          <w:marTop w:val="0"/>
          <w:marBottom w:val="0"/>
          <w:divBdr>
            <w:top w:val="none" w:sz="0" w:space="0" w:color="auto"/>
            <w:left w:val="none" w:sz="0" w:space="0" w:color="auto"/>
            <w:bottom w:val="none" w:sz="0" w:space="0" w:color="auto"/>
            <w:right w:val="none" w:sz="0" w:space="0" w:color="auto"/>
          </w:divBdr>
        </w:div>
        <w:div w:id="533538289">
          <w:marLeft w:val="0"/>
          <w:marRight w:val="806"/>
          <w:marTop w:val="0"/>
          <w:marBottom w:val="0"/>
          <w:divBdr>
            <w:top w:val="none" w:sz="0" w:space="0" w:color="auto"/>
            <w:left w:val="none" w:sz="0" w:space="0" w:color="auto"/>
            <w:bottom w:val="none" w:sz="0" w:space="0" w:color="auto"/>
            <w:right w:val="none" w:sz="0" w:space="0" w:color="auto"/>
          </w:divBdr>
        </w:div>
        <w:div w:id="720714821">
          <w:marLeft w:val="0"/>
          <w:marRight w:val="806"/>
          <w:marTop w:val="0"/>
          <w:marBottom w:val="0"/>
          <w:divBdr>
            <w:top w:val="none" w:sz="0" w:space="0" w:color="auto"/>
            <w:left w:val="none" w:sz="0" w:space="0" w:color="auto"/>
            <w:bottom w:val="none" w:sz="0" w:space="0" w:color="auto"/>
            <w:right w:val="none" w:sz="0" w:space="0" w:color="auto"/>
          </w:divBdr>
        </w:div>
        <w:div w:id="725646107">
          <w:marLeft w:val="0"/>
          <w:marRight w:val="806"/>
          <w:marTop w:val="0"/>
          <w:marBottom w:val="0"/>
          <w:divBdr>
            <w:top w:val="none" w:sz="0" w:space="0" w:color="auto"/>
            <w:left w:val="none" w:sz="0" w:space="0" w:color="auto"/>
            <w:bottom w:val="none" w:sz="0" w:space="0" w:color="auto"/>
            <w:right w:val="none" w:sz="0" w:space="0" w:color="auto"/>
          </w:divBdr>
        </w:div>
      </w:divsChild>
    </w:div>
    <w:div w:id="1869023805">
      <w:bodyDiv w:val="1"/>
      <w:marLeft w:val="0"/>
      <w:marRight w:val="0"/>
      <w:marTop w:val="0"/>
      <w:marBottom w:val="0"/>
      <w:divBdr>
        <w:top w:val="none" w:sz="0" w:space="0" w:color="auto"/>
        <w:left w:val="none" w:sz="0" w:space="0" w:color="auto"/>
        <w:bottom w:val="none" w:sz="0" w:space="0" w:color="auto"/>
        <w:right w:val="none" w:sz="0" w:space="0" w:color="auto"/>
      </w:divBdr>
      <w:divsChild>
        <w:div w:id="1022895215">
          <w:marLeft w:val="0"/>
          <w:marRight w:val="763"/>
          <w:marTop w:val="0"/>
          <w:marBottom w:val="0"/>
          <w:divBdr>
            <w:top w:val="none" w:sz="0" w:space="0" w:color="auto"/>
            <w:left w:val="none" w:sz="0" w:space="0" w:color="auto"/>
            <w:bottom w:val="none" w:sz="0" w:space="0" w:color="auto"/>
            <w:right w:val="none" w:sz="0" w:space="0" w:color="auto"/>
          </w:divBdr>
        </w:div>
        <w:div w:id="265188615">
          <w:marLeft w:val="0"/>
          <w:marRight w:val="763"/>
          <w:marTop w:val="0"/>
          <w:marBottom w:val="0"/>
          <w:divBdr>
            <w:top w:val="none" w:sz="0" w:space="0" w:color="auto"/>
            <w:left w:val="none" w:sz="0" w:space="0" w:color="auto"/>
            <w:bottom w:val="none" w:sz="0" w:space="0" w:color="auto"/>
            <w:right w:val="none" w:sz="0" w:space="0" w:color="auto"/>
          </w:divBdr>
        </w:div>
        <w:div w:id="88934966">
          <w:marLeft w:val="0"/>
          <w:marRight w:val="763"/>
          <w:marTop w:val="0"/>
          <w:marBottom w:val="0"/>
          <w:divBdr>
            <w:top w:val="none" w:sz="0" w:space="0" w:color="auto"/>
            <w:left w:val="none" w:sz="0" w:space="0" w:color="auto"/>
            <w:bottom w:val="none" w:sz="0" w:space="0" w:color="auto"/>
            <w:right w:val="none" w:sz="0" w:space="0" w:color="auto"/>
          </w:divBdr>
        </w:div>
        <w:div w:id="1894265956">
          <w:marLeft w:val="0"/>
          <w:marRight w:val="763"/>
          <w:marTop w:val="0"/>
          <w:marBottom w:val="0"/>
          <w:divBdr>
            <w:top w:val="none" w:sz="0" w:space="0" w:color="auto"/>
            <w:left w:val="none" w:sz="0" w:space="0" w:color="auto"/>
            <w:bottom w:val="none" w:sz="0" w:space="0" w:color="auto"/>
            <w:right w:val="none" w:sz="0" w:space="0" w:color="auto"/>
          </w:divBdr>
        </w:div>
        <w:div w:id="1860779475">
          <w:marLeft w:val="0"/>
          <w:marRight w:val="763"/>
          <w:marTop w:val="0"/>
          <w:marBottom w:val="0"/>
          <w:divBdr>
            <w:top w:val="none" w:sz="0" w:space="0" w:color="auto"/>
            <w:left w:val="none" w:sz="0" w:space="0" w:color="auto"/>
            <w:bottom w:val="none" w:sz="0" w:space="0" w:color="auto"/>
            <w:right w:val="none" w:sz="0" w:space="0" w:color="auto"/>
          </w:divBdr>
        </w:div>
      </w:divsChild>
    </w:div>
    <w:div w:id="1877349720">
      <w:bodyDiv w:val="1"/>
      <w:marLeft w:val="0"/>
      <w:marRight w:val="0"/>
      <w:marTop w:val="0"/>
      <w:marBottom w:val="0"/>
      <w:divBdr>
        <w:top w:val="none" w:sz="0" w:space="0" w:color="auto"/>
        <w:left w:val="none" w:sz="0" w:space="0" w:color="auto"/>
        <w:bottom w:val="none" w:sz="0" w:space="0" w:color="auto"/>
        <w:right w:val="none" w:sz="0" w:space="0" w:color="auto"/>
      </w:divBdr>
    </w:div>
    <w:div w:id="1982347033">
      <w:bodyDiv w:val="1"/>
      <w:marLeft w:val="0"/>
      <w:marRight w:val="0"/>
      <w:marTop w:val="0"/>
      <w:marBottom w:val="0"/>
      <w:divBdr>
        <w:top w:val="none" w:sz="0" w:space="0" w:color="auto"/>
        <w:left w:val="none" w:sz="0" w:space="0" w:color="auto"/>
        <w:bottom w:val="none" w:sz="0" w:space="0" w:color="auto"/>
        <w:right w:val="none" w:sz="0" w:space="0" w:color="auto"/>
      </w:divBdr>
    </w:div>
    <w:div w:id="2088305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394970AEAF24B059DC3F45A06304CB3"/>
        <w:category>
          <w:name w:val="عام"/>
          <w:gallery w:val="placeholder"/>
        </w:category>
        <w:types>
          <w:type w:val="bbPlcHdr"/>
        </w:types>
        <w:behaviors>
          <w:behavior w:val="content"/>
        </w:behaviors>
        <w:guid w:val="{0C72CAEE-9A54-45A7-8214-313E83B25C6E}"/>
      </w:docPartPr>
      <w:docPartBody>
        <w:p w:rsidR="007B1989" w:rsidRDefault="00631F35" w:rsidP="00631F35">
          <w:pPr>
            <w:pStyle w:val="A394970AEAF24B059DC3F45A06304CB3"/>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jalla UI">
    <w:panose1 w:val="00000000000000000000"/>
    <w:charset w:val="00"/>
    <w:family w:val="roman"/>
    <w:notTrueType/>
    <w:pitch w:val="default"/>
  </w:font>
  <w:font w:name="PT Bold Heading">
    <w:panose1 w:val="02010400000000000000"/>
    <w:charset w:val="B2"/>
    <w:family w:val="auto"/>
    <w:pitch w:val="variable"/>
    <w:sig w:usb0="00002001" w:usb1="80000000" w:usb2="00000008" w:usb3="00000000" w:csb0="0000004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600CFB"/>
    <w:rsid w:val="000D752B"/>
    <w:rsid w:val="002317E9"/>
    <w:rsid w:val="002420A4"/>
    <w:rsid w:val="00390F7E"/>
    <w:rsid w:val="004E36C4"/>
    <w:rsid w:val="004E4B46"/>
    <w:rsid w:val="005A5E90"/>
    <w:rsid w:val="00600CFB"/>
    <w:rsid w:val="00631F35"/>
    <w:rsid w:val="006836C5"/>
    <w:rsid w:val="007B1989"/>
    <w:rsid w:val="008B4367"/>
    <w:rsid w:val="008C492A"/>
    <w:rsid w:val="009C0B29"/>
    <w:rsid w:val="00A243DD"/>
    <w:rsid w:val="00AC0A5C"/>
    <w:rsid w:val="00B027D0"/>
    <w:rsid w:val="00B424B8"/>
    <w:rsid w:val="00B74A25"/>
    <w:rsid w:val="00C14B03"/>
    <w:rsid w:val="00C46FBD"/>
    <w:rsid w:val="00C90759"/>
    <w:rsid w:val="00CD0339"/>
    <w:rsid w:val="00D93909"/>
    <w:rsid w:val="00DD2CE2"/>
    <w:rsid w:val="00FF265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3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FE2F7951F134147A47C34362C155E00">
    <w:name w:val="1FE2F7951F134147A47C34362C155E00"/>
    <w:rsid w:val="00600CFB"/>
    <w:pPr>
      <w:bidi/>
    </w:pPr>
  </w:style>
  <w:style w:type="paragraph" w:customStyle="1" w:styleId="A7CCA18C0D0F4000AF1640CACC007B07">
    <w:name w:val="A7CCA18C0D0F4000AF1640CACC007B07"/>
    <w:rsid w:val="00600CFB"/>
    <w:pPr>
      <w:bidi/>
    </w:pPr>
  </w:style>
  <w:style w:type="paragraph" w:customStyle="1" w:styleId="D9F79420537D4B10968B3802189A8DBA">
    <w:name w:val="D9F79420537D4B10968B3802189A8DBA"/>
    <w:rsid w:val="005A5E90"/>
    <w:pPr>
      <w:bidi/>
    </w:pPr>
  </w:style>
  <w:style w:type="paragraph" w:customStyle="1" w:styleId="BF234CAD65C64E88BAFE9DBA12E1919D">
    <w:name w:val="BF234CAD65C64E88BAFE9DBA12E1919D"/>
    <w:rsid w:val="005A5E90"/>
    <w:pPr>
      <w:bidi/>
    </w:pPr>
  </w:style>
  <w:style w:type="paragraph" w:customStyle="1" w:styleId="20FBEE1D5EE347DCA31429E0EDBFDE4A">
    <w:name w:val="20FBEE1D5EE347DCA31429E0EDBFDE4A"/>
    <w:rsid w:val="009C0B29"/>
    <w:pPr>
      <w:bidi/>
    </w:pPr>
  </w:style>
  <w:style w:type="paragraph" w:customStyle="1" w:styleId="8706FF275A734AD3BAFC0C0B4267F2FC">
    <w:name w:val="8706FF275A734AD3BAFC0C0B4267F2FC"/>
    <w:rsid w:val="009C0B29"/>
    <w:pPr>
      <w:bidi/>
    </w:pPr>
  </w:style>
  <w:style w:type="paragraph" w:customStyle="1" w:styleId="A0F76BAC79D04AC38522240A9A05CC62">
    <w:name w:val="A0F76BAC79D04AC38522240A9A05CC62"/>
    <w:rsid w:val="00631F35"/>
    <w:pPr>
      <w:bidi/>
      <w:spacing w:after="200" w:line="276" w:lineRule="auto"/>
    </w:pPr>
  </w:style>
  <w:style w:type="paragraph" w:customStyle="1" w:styleId="1277DC80A3DF43C19D2B3B31DE758EB4">
    <w:name w:val="1277DC80A3DF43C19D2B3B31DE758EB4"/>
    <w:rsid w:val="00631F35"/>
    <w:pPr>
      <w:bidi/>
      <w:spacing w:after="200" w:line="276" w:lineRule="auto"/>
    </w:pPr>
  </w:style>
  <w:style w:type="paragraph" w:customStyle="1" w:styleId="A394970AEAF24B059DC3F45A06304CB3">
    <w:name w:val="A394970AEAF24B059DC3F45A06304CB3"/>
    <w:rsid w:val="00631F35"/>
    <w:pPr>
      <w:bidi/>
      <w:spacing w:after="200" w:line="276" w:lineRule="auto"/>
    </w:pPr>
  </w:style>
  <w:style w:type="paragraph" w:customStyle="1" w:styleId="BA28F173D3A8421D927600B8AB02BAA6">
    <w:name w:val="BA28F173D3A8421D927600B8AB02BAA6"/>
    <w:rsid w:val="00631F35"/>
    <w:pPr>
      <w:bidi/>
      <w:spacing w:after="200" w:line="276" w:lineRule="auto"/>
    </w:pPr>
  </w:style>
  <w:style w:type="paragraph" w:customStyle="1" w:styleId="02ADB723B44C44B7A602F85903C9CA94">
    <w:name w:val="02ADB723B44C44B7A602F85903C9CA94"/>
    <w:rsid w:val="00631F35"/>
    <w:pPr>
      <w:bidi/>
      <w:spacing w:after="200" w:line="276" w:lineRule="auto"/>
    </w:pPr>
  </w:style>
  <w:style w:type="paragraph" w:customStyle="1" w:styleId="6904B3C4701442369165C9A9F24DAF01">
    <w:name w:val="6904B3C4701442369165C9A9F24DAF01"/>
    <w:rsid w:val="00C90759"/>
    <w:pPr>
      <w:bidi/>
      <w:spacing w:after="200" w:line="276" w:lineRule="auto"/>
    </w:pPr>
  </w:style>
  <w:style w:type="paragraph" w:customStyle="1" w:styleId="09E1913DC02C4FE285A24FE3EE818828">
    <w:name w:val="09E1913DC02C4FE285A24FE3EE818828"/>
    <w:rsid w:val="00C90759"/>
    <w:pPr>
      <w:bidi/>
      <w:spacing w:after="200" w:line="276" w:lineRule="auto"/>
    </w:pPr>
  </w:style>
  <w:style w:type="paragraph" w:customStyle="1" w:styleId="6A59B3EECC0B49ED8C86B864BFBB1D20">
    <w:name w:val="6A59B3EECC0B49ED8C86B864BFBB1D20"/>
    <w:rsid w:val="00B027D0"/>
    <w:pPr>
      <w:bidi/>
      <w:spacing w:after="200" w:line="276" w:lineRule="auto"/>
    </w:pPr>
  </w:style>
  <w:style w:type="paragraph" w:customStyle="1" w:styleId="B35BEB292C7B4B62B97E60DBC141780A">
    <w:name w:val="B35BEB292C7B4B62B97E60DBC141780A"/>
    <w:rsid w:val="00B027D0"/>
    <w:pPr>
      <w:bidi/>
      <w:spacing w:after="200" w:line="276" w:lineRule="auto"/>
    </w:pPr>
  </w:style>
  <w:style w:type="paragraph" w:customStyle="1" w:styleId="D3E84D5B28FD46518F919E958D964B75">
    <w:name w:val="D3E84D5B28FD46518F919E958D964B75"/>
    <w:rsid w:val="00B027D0"/>
    <w:pPr>
      <w:bidi/>
      <w:spacing w:after="200" w:line="276" w:lineRule="auto"/>
    </w:pPr>
  </w:style>
  <w:style w:type="paragraph" w:customStyle="1" w:styleId="7A469141C4654002AA991B40549A6632">
    <w:name w:val="7A469141C4654002AA991B40549A6632"/>
    <w:rsid w:val="00B027D0"/>
    <w:pPr>
      <w:bidi/>
      <w:spacing w:after="200" w:line="276" w:lineRule="auto"/>
    </w:pPr>
  </w:style>
  <w:style w:type="paragraph" w:customStyle="1" w:styleId="C9D2353EE43245ECB0660EDC77F8CA62">
    <w:name w:val="C9D2353EE43245ECB0660EDC77F8CA62"/>
    <w:rsid w:val="00B027D0"/>
    <w:pPr>
      <w:bidi/>
      <w:spacing w:after="200" w:line="276" w:lineRule="auto"/>
    </w:pPr>
  </w:style>
  <w:style w:type="paragraph" w:customStyle="1" w:styleId="4E5C442A3C7B4BE7AB88A3CC34474F07">
    <w:name w:val="4E5C442A3C7B4BE7AB88A3CC34474F07"/>
    <w:rsid w:val="00B027D0"/>
    <w:pPr>
      <w:bidi/>
      <w:spacing w:after="200" w:line="276" w:lineRule="auto"/>
    </w:pPr>
  </w:style>
  <w:style w:type="paragraph" w:customStyle="1" w:styleId="DA8C20329D1F41338D5930672C2E0000">
    <w:name w:val="DA8C20329D1F41338D5930672C2E0000"/>
    <w:rsid w:val="00B027D0"/>
    <w:pPr>
      <w:bidi/>
      <w:spacing w:after="200" w:line="276" w:lineRule="auto"/>
    </w:pPr>
  </w:style>
  <w:style w:type="paragraph" w:customStyle="1" w:styleId="7D13ACA58F994DAC9AF1FFA03C28BC62">
    <w:name w:val="7D13ACA58F994DAC9AF1FFA03C28BC62"/>
    <w:rsid w:val="00B027D0"/>
    <w:pPr>
      <w:bidi/>
      <w:spacing w:after="200" w:line="276" w:lineRule="auto"/>
    </w:pPr>
  </w:style>
  <w:style w:type="paragraph" w:customStyle="1" w:styleId="56FEEC9231B044139EDFBD1386CCED82">
    <w:name w:val="56FEEC9231B044139EDFBD1386CCED82"/>
    <w:rsid w:val="00B027D0"/>
    <w:pPr>
      <w:bidi/>
      <w:spacing w:after="200" w:line="276" w:lineRule="auto"/>
    </w:pPr>
  </w:style>
  <w:style w:type="paragraph" w:customStyle="1" w:styleId="2CA389BE406E4030B4CE53DB00C38BF8">
    <w:name w:val="2CA389BE406E4030B4CE53DB00C38BF8"/>
    <w:rsid w:val="004E36C4"/>
    <w:pPr>
      <w:bidi/>
      <w:spacing w:after="200" w:line="276" w:lineRule="auto"/>
    </w:pPr>
  </w:style>
  <w:style w:type="paragraph" w:customStyle="1" w:styleId="F6D4CD44A48945E68A081CF0CA095B59">
    <w:name w:val="F6D4CD44A48945E68A081CF0CA095B59"/>
    <w:rsid w:val="004E36C4"/>
    <w:pPr>
      <w:bidi/>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أحم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5488D-BEE6-405A-BF93-C5720DF23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1092</Words>
  <Characters>6226</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ملخص إدارة التسويق ،، الدفعة المآسية – إدارة اعمال 4</vt:lpstr>
    </vt:vector>
  </TitlesOfParts>
  <Company/>
  <LinksUpToDate>false</LinksUpToDate>
  <CharactersWithSpaces>7304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التسويق ،، الدفعة المآسية – إدارة اعمال 4</dc:title>
  <dc:subject>إدارة اعمال 4</dc:subject>
  <dc:creator>iraq8</dc:creator>
  <cp:lastModifiedBy>Welcome</cp:lastModifiedBy>
  <cp:revision>2</cp:revision>
  <cp:lastPrinted>2015-02-15T15:50:00Z</cp:lastPrinted>
  <dcterms:created xsi:type="dcterms:W3CDTF">2015-03-31T11:02:00Z</dcterms:created>
  <dcterms:modified xsi:type="dcterms:W3CDTF">2015-03-31T11:02:00Z</dcterms:modified>
</cp:coreProperties>
</file>