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B74" w:rsidRDefault="0014461A" w:rsidP="00180630">
      <w:pPr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أسئلة </w:t>
      </w:r>
      <w:r w:rsidR="00DE60DF">
        <w:rPr>
          <w:rFonts w:asciiTheme="minorBidi" w:hAnsiTheme="minorBidi" w:hint="cs"/>
          <w:sz w:val="28"/>
          <w:szCs w:val="28"/>
          <w:rtl/>
        </w:rPr>
        <w:t>أ</w:t>
      </w:r>
      <w:r w:rsidRPr="00D2111F">
        <w:rPr>
          <w:rFonts w:asciiTheme="minorBidi" w:hAnsiTheme="minorBidi"/>
          <w:sz w:val="28"/>
          <w:szCs w:val="28"/>
          <w:rtl/>
        </w:rPr>
        <w:t>ساسيات البحث العلمي الفصل</w:t>
      </w:r>
      <w:r w:rsidR="00DE60DF">
        <w:rPr>
          <w:rFonts w:asciiTheme="minorBidi" w:hAnsiTheme="minorBidi" w:hint="cs"/>
          <w:sz w:val="28"/>
          <w:szCs w:val="28"/>
          <w:rtl/>
        </w:rPr>
        <w:t xml:space="preserve"> الدراسي</w:t>
      </w:r>
      <w:r w:rsidRPr="00D2111F">
        <w:rPr>
          <w:rFonts w:asciiTheme="minorBidi" w:hAnsiTheme="minorBidi"/>
          <w:sz w:val="28"/>
          <w:szCs w:val="28"/>
          <w:rtl/>
        </w:rPr>
        <w:t xml:space="preserve"> الأول لعام </w:t>
      </w:r>
      <w:r w:rsidR="00180630">
        <w:rPr>
          <w:rFonts w:asciiTheme="minorBidi" w:hAnsiTheme="minorBidi" w:hint="cs"/>
          <w:sz w:val="28"/>
          <w:szCs w:val="28"/>
          <w:rtl/>
        </w:rPr>
        <w:t>4/3/1437هـ</w:t>
      </w:r>
      <w:r w:rsidR="00D2111F">
        <w:rPr>
          <w:rFonts w:asciiTheme="minorBidi" w:hAnsiTheme="minorBidi" w:hint="cs"/>
          <w:sz w:val="28"/>
          <w:szCs w:val="28"/>
          <w:rtl/>
        </w:rPr>
        <w:t xml:space="preserve">  نموذج</w:t>
      </w:r>
      <w:r w:rsidR="008B1408">
        <w:rPr>
          <w:rFonts w:asciiTheme="minorBidi" w:hAnsiTheme="minorBidi" w:hint="cs"/>
          <w:sz w:val="28"/>
          <w:szCs w:val="28"/>
          <w:rtl/>
        </w:rPr>
        <w:t xml:space="preserve"> </w:t>
      </w:r>
      <w:r w:rsidR="00D2111F">
        <w:rPr>
          <w:rFonts w:asciiTheme="minorBidi" w:hAnsiTheme="minorBidi"/>
          <w:sz w:val="28"/>
          <w:szCs w:val="28"/>
        </w:rPr>
        <w:t>A</w:t>
      </w:r>
    </w:p>
    <w:p w:rsidR="00DE60DF" w:rsidRPr="00D2111F" w:rsidRDefault="00DE60DF" w:rsidP="00DE60DF">
      <w:pPr>
        <w:jc w:val="center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للدكتور عيسى حيرش</w:t>
      </w:r>
    </w:p>
    <w:p w:rsidR="0014461A" w:rsidRPr="00D2111F" w:rsidRDefault="0014461A" w:rsidP="00D2111F">
      <w:pPr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1- المعرفة العامة لا تكتسب عن طريق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F43B2">
        <w:rPr>
          <w:rFonts w:asciiTheme="minorBidi" w:hAnsiTheme="minorBidi"/>
          <w:sz w:val="28"/>
          <w:szCs w:val="28"/>
          <w:highlight w:val="magenta"/>
          <w:rtl/>
        </w:rPr>
        <w:t>أ- التعلم والتحليل المنهجي</w:t>
      </w:r>
      <w:r w:rsidR="009D392E">
        <w:rPr>
          <w:rFonts w:asciiTheme="minorBidi" w:hAnsiTheme="minorBidi" w:hint="cs"/>
          <w:sz w:val="28"/>
          <w:szCs w:val="28"/>
          <w:rtl/>
        </w:rPr>
        <w:t xml:space="preserve"> محاضرة 1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الاحتكاك بالأخرين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الملاحظة والانتباه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الوراثة والبيئة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2- المعرفة نوعان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F43B2">
        <w:rPr>
          <w:rFonts w:asciiTheme="minorBidi" w:hAnsiTheme="minorBidi"/>
          <w:sz w:val="28"/>
          <w:szCs w:val="28"/>
          <w:highlight w:val="magenta"/>
          <w:rtl/>
        </w:rPr>
        <w:t>أ- معرفة عامة ومعرفة خاصة</w:t>
      </w:r>
      <w:r w:rsidR="009D392E">
        <w:rPr>
          <w:rFonts w:asciiTheme="minorBidi" w:hAnsiTheme="minorBidi" w:hint="cs"/>
          <w:sz w:val="28"/>
          <w:szCs w:val="28"/>
          <w:rtl/>
        </w:rPr>
        <w:t xml:space="preserve"> محاضرة 1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معرفة ضمنية ومعرفة صريحة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معرفة ظاهرة ومعرفة باطنة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معرفة مؤكدة ومعرفة غير مؤكدة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3- العلم معرفة تربط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الإنسان بالبيئة التى يعيش فيها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ماضي الإنسان بحاضره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الاكتشافات فيما بينها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F43B2">
        <w:rPr>
          <w:rFonts w:asciiTheme="minorBidi" w:hAnsiTheme="minorBidi"/>
          <w:sz w:val="28"/>
          <w:szCs w:val="28"/>
          <w:highlight w:val="magenta"/>
          <w:rtl/>
        </w:rPr>
        <w:t>د- الحقائق الثابتة والمتغيرة بقوانين عامة لاكتشاف حقائق اخرى</w:t>
      </w:r>
      <w:r w:rsidR="009D392E">
        <w:rPr>
          <w:rFonts w:asciiTheme="minorBidi" w:hAnsiTheme="minorBidi" w:hint="cs"/>
          <w:sz w:val="28"/>
          <w:szCs w:val="28"/>
          <w:rtl/>
        </w:rPr>
        <w:t xml:space="preserve"> محاضرة 1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4- ليس من الصفات الأخلاقية للباحث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الصبر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F43B2">
        <w:rPr>
          <w:rFonts w:asciiTheme="minorBidi" w:hAnsiTheme="minorBidi"/>
          <w:sz w:val="28"/>
          <w:szCs w:val="28"/>
          <w:highlight w:val="magenta"/>
          <w:rtl/>
        </w:rPr>
        <w:t>ب- المعرفة السابقة بموضوع البحث</w:t>
      </w:r>
      <w:r w:rsidR="009D392E">
        <w:rPr>
          <w:rFonts w:asciiTheme="minorBidi" w:hAnsiTheme="minorBidi" w:hint="cs"/>
          <w:sz w:val="28"/>
          <w:szCs w:val="28"/>
          <w:rtl/>
        </w:rPr>
        <w:t xml:space="preserve"> محاضرة 1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الصدق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د- الأمانة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5- على نتائج البحث أن تكون قبلة لــ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النشر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الاستبدال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الإحلال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F43B2">
        <w:rPr>
          <w:rFonts w:asciiTheme="minorBidi" w:hAnsiTheme="minorBidi"/>
          <w:sz w:val="28"/>
          <w:szCs w:val="28"/>
          <w:highlight w:val="magenta"/>
          <w:rtl/>
        </w:rPr>
        <w:t>د- التعميم</w:t>
      </w:r>
      <w:r w:rsidR="00ED1687">
        <w:rPr>
          <w:rFonts w:asciiTheme="minorBidi" w:hAnsiTheme="minorBidi" w:hint="cs"/>
          <w:sz w:val="28"/>
          <w:szCs w:val="28"/>
          <w:rtl/>
        </w:rPr>
        <w:t xml:space="preserve"> محاضرة 2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6- في مجال الإدارة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لا تستعمل النماذج أبدا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نادرا ما يستعمل النماذج</w:t>
      </w:r>
    </w:p>
    <w:p w:rsidR="0014461A" w:rsidRPr="00D2111F" w:rsidRDefault="0014461A" w:rsidP="00ED1687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ED1687">
        <w:rPr>
          <w:rFonts w:asciiTheme="minorBidi" w:hAnsiTheme="minorBidi"/>
          <w:sz w:val="28"/>
          <w:szCs w:val="28"/>
          <w:highlight w:val="magenta"/>
          <w:rtl/>
        </w:rPr>
        <w:t>ج- تستعمل النماذج بكثرة</w:t>
      </w:r>
      <w:r w:rsidR="00ED1687">
        <w:rPr>
          <w:rFonts w:asciiTheme="minorBidi" w:hAnsiTheme="minorBidi" w:hint="cs"/>
          <w:sz w:val="28"/>
          <w:szCs w:val="28"/>
          <w:rtl/>
        </w:rPr>
        <w:t xml:space="preserve"> محاضرة 2 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تستعمل النماذج دائما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7- ليس من خصائص الإشكالية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القابلية للبحث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الأصالة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أن تكون دراستها ضمن إمكانيات الباحث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9D392E">
        <w:rPr>
          <w:rFonts w:asciiTheme="minorBidi" w:hAnsiTheme="minorBidi"/>
          <w:sz w:val="28"/>
          <w:szCs w:val="28"/>
          <w:highlight w:val="magenta"/>
          <w:rtl/>
        </w:rPr>
        <w:t>د- سرعة التحديد</w:t>
      </w:r>
      <w:r w:rsidR="009D392E">
        <w:rPr>
          <w:rFonts w:asciiTheme="minorBidi" w:hAnsiTheme="minorBidi" w:hint="cs"/>
          <w:sz w:val="28"/>
          <w:szCs w:val="28"/>
          <w:rtl/>
        </w:rPr>
        <w:t xml:space="preserve"> محاضرة 3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8- حسب الأسلوب المستعمل , لا يكون التحليل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وصفيا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رياضيا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قياسيا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9D392E">
        <w:rPr>
          <w:rFonts w:asciiTheme="minorBidi" w:hAnsiTheme="minorBidi"/>
          <w:sz w:val="28"/>
          <w:szCs w:val="28"/>
          <w:highlight w:val="magenta"/>
          <w:rtl/>
        </w:rPr>
        <w:t>د- تاريخيا</w:t>
      </w:r>
      <w:r w:rsidR="009D392E">
        <w:rPr>
          <w:rFonts w:asciiTheme="minorBidi" w:hAnsiTheme="minorBidi" w:hint="cs"/>
          <w:sz w:val="28"/>
          <w:szCs w:val="28"/>
          <w:rtl/>
        </w:rPr>
        <w:t xml:space="preserve"> محاضرة 2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255249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9- </w:t>
      </w:r>
      <w:r w:rsidR="00255249">
        <w:rPr>
          <w:rFonts w:asciiTheme="minorBidi" w:hAnsiTheme="minorBidi" w:hint="cs"/>
          <w:sz w:val="28"/>
          <w:szCs w:val="28"/>
          <w:rtl/>
        </w:rPr>
        <w:t>ب</w:t>
      </w:r>
      <w:r w:rsidRPr="00D2111F">
        <w:rPr>
          <w:rFonts w:asciiTheme="minorBidi" w:hAnsiTheme="minorBidi"/>
          <w:sz w:val="28"/>
          <w:szCs w:val="28"/>
          <w:rtl/>
        </w:rPr>
        <w:t>عد تصنيف وتبويب البيانات , يقوم الباحث بـــ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جمع البيانات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25CC4">
        <w:rPr>
          <w:rFonts w:asciiTheme="minorBidi" w:hAnsiTheme="minorBidi"/>
          <w:sz w:val="28"/>
          <w:szCs w:val="28"/>
          <w:highlight w:val="magenta"/>
          <w:rtl/>
        </w:rPr>
        <w:t>ب- تحليل وتفسير البيانات</w:t>
      </w:r>
      <w:r w:rsidR="00625CC4">
        <w:rPr>
          <w:rFonts w:asciiTheme="minorBidi" w:hAnsiTheme="minorBidi" w:hint="cs"/>
          <w:sz w:val="28"/>
          <w:szCs w:val="28"/>
          <w:rtl/>
        </w:rPr>
        <w:t xml:space="preserve"> محاضرة 3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كتابة التقرير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تصميم البحث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10- ينقسم البحث التجريبي إلى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أ- </w:t>
      </w:r>
      <w:r w:rsidRPr="00625CC4">
        <w:rPr>
          <w:rFonts w:asciiTheme="minorBidi" w:hAnsiTheme="minorBidi"/>
          <w:sz w:val="28"/>
          <w:szCs w:val="28"/>
          <w:highlight w:val="magenta"/>
          <w:rtl/>
        </w:rPr>
        <w:t>نوعين</w:t>
      </w:r>
      <w:r w:rsidR="00625CC4">
        <w:rPr>
          <w:rFonts w:asciiTheme="minorBidi" w:hAnsiTheme="minorBidi" w:hint="cs"/>
          <w:sz w:val="28"/>
          <w:szCs w:val="28"/>
          <w:rtl/>
        </w:rPr>
        <w:t xml:space="preserve"> محاضرة 3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ب- 3 انواع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ج- 4 انواع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د- 5 انواع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11- في المنهج الاستقرائي يبدأ الباحث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بالمجهول ليستكشف الملعوم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بالمجهول ليؤكد المعلوم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25CC4">
        <w:rPr>
          <w:rFonts w:asciiTheme="minorBidi" w:hAnsiTheme="minorBidi"/>
          <w:sz w:val="28"/>
          <w:szCs w:val="28"/>
          <w:highlight w:val="magenta"/>
          <w:rtl/>
        </w:rPr>
        <w:t>ج- بالمعلوم ليستكشف المجهول</w:t>
      </w:r>
      <w:r w:rsidR="00625CC4">
        <w:rPr>
          <w:rFonts w:asciiTheme="minorBidi" w:hAnsiTheme="minorBidi" w:hint="cs"/>
          <w:sz w:val="28"/>
          <w:szCs w:val="28"/>
          <w:rtl/>
        </w:rPr>
        <w:t xml:space="preserve"> محاضرة 4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بالمعلوم ليؤكد المعلوم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12- ليس من شروط الفرضية العلمية أن تكون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شاملة للبحث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خالية من التناقض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25CC4">
        <w:rPr>
          <w:rFonts w:asciiTheme="minorBidi" w:hAnsiTheme="minorBidi"/>
          <w:sz w:val="28"/>
          <w:szCs w:val="28"/>
          <w:highlight w:val="magenta"/>
          <w:rtl/>
        </w:rPr>
        <w:t>ج- جديدة</w:t>
      </w:r>
      <w:r w:rsidR="00625CC4">
        <w:rPr>
          <w:rFonts w:asciiTheme="minorBidi" w:hAnsiTheme="minorBidi" w:hint="cs"/>
          <w:sz w:val="28"/>
          <w:szCs w:val="28"/>
          <w:rtl/>
        </w:rPr>
        <w:t xml:space="preserve"> محاضرة 5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واضحة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13- الاستقراء الكامل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25CC4">
        <w:rPr>
          <w:rFonts w:asciiTheme="minorBidi" w:hAnsiTheme="minorBidi"/>
          <w:sz w:val="28"/>
          <w:szCs w:val="28"/>
          <w:highlight w:val="magenta"/>
          <w:rtl/>
        </w:rPr>
        <w:t>أ- عرضة للخطأ</w:t>
      </w:r>
      <w:r w:rsidR="00625CC4">
        <w:rPr>
          <w:rFonts w:asciiTheme="minorBidi" w:hAnsiTheme="minorBidi" w:hint="cs"/>
          <w:sz w:val="28"/>
          <w:szCs w:val="28"/>
          <w:rtl/>
        </w:rPr>
        <w:t xml:space="preserve"> محاضرة 4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ليس عرضة للخطأ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يكون فيه الاحتمال يساوي 1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هو أشهر الأساليب استعمالا في العلوم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14- يتم تفسير العلاقات بين المتغيرات من خلال :</w:t>
      </w:r>
    </w:p>
    <w:p w:rsidR="0014461A" w:rsidRPr="00D2111F" w:rsidRDefault="0014461A" w:rsidP="000E48C1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أ- </w:t>
      </w:r>
      <w:r w:rsidRPr="000E48C1">
        <w:rPr>
          <w:rFonts w:asciiTheme="minorBidi" w:hAnsiTheme="minorBidi"/>
          <w:sz w:val="28"/>
          <w:szCs w:val="28"/>
          <w:rtl/>
        </w:rPr>
        <w:t>النموذج</w:t>
      </w:r>
      <w:r w:rsidR="008B1408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0E48C1">
        <w:rPr>
          <w:rFonts w:asciiTheme="minorBidi" w:hAnsiTheme="minorBidi"/>
          <w:sz w:val="28"/>
          <w:szCs w:val="28"/>
          <w:highlight w:val="magenta"/>
          <w:rtl/>
        </w:rPr>
        <w:t>ب- الفرضيات</w:t>
      </w:r>
      <w:r w:rsidR="000E48C1">
        <w:rPr>
          <w:rFonts w:asciiTheme="minorBidi" w:hAnsiTheme="minorBidi" w:hint="cs"/>
          <w:sz w:val="28"/>
          <w:szCs w:val="28"/>
          <w:rtl/>
        </w:rPr>
        <w:t xml:space="preserve"> محاضرة 5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الإشكالية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الاستبيان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15- الاستدلال هو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الاستقراء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E60816">
        <w:rPr>
          <w:rFonts w:asciiTheme="minorBidi" w:hAnsiTheme="minorBidi"/>
          <w:sz w:val="28"/>
          <w:szCs w:val="28"/>
          <w:highlight w:val="magenta"/>
          <w:rtl/>
        </w:rPr>
        <w:t>ب- الاستنباط</w:t>
      </w:r>
      <w:r w:rsidR="00E60816">
        <w:rPr>
          <w:rFonts w:asciiTheme="minorBidi" w:hAnsiTheme="minorBidi" w:hint="cs"/>
          <w:sz w:val="28"/>
          <w:szCs w:val="28"/>
          <w:rtl/>
        </w:rPr>
        <w:t xml:space="preserve"> محاضرة 4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الاستحسان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التحليل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16- تعد مواقع شبكة النت من :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المراجع الاولية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المواقع المرجعية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المراجعالموقعية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E60816">
        <w:rPr>
          <w:rFonts w:asciiTheme="minorBidi" w:hAnsiTheme="minorBidi"/>
          <w:sz w:val="28"/>
          <w:szCs w:val="28"/>
          <w:highlight w:val="magenta"/>
          <w:rtl/>
        </w:rPr>
        <w:t>د- مصادر البيانات الثانوية</w:t>
      </w:r>
      <w:r w:rsidR="00E60816">
        <w:rPr>
          <w:rFonts w:asciiTheme="minorBidi" w:hAnsiTheme="minorBidi" w:hint="cs"/>
          <w:sz w:val="28"/>
          <w:szCs w:val="28"/>
          <w:rtl/>
        </w:rPr>
        <w:t xml:space="preserve"> محاضرة 9 </w:t>
      </w:r>
    </w:p>
    <w:p w:rsidR="0014461A" w:rsidRPr="00D2111F" w:rsidRDefault="0014461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17- الأرقام والإحصاءات المنشورة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لا تعتمد في البحث العلمي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تعتبر من المصادر الأساسية للبحث العلمي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8B1408">
        <w:rPr>
          <w:rFonts w:asciiTheme="minorBidi" w:hAnsiTheme="minorBidi"/>
          <w:sz w:val="28"/>
          <w:szCs w:val="28"/>
          <w:highlight w:val="magenta"/>
          <w:rtl/>
        </w:rPr>
        <w:t>ج- تمثل واحدة من البيانات الثانوية</w:t>
      </w:r>
      <w:r w:rsidR="008B1408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تكتب في الملاحق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18- تسمى البيانات التي يحصل عليها الباحث من موضوع البحث نفسه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بيانات موضوعية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B84A97">
        <w:rPr>
          <w:rFonts w:asciiTheme="minorBidi" w:hAnsiTheme="minorBidi"/>
          <w:sz w:val="28"/>
          <w:szCs w:val="28"/>
          <w:highlight w:val="magenta"/>
          <w:rtl/>
        </w:rPr>
        <w:t>ب- بيانات أولية</w:t>
      </w:r>
      <w:r w:rsidR="00B84A97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بيانات اصلية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بياناتاستبيانية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19- يتمثل الاستبيان في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مجموعة الاسئلة التي تطرح على افراد مجتمع الدراسة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B84A97">
        <w:rPr>
          <w:rFonts w:asciiTheme="minorBidi" w:hAnsiTheme="minorBidi"/>
          <w:sz w:val="28"/>
          <w:szCs w:val="28"/>
          <w:highlight w:val="magenta"/>
          <w:rtl/>
        </w:rPr>
        <w:t>ب- مجموعة الاسئلة التي تطرح على افراد العينة المحددة</w:t>
      </w:r>
      <w:r w:rsidR="00B84A97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مجموعة الاسئلة التي تطرح على اي نوع من الافراد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مجموعة من الاسئلة المفتوحة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20 عند صياغة الأسئلة ليس مهما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عدم تكرار الاسئلة</w:t>
      </w:r>
    </w:p>
    <w:p w:rsidR="00D2111F" w:rsidRPr="00D2111F" w:rsidRDefault="00D2111F" w:rsidP="001266CA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1266CA">
        <w:rPr>
          <w:rFonts w:asciiTheme="minorBidi" w:hAnsiTheme="minorBidi"/>
          <w:sz w:val="28"/>
          <w:szCs w:val="28"/>
          <w:rtl/>
        </w:rPr>
        <w:t>ب- الابتعاد عن الأحكام والتقييم</w:t>
      </w:r>
      <w:r w:rsidR="00B43A43" w:rsidRPr="001266CA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حسن اختيار الألفاظ والمصطلحات</w:t>
      </w:r>
    </w:p>
    <w:p w:rsid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 w:hint="cs"/>
          <w:sz w:val="28"/>
          <w:szCs w:val="28"/>
          <w:rtl/>
        </w:rPr>
      </w:pPr>
      <w:r w:rsidRPr="00B84A97">
        <w:rPr>
          <w:rFonts w:asciiTheme="minorBidi" w:hAnsiTheme="minorBidi"/>
          <w:sz w:val="28"/>
          <w:szCs w:val="28"/>
          <w:highlight w:val="magenta"/>
          <w:rtl/>
        </w:rPr>
        <w:t>د- حجم مجتمع الدراسة</w:t>
      </w:r>
      <w:r w:rsidR="001266CA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1266CA" w:rsidRDefault="001266C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 w:hint="cs"/>
          <w:sz w:val="28"/>
          <w:szCs w:val="28"/>
          <w:rtl/>
        </w:rPr>
      </w:pPr>
    </w:p>
    <w:p w:rsidR="001266CA" w:rsidRPr="00D2111F" w:rsidRDefault="001266CA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236652" w:rsidRPr="00D2111F" w:rsidRDefault="00236652" w:rsidP="00236652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lastRenderedPageBreak/>
        <w:t>21</w:t>
      </w:r>
      <w:r w:rsidR="00D2111F" w:rsidRPr="00D2111F">
        <w:rPr>
          <w:rFonts w:asciiTheme="minorBidi" w:hAnsiTheme="minorBidi"/>
          <w:sz w:val="28"/>
          <w:szCs w:val="28"/>
          <w:rtl/>
        </w:rPr>
        <w:t>- عند الأسئلة المغلقة , لا بد من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كتابة بعض الاختيارات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ترك الحرية للمستجيب عند الإجابة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B43A43">
        <w:rPr>
          <w:rFonts w:asciiTheme="minorBidi" w:hAnsiTheme="minorBidi"/>
          <w:sz w:val="28"/>
          <w:szCs w:val="28"/>
          <w:highlight w:val="magenta"/>
          <w:rtl/>
        </w:rPr>
        <w:t>ج- تحديد سلما للإجابات</w:t>
      </w:r>
      <w:r w:rsidR="00B43A43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منح الفرصة لإعادة قراءة الاسئلة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22- في العينة العشوائية المنتظمة يمثل </w:t>
      </w:r>
      <w:r w:rsidRPr="00D2111F">
        <w:rPr>
          <w:rFonts w:asciiTheme="minorBidi" w:hAnsiTheme="minorBidi"/>
          <w:sz w:val="28"/>
          <w:szCs w:val="28"/>
        </w:rPr>
        <w:t xml:space="preserve">L </w:t>
      </w:r>
      <w:r w:rsidRPr="00D2111F">
        <w:rPr>
          <w:rFonts w:asciiTheme="minorBidi" w:hAnsiTheme="minorBidi"/>
          <w:sz w:val="28"/>
          <w:szCs w:val="28"/>
          <w:rtl/>
        </w:rPr>
        <w:t>نسبة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حجم العينة إلى حجم المجتمع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B43A43">
        <w:rPr>
          <w:rFonts w:asciiTheme="minorBidi" w:hAnsiTheme="minorBidi"/>
          <w:sz w:val="28"/>
          <w:szCs w:val="28"/>
          <w:highlight w:val="magenta"/>
          <w:rtl/>
        </w:rPr>
        <w:t>ب- حجم المجتمع إلى حجم العينة</w:t>
      </w:r>
      <w:r w:rsidR="00B43A43">
        <w:rPr>
          <w:rFonts w:asciiTheme="minorBidi" w:hAnsiTheme="minorBidi" w:hint="cs"/>
          <w:sz w:val="28"/>
          <w:szCs w:val="28"/>
          <w:rtl/>
        </w:rPr>
        <w:t xml:space="preserve"> محاضرة 8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جزء من العينة إلى حجم المجتمع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حجم العينة إلى جزء من المجتمع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23- ليس من انواع الفرضيات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الفرضية العامة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الفرضية البحثية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الفرضية الإحصائية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580A0B">
        <w:rPr>
          <w:rFonts w:asciiTheme="minorBidi" w:hAnsiTheme="minorBidi"/>
          <w:sz w:val="28"/>
          <w:szCs w:val="28"/>
          <w:highlight w:val="magenta"/>
          <w:rtl/>
        </w:rPr>
        <w:t>د- الفرضية التخصصية</w:t>
      </w:r>
      <w:r w:rsidR="00580A0B">
        <w:rPr>
          <w:rFonts w:asciiTheme="minorBidi" w:hAnsiTheme="minorBidi" w:hint="cs"/>
          <w:sz w:val="28"/>
          <w:szCs w:val="28"/>
          <w:rtl/>
        </w:rPr>
        <w:t xml:space="preserve"> محاضرة 3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24- الفرضية هي: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استنتاج ذكي من نتائج البحث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B43A43">
        <w:rPr>
          <w:rFonts w:asciiTheme="minorBidi" w:hAnsiTheme="minorBidi"/>
          <w:sz w:val="28"/>
          <w:szCs w:val="28"/>
          <w:highlight w:val="magenta"/>
          <w:rtl/>
        </w:rPr>
        <w:t>ب- تصور ذكي يتبناه الباحث مؤقتا</w:t>
      </w:r>
      <w:r w:rsidR="00B43A43">
        <w:rPr>
          <w:rFonts w:asciiTheme="minorBidi" w:hAnsiTheme="minorBidi" w:hint="cs"/>
          <w:sz w:val="28"/>
          <w:szCs w:val="28"/>
          <w:rtl/>
        </w:rPr>
        <w:t xml:space="preserve"> محاضرة 5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منهج لبحث موضوع الدراسة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اسلوب للبحث العلمي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25- العينة التي تحدد بالاعتماد على حساب نسبة حجم المجتمع إلى حجم العينة هو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العينة العشوائية البسيطة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580A0B">
        <w:rPr>
          <w:rFonts w:asciiTheme="minorBidi" w:hAnsiTheme="minorBidi"/>
          <w:sz w:val="28"/>
          <w:szCs w:val="28"/>
          <w:highlight w:val="magenta"/>
          <w:rtl/>
        </w:rPr>
        <w:t>ب- العينة العشوائية المنتظمة</w:t>
      </w:r>
      <w:r w:rsidR="00580A0B">
        <w:rPr>
          <w:rFonts w:asciiTheme="minorBidi" w:hAnsiTheme="minorBidi" w:hint="cs"/>
          <w:sz w:val="28"/>
          <w:szCs w:val="28"/>
          <w:rtl/>
        </w:rPr>
        <w:t xml:space="preserve"> محاضرة 8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العينة الاحتمالية البسيطة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العينة الاحتمالية المنتظمة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26- إذا توفرت بعض الشروط في العينة فإنه يصبح من الممكن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تعميم الفرضيات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580A0B">
        <w:rPr>
          <w:rFonts w:asciiTheme="minorBidi" w:hAnsiTheme="minorBidi"/>
          <w:sz w:val="28"/>
          <w:szCs w:val="28"/>
          <w:highlight w:val="magenta"/>
          <w:rtl/>
        </w:rPr>
        <w:t>ب- تعميم النتائج</w:t>
      </w:r>
      <w:r w:rsidR="00580A0B">
        <w:rPr>
          <w:rFonts w:asciiTheme="minorBidi" w:hAnsiTheme="minorBidi" w:hint="cs"/>
          <w:sz w:val="28"/>
          <w:szCs w:val="28"/>
          <w:rtl/>
        </w:rPr>
        <w:t xml:space="preserve"> محاضرة 7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اختبار الفرضيات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نفي بعض الفرضيات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27- لا يدخل ضمن البيانات الثانوية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الوثائق الرسمية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السجلات الرسمية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الأرقام والإحصاءات المنشورة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د- </w:t>
      </w:r>
      <w:r w:rsidRPr="00ED4CB4">
        <w:rPr>
          <w:rFonts w:asciiTheme="minorBidi" w:hAnsiTheme="minorBidi"/>
          <w:sz w:val="28"/>
          <w:szCs w:val="28"/>
          <w:highlight w:val="magenta"/>
          <w:rtl/>
        </w:rPr>
        <w:t>المقابلات</w:t>
      </w:r>
      <w:r w:rsidR="00ED4CB4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28- تعطى كل خيارات الإجابة عند الأسئلة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أ- </w:t>
      </w:r>
      <w:r w:rsidRPr="00500313">
        <w:rPr>
          <w:rFonts w:asciiTheme="minorBidi" w:hAnsiTheme="minorBidi"/>
          <w:sz w:val="28"/>
          <w:szCs w:val="28"/>
          <w:highlight w:val="magenta"/>
          <w:rtl/>
        </w:rPr>
        <w:t>المغلقة</w:t>
      </w:r>
      <w:r w:rsidR="00500313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المفتوحة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شبة المغلقة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شبة المفتوحة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29- لا يدخل ضمن انواع المقابلة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المقابلة المفتوحة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المقابلة شبة المغلقة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المقابلة المغلقة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500313">
        <w:rPr>
          <w:rFonts w:asciiTheme="minorBidi" w:hAnsiTheme="minorBidi"/>
          <w:sz w:val="28"/>
          <w:szCs w:val="28"/>
          <w:highlight w:val="magenta"/>
          <w:rtl/>
        </w:rPr>
        <w:t>د- المقابلة المغلقة تمام</w:t>
      </w:r>
      <w:r w:rsidR="00500313">
        <w:rPr>
          <w:rFonts w:asciiTheme="minorBidi" w:hAnsiTheme="minorBidi" w:hint="cs"/>
          <w:sz w:val="28"/>
          <w:szCs w:val="28"/>
          <w:rtl/>
        </w:rPr>
        <w:t xml:space="preserve"> محاضرة 10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30- الملاحظة التي تخضع لدرجة عالية من الضبط العلمي هي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الملاحظة الطبيعية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الملاحظة السهلة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الملاحظة البسيطة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500313">
        <w:rPr>
          <w:rFonts w:asciiTheme="minorBidi" w:hAnsiTheme="minorBidi"/>
          <w:sz w:val="28"/>
          <w:szCs w:val="28"/>
          <w:highlight w:val="magenta"/>
          <w:rtl/>
        </w:rPr>
        <w:t>د- الملاحظة المنتظمة</w:t>
      </w:r>
      <w:r w:rsidR="00500313">
        <w:rPr>
          <w:rFonts w:asciiTheme="minorBidi" w:hAnsiTheme="minorBidi" w:hint="cs"/>
          <w:sz w:val="28"/>
          <w:szCs w:val="28"/>
          <w:rtl/>
        </w:rPr>
        <w:t xml:space="preserve"> محاضرة 10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31- لا يدخل ضمن تصميم البحث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252ABF">
        <w:rPr>
          <w:rFonts w:asciiTheme="minorBidi" w:hAnsiTheme="minorBidi"/>
          <w:sz w:val="28"/>
          <w:szCs w:val="28"/>
          <w:highlight w:val="magenta"/>
          <w:rtl/>
        </w:rPr>
        <w:t>أ- تحديد الإشكالية</w:t>
      </w:r>
      <w:r w:rsidR="00252ABF">
        <w:rPr>
          <w:rFonts w:asciiTheme="minorBidi" w:hAnsiTheme="minorBidi" w:hint="cs"/>
          <w:sz w:val="28"/>
          <w:szCs w:val="28"/>
          <w:rtl/>
        </w:rPr>
        <w:t xml:space="preserve"> محاضرة 3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تحديد منهج الدراسة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تحديد مصادر جمع المعلومات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تحديد طرق جمع البيانات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32- الأساس المنهجي الذي يستند إليه العلم هو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252ABF">
        <w:rPr>
          <w:rFonts w:asciiTheme="minorBidi" w:hAnsiTheme="minorBidi"/>
          <w:sz w:val="28"/>
          <w:szCs w:val="28"/>
          <w:highlight w:val="magenta"/>
          <w:rtl/>
        </w:rPr>
        <w:t>أ- الاستقراء الناقص</w:t>
      </w:r>
      <w:r w:rsidR="00252ABF">
        <w:rPr>
          <w:rFonts w:asciiTheme="minorBidi" w:hAnsiTheme="minorBidi" w:hint="cs"/>
          <w:sz w:val="28"/>
          <w:szCs w:val="28"/>
          <w:rtl/>
        </w:rPr>
        <w:t xml:space="preserve"> محاضرة 4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الاستقراء الكامل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الاستدلال الناقص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الاستدالا الكامل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33- الاستبيان يمثل اداة من بين الادوات التي يستعملها الباحث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D34C5">
        <w:rPr>
          <w:rFonts w:asciiTheme="minorBidi" w:hAnsiTheme="minorBidi"/>
          <w:sz w:val="28"/>
          <w:szCs w:val="28"/>
          <w:highlight w:val="magenta"/>
          <w:rtl/>
        </w:rPr>
        <w:t>أ- لجمع البيانات</w:t>
      </w:r>
      <w:r w:rsidR="006D34C5">
        <w:rPr>
          <w:rFonts w:asciiTheme="minorBidi" w:hAnsiTheme="minorBidi" w:hint="cs"/>
          <w:sz w:val="28"/>
          <w:szCs w:val="28"/>
          <w:rtl/>
        </w:rPr>
        <w:t xml:space="preserve"> محاضرة 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لتحليل البيانات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لتحضير البحث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لتقييم البيانات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6D34C5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34- يمثل " دخول مجتمع الدراسة واحدة من مراحل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الملاحظة الطبيعية بمشاركة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الملاحظة السهلة بمشاركة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D34C5">
        <w:rPr>
          <w:rFonts w:asciiTheme="minorBidi" w:hAnsiTheme="minorBidi"/>
          <w:sz w:val="28"/>
          <w:szCs w:val="28"/>
          <w:highlight w:val="magenta"/>
          <w:rtl/>
        </w:rPr>
        <w:t>ج- الملاحظة البسيطة بمشاركة</w:t>
      </w:r>
      <w:r w:rsidR="006D34C5">
        <w:rPr>
          <w:rFonts w:asciiTheme="minorBidi" w:hAnsiTheme="minorBidi" w:hint="cs"/>
          <w:sz w:val="28"/>
          <w:szCs w:val="28"/>
          <w:rtl/>
        </w:rPr>
        <w:t xml:space="preserve"> محاضرة 10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الملاحظة المنتظمة بمشاركة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35- المقابلة شبة المغلقة هي المقابلة التي يحدد فيها المقابل اختيارات الاجابة عن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اهم الأسئلة فقط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D34C5">
        <w:rPr>
          <w:rFonts w:asciiTheme="minorBidi" w:hAnsiTheme="minorBidi"/>
          <w:sz w:val="28"/>
          <w:szCs w:val="28"/>
          <w:highlight w:val="magenta"/>
          <w:rtl/>
        </w:rPr>
        <w:t>ب- بعض أسئلته دون اخرى</w:t>
      </w:r>
      <w:r w:rsidR="006D34C5">
        <w:rPr>
          <w:rFonts w:asciiTheme="minorBidi" w:hAnsiTheme="minorBidi" w:hint="cs"/>
          <w:sz w:val="28"/>
          <w:szCs w:val="28"/>
          <w:rtl/>
        </w:rPr>
        <w:t xml:space="preserve"> محاضرة 10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الأسئلة الاقل أهمية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كل الاسئلة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6D34C5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36- نريد تحديد عينة بــ 40 طالب من كلية يوجد بها 2400 طالب . ماهو احتمال كل طالب  العينة العشوائية البسيطة </w:t>
      </w:r>
      <w:r w:rsidR="006D34C5">
        <w:rPr>
          <w:rFonts w:asciiTheme="minorBidi" w:hAnsiTheme="minorBidi" w:hint="cs"/>
          <w:sz w:val="28"/>
          <w:szCs w:val="28"/>
          <w:rtl/>
        </w:rPr>
        <w:t>بالإرجاع</w:t>
      </w:r>
      <w:r w:rsidRPr="00D2111F">
        <w:rPr>
          <w:rFonts w:asciiTheme="minorBidi" w:hAnsiTheme="minorBidi"/>
          <w:sz w:val="28"/>
          <w:szCs w:val="28"/>
          <w:rtl/>
        </w:rPr>
        <w:t xml:space="preserve"> ( </w:t>
      </w:r>
      <w:r w:rsidR="006D34C5">
        <w:rPr>
          <w:rFonts w:asciiTheme="minorBidi" w:hAnsiTheme="minorBidi" w:hint="cs"/>
          <w:sz w:val="28"/>
          <w:szCs w:val="28"/>
          <w:rtl/>
        </w:rPr>
        <w:t>الإعادة</w:t>
      </w:r>
      <w:r w:rsidRPr="00D2111F">
        <w:rPr>
          <w:rFonts w:asciiTheme="minorBidi" w:hAnsiTheme="minorBidi"/>
          <w:sz w:val="28"/>
          <w:szCs w:val="28"/>
          <w:rtl/>
        </w:rPr>
        <w:t xml:space="preserve"> )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أ- 1 من 60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D34C5">
        <w:rPr>
          <w:rFonts w:asciiTheme="minorBidi" w:hAnsiTheme="minorBidi"/>
          <w:sz w:val="28"/>
          <w:szCs w:val="28"/>
          <w:highlight w:val="magenta"/>
          <w:rtl/>
        </w:rPr>
        <w:t>ب- 1 من 40</w:t>
      </w:r>
      <w:r w:rsidR="006D34C5">
        <w:rPr>
          <w:rFonts w:asciiTheme="minorBidi" w:hAnsiTheme="minorBidi" w:hint="cs"/>
          <w:sz w:val="28"/>
          <w:szCs w:val="28"/>
          <w:rtl/>
        </w:rPr>
        <w:t xml:space="preserve"> محاضرة 7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ج- 4 من 60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د- 4 من 40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6D34C5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37- نريد تحديد عينة بـ 12 طالب من قسم يوجد به 80 طالب . ماهو احتمال الطالب ا</w:t>
      </w:r>
      <w:r w:rsidR="006D34C5">
        <w:rPr>
          <w:rFonts w:asciiTheme="minorBidi" w:hAnsiTheme="minorBidi" w:hint="cs"/>
          <w:sz w:val="28"/>
          <w:szCs w:val="28"/>
          <w:rtl/>
        </w:rPr>
        <w:t>لثالث</w:t>
      </w:r>
      <w:r w:rsidRPr="00D2111F">
        <w:rPr>
          <w:rFonts w:asciiTheme="minorBidi" w:hAnsiTheme="minorBidi"/>
          <w:sz w:val="28"/>
          <w:szCs w:val="28"/>
          <w:rtl/>
        </w:rPr>
        <w:t xml:space="preserve"> ..... العينة العشوائية البسيطة بدون </w:t>
      </w:r>
      <w:r w:rsidR="006D34C5">
        <w:rPr>
          <w:rFonts w:asciiTheme="minorBidi" w:hAnsiTheme="minorBidi" w:hint="cs"/>
          <w:sz w:val="28"/>
          <w:szCs w:val="28"/>
          <w:rtl/>
        </w:rPr>
        <w:t>إرجاع</w:t>
      </w:r>
      <w:r w:rsidRPr="00D2111F">
        <w:rPr>
          <w:rFonts w:asciiTheme="minorBidi" w:hAnsiTheme="minorBidi"/>
          <w:sz w:val="28"/>
          <w:szCs w:val="28"/>
          <w:rtl/>
        </w:rPr>
        <w:t xml:space="preserve"> ( </w:t>
      </w:r>
      <w:r w:rsidR="006D34C5">
        <w:rPr>
          <w:rFonts w:asciiTheme="minorBidi" w:hAnsiTheme="minorBidi" w:hint="cs"/>
          <w:sz w:val="28"/>
          <w:szCs w:val="28"/>
          <w:rtl/>
        </w:rPr>
        <w:t>الإعادة</w:t>
      </w:r>
      <w:r w:rsidRPr="00D2111F">
        <w:rPr>
          <w:rFonts w:asciiTheme="minorBidi" w:hAnsiTheme="minorBidi"/>
          <w:sz w:val="28"/>
          <w:szCs w:val="28"/>
          <w:rtl/>
        </w:rPr>
        <w:t>)؟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أ- 1 من 80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D34C5">
        <w:rPr>
          <w:rFonts w:asciiTheme="minorBidi" w:hAnsiTheme="minorBidi"/>
          <w:sz w:val="28"/>
          <w:szCs w:val="28"/>
          <w:highlight w:val="magenta"/>
          <w:rtl/>
        </w:rPr>
        <w:t>ب- 1 من 78</w:t>
      </w:r>
      <w:r w:rsidR="006D34C5">
        <w:rPr>
          <w:rFonts w:asciiTheme="minorBidi" w:hAnsiTheme="minorBidi" w:hint="cs"/>
          <w:sz w:val="28"/>
          <w:szCs w:val="28"/>
          <w:rtl/>
        </w:rPr>
        <w:t xml:space="preserve"> محاضرة 7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ج- 3 من 80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د- 3 من 78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38- إذا كان بالكلية 80 طالب تسويق , و60 طالب مالية , و 60 طالب محاسبة , .........نظم المعلومات , فكيف تكون عينتنا بـ 80 طالب حسب التوزيع المتساوي ؟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7947CC">
        <w:rPr>
          <w:rFonts w:asciiTheme="minorBidi" w:hAnsiTheme="minorBidi"/>
          <w:sz w:val="28"/>
          <w:szCs w:val="28"/>
          <w:highlight w:val="magenta"/>
          <w:rtl/>
        </w:rPr>
        <w:t>أ- 20 تسويق , 20 مالية , 20 محاسبة , 20 نظم معلومات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محاضرة 8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ب- 30 تسويق , 20 مالية , 20 محاسبة , 10 نظم معلومات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ج- 40 تسويق , 10 مالية , 10 محاسبة , 20 نظم معلومات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د- 30 تسويق , 25 مالية , 25 محاسبة , 0 نظم معلومات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39- المنهج الوصفي يتضمن أيضا: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الدراسة الدقيقة للظواهر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7947CC">
        <w:rPr>
          <w:rFonts w:asciiTheme="minorBidi" w:hAnsiTheme="minorBidi"/>
          <w:sz w:val="28"/>
          <w:szCs w:val="28"/>
          <w:highlight w:val="magenta"/>
          <w:rtl/>
        </w:rPr>
        <w:t>ب- تفسير الظواهر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محاضرة 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اختزال الظواهر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مسح الرأي العام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40 يرتبط الاسلوب الوصفي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7947CC">
        <w:rPr>
          <w:rFonts w:asciiTheme="minorBidi" w:hAnsiTheme="minorBidi"/>
          <w:sz w:val="28"/>
          <w:szCs w:val="28"/>
          <w:highlight w:val="magenta"/>
          <w:rtl/>
        </w:rPr>
        <w:t>أ- بالظواهر الإنسانية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محاضرة 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بالظواهر الطبيعية</w:t>
      </w:r>
    </w:p>
    <w:p w:rsidR="00D2111F" w:rsidRPr="00D2111F" w:rsidRDefault="00D2111F" w:rsidP="007947CC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بالظواهر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الاحصائية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بالظواهر التاريخية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41- يهدف المنهج العملي إلى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إجراء الاختبارات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قياس الظواهر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تحديث المعرفة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A9464F">
        <w:rPr>
          <w:rFonts w:asciiTheme="minorBidi" w:hAnsiTheme="minorBidi"/>
          <w:sz w:val="28"/>
          <w:szCs w:val="28"/>
          <w:highlight w:val="magenta"/>
          <w:rtl/>
        </w:rPr>
        <w:t>د- الكشف عن الحقيقة العلمية</w:t>
      </w:r>
      <w:r w:rsidR="00A9464F">
        <w:rPr>
          <w:rFonts w:asciiTheme="minorBidi" w:hAnsiTheme="minorBidi" w:hint="cs"/>
          <w:sz w:val="28"/>
          <w:szCs w:val="28"/>
          <w:rtl/>
        </w:rPr>
        <w:t xml:space="preserve"> محاضرة 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7947CC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42- يمثل المس</w:t>
      </w:r>
      <w:r w:rsidR="007947CC">
        <w:rPr>
          <w:rFonts w:asciiTheme="minorBidi" w:hAnsiTheme="minorBidi" w:hint="cs"/>
          <w:sz w:val="28"/>
          <w:szCs w:val="28"/>
          <w:rtl/>
        </w:rPr>
        <w:t>ح</w:t>
      </w:r>
      <w:r w:rsidRPr="00D2111F">
        <w:rPr>
          <w:rFonts w:asciiTheme="minorBidi" w:hAnsiTheme="minorBidi"/>
          <w:sz w:val="28"/>
          <w:szCs w:val="28"/>
          <w:rtl/>
        </w:rPr>
        <w:t xml:space="preserve"> الاجتماعي واحد من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اصناف البحوث التجريبية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7947CC">
        <w:rPr>
          <w:rFonts w:asciiTheme="minorBidi" w:hAnsiTheme="minorBidi"/>
          <w:sz w:val="28"/>
          <w:szCs w:val="28"/>
          <w:highlight w:val="magenta"/>
          <w:rtl/>
        </w:rPr>
        <w:t>ب- اصناف البحوث الوصفية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محاضرة 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المناهج التاريخية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الاساليب الكمية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43- تعتبر دراسة الحالة واحدة من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A9464F">
        <w:rPr>
          <w:rFonts w:asciiTheme="minorBidi" w:hAnsiTheme="minorBidi"/>
          <w:sz w:val="28"/>
          <w:szCs w:val="28"/>
          <w:highlight w:val="magenta"/>
          <w:rtl/>
        </w:rPr>
        <w:t>أ- دراسات الروابط والعلاقات</w:t>
      </w:r>
      <w:r w:rsidR="00A9464F">
        <w:rPr>
          <w:rFonts w:asciiTheme="minorBidi" w:hAnsiTheme="minorBidi" w:hint="cs"/>
          <w:sz w:val="28"/>
          <w:szCs w:val="28"/>
          <w:rtl/>
        </w:rPr>
        <w:t xml:space="preserve"> محاضرة 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طرق المسح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اساليب الوصف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الدراسات العلمية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44- يمثل تحليل المحتوى واحدا من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الطرق التقليدية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7947CC">
        <w:rPr>
          <w:rFonts w:asciiTheme="minorBidi" w:hAnsiTheme="minorBidi"/>
          <w:sz w:val="28"/>
          <w:szCs w:val="28"/>
          <w:highlight w:val="magenta"/>
          <w:rtl/>
        </w:rPr>
        <w:t>ب- انواع المسح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محاضرة </w:t>
      </w:r>
      <w:r w:rsidR="00A9464F">
        <w:rPr>
          <w:rFonts w:asciiTheme="minorBidi" w:hAnsiTheme="minorBidi" w:hint="cs"/>
          <w:sz w:val="28"/>
          <w:szCs w:val="28"/>
          <w:rtl/>
        </w:rPr>
        <w:t>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دراسات الروابط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دراسات العلاقات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45- الوصف العلمي للظواهر: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غير ضروري لفهم الظواهر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يخص العلوم الإنسانية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7947CC">
        <w:rPr>
          <w:rFonts w:asciiTheme="minorBidi" w:hAnsiTheme="minorBidi"/>
          <w:sz w:val="28"/>
          <w:szCs w:val="28"/>
          <w:highlight w:val="magenta"/>
          <w:rtl/>
        </w:rPr>
        <w:t>ج- امر ضروري قبل البدء في تحليل تلك الظواهر</w:t>
      </w:r>
      <w:r w:rsidR="007947CC">
        <w:rPr>
          <w:rFonts w:asciiTheme="minorBidi" w:hAnsiTheme="minorBidi" w:hint="cs"/>
          <w:sz w:val="28"/>
          <w:szCs w:val="28"/>
          <w:rtl/>
        </w:rPr>
        <w:t xml:space="preserve"> محاضرة 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يخص العلوم الطبيعية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46- يعتبر المسح واحد من المناهج الأساسية في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6152D1">
        <w:rPr>
          <w:rFonts w:asciiTheme="minorBidi" w:hAnsiTheme="minorBidi"/>
          <w:sz w:val="28"/>
          <w:szCs w:val="28"/>
          <w:highlight w:val="magenta"/>
          <w:rtl/>
        </w:rPr>
        <w:t>أ- البحوث الوصفية</w:t>
      </w:r>
      <w:r w:rsidR="006152D1">
        <w:rPr>
          <w:rFonts w:asciiTheme="minorBidi" w:hAnsiTheme="minorBidi" w:hint="cs"/>
          <w:sz w:val="28"/>
          <w:szCs w:val="28"/>
          <w:rtl/>
        </w:rPr>
        <w:t xml:space="preserve"> محاضرة 6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البحوث التطبيقية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البحوث التكنولوجية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البحوث التجريبية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47- يمثل الحدس واحدا من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مناهج البحث العلمي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0D5E18">
        <w:rPr>
          <w:rFonts w:asciiTheme="minorBidi" w:hAnsiTheme="minorBidi"/>
          <w:sz w:val="28"/>
          <w:szCs w:val="28"/>
          <w:highlight w:val="magenta"/>
          <w:rtl/>
        </w:rPr>
        <w:t>ب- مصادر المعرفة العامة</w:t>
      </w:r>
      <w:r w:rsidR="000D5E18">
        <w:rPr>
          <w:rFonts w:asciiTheme="minorBidi" w:hAnsiTheme="minorBidi" w:hint="cs"/>
          <w:sz w:val="28"/>
          <w:szCs w:val="28"/>
          <w:rtl/>
        </w:rPr>
        <w:t xml:space="preserve"> محاضرة 1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اختبار الفرضيات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طرق المعرفة الخاصة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48- اشهر سلم يستعمل في الاستبيانات هو سلم :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أ- </w:t>
      </w:r>
      <w:r w:rsidRPr="00D2111F">
        <w:rPr>
          <w:rFonts w:asciiTheme="minorBidi" w:hAnsiTheme="minorBidi"/>
          <w:sz w:val="28"/>
          <w:szCs w:val="28"/>
        </w:rPr>
        <w:t>Taylor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ب- </w:t>
      </w:r>
      <w:r w:rsidRPr="00D2111F">
        <w:rPr>
          <w:rFonts w:asciiTheme="minorBidi" w:hAnsiTheme="minorBidi"/>
          <w:sz w:val="28"/>
          <w:szCs w:val="28"/>
        </w:rPr>
        <w:t>Simon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ج- </w:t>
      </w:r>
      <w:r w:rsidRPr="00D2111F">
        <w:rPr>
          <w:rFonts w:asciiTheme="minorBidi" w:hAnsiTheme="minorBidi"/>
          <w:sz w:val="28"/>
          <w:szCs w:val="28"/>
        </w:rPr>
        <w:t>Porter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د- </w:t>
      </w:r>
      <w:r w:rsidRPr="00224B45">
        <w:rPr>
          <w:rFonts w:asciiTheme="minorBidi" w:hAnsiTheme="minorBidi"/>
          <w:sz w:val="28"/>
          <w:szCs w:val="28"/>
          <w:highlight w:val="magenta"/>
        </w:rPr>
        <w:t>Likert</w:t>
      </w:r>
      <w:r w:rsidR="00224B45">
        <w:rPr>
          <w:rFonts w:asciiTheme="minorBidi" w:hAnsiTheme="minorBidi"/>
          <w:sz w:val="28"/>
          <w:szCs w:val="28"/>
        </w:rPr>
        <w:t xml:space="preserve"> </w:t>
      </w:r>
      <w:r w:rsidR="00224B45">
        <w:rPr>
          <w:rFonts w:asciiTheme="minorBidi" w:hAnsiTheme="minorBidi" w:hint="cs"/>
          <w:sz w:val="28"/>
          <w:szCs w:val="28"/>
          <w:rtl/>
        </w:rPr>
        <w:t xml:space="preserve"> محاضرة </w:t>
      </w:r>
      <w:r w:rsidR="006152D1">
        <w:rPr>
          <w:rFonts w:asciiTheme="minorBidi" w:hAnsiTheme="minorBidi" w:hint="cs"/>
          <w:sz w:val="28"/>
          <w:szCs w:val="28"/>
          <w:rtl/>
        </w:rPr>
        <w:t>9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lastRenderedPageBreak/>
        <w:t>49- في المعرفة الخاصة يبنى القرار على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القناعة الشخصية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ثقافة المجتمع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224B45">
        <w:rPr>
          <w:rFonts w:asciiTheme="minorBidi" w:hAnsiTheme="minorBidi"/>
          <w:sz w:val="28"/>
          <w:szCs w:val="28"/>
          <w:highlight w:val="magenta"/>
          <w:rtl/>
        </w:rPr>
        <w:t>ج- الأدلة والبراهين</w:t>
      </w:r>
      <w:r w:rsidR="00224B45">
        <w:rPr>
          <w:rFonts w:asciiTheme="minorBidi" w:hAnsiTheme="minorBidi" w:hint="cs"/>
          <w:sz w:val="28"/>
          <w:szCs w:val="28"/>
          <w:rtl/>
        </w:rPr>
        <w:t xml:space="preserve"> محاضرة 1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د- التقاليد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50- ليس من الصفات العلمية للباحث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أ- وضوح التفكير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ب- المعرفة السابقة للموضوع</w:t>
      </w:r>
    </w:p>
    <w:p w:rsidR="00D2111F" w:rsidRPr="00D2111F" w:rsidRDefault="00D2111F" w:rsidP="00224B45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>ج- عدم</w:t>
      </w:r>
      <w:r w:rsidR="00224B45">
        <w:rPr>
          <w:rFonts w:asciiTheme="minorBidi" w:hAnsiTheme="minorBidi" w:hint="cs"/>
          <w:sz w:val="28"/>
          <w:szCs w:val="28"/>
          <w:rtl/>
        </w:rPr>
        <w:t xml:space="preserve"> الاكثار</w:t>
      </w:r>
      <w:r w:rsidRPr="00D2111F">
        <w:rPr>
          <w:rFonts w:asciiTheme="minorBidi" w:hAnsiTheme="minorBidi"/>
          <w:sz w:val="28"/>
          <w:szCs w:val="28"/>
          <w:rtl/>
        </w:rPr>
        <w:t xml:space="preserve"> من الاقتباس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/>
          <w:sz w:val="28"/>
          <w:szCs w:val="28"/>
          <w:rtl/>
        </w:rPr>
        <w:t xml:space="preserve">د- </w:t>
      </w:r>
      <w:r w:rsidRPr="00224B45">
        <w:rPr>
          <w:rFonts w:asciiTheme="minorBidi" w:hAnsiTheme="minorBidi"/>
          <w:sz w:val="28"/>
          <w:szCs w:val="28"/>
          <w:highlight w:val="magenta"/>
          <w:rtl/>
        </w:rPr>
        <w:t>الصبر</w:t>
      </w:r>
      <w:r w:rsidR="00224B45">
        <w:rPr>
          <w:rFonts w:asciiTheme="minorBidi" w:hAnsiTheme="minorBidi" w:hint="cs"/>
          <w:sz w:val="28"/>
          <w:szCs w:val="28"/>
          <w:rtl/>
        </w:rPr>
        <w:t xml:space="preserve"> محاضرة 1</w:t>
      </w:r>
    </w:p>
    <w:p w:rsidR="00D2111F" w:rsidRPr="00D2111F" w:rsidRDefault="00D2111F" w:rsidP="00D2111F">
      <w:pPr>
        <w:autoSpaceDE w:val="0"/>
        <w:autoSpaceDN w:val="0"/>
        <w:adjustRightInd w:val="0"/>
        <w:spacing w:after="200" w:line="276" w:lineRule="auto"/>
        <w:jc w:val="center"/>
        <w:rPr>
          <w:rFonts w:asciiTheme="minorBidi" w:hAnsiTheme="minorBidi"/>
          <w:sz w:val="28"/>
          <w:szCs w:val="28"/>
          <w:rtl/>
        </w:rPr>
      </w:pPr>
    </w:p>
    <w:p w:rsidR="0014461A" w:rsidRPr="00D2111F" w:rsidRDefault="00D2111F" w:rsidP="00DE60DF">
      <w:pPr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 w:hint="cs"/>
          <w:sz w:val="28"/>
          <w:szCs w:val="28"/>
          <w:rtl/>
        </w:rPr>
        <w:t>تصوير الأسئلة :</w:t>
      </w:r>
      <w:r w:rsidRPr="00D2111F">
        <w:rPr>
          <w:color w:val="FF66FF"/>
          <w:sz w:val="28"/>
          <w:szCs w:val="28"/>
          <w:rtl/>
        </w:rPr>
        <w:t>منار السواحه</w:t>
      </w:r>
    </w:p>
    <w:p w:rsidR="00D2111F" w:rsidRPr="00D2111F" w:rsidRDefault="00D2111F" w:rsidP="00D2111F">
      <w:pPr>
        <w:jc w:val="center"/>
        <w:rPr>
          <w:rFonts w:asciiTheme="minorBidi" w:hAnsiTheme="minorBidi"/>
          <w:sz w:val="28"/>
          <w:szCs w:val="28"/>
          <w:rtl/>
        </w:rPr>
      </w:pPr>
    </w:p>
    <w:p w:rsidR="00D2111F" w:rsidRPr="00D2111F" w:rsidRDefault="00D2111F" w:rsidP="00D2111F">
      <w:pPr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 w:hint="cs"/>
          <w:sz w:val="28"/>
          <w:szCs w:val="28"/>
          <w:rtl/>
        </w:rPr>
        <w:t>كتابة الأسئ</w:t>
      </w:r>
      <w:bookmarkStart w:id="0" w:name="_GoBack"/>
      <w:bookmarkEnd w:id="0"/>
      <w:r w:rsidRPr="00D2111F">
        <w:rPr>
          <w:rFonts w:asciiTheme="minorBidi" w:hAnsiTheme="minorBidi" w:hint="cs"/>
          <w:sz w:val="28"/>
          <w:szCs w:val="28"/>
          <w:rtl/>
        </w:rPr>
        <w:t>لة :</w:t>
      </w:r>
      <w:r w:rsidRPr="00D2111F">
        <w:rPr>
          <w:rFonts w:ascii="Arial" w:hAnsi="Arial" w:cs="Arial"/>
          <w:color w:val="7030A0"/>
          <w:sz w:val="28"/>
          <w:szCs w:val="28"/>
        </w:rPr>
        <w:t>tµ£!p</w:t>
      </w:r>
    </w:p>
    <w:p w:rsidR="00D2111F" w:rsidRPr="00D2111F" w:rsidRDefault="00D2111F" w:rsidP="00D2111F">
      <w:pPr>
        <w:jc w:val="center"/>
        <w:rPr>
          <w:rFonts w:asciiTheme="minorBidi" w:hAnsiTheme="minorBidi"/>
          <w:sz w:val="28"/>
          <w:szCs w:val="28"/>
          <w:rtl/>
        </w:rPr>
      </w:pPr>
    </w:p>
    <w:p w:rsidR="00DE60DF" w:rsidRDefault="00D2111F" w:rsidP="00DE60DF">
      <w:pPr>
        <w:jc w:val="center"/>
        <w:rPr>
          <w:rFonts w:asciiTheme="minorBidi" w:hAnsiTheme="minorBidi"/>
          <w:sz w:val="28"/>
          <w:szCs w:val="28"/>
          <w:rtl/>
        </w:rPr>
      </w:pPr>
      <w:r w:rsidRPr="00D2111F">
        <w:rPr>
          <w:rFonts w:asciiTheme="minorBidi" w:hAnsiTheme="minorBidi" w:hint="cs"/>
          <w:sz w:val="28"/>
          <w:szCs w:val="28"/>
          <w:rtl/>
        </w:rPr>
        <w:t>حل الأسئلة :</w:t>
      </w:r>
      <w:r w:rsidR="00224B45">
        <w:rPr>
          <w:rFonts w:asciiTheme="minorBidi" w:hAnsiTheme="minorBidi" w:hint="cs"/>
          <w:sz w:val="28"/>
          <w:szCs w:val="28"/>
          <w:rtl/>
        </w:rPr>
        <w:t xml:space="preserve"> خلود عبدالله</w:t>
      </w:r>
      <w:r w:rsidR="00DE60DF">
        <w:rPr>
          <w:rFonts w:asciiTheme="minorBidi" w:hAnsiTheme="minorBidi" w:hint="cs"/>
          <w:sz w:val="28"/>
          <w:szCs w:val="28"/>
          <w:rtl/>
        </w:rPr>
        <w:t>: )</w:t>
      </w:r>
    </w:p>
    <w:p w:rsidR="00DE60DF" w:rsidRDefault="00DE60DF" w:rsidP="00DE60DF">
      <w:pPr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اجاباتي صحيحة 100 % بإذن الله </w:t>
      </w:r>
    </w:p>
    <w:p w:rsidR="00DE60DF" w:rsidRDefault="00DE60DF" w:rsidP="00DE60DF">
      <w:pPr>
        <w:jc w:val="center"/>
        <w:rPr>
          <w:rFonts w:asciiTheme="minorBidi" w:hAnsiTheme="minorBidi"/>
          <w:sz w:val="28"/>
          <w:szCs w:val="28"/>
          <w:rtl/>
        </w:rPr>
      </w:pPr>
    </w:p>
    <w:p w:rsidR="00DE60DF" w:rsidRDefault="00DE60DF" w:rsidP="00DE60DF">
      <w:pPr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تمنياتي لكم بالتوفيق والنجاح</w:t>
      </w:r>
    </w:p>
    <w:p w:rsidR="00DE60DF" w:rsidRDefault="00DE60DF" w:rsidP="00DE60DF">
      <w:pPr>
        <w:jc w:val="center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ولا تنسونا من دعواتكم </w:t>
      </w:r>
    </w:p>
    <w:p w:rsidR="00180630" w:rsidRPr="00D2111F" w:rsidRDefault="00180630" w:rsidP="00DE60DF">
      <w:pPr>
        <w:jc w:val="center"/>
        <w:rPr>
          <w:rFonts w:asciiTheme="minorBidi" w:hAnsiTheme="minorBidi"/>
          <w:sz w:val="28"/>
          <w:szCs w:val="28"/>
        </w:rPr>
      </w:pPr>
    </w:p>
    <w:sectPr w:rsidR="00180630" w:rsidRPr="00D2111F" w:rsidSect="00D2111F">
      <w:footerReference w:type="default" r:id="rId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A8D" w:rsidRDefault="00F12A8D" w:rsidP="00D2111F">
      <w:pPr>
        <w:spacing w:after="0" w:line="240" w:lineRule="auto"/>
      </w:pPr>
      <w:r>
        <w:separator/>
      </w:r>
    </w:p>
  </w:endnote>
  <w:endnote w:type="continuationSeparator" w:id="1">
    <w:p w:rsidR="00F12A8D" w:rsidRDefault="00F12A8D" w:rsidP="00D21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628348232"/>
      <w:docPartObj>
        <w:docPartGallery w:val="Page Numbers (Bottom of Page)"/>
        <w:docPartUnique/>
      </w:docPartObj>
    </w:sdtPr>
    <w:sdtContent>
      <w:p w:rsidR="00B43A43" w:rsidRDefault="009B5430">
        <w:pPr>
          <w:pStyle w:val="a4"/>
          <w:jc w:val="center"/>
        </w:pPr>
        <w:fldSimple w:instr="PAGE   \* MERGEFORMAT">
          <w:r w:rsidR="001266CA" w:rsidRPr="001266CA">
            <w:rPr>
              <w:noProof/>
              <w:rtl/>
              <w:lang w:val="ar-SA"/>
            </w:rPr>
            <w:t>1</w:t>
          </w:r>
        </w:fldSimple>
      </w:p>
    </w:sdtContent>
  </w:sdt>
  <w:p w:rsidR="00B43A43" w:rsidRDefault="00B43A4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A8D" w:rsidRDefault="00F12A8D" w:rsidP="00D2111F">
      <w:pPr>
        <w:spacing w:after="0" w:line="240" w:lineRule="auto"/>
      </w:pPr>
      <w:r>
        <w:separator/>
      </w:r>
    </w:p>
  </w:footnote>
  <w:footnote w:type="continuationSeparator" w:id="1">
    <w:p w:rsidR="00F12A8D" w:rsidRDefault="00F12A8D" w:rsidP="00D211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4461A"/>
    <w:rsid w:val="000D5E18"/>
    <w:rsid w:val="000E48C1"/>
    <w:rsid w:val="001266CA"/>
    <w:rsid w:val="0014461A"/>
    <w:rsid w:val="00180630"/>
    <w:rsid w:val="00224B45"/>
    <w:rsid w:val="00225D2D"/>
    <w:rsid w:val="00236652"/>
    <w:rsid w:val="00252ABF"/>
    <w:rsid w:val="00255249"/>
    <w:rsid w:val="002A4B74"/>
    <w:rsid w:val="00500313"/>
    <w:rsid w:val="00515AAF"/>
    <w:rsid w:val="00580A0B"/>
    <w:rsid w:val="006152D1"/>
    <w:rsid w:val="00625CC4"/>
    <w:rsid w:val="006D34C5"/>
    <w:rsid w:val="006F43B2"/>
    <w:rsid w:val="007947CC"/>
    <w:rsid w:val="008B1408"/>
    <w:rsid w:val="008D4416"/>
    <w:rsid w:val="009B5430"/>
    <w:rsid w:val="009D392E"/>
    <w:rsid w:val="00A93AE5"/>
    <w:rsid w:val="00A9464F"/>
    <w:rsid w:val="00B43A43"/>
    <w:rsid w:val="00B43D7D"/>
    <w:rsid w:val="00B5601D"/>
    <w:rsid w:val="00B60E94"/>
    <w:rsid w:val="00B84A97"/>
    <w:rsid w:val="00BB7FA4"/>
    <w:rsid w:val="00D2111F"/>
    <w:rsid w:val="00DE60DF"/>
    <w:rsid w:val="00E6078C"/>
    <w:rsid w:val="00E60816"/>
    <w:rsid w:val="00ED1687"/>
    <w:rsid w:val="00ED4CB4"/>
    <w:rsid w:val="00F12A8D"/>
    <w:rsid w:val="00F13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F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1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D2111F"/>
  </w:style>
  <w:style w:type="paragraph" w:styleId="a4">
    <w:name w:val="footer"/>
    <w:basedOn w:val="a"/>
    <w:link w:val="Char0"/>
    <w:uiPriority w:val="99"/>
    <w:unhideWhenUsed/>
    <w:rsid w:val="00D211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211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1085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skills</dc:creator>
  <cp:keywords/>
  <dc:description/>
  <cp:lastModifiedBy>Kohold</cp:lastModifiedBy>
  <cp:revision>11</cp:revision>
  <cp:lastPrinted>2015-12-14T20:41:00Z</cp:lastPrinted>
  <dcterms:created xsi:type="dcterms:W3CDTF">2015-12-14T19:41:00Z</dcterms:created>
  <dcterms:modified xsi:type="dcterms:W3CDTF">2015-12-16T01:47:00Z</dcterms:modified>
</cp:coreProperties>
</file>