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90B" w:rsidRPr="00664D26" w:rsidRDefault="00F8712D" w:rsidP="0028090B">
      <w:pPr>
        <w:tabs>
          <w:tab w:val="left" w:pos="226"/>
          <w:tab w:val="left" w:pos="651"/>
          <w:tab w:val="left" w:pos="1076"/>
          <w:tab w:val="left" w:pos="1360"/>
          <w:tab w:val="left" w:pos="1502"/>
        </w:tabs>
        <w:ind w:left="-99"/>
        <w:jc w:val="center"/>
        <w:rPr>
          <w:b/>
          <w:bCs/>
          <w:sz w:val="28"/>
          <w:szCs w:val="28"/>
          <w:u w:val="single"/>
          <w:rtl/>
        </w:rPr>
      </w:pPr>
      <w:r w:rsidRPr="00F8712D">
        <w:rPr>
          <w:b/>
          <w:bCs/>
          <w:noProof/>
          <w:color w:val="1F497D" w:themeColor="text2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62" type="#_x0000_t202" style="position:absolute;left:0;text-align:left;margin-left:376.7pt;margin-top:-52.55pt;width:123.95pt;height:76.75pt;z-index:251809792" stroked="f">
            <v:textbox>
              <w:txbxContent>
                <w:p w:rsidR="00970387" w:rsidRDefault="00970387" w:rsidP="0028090B">
                  <w:pPr>
                    <w:rPr>
                      <w:rtl/>
                    </w:rPr>
                  </w:pPr>
                </w:p>
                <w:p w:rsidR="00970387" w:rsidRDefault="00970387" w:rsidP="0028090B"/>
              </w:txbxContent>
            </v:textbox>
            <w10:wrap anchorx="page"/>
          </v:shape>
        </w:pict>
      </w:r>
      <w:r w:rsidR="0028090B" w:rsidRPr="00664D26">
        <w:rPr>
          <w:rFonts w:hint="cs"/>
          <w:b/>
          <w:bCs/>
          <w:sz w:val="28"/>
          <w:szCs w:val="28"/>
          <w:u w:val="single"/>
          <w:rtl/>
        </w:rPr>
        <w:t>حل أسئلة</w:t>
      </w:r>
      <w:r w:rsidR="0028090B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28090B" w:rsidRPr="00716379">
        <w:rPr>
          <w:rFonts w:hint="cs"/>
          <w:b/>
          <w:bCs/>
          <w:sz w:val="28"/>
          <w:szCs w:val="28"/>
          <w:u w:val="single"/>
          <w:rtl/>
        </w:rPr>
        <w:t>إدار</w:t>
      </w:r>
      <w:r w:rsidR="0028090B" w:rsidRPr="00716379">
        <w:rPr>
          <w:rFonts w:hint="eastAsia"/>
          <w:b/>
          <w:bCs/>
          <w:sz w:val="28"/>
          <w:szCs w:val="28"/>
          <w:u w:val="single"/>
          <w:rtl/>
        </w:rPr>
        <w:t>ة</w:t>
      </w:r>
      <w:r w:rsidR="0028090B">
        <w:rPr>
          <w:rFonts w:hint="cs"/>
          <w:b/>
          <w:bCs/>
          <w:sz w:val="28"/>
          <w:szCs w:val="28"/>
          <w:u w:val="single"/>
          <w:rtl/>
        </w:rPr>
        <w:t xml:space="preserve"> الموارد البشرية</w:t>
      </w:r>
      <w:r w:rsidR="0028090B" w:rsidRPr="00664D26">
        <w:rPr>
          <w:rFonts w:hint="cs"/>
          <w:b/>
          <w:bCs/>
          <w:sz w:val="28"/>
          <w:szCs w:val="28"/>
          <w:u w:val="single"/>
          <w:rtl/>
        </w:rPr>
        <w:t xml:space="preserve"> لعا</w:t>
      </w:r>
      <w:r w:rsidR="0028090B" w:rsidRPr="00664D26">
        <w:rPr>
          <w:rFonts w:hint="eastAsia"/>
          <w:b/>
          <w:bCs/>
          <w:sz w:val="28"/>
          <w:szCs w:val="28"/>
          <w:u w:val="single"/>
          <w:rtl/>
        </w:rPr>
        <w:t>م</w:t>
      </w:r>
      <w:r w:rsidR="0028090B" w:rsidRPr="00664D26">
        <w:rPr>
          <w:rFonts w:hint="cs"/>
          <w:b/>
          <w:bCs/>
          <w:sz w:val="28"/>
          <w:szCs w:val="28"/>
          <w:u w:val="single"/>
          <w:rtl/>
        </w:rPr>
        <w:t xml:space="preserve"> 1434هـ</w:t>
      </w:r>
    </w:p>
    <w:p w:rsidR="0028090B" w:rsidRPr="004E6C7D" w:rsidRDefault="0028090B" w:rsidP="0028090B">
      <w:pPr>
        <w:tabs>
          <w:tab w:val="left" w:pos="226"/>
          <w:tab w:val="left" w:pos="651"/>
          <w:tab w:val="left" w:pos="1076"/>
          <w:tab w:val="left" w:pos="1360"/>
          <w:tab w:val="left" w:pos="1502"/>
        </w:tabs>
        <w:ind w:left="-99"/>
        <w:rPr>
          <w:b/>
          <w:bCs/>
          <w:color w:val="1F497D" w:themeColor="text2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 xml:space="preserve">س1/ يترتب عن </w:t>
      </w:r>
      <w:r w:rsidRPr="002E1C1C">
        <w:rPr>
          <w:rFonts w:hint="cs"/>
          <w:b/>
          <w:bCs/>
          <w:color w:val="D99594" w:themeColor="accent2" w:themeTint="99"/>
          <w:u w:val="single"/>
          <w:rtl/>
        </w:rPr>
        <w:t>سوء اختيار وإدارة الموارد البشرية</w:t>
      </w:r>
      <w:r w:rsidRPr="00EC59D0">
        <w:rPr>
          <w:rFonts w:hint="cs"/>
          <w:b/>
          <w:bCs/>
          <w:color w:val="D99594" w:themeColor="accent2" w:themeTint="99"/>
          <w:rtl/>
        </w:rPr>
        <w:t>..</w:t>
      </w:r>
    </w:p>
    <w:p w:rsidR="0028090B" w:rsidRPr="00B67DD0" w:rsidRDefault="0028090B" w:rsidP="0028090B">
      <w:pPr>
        <w:tabs>
          <w:tab w:val="left" w:pos="226"/>
          <w:tab w:val="left" w:pos="651"/>
          <w:tab w:val="left" w:pos="1076"/>
          <w:tab w:val="left" w:pos="1360"/>
          <w:tab w:val="left" w:pos="1502"/>
        </w:tabs>
        <w:ind w:left="-99"/>
        <w:rPr>
          <w:b/>
          <w:bCs/>
          <w:color w:val="31849B" w:themeColor="accent5" w:themeShade="BF"/>
          <w:sz w:val="28"/>
          <w:szCs w:val="28"/>
          <w:rtl/>
        </w:rPr>
      </w:pPr>
    </w:p>
    <w:p w:rsidR="0028090B" w:rsidRPr="00463585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463585">
        <w:rPr>
          <w:rFonts w:hint="cs"/>
          <w:b/>
          <w:bCs/>
          <w:rtl/>
        </w:rPr>
        <w:t>ا) انخفاض نسبة التلف</w:t>
      </w:r>
    </w:p>
    <w:p w:rsidR="0028090B" w:rsidRPr="00B67DD0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انخفاض تكاليف الإنتاج الثابتة</w:t>
      </w:r>
    </w:p>
    <w:p w:rsidR="0028090B" w:rsidRPr="00B67DD0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انخفاض تكاليف الإنتاج الثابتة</w:t>
      </w: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>
        <w:rPr>
          <w:rFonts w:hint="cs"/>
          <w:b/>
          <w:bCs/>
          <w:rtl/>
        </w:rPr>
        <w:t xml:space="preserve"> والمتغيرة</w:t>
      </w:r>
      <w:r w:rsidRPr="002D6519">
        <w:rPr>
          <w:b/>
          <w:bCs/>
        </w:rPr>
        <w:tab/>
      </w:r>
    </w:p>
    <w:p w:rsidR="0028090B" w:rsidRPr="009F5EE0" w:rsidRDefault="0028090B" w:rsidP="0028090B">
      <w:pPr>
        <w:pStyle w:val="a3"/>
        <w:tabs>
          <w:tab w:val="left" w:pos="808"/>
        </w:tabs>
        <w:ind w:left="-99"/>
        <w:rPr>
          <w:b/>
          <w:bCs/>
          <w:sz w:val="18"/>
          <w:szCs w:val="18"/>
          <w:rtl/>
        </w:rPr>
      </w:pPr>
      <w:r w:rsidRPr="009F5EE0">
        <w:rPr>
          <w:b/>
          <w:bCs/>
          <w:sz w:val="18"/>
          <w:szCs w:val="18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</w:p>
    <w:p w:rsidR="0028090B" w:rsidRPr="00B67D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4E6C7D">
        <w:rPr>
          <w:rFonts w:hint="cs"/>
          <w:b/>
          <w:bCs/>
          <w:color w:val="FF0000"/>
          <w:u w:val="single"/>
          <w:rtl/>
        </w:rPr>
        <w:t>د )انخفاض الإنتاجية</w:t>
      </w:r>
    </w:p>
    <w:p w:rsidR="0028090B" w:rsidRPr="007F58C6" w:rsidRDefault="0028090B" w:rsidP="0028090B">
      <w:pPr>
        <w:pStyle w:val="a3"/>
        <w:tabs>
          <w:tab w:val="left" w:pos="1601"/>
        </w:tabs>
        <w:ind w:left="-99"/>
        <w:rPr>
          <w:b/>
          <w:bCs/>
          <w:sz w:val="2"/>
          <w:szCs w:val="2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27" type="#_x0000_t202" style="position:absolute;left:0;text-align:left;margin-left:282pt;margin-top:3.7pt;width:151.5pt;height:24pt;z-index:251661312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1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15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70.5pt;margin-top:1.9pt;width:324pt;height:0;flip:x;z-index:251660288" o:connectortype="straight" strokecolor="#d99594 [1941]" strokeweight="3pt">
            <w10:wrap anchorx="page"/>
          </v:shape>
        </w:pict>
      </w:r>
    </w:p>
    <w:p w:rsidR="0028090B" w:rsidRPr="00C14E3C" w:rsidRDefault="0028090B" w:rsidP="0028090B">
      <w:pPr>
        <w:tabs>
          <w:tab w:val="left" w:pos="226"/>
          <w:tab w:val="left" w:pos="651"/>
          <w:tab w:val="left" w:pos="1076"/>
          <w:tab w:val="left" w:pos="1360"/>
          <w:tab w:val="left" w:pos="1502"/>
        </w:tabs>
        <w:ind w:left="-99"/>
        <w:rPr>
          <w:b/>
          <w:bCs/>
          <w:color w:val="31849B" w:themeColor="accent5" w:themeShade="BF"/>
          <w:sz w:val="4"/>
          <w:szCs w:val="4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u w:val="single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2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العملية التي يتم بمقتضاها </w:t>
      </w:r>
      <w:r w:rsidRPr="00B543B1">
        <w:rPr>
          <w:rFonts w:hint="cs"/>
          <w:b/>
          <w:bCs/>
          <w:color w:val="D99594" w:themeColor="accent2" w:themeTint="99"/>
          <w:u w:val="single"/>
          <w:rtl/>
        </w:rPr>
        <w:t xml:space="preserve">مقارنة الوظائف بعضها ببعض من اجل تحديد الأجر العادل </w: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B543B1">
        <w:rPr>
          <w:rFonts w:hint="cs"/>
          <w:b/>
          <w:bCs/>
          <w:color w:val="D99594" w:themeColor="accent2" w:themeTint="99"/>
          <w:u w:val="single"/>
          <w:rtl/>
        </w:rPr>
        <w:t>لكل وظيفة</w:t>
      </w:r>
      <w:r>
        <w:rPr>
          <w:rFonts w:hint="cs"/>
          <w:b/>
          <w:bCs/>
          <w:color w:val="D99594" w:themeColor="accent2" w:themeTint="99"/>
          <w:rtl/>
        </w:rPr>
        <w:t>، هي..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B67DD0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rtl/>
        </w:rPr>
      </w:pPr>
      <w:r w:rsidRPr="00B67DD0">
        <w:rPr>
          <w:b/>
          <w:bCs/>
          <w:color w:val="31849B" w:themeColor="accent5" w:themeShade="BF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توصيف الوظائف </w:t>
      </w:r>
    </w:p>
    <w:p w:rsidR="0028090B" w:rsidRPr="009F5EE0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8"/>
          <w:szCs w:val="18"/>
          <w:rtl/>
        </w:rPr>
      </w:pPr>
    </w:p>
    <w:p w:rsidR="0028090B" w:rsidRPr="00EE5A56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EE5A56">
        <w:rPr>
          <w:rFonts w:hint="cs"/>
          <w:b/>
          <w:bCs/>
          <w:color w:val="FF0000"/>
          <w:u w:val="single"/>
          <w:rtl/>
        </w:rPr>
        <w:t>ب) تقييم الوظائف</w:t>
      </w:r>
    </w:p>
    <w:p w:rsidR="0028090B" w:rsidRPr="00B67DD0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28"/>
          <w:szCs w:val="28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تحليل الوظائف</w:t>
      </w:r>
      <w:r w:rsidRPr="002D6519">
        <w:rPr>
          <w:b/>
          <w:bCs/>
        </w:rPr>
        <w:tab/>
      </w:r>
    </w:p>
    <w:p w:rsidR="0028090B" w:rsidRPr="00B67DD0" w:rsidRDefault="0028090B" w:rsidP="0028090B">
      <w:pPr>
        <w:pStyle w:val="a3"/>
        <w:tabs>
          <w:tab w:val="left" w:pos="808"/>
        </w:tabs>
        <w:ind w:left="-99"/>
        <w:rPr>
          <w:b/>
          <w:bCs/>
          <w:rtl/>
        </w:rPr>
      </w:pPr>
      <w:r w:rsidRPr="00B67DD0">
        <w:rPr>
          <w:b/>
          <w:bCs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تطوير الوظائف </w:t>
      </w:r>
    </w:p>
    <w:p w:rsidR="0028090B" w:rsidRPr="00B67DD0" w:rsidRDefault="0028090B" w:rsidP="0028090B">
      <w:pPr>
        <w:tabs>
          <w:tab w:val="left" w:pos="1601"/>
        </w:tabs>
        <w:rPr>
          <w:b/>
          <w:bCs/>
          <w:rtl/>
        </w:rPr>
      </w:pPr>
    </w:p>
    <w:p w:rsidR="0028090B" w:rsidRPr="00E41DB5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29" type="#_x0000_t202" style="position:absolute;left:0;text-align:left;margin-left:282pt;margin-top:3.7pt;width:151.5pt;height:24pt;z-index:251663360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9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4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28" type="#_x0000_t32" style="position:absolute;left:0;text-align:left;margin-left:70.5pt;margin-top:1.9pt;width:324pt;height:0;flip:x;z-index:251662336" o:connectortype="straight" strokecolor="#d99594 [1941]" strokeweight="3pt">
            <w10:wrap anchorx="page"/>
          </v:shape>
        </w:pict>
      </w:r>
    </w:p>
    <w:p w:rsidR="0028090B" w:rsidRPr="00813B09" w:rsidRDefault="0028090B" w:rsidP="0028090B">
      <w:pPr>
        <w:tabs>
          <w:tab w:val="left" w:pos="226"/>
          <w:tab w:val="left" w:pos="651"/>
          <w:tab w:val="left" w:pos="1076"/>
          <w:tab w:val="left" w:pos="1360"/>
          <w:tab w:val="left" w:pos="1502"/>
        </w:tabs>
        <w:ind w:left="-99"/>
        <w:rPr>
          <w:b/>
          <w:bCs/>
          <w:color w:val="31849B" w:themeColor="accent5" w:themeShade="BF"/>
          <w:sz w:val="4"/>
          <w:szCs w:val="4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3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يتم </w:t>
      </w:r>
      <w:r w:rsidRPr="00384B67">
        <w:rPr>
          <w:rFonts w:hint="cs"/>
          <w:b/>
          <w:bCs/>
          <w:color w:val="D99594" w:themeColor="accent2" w:themeTint="99"/>
          <w:u w:val="single"/>
          <w:rtl/>
        </w:rPr>
        <w:t>تحديد القدرات والمهارات المطلوبة لأداء الوظيفة</w:t>
      </w:r>
      <w:r>
        <w:rPr>
          <w:rFonts w:hint="cs"/>
          <w:b/>
          <w:bCs/>
          <w:color w:val="D99594" w:themeColor="accent2" w:themeTint="99"/>
          <w:rtl/>
        </w:rPr>
        <w:t xml:space="preserve"> ضمن..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4D1E41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8"/>
          <w:szCs w:val="18"/>
          <w:rtl/>
        </w:rPr>
      </w:pPr>
      <w:r>
        <w:rPr>
          <w:b/>
          <w:bCs/>
          <w:noProof/>
          <w:color w:val="31849B" w:themeColor="accent5" w:themeShade="BF"/>
          <w:rtl/>
        </w:rPr>
        <w:drawing>
          <wp:anchor distT="0" distB="0" distL="114300" distR="114300" simplePos="0" relativeHeight="251864064" behindDoc="1" locked="0" layoutInCell="1" allowOverlap="1">
            <wp:simplePos x="0" y="0"/>
            <wp:positionH relativeFrom="column">
              <wp:posOffset>981075</wp:posOffset>
            </wp:positionH>
            <wp:positionV relativeFrom="paragraph">
              <wp:posOffset>115570</wp:posOffset>
            </wp:positionV>
            <wp:extent cx="2943225" cy="1285875"/>
            <wp:effectExtent l="19050" t="0" r="9525" b="0"/>
            <wp:wrapTight wrapText="bothSides">
              <wp:wrapPolygon edited="0">
                <wp:start x="-140" y="0"/>
                <wp:lineTo x="-140" y="21440"/>
                <wp:lineTo x="21670" y="21440"/>
                <wp:lineTo x="21670" y="0"/>
                <wp:lineTo x="-140" y="0"/>
              </wp:wrapPolygon>
            </wp:wrapTight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D1E41">
        <w:rPr>
          <w:b/>
          <w:bCs/>
          <w:color w:val="31849B" w:themeColor="accent5" w:themeShade="BF"/>
          <w:sz w:val="18"/>
          <w:szCs w:val="18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تعويض الموارد البشرية </w:t>
      </w:r>
    </w:p>
    <w:p w:rsidR="0028090B" w:rsidRPr="004D1E41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384B67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384B67">
        <w:rPr>
          <w:rFonts w:hint="cs"/>
          <w:b/>
          <w:bCs/>
          <w:color w:val="FF0000"/>
          <w:u w:val="single"/>
          <w:rtl/>
        </w:rPr>
        <w:t>ب) اختيار الموارد البشرية</w:t>
      </w:r>
    </w:p>
    <w:p w:rsidR="0028090B" w:rsidRPr="004D1E41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20"/>
          <w:szCs w:val="20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تخطيط المسارات الوظيفي</w:t>
      </w:r>
      <w:r w:rsidRPr="002D6519">
        <w:rPr>
          <w:b/>
          <w:bCs/>
        </w:rPr>
        <w:tab/>
      </w:r>
    </w:p>
    <w:p w:rsidR="0028090B" w:rsidRPr="004D1E41" w:rsidRDefault="0028090B" w:rsidP="0028090B">
      <w:pPr>
        <w:pStyle w:val="a3"/>
        <w:tabs>
          <w:tab w:val="left" w:pos="808"/>
        </w:tabs>
        <w:ind w:left="-99"/>
        <w:rPr>
          <w:b/>
          <w:bCs/>
          <w:sz w:val="18"/>
          <w:szCs w:val="18"/>
          <w:rtl/>
        </w:rPr>
      </w:pPr>
      <w:r w:rsidRPr="004D1E41">
        <w:rPr>
          <w:b/>
          <w:bCs/>
          <w:sz w:val="18"/>
          <w:szCs w:val="18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>تحليل وتوصيف الوظائف</w: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>
        <w:rPr>
          <w:rFonts w:hint="cs"/>
          <w:b/>
          <w:bCs/>
          <w:rtl/>
        </w:rPr>
        <w:t xml:space="preserve"> </w:t>
      </w:r>
    </w:p>
    <w:p w:rsidR="0028090B" w:rsidRPr="00BC1F55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31" type="#_x0000_t202" style="position:absolute;left:0;text-align:left;margin-left:282pt;margin-top:3.7pt;width:151.5pt;height:24pt;z-index:251665408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3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6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30" type="#_x0000_t32" style="position:absolute;left:0;text-align:left;margin-left:70.5pt;margin-top:1.9pt;width:324pt;height:0;flip:x;z-index:251664384" o:connectortype="straight" strokecolor="#d99594 [1941]" strokeweight="3pt">
            <w10:wrap anchorx="page"/>
          </v:shape>
        </w:pict>
      </w:r>
    </w:p>
    <w:p w:rsidR="0028090B" w:rsidRPr="00F83B13" w:rsidRDefault="0028090B" w:rsidP="0028090B">
      <w:pPr>
        <w:tabs>
          <w:tab w:val="left" w:pos="1601"/>
        </w:tabs>
        <w:rPr>
          <w:b/>
          <w:bCs/>
          <w:color w:val="D99594" w:themeColor="accent2" w:themeTint="99"/>
          <w:sz w:val="4"/>
          <w:szCs w:val="4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4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تتم </w:t>
      </w:r>
      <w:r w:rsidRPr="002E2A3C">
        <w:rPr>
          <w:rFonts w:hint="cs"/>
          <w:b/>
          <w:bCs/>
          <w:color w:val="D99594" w:themeColor="accent2" w:themeTint="99"/>
          <w:u w:val="single"/>
          <w:rtl/>
        </w:rPr>
        <w:t>تنمية مهارات شاغل الوظيفة</w:t>
      </w:r>
      <w:r>
        <w:rPr>
          <w:rFonts w:hint="cs"/>
          <w:b/>
          <w:bCs/>
          <w:color w:val="D99594" w:themeColor="accent2" w:themeTint="99"/>
          <w:rtl/>
        </w:rPr>
        <w:t xml:space="preserve"> ضمن وظيفة..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1B1FA4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8"/>
          <w:szCs w:val="18"/>
          <w:rtl/>
        </w:rPr>
      </w:pPr>
      <w:r w:rsidRPr="001B1FA4">
        <w:rPr>
          <w:b/>
          <w:bCs/>
          <w:color w:val="31849B" w:themeColor="accent5" w:themeShade="BF"/>
          <w:sz w:val="18"/>
          <w:szCs w:val="18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lastRenderedPageBreak/>
        <w:t xml:space="preserve">ا) </w:t>
      </w:r>
      <w:r>
        <w:rPr>
          <w:rFonts w:hint="cs"/>
          <w:b/>
          <w:bCs/>
          <w:rtl/>
        </w:rPr>
        <w:t xml:space="preserve">استقطاب الموارد البشرية </w:t>
      </w:r>
    </w:p>
    <w:p w:rsidR="0028090B" w:rsidRPr="001B1FA4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8"/>
          <w:szCs w:val="18"/>
          <w:rtl/>
        </w:rPr>
      </w:pPr>
    </w:p>
    <w:p w:rsidR="0028090B" w:rsidRPr="002E2A3C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2E2A3C">
        <w:rPr>
          <w:rFonts w:hint="cs"/>
          <w:b/>
          <w:bCs/>
          <w:color w:val="FF0000"/>
          <w:u w:val="single"/>
          <w:rtl/>
        </w:rPr>
        <w:t>ب) تدريب الموارد البشرية</w:t>
      </w:r>
    </w:p>
    <w:p w:rsidR="0028090B" w:rsidRPr="001B1FA4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20"/>
          <w:szCs w:val="20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تقييم الموارد البشرية</w:t>
      </w:r>
      <w:r w:rsidRPr="002D6519">
        <w:rPr>
          <w:b/>
          <w:bCs/>
        </w:rPr>
        <w:tab/>
      </w:r>
    </w:p>
    <w:p w:rsidR="0028090B" w:rsidRPr="001B1FA4" w:rsidRDefault="0028090B" w:rsidP="0028090B">
      <w:pPr>
        <w:pStyle w:val="a3"/>
        <w:tabs>
          <w:tab w:val="left" w:pos="808"/>
        </w:tabs>
        <w:ind w:left="-99"/>
        <w:rPr>
          <w:b/>
          <w:bCs/>
          <w:sz w:val="20"/>
          <w:szCs w:val="20"/>
          <w:rtl/>
        </w:rPr>
      </w:pPr>
      <w:r w:rsidRPr="001B1FA4">
        <w:rPr>
          <w:b/>
          <w:bCs/>
          <w:sz w:val="20"/>
          <w:szCs w:val="20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 w:rsidRPr="00726A0B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تخطيط المسارات الوظيفي</w: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33" type="#_x0000_t202" style="position:absolute;left:0;text-align:left;margin-left:282pt;margin-top:3.7pt;width:151.5pt;height:24pt;z-index:251667456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3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6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Pr="00542A64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32" type="#_x0000_t32" style="position:absolute;left:0;text-align:left;margin-left:70.5pt;margin-top:1.9pt;width:324pt;height:0;flip:x;z-index:251666432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5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من </w:t>
      </w:r>
      <w:r w:rsidRPr="000C5BB9">
        <w:rPr>
          <w:rFonts w:hint="cs"/>
          <w:b/>
          <w:bCs/>
          <w:color w:val="D99594" w:themeColor="accent2" w:themeTint="99"/>
          <w:u w:val="single"/>
          <w:rtl/>
        </w:rPr>
        <w:t>الأساليب التي تلجأ إليها المنظمة لمواجهة العجز في مواردها البشرية</w:t>
      </w:r>
      <w:r>
        <w:rPr>
          <w:rFonts w:hint="cs"/>
          <w:b/>
          <w:bCs/>
          <w:color w:val="D99594" w:themeColor="accent2" w:themeTint="99"/>
          <w:rtl/>
        </w:rPr>
        <w:t>..</w:t>
      </w:r>
    </w:p>
    <w:p w:rsidR="0028090B" w:rsidRPr="001B1FA4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2"/>
          <w:szCs w:val="12"/>
          <w:rtl/>
        </w:rPr>
      </w:pPr>
      <w:r w:rsidRPr="001B1FA4">
        <w:rPr>
          <w:b/>
          <w:bCs/>
          <w:color w:val="31849B" w:themeColor="accent5" w:themeShade="BF"/>
          <w:sz w:val="12"/>
          <w:szCs w:val="12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تخفيض ساعات العمل </w:t>
      </w:r>
    </w:p>
    <w:p w:rsidR="0028090B" w:rsidRPr="001B1FA4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BE6034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BE6034">
        <w:rPr>
          <w:rFonts w:hint="cs"/>
          <w:b/>
          <w:bCs/>
          <w:color w:val="FF0000"/>
          <w:u w:val="single"/>
          <w:rtl/>
        </w:rPr>
        <w:t>ب) تمديد سن التقاعد</w:t>
      </w:r>
    </w:p>
    <w:p w:rsidR="0028090B" w:rsidRPr="001B1FA4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التخفيض في الأجور</w:t>
      </w:r>
      <w:r w:rsidRPr="002D6519">
        <w:rPr>
          <w:b/>
          <w:bCs/>
        </w:rPr>
        <w:tab/>
      </w:r>
    </w:p>
    <w:p w:rsidR="0028090B" w:rsidRPr="001B1FA4" w:rsidRDefault="0028090B" w:rsidP="0028090B">
      <w:pPr>
        <w:pStyle w:val="a3"/>
        <w:tabs>
          <w:tab w:val="left" w:pos="808"/>
        </w:tabs>
        <w:ind w:left="-99"/>
        <w:rPr>
          <w:b/>
          <w:bCs/>
          <w:sz w:val="12"/>
          <w:szCs w:val="12"/>
          <w:rtl/>
        </w:rPr>
      </w:pPr>
      <w:r w:rsidRPr="001B1FA4">
        <w:rPr>
          <w:b/>
          <w:bCs/>
          <w:sz w:val="12"/>
          <w:szCs w:val="12"/>
          <w:rtl/>
        </w:rPr>
        <w:tab/>
      </w:r>
    </w:p>
    <w:p w:rsidR="0028090B" w:rsidRPr="0017147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7147B">
        <w:rPr>
          <w:rFonts w:hint="cs"/>
          <w:b/>
          <w:bCs/>
          <w:rtl/>
        </w:rPr>
        <w:t xml:space="preserve">د ) الزيادة في الرواتب والأجور </w:t>
      </w:r>
    </w:p>
    <w:p w:rsidR="0028090B" w:rsidRPr="007879D6" w:rsidRDefault="00F8712D" w:rsidP="0028090B">
      <w:pPr>
        <w:pStyle w:val="a3"/>
        <w:tabs>
          <w:tab w:val="left" w:pos="1601"/>
        </w:tabs>
        <w:ind w:left="-99"/>
        <w:rPr>
          <w:b/>
          <w:bCs/>
          <w:color w:val="FF0000"/>
          <w:sz w:val="20"/>
          <w:szCs w:val="20"/>
          <w:rtl/>
        </w:rPr>
      </w:pPr>
      <w:r w:rsidRPr="00F8712D">
        <w:rPr>
          <w:b/>
          <w:bCs/>
          <w:noProof/>
          <w:sz w:val="8"/>
          <w:szCs w:val="8"/>
          <w:rtl/>
        </w:rPr>
        <w:pict>
          <v:shape id="_x0000_s1035" type="#_x0000_t202" style="position:absolute;left:0;text-align:left;margin-left:-18.75pt;margin-top:8.2pt;width:151.5pt;height:24pt;z-index:251669504" fillcolor="white [3201]" strokecolor="#d99594 [1941]" strokeweight="2.5pt">
            <v:shadow color="#868686"/>
            <v:textbox style="mso-next-textbox:#_x0000_s1035"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4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22</w:t>
                  </w:r>
                </w:p>
              </w:txbxContent>
            </v:textbox>
            <w10:wrap anchorx="page"/>
          </v:shape>
        </w:pict>
      </w:r>
    </w:p>
    <w:p w:rsidR="0028090B" w:rsidRPr="007879D6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sz w:val="14"/>
          <w:szCs w:val="14"/>
          <w:rtl/>
        </w:rPr>
      </w:pPr>
    </w:p>
    <w:p w:rsidR="0028090B" w:rsidRPr="00AF4B29" w:rsidRDefault="00F8712D" w:rsidP="0028090B">
      <w:pPr>
        <w:pStyle w:val="a3"/>
        <w:tabs>
          <w:tab w:val="left" w:pos="1601"/>
        </w:tabs>
        <w:ind w:left="-99"/>
        <w:rPr>
          <w:b/>
          <w:bCs/>
          <w:sz w:val="8"/>
          <w:szCs w:val="8"/>
          <w:rtl/>
        </w:rPr>
      </w:pPr>
      <w:r w:rsidRPr="00F8712D">
        <w:rPr>
          <w:b/>
          <w:bCs/>
          <w:noProof/>
          <w:color w:val="0070C0"/>
          <w:sz w:val="8"/>
          <w:szCs w:val="8"/>
          <w:rtl/>
        </w:rPr>
        <w:pict>
          <v:shape id="_x0000_s1034" type="#_x0000_t32" style="position:absolute;left:0;text-align:left;margin-left:1in;margin-top:2.1pt;width:324pt;height:0;flip:x;z-index:251668480" o:connectortype="straight" strokecolor="#d99594 [1941]" strokeweight="3pt">
            <w10:wrap anchorx="page"/>
          </v:shape>
        </w:pict>
      </w:r>
      <w:r w:rsidR="0028090B" w:rsidRPr="00AF4B29">
        <w:rPr>
          <w:b/>
          <w:bCs/>
          <w:sz w:val="8"/>
          <w:szCs w:val="8"/>
          <w:rtl/>
        </w:rPr>
        <w:tab/>
      </w:r>
    </w:p>
    <w:p w:rsidR="0028090B" w:rsidRDefault="0028090B" w:rsidP="0028090B">
      <w:pPr>
        <w:rPr>
          <w:b/>
          <w:bCs/>
          <w:rtl/>
        </w:rPr>
      </w:pPr>
    </w:p>
    <w:p w:rsidR="0028090B" w:rsidRPr="00EB5D33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sz w:val="2"/>
          <w:szCs w:val="2"/>
          <w:rtl/>
        </w:rPr>
      </w:pPr>
      <w:r>
        <w:rPr>
          <w:b/>
          <w:bCs/>
          <w:noProof/>
          <w:color w:val="D99594" w:themeColor="accent2" w:themeTint="99"/>
          <w:sz w:val="2"/>
          <w:szCs w:val="2"/>
          <w:rtl/>
        </w:rPr>
        <w:drawing>
          <wp:anchor distT="0" distB="0" distL="114300" distR="114300" simplePos="0" relativeHeight="251797504" behindDoc="1" locked="0" layoutInCell="1" allowOverlap="1">
            <wp:simplePos x="0" y="0"/>
            <wp:positionH relativeFrom="column">
              <wp:posOffset>866140</wp:posOffset>
            </wp:positionH>
            <wp:positionV relativeFrom="paragraph">
              <wp:posOffset>18415</wp:posOffset>
            </wp:positionV>
            <wp:extent cx="1800225" cy="1209675"/>
            <wp:effectExtent l="19050" t="0" r="9525" b="0"/>
            <wp:wrapTight wrapText="bothSides">
              <wp:wrapPolygon edited="0">
                <wp:start x="-229" y="0"/>
                <wp:lineTo x="-229" y="21430"/>
                <wp:lineTo x="21714" y="21430"/>
                <wp:lineTo x="21714" y="0"/>
                <wp:lineTo x="-229" y="0"/>
              </wp:wrapPolygon>
            </wp:wrapTight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090B" w:rsidRPr="00EB5D33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>
        <w:rPr>
          <w:rFonts w:hint="cs"/>
          <w:b/>
          <w:bCs/>
          <w:color w:val="D99594" w:themeColor="accent2" w:themeTint="99"/>
          <w:rtl/>
        </w:rPr>
        <w:t>س6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تتمثل إحدى </w:t>
      </w:r>
      <w:r w:rsidRPr="00714769">
        <w:rPr>
          <w:rFonts w:hint="cs"/>
          <w:b/>
          <w:bCs/>
          <w:color w:val="D99594" w:themeColor="accent2" w:themeTint="99"/>
          <w:u w:val="single"/>
          <w:rtl/>
        </w:rPr>
        <w:t>القواعد الأساسية للاستقطاب</w:t>
      </w:r>
      <w:r>
        <w:rPr>
          <w:rFonts w:hint="cs"/>
          <w:b/>
          <w:bCs/>
          <w:color w:val="D99594" w:themeColor="accent2" w:themeTint="99"/>
          <w:u w:val="single"/>
          <w:rtl/>
        </w:rPr>
        <w:t xml:space="preserve"> </w:t>
      </w:r>
      <w:r w:rsidRPr="00EB5D33">
        <w:rPr>
          <w:rFonts w:hint="cs"/>
          <w:b/>
          <w:bCs/>
          <w:color w:val="D99594" w:themeColor="accent2" w:themeTint="99"/>
          <w:rtl/>
        </w:rPr>
        <w:t xml:space="preserve">في.. </w:t>
      </w:r>
    </w:p>
    <w:p w:rsidR="0028090B" w:rsidRPr="00DA5C10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8"/>
          <w:szCs w:val="8"/>
          <w:rtl/>
        </w:rPr>
      </w:pPr>
      <w:r w:rsidRPr="00DA5C10">
        <w:rPr>
          <w:b/>
          <w:bCs/>
          <w:color w:val="31849B" w:themeColor="accent5" w:themeShade="BF"/>
          <w:sz w:val="8"/>
          <w:szCs w:val="8"/>
          <w:rtl/>
        </w:rPr>
        <w:tab/>
      </w:r>
    </w:p>
    <w:p w:rsidR="0028090B" w:rsidRPr="00247D6E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حفظ البيانات والمعلومات بشكل لا مركزي </w:t>
      </w:r>
    </w:p>
    <w:p w:rsidR="0028090B" w:rsidRPr="00DA5C10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تنوع استراتجيات الاستقطاب واساليبة عبر</w:t>
      </w: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وحدات المنظمة</w:t>
      </w:r>
    </w:p>
    <w:p w:rsidR="0028090B" w:rsidRPr="00DA5C10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8"/>
          <w:szCs w:val="8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الاعتماد أكثر على المصادر الداخلية للاستقطاب</w:t>
      </w:r>
      <w:r w:rsidRPr="002D6519">
        <w:rPr>
          <w:b/>
          <w:bCs/>
        </w:rPr>
        <w:tab/>
      </w:r>
    </w:p>
    <w:p w:rsidR="0028090B" w:rsidRPr="00DA5C10" w:rsidRDefault="0028090B" w:rsidP="0028090B">
      <w:pPr>
        <w:pStyle w:val="a3"/>
        <w:tabs>
          <w:tab w:val="left" w:pos="808"/>
        </w:tabs>
        <w:ind w:left="-99"/>
        <w:rPr>
          <w:b/>
          <w:bCs/>
          <w:sz w:val="6"/>
          <w:szCs w:val="6"/>
          <w:rtl/>
        </w:rPr>
      </w:pPr>
      <w:r w:rsidRPr="00DA5C10">
        <w:rPr>
          <w:b/>
          <w:bCs/>
          <w:sz w:val="6"/>
          <w:szCs w:val="6"/>
          <w:rtl/>
        </w:rPr>
        <w:tab/>
      </w:r>
    </w:p>
    <w:p w:rsidR="0028090B" w:rsidRPr="008D0FF7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8D0FF7">
        <w:rPr>
          <w:rFonts w:hint="cs"/>
          <w:b/>
          <w:bCs/>
          <w:color w:val="FF0000"/>
          <w:u w:val="single"/>
          <w:rtl/>
        </w:rPr>
        <w:t xml:space="preserve">د ) التحليل المنتظم لمصادر الاستقطاب </w:t>
      </w:r>
    </w:p>
    <w:p w:rsidR="0028090B" w:rsidRPr="00DA5C10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37" type="#_x0000_t202" style="position:absolute;left:0;text-align:left;margin-left:282pt;margin-top:3.7pt;width:151.5pt;height:24pt;z-index:251671552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5 الشريحة </w:t>
                  </w:r>
                  <w:r>
                    <w:rPr>
                      <w:rFonts w:hint="cs"/>
                      <w:color w:val="0070C0"/>
                      <w:rtl/>
                    </w:rPr>
                    <w:t>7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36" type="#_x0000_t32" style="position:absolute;left:0;text-align:left;margin-left:70.5pt;margin-top:1.9pt;width:324pt;height:0;flip:x;z-index:251670528" o:connectortype="straight" strokecolor="#d99594 [1941]" strokeweight="3pt">
            <w10:wrap anchorx="page"/>
          </v:shape>
        </w:pict>
      </w:r>
    </w:p>
    <w:p w:rsidR="0028090B" w:rsidRPr="008033E8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sz w:val="8"/>
          <w:szCs w:val="8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7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>المهمة التي تدخل ضمن من مرحلة التصميم الأولى للنظام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  <w:r>
        <w:rPr>
          <w:rFonts w:hint="cs"/>
          <w:b/>
          <w:bCs/>
          <w:color w:val="D99594" w:themeColor="accent2" w:themeTint="99"/>
          <w:rtl/>
        </w:rPr>
        <w:t>الآلي لإدارة الموارد البشرية هي ..</w:t>
      </w:r>
    </w:p>
    <w:p w:rsidR="0028090B" w:rsidRPr="00542A64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2"/>
          <w:szCs w:val="12"/>
          <w:rtl/>
        </w:rPr>
      </w:pPr>
      <w:r>
        <w:rPr>
          <w:b/>
          <w:bCs/>
          <w:noProof/>
          <w:color w:val="31849B" w:themeColor="accent5" w:themeShade="BF"/>
          <w:sz w:val="12"/>
          <w:szCs w:val="12"/>
          <w:rtl/>
        </w:rPr>
        <w:drawing>
          <wp:anchor distT="0" distB="0" distL="114300" distR="114300" simplePos="0" relativeHeight="251866112" behindDoc="1" locked="0" layoutInCell="1" allowOverlap="1">
            <wp:simplePos x="0" y="0"/>
            <wp:positionH relativeFrom="column">
              <wp:posOffset>885825</wp:posOffset>
            </wp:positionH>
            <wp:positionV relativeFrom="paragraph">
              <wp:posOffset>25400</wp:posOffset>
            </wp:positionV>
            <wp:extent cx="2466975" cy="1133475"/>
            <wp:effectExtent l="19050" t="0" r="9525" b="0"/>
            <wp:wrapTight wrapText="bothSides">
              <wp:wrapPolygon edited="0">
                <wp:start x="-167" y="0"/>
                <wp:lineTo x="-167" y="21418"/>
                <wp:lineTo x="21683" y="21418"/>
                <wp:lineTo x="21683" y="0"/>
                <wp:lineTo x="-167" y="0"/>
              </wp:wrapPolygon>
            </wp:wrapTight>
            <wp:docPr id="14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42A64">
        <w:rPr>
          <w:b/>
          <w:bCs/>
          <w:color w:val="31849B" w:themeColor="accent5" w:themeShade="BF"/>
          <w:sz w:val="12"/>
          <w:szCs w:val="12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تحديد متطلبات التشغيل </w:t>
      </w:r>
    </w:p>
    <w:p w:rsidR="0028090B" w:rsidRPr="00363F2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8"/>
          <w:szCs w:val="18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 w:rsidRPr="00A440BC">
        <w:rPr>
          <w:rFonts w:hint="cs"/>
          <w:b/>
          <w:bCs/>
          <w:color w:val="FF0000"/>
          <w:u w:val="single"/>
          <w:rtl/>
        </w:rPr>
        <w:t>تحديد المتطلبات الهندسية والفنية</w:t>
      </w:r>
    </w:p>
    <w:p w:rsidR="0028090B" w:rsidRPr="00DA5C10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اختيار بديل التصميم المناسب</w:t>
      </w:r>
      <w:r w:rsidRPr="002D6519">
        <w:rPr>
          <w:b/>
          <w:bCs/>
        </w:rPr>
        <w:tab/>
      </w:r>
    </w:p>
    <w:p w:rsidR="0028090B" w:rsidRPr="00DA5C10" w:rsidRDefault="0028090B" w:rsidP="0028090B">
      <w:pPr>
        <w:pStyle w:val="a3"/>
        <w:tabs>
          <w:tab w:val="left" w:pos="808"/>
        </w:tabs>
        <w:ind w:left="-99"/>
        <w:rPr>
          <w:b/>
          <w:bCs/>
          <w:sz w:val="10"/>
          <w:szCs w:val="10"/>
          <w:rtl/>
        </w:rPr>
      </w:pPr>
      <w:r w:rsidRPr="00DA5C10">
        <w:rPr>
          <w:b/>
          <w:bCs/>
          <w:sz w:val="10"/>
          <w:szCs w:val="10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تحديد الأهداف المرجوة من العملية </w:t>
      </w:r>
    </w:p>
    <w:p w:rsidR="0028090B" w:rsidRPr="00DA5C10" w:rsidRDefault="00F8712D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6"/>
          <w:szCs w:val="6"/>
          <w:u w:val="single"/>
          <w:rtl/>
        </w:rPr>
      </w:pPr>
      <w:r w:rsidRPr="00F8712D">
        <w:rPr>
          <w:b/>
          <w:bCs/>
          <w:noProof/>
          <w:rtl/>
        </w:rPr>
        <w:pict>
          <v:shape id="_x0000_s1039" type="#_x0000_t202" style="position:absolute;left:0;text-align:left;margin-left:8.3pt;margin-top:-.35pt;width:151.5pt;height:24pt;z-index:251673600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14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12</w:t>
                  </w:r>
                </w:p>
              </w:txbxContent>
            </v:textbox>
            <w10:wrap anchorx="page"/>
          </v:shape>
        </w:pict>
      </w:r>
    </w:p>
    <w:p w:rsidR="0028090B" w:rsidRPr="00EA749A" w:rsidRDefault="00F8712D" w:rsidP="0028090B">
      <w:pPr>
        <w:pStyle w:val="a3"/>
        <w:tabs>
          <w:tab w:val="left" w:pos="2565"/>
          <w:tab w:val="left" w:pos="2593"/>
        </w:tabs>
        <w:ind w:left="-99"/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38" type="#_x0000_t32" style="position:absolute;left:0;text-align:left;margin-left:70.5pt;margin-top:10.45pt;width:324pt;height:0;flip:x;z-index:251672576" o:connectortype="straight" strokecolor="#d99594 [1941]" strokeweight="3pt">
            <w10:wrap anchorx="page"/>
          </v:shape>
        </w:pict>
      </w:r>
      <w:r w:rsidR="0028090B">
        <w:rPr>
          <w:b/>
          <w:bCs/>
          <w:rtl/>
        </w:rPr>
        <w:tab/>
      </w:r>
      <w:r w:rsidR="0028090B">
        <w:rPr>
          <w:b/>
          <w:bCs/>
          <w:rtl/>
        </w:rPr>
        <w:tab/>
      </w:r>
    </w:p>
    <w:p w:rsidR="0028090B" w:rsidRPr="00363F2B" w:rsidRDefault="0028090B" w:rsidP="0028090B">
      <w:pPr>
        <w:rPr>
          <w:b/>
          <w:bCs/>
          <w:sz w:val="14"/>
          <w:szCs w:val="14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8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من </w:t>
      </w:r>
      <w:r w:rsidRPr="005734EC">
        <w:rPr>
          <w:rFonts w:hint="cs"/>
          <w:b/>
          <w:bCs/>
          <w:color w:val="D99594" w:themeColor="accent2" w:themeTint="99"/>
          <w:u w:val="single"/>
          <w:rtl/>
        </w:rPr>
        <w:t>سلبيات استخدام ميكنة (النظام الآلي) الموارد البشرية</w:t>
      </w:r>
      <w:r>
        <w:rPr>
          <w:rFonts w:hint="cs"/>
          <w:b/>
          <w:bCs/>
          <w:color w:val="D99594" w:themeColor="accent2" w:themeTint="99"/>
          <w:rtl/>
        </w:rPr>
        <w:t>..</w:t>
      </w:r>
    </w:p>
    <w:p w:rsidR="0028090B" w:rsidRPr="00DA5C10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6"/>
          <w:szCs w:val="16"/>
          <w:rtl/>
        </w:rPr>
      </w:pPr>
      <w:r w:rsidRPr="00DA5C10">
        <w:rPr>
          <w:b/>
          <w:bCs/>
          <w:color w:val="31849B" w:themeColor="accent5" w:themeShade="BF"/>
          <w:sz w:val="16"/>
          <w:szCs w:val="16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التعب الذي يسببه الاحتفاظ بسجلات مكتوبة ومتراكمة على مر السنين </w:t>
      </w:r>
    </w:p>
    <w:p w:rsidR="0028090B" w:rsidRPr="006F08B5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  <w:r w:rsidRPr="006F08B5">
        <w:rPr>
          <w:b/>
          <w:bCs/>
          <w:noProof/>
          <w:sz w:val="16"/>
          <w:szCs w:val="16"/>
          <w:rtl/>
        </w:rPr>
        <w:drawing>
          <wp:anchor distT="0" distB="0" distL="114300" distR="114300" simplePos="0" relativeHeight="251815936" behindDoc="1" locked="0" layoutInCell="1" allowOverlap="1">
            <wp:simplePos x="0" y="0"/>
            <wp:positionH relativeFrom="column">
              <wp:posOffset>923925</wp:posOffset>
            </wp:positionH>
            <wp:positionV relativeFrom="paragraph">
              <wp:posOffset>55245</wp:posOffset>
            </wp:positionV>
            <wp:extent cx="2162175" cy="838200"/>
            <wp:effectExtent l="19050" t="0" r="9525" b="0"/>
            <wp:wrapTight wrapText="bothSides">
              <wp:wrapPolygon edited="0">
                <wp:start x="-190" y="0"/>
                <wp:lineTo x="-190" y="21109"/>
                <wp:lineTo x="21695" y="21109"/>
                <wp:lineTo x="21695" y="0"/>
                <wp:lineTo x="-190" y="0"/>
              </wp:wrapPolygon>
            </wp:wrapTight>
            <wp:docPr id="37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تقليل الرسائل الكتابية</w:t>
      </w:r>
      <w:r w:rsidRPr="00CE47D6">
        <w:rPr>
          <w:b/>
          <w:bCs/>
        </w:rPr>
        <w:t xml:space="preserve"> </w:t>
      </w:r>
    </w:p>
    <w:p w:rsidR="0028090B" w:rsidRPr="006F08B5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تقليل الرسائل التليفونية</w:t>
      </w:r>
      <w:r w:rsidRPr="002D6519">
        <w:rPr>
          <w:b/>
          <w:bCs/>
        </w:rPr>
        <w:tab/>
      </w:r>
    </w:p>
    <w:p w:rsidR="0028090B" w:rsidRPr="006F08B5" w:rsidRDefault="0028090B" w:rsidP="0028090B">
      <w:pPr>
        <w:pStyle w:val="a3"/>
        <w:tabs>
          <w:tab w:val="left" w:pos="808"/>
        </w:tabs>
        <w:ind w:left="-99"/>
        <w:rPr>
          <w:b/>
          <w:bCs/>
          <w:sz w:val="12"/>
          <w:szCs w:val="12"/>
          <w:rtl/>
        </w:rPr>
      </w:pPr>
      <w:r w:rsidRPr="006F08B5">
        <w:rPr>
          <w:b/>
          <w:bCs/>
          <w:sz w:val="12"/>
          <w:szCs w:val="12"/>
          <w:rtl/>
        </w:rPr>
        <w:tab/>
      </w:r>
    </w:p>
    <w:p w:rsidR="0028090B" w:rsidRPr="00B225DC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B225DC">
        <w:rPr>
          <w:rFonts w:hint="cs"/>
          <w:b/>
          <w:bCs/>
          <w:color w:val="FF0000"/>
          <w:u w:val="single"/>
          <w:rtl/>
        </w:rPr>
        <w:lastRenderedPageBreak/>
        <w:t xml:space="preserve">د ) إمكانية فقدان هذه الوظيفة للجانب الإنساني </w:t>
      </w:r>
    </w:p>
    <w:p w:rsidR="0028090B" w:rsidRPr="00A6008A" w:rsidRDefault="00F8712D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  <w:r w:rsidRPr="00F8712D">
        <w:rPr>
          <w:b/>
          <w:bCs/>
          <w:noProof/>
          <w:rtl/>
        </w:rPr>
        <w:pict>
          <v:shape id="_x0000_s1041" type="#_x0000_t202" style="position:absolute;left:0;text-align:left;margin-left:23.3pt;margin-top:5.15pt;width:151.5pt;height:24pt;z-index:251675648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14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20</w:t>
                  </w:r>
                </w:p>
              </w:txbxContent>
            </v:textbox>
            <w10:wrap anchorx="page"/>
          </v:shape>
        </w:pict>
      </w: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40" type="#_x0000_t32" style="position:absolute;left:0;text-align:left;margin-left:65.25pt;margin-top:10.95pt;width:324pt;height:0;flip:x;z-index:251674624" o:connectortype="straight" strokecolor="#d99594 [1941]" strokeweight="3pt"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Pr="00E0177A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sz w:val="6"/>
          <w:szCs w:val="6"/>
          <w:rtl/>
        </w:rPr>
      </w:pPr>
    </w:p>
    <w:p w:rsidR="0028090B" w:rsidRPr="006F08B5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sz w:val="16"/>
          <w:szCs w:val="16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9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من </w:t>
      </w:r>
      <w:r w:rsidRPr="00184292">
        <w:rPr>
          <w:rFonts w:hint="cs"/>
          <w:b/>
          <w:bCs/>
          <w:color w:val="D99594" w:themeColor="accent2" w:themeTint="99"/>
          <w:u w:val="single"/>
          <w:rtl/>
        </w:rPr>
        <w:t>اجل بناء إدارة قوية للموارد البشرية</w:t>
      </w:r>
      <w:r>
        <w:rPr>
          <w:rFonts w:hint="cs"/>
          <w:b/>
          <w:bCs/>
          <w:color w:val="D99594" w:themeColor="accent2" w:themeTint="99"/>
          <w:rtl/>
        </w:rPr>
        <w:t>، فانه..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6F08B5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2"/>
          <w:szCs w:val="12"/>
          <w:rtl/>
        </w:rPr>
      </w:pPr>
      <w:r w:rsidRPr="006F08B5">
        <w:rPr>
          <w:b/>
          <w:bCs/>
          <w:color w:val="31849B" w:themeColor="accent5" w:themeShade="BF"/>
          <w:sz w:val="12"/>
          <w:szCs w:val="12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لايشترط وجود إجماع واتفاق على رسالة إدارة الموارد البشرية </w:t>
      </w:r>
    </w:p>
    <w:p w:rsidR="0028090B" w:rsidRPr="006F08B5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0"/>
          <w:szCs w:val="10"/>
          <w:rtl/>
        </w:rPr>
      </w:pPr>
    </w:p>
    <w:p w:rsidR="0028090B" w:rsidRPr="00184292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184292">
        <w:rPr>
          <w:rFonts w:hint="cs"/>
          <w:b/>
          <w:bCs/>
          <w:color w:val="FF0000"/>
          <w:u w:val="single"/>
          <w:rtl/>
        </w:rPr>
        <w:t>ب) يشترط وجود إجماع واتفاق على رسالة إدارة الموارد البشرية</w:t>
      </w:r>
    </w:p>
    <w:p w:rsidR="0028090B" w:rsidRPr="006F08B5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2445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لايشترط وجود إستراتيجية لإدارة الموارد البشرية</w:t>
      </w:r>
      <w:r>
        <w:rPr>
          <w:b/>
          <w:bCs/>
          <w:rtl/>
        </w:rPr>
        <w:tab/>
      </w:r>
    </w:p>
    <w:p w:rsidR="0028090B" w:rsidRPr="006F08B5" w:rsidRDefault="0028090B" w:rsidP="0028090B">
      <w:pPr>
        <w:pStyle w:val="a3"/>
        <w:tabs>
          <w:tab w:val="left" w:pos="808"/>
        </w:tabs>
        <w:ind w:left="-99"/>
        <w:rPr>
          <w:b/>
          <w:bCs/>
          <w:sz w:val="10"/>
          <w:szCs w:val="10"/>
          <w:rtl/>
        </w:rPr>
      </w:pPr>
      <w:r w:rsidRPr="006F08B5">
        <w:rPr>
          <w:b/>
          <w:bCs/>
          <w:sz w:val="10"/>
          <w:szCs w:val="10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لايشترط أن تتوافق إستراتيجية إدارة الموارد البشرية مع إستراتيجية المنظمة </w: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Pr="00821861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42" type="#_x0000_t32" style="position:absolute;left:0;text-align:left;margin-left:76.3pt;margin-top:16.95pt;width:324pt;height:0;flip:x;z-index:251676672" o:connectortype="straight" strokecolor="#d99594 [1941]" strokeweight="3pt">
            <w10:wrap anchorx="page"/>
          </v:shape>
        </w:pict>
      </w:r>
      <w:r>
        <w:rPr>
          <w:b/>
          <w:bCs/>
          <w:noProof/>
          <w:rtl/>
        </w:rPr>
        <w:pict>
          <v:shape id="_x0000_s1043" type="#_x0000_t202" style="position:absolute;left:0;text-align:left;margin-left:282pt;margin-top:3.7pt;width:151.5pt;height:24pt;z-index:251677696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1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16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Pr="00821861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sz w:val="4"/>
          <w:szCs w:val="4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10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تتمثل إحدى </w:t>
      </w:r>
      <w:r w:rsidRPr="007B1C9E">
        <w:rPr>
          <w:rFonts w:hint="cs"/>
          <w:b/>
          <w:bCs/>
          <w:color w:val="D99594" w:themeColor="accent2" w:themeTint="99"/>
          <w:u w:val="single"/>
          <w:rtl/>
        </w:rPr>
        <w:t>أهم الخصائص</w:t>
      </w:r>
      <w:r>
        <w:rPr>
          <w:rFonts w:hint="cs"/>
          <w:b/>
          <w:bCs/>
          <w:color w:val="D99594" w:themeColor="accent2" w:themeTint="99"/>
          <w:rtl/>
        </w:rPr>
        <w:t xml:space="preserve"> الواجب توفرها في </w:t>
      </w:r>
      <w:r w:rsidRPr="007B1C9E">
        <w:rPr>
          <w:rFonts w:hint="cs"/>
          <w:b/>
          <w:bCs/>
          <w:color w:val="D99594" w:themeColor="accent2" w:themeTint="99"/>
          <w:u w:val="single"/>
          <w:rtl/>
        </w:rPr>
        <w:t>قيادة إدارة الموارد البشرية</w:t>
      </w:r>
      <w:r>
        <w:rPr>
          <w:rFonts w:hint="cs"/>
          <w:b/>
          <w:bCs/>
          <w:color w:val="D99594" w:themeColor="accent2" w:themeTint="99"/>
          <w:rtl/>
        </w:rPr>
        <w:t xml:space="preserve"> في..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823853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6"/>
          <w:szCs w:val="16"/>
          <w:rtl/>
        </w:rPr>
      </w:pPr>
      <w:r w:rsidRPr="00823853">
        <w:rPr>
          <w:b/>
          <w:bCs/>
          <w:color w:val="31849B" w:themeColor="accent5" w:themeShade="BF"/>
          <w:sz w:val="16"/>
          <w:szCs w:val="16"/>
          <w:rtl/>
        </w:rPr>
        <w:tab/>
      </w:r>
    </w:p>
    <w:p w:rsidR="0028090B" w:rsidRPr="007B1C9E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7B1C9E">
        <w:rPr>
          <w:rFonts w:hint="cs"/>
          <w:b/>
          <w:bCs/>
          <w:color w:val="FF0000"/>
          <w:u w:val="single"/>
          <w:rtl/>
        </w:rPr>
        <w:t xml:space="preserve">ا) الاستماع والإنصات الجيد </w:t>
      </w:r>
    </w:p>
    <w:p w:rsidR="0028090B" w:rsidRPr="00A60291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الصرامة في المعاملة</w:t>
      </w:r>
    </w:p>
    <w:p w:rsidR="0028090B" w:rsidRPr="00834D67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0"/>
          <w:szCs w:val="10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العلاقات المحدودة مع الغير</w:t>
      </w:r>
    </w:p>
    <w:p w:rsidR="0028090B" w:rsidRPr="00834D67" w:rsidRDefault="0028090B" w:rsidP="0028090B">
      <w:pPr>
        <w:pStyle w:val="a3"/>
        <w:tabs>
          <w:tab w:val="left" w:pos="808"/>
        </w:tabs>
        <w:ind w:left="-99"/>
        <w:rPr>
          <w:b/>
          <w:bCs/>
          <w:sz w:val="8"/>
          <w:szCs w:val="8"/>
          <w:rtl/>
        </w:rPr>
      </w:pPr>
      <w:r w:rsidRPr="00834D67">
        <w:rPr>
          <w:b/>
          <w:bCs/>
          <w:sz w:val="8"/>
          <w:szCs w:val="8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تكثيف الإجراءات الرقابية على الموظفين</w:t>
      </w: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45" type="#_x0000_t202" style="position:absolute;left:0;text-align:left;margin-left:282pt;margin-top:3.7pt;width:151.5pt;height:24pt;z-index:251679744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2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12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44" type="#_x0000_t32" style="position:absolute;left:0;text-align:left;margin-left:70.5pt;margin-top:1.9pt;width:324pt;height:0;flip:x;z-index:251678720" o:connectortype="straight" strokecolor="#d99594 [1941]" strokeweight="3pt">
            <w10:wrap anchorx="page"/>
          </v:shape>
        </w:pict>
      </w:r>
    </w:p>
    <w:p w:rsidR="0028090B" w:rsidRPr="00EA4511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sz w:val="4"/>
          <w:szCs w:val="4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1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1/ </w:t>
      </w:r>
      <w:r>
        <w:rPr>
          <w:rFonts w:hint="cs"/>
          <w:b/>
          <w:bCs/>
          <w:color w:val="D99594" w:themeColor="accent2" w:themeTint="99"/>
          <w:rtl/>
        </w:rPr>
        <w:t xml:space="preserve">العنصر الذي </w:t>
      </w:r>
      <w:r w:rsidRPr="00031EC8">
        <w:rPr>
          <w:rFonts w:hint="cs"/>
          <w:b/>
          <w:bCs/>
          <w:color w:val="D99594" w:themeColor="accent2" w:themeTint="99"/>
          <w:u w:val="single"/>
          <w:rtl/>
        </w:rPr>
        <w:t>لايدخل</w:t>
      </w:r>
      <w:r>
        <w:rPr>
          <w:rFonts w:hint="cs"/>
          <w:b/>
          <w:bCs/>
          <w:color w:val="D99594" w:themeColor="accent2" w:themeTint="99"/>
          <w:rtl/>
        </w:rPr>
        <w:t xml:space="preserve"> ضمن </w:t>
      </w:r>
      <w:r w:rsidRPr="00031EC8">
        <w:rPr>
          <w:rFonts w:hint="cs"/>
          <w:b/>
          <w:bCs/>
          <w:color w:val="D99594" w:themeColor="accent2" w:themeTint="99"/>
          <w:u w:val="single"/>
          <w:rtl/>
        </w:rPr>
        <w:t>مكونات بطاقة توصيف الوظيفة</w:t>
      </w:r>
      <w:r>
        <w:rPr>
          <w:rFonts w:hint="cs"/>
          <w:b/>
          <w:bCs/>
          <w:color w:val="D99594" w:themeColor="accent2" w:themeTint="99"/>
          <w:rtl/>
        </w:rPr>
        <w:t>، هو..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823853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0"/>
          <w:szCs w:val="10"/>
          <w:rtl/>
        </w:rPr>
      </w:pPr>
      <w:r>
        <w:rPr>
          <w:b/>
          <w:bCs/>
          <w:noProof/>
          <w:color w:val="31849B" w:themeColor="accent5" w:themeShade="BF"/>
          <w:rtl/>
        </w:rPr>
        <w:drawing>
          <wp:anchor distT="0" distB="0" distL="114300" distR="114300" simplePos="0" relativeHeight="251817984" behindDoc="1" locked="0" layoutInCell="1" allowOverlap="1">
            <wp:simplePos x="0" y="0"/>
            <wp:positionH relativeFrom="column">
              <wp:posOffset>914400</wp:posOffset>
            </wp:positionH>
            <wp:positionV relativeFrom="paragraph">
              <wp:posOffset>76835</wp:posOffset>
            </wp:positionV>
            <wp:extent cx="2333625" cy="923925"/>
            <wp:effectExtent l="19050" t="0" r="9525" b="0"/>
            <wp:wrapTight wrapText="bothSides">
              <wp:wrapPolygon edited="0">
                <wp:start x="-176" y="0"/>
                <wp:lineTo x="-176" y="21377"/>
                <wp:lineTo x="21688" y="21377"/>
                <wp:lineTo x="21688" y="0"/>
                <wp:lineTo x="-176" y="0"/>
              </wp:wrapPolygon>
            </wp:wrapTight>
            <wp:docPr id="19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23853">
        <w:rPr>
          <w:b/>
          <w:bCs/>
          <w:color w:val="31849B" w:themeColor="accent5" w:themeShade="BF"/>
          <w:sz w:val="10"/>
          <w:szCs w:val="10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معلومات عن الوظيفة </w:t>
      </w:r>
    </w:p>
    <w:p w:rsidR="0028090B" w:rsidRPr="00823853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واجبات الوظيفة</w:t>
      </w:r>
    </w:p>
    <w:p w:rsidR="0028090B" w:rsidRPr="00823853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8"/>
          <w:szCs w:val="8"/>
          <w:rtl/>
        </w:rPr>
      </w:pPr>
    </w:p>
    <w:p w:rsidR="0028090B" w:rsidRPr="005B64D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5B64D9">
        <w:rPr>
          <w:rFonts w:hint="cs"/>
          <w:b/>
          <w:bCs/>
          <w:color w:val="FF0000"/>
          <w:u w:val="single"/>
          <w:rtl/>
        </w:rPr>
        <w:t>ج) تقييم الوظيفة</w:t>
      </w:r>
    </w:p>
    <w:p w:rsidR="0028090B" w:rsidRPr="00823853" w:rsidRDefault="0028090B" w:rsidP="0028090B">
      <w:pPr>
        <w:pStyle w:val="a3"/>
        <w:tabs>
          <w:tab w:val="left" w:pos="808"/>
        </w:tabs>
        <w:ind w:left="-99"/>
        <w:rPr>
          <w:b/>
          <w:bCs/>
          <w:sz w:val="10"/>
          <w:szCs w:val="10"/>
          <w:rtl/>
        </w:rPr>
      </w:pPr>
      <w:r w:rsidRPr="00823853">
        <w:rPr>
          <w:b/>
          <w:bCs/>
          <w:sz w:val="10"/>
          <w:szCs w:val="10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مسؤوليات الوظيفة</w:t>
      </w: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47" type="#_x0000_t202" style="position:absolute;left:0;text-align:left;margin-left:282pt;margin-top:3.7pt;width:151.5pt;height:24pt;z-index:251681792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3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15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46" type="#_x0000_t32" style="position:absolute;left:0;text-align:left;margin-left:70.5pt;margin-top:1.9pt;width:324pt;height:0;flip:x;z-index:251680768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12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تشير </w:t>
      </w:r>
      <w:r w:rsidRPr="00F22471">
        <w:rPr>
          <w:rFonts w:hint="cs"/>
          <w:b/>
          <w:bCs/>
          <w:color w:val="D99594" w:themeColor="accent2" w:themeTint="99"/>
          <w:u w:val="single"/>
          <w:rtl/>
        </w:rPr>
        <w:t>الإجراءات الخاصة بتحديد طبيعة الوظيفة وواجباتها ونوعية الأفراد المناسبين</w:t>
      </w:r>
      <w:r>
        <w:rPr>
          <w:rFonts w:hint="cs"/>
          <w:b/>
          <w:bCs/>
          <w:color w:val="D99594" w:themeColor="accent2" w:themeTint="99"/>
          <w:rtl/>
        </w:rPr>
        <w:t xml:space="preserve"> لشغلها، إلى..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8B143D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2"/>
          <w:szCs w:val="12"/>
          <w:rtl/>
        </w:rPr>
      </w:pPr>
      <w:r w:rsidRPr="008B143D">
        <w:rPr>
          <w:b/>
          <w:bCs/>
          <w:color w:val="31849B" w:themeColor="accent5" w:themeShade="BF"/>
          <w:sz w:val="12"/>
          <w:szCs w:val="12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واجبات شغل الوظيفة </w:t>
      </w:r>
    </w:p>
    <w:p w:rsidR="0028090B" w:rsidRPr="008B143D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6"/>
          <w:szCs w:val="6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مسؤوليات الوظائف</w:t>
      </w:r>
    </w:p>
    <w:p w:rsidR="0028090B" w:rsidRPr="008B143D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8"/>
          <w:szCs w:val="8"/>
          <w:rtl/>
        </w:rPr>
      </w:pPr>
    </w:p>
    <w:p w:rsidR="0028090B" w:rsidRPr="00F22471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F22471">
        <w:rPr>
          <w:rFonts w:hint="cs"/>
          <w:b/>
          <w:bCs/>
          <w:color w:val="FF0000"/>
          <w:u w:val="single"/>
          <w:rtl/>
        </w:rPr>
        <w:t>ج) تحليل الوظائف</w:t>
      </w:r>
    </w:p>
    <w:p w:rsidR="0028090B" w:rsidRPr="008B143D" w:rsidRDefault="0028090B" w:rsidP="0028090B">
      <w:pPr>
        <w:pStyle w:val="a3"/>
        <w:tabs>
          <w:tab w:val="left" w:pos="808"/>
        </w:tabs>
        <w:ind w:left="-99"/>
        <w:rPr>
          <w:b/>
          <w:bCs/>
          <w:sz w:val="8"/>
          <w:szCs w:val="8"/>
          <w:rtl/>
        </w:rPr>
      </w:pPr>
      <w:r w:rsidRPr="008B143D">
        <w:rPr>
          <w:b/>
          <w:bCs/>
          <w:sz w:val="8"/>
          <w:szCs w:val="8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تطوير الوظائف</w:t>
      </w:r>
    </w:p>
    <w:p w:rsidR="0028090B" w:rsidRPr="008B143D" w:rsidRDefault="00F8712D" w:rsidP="0028090B">
      <w:pPr>
        <w:pStyle w:val="a3"/>
        <w:tabs>
          <w:tab w:val="left" w:pos="2593"/>
        </w:tabs>
        <w:ind w:left="-99"/>
        <w:rPr>
          <w:b/>
          <w:bCs/>
          <w:sz w:val="28"/>
          <w:szCs w:val="28"/>
          <w:rtl/>
        </w:rPr>
      </w:pPr>
      <w:r w:rsidRPr="00F8712D">
        <w:rPr>
          <w:b/>
          <w:bCs/>
          <w:noProof/>
          <w:rtl/>
        </w:rPr>
        <w:pict>
          <v:shape id="_x0000_s1049" type="#_x0000_t202" style="position:absolute;left:0;text-align:left;margin-left:282pt;margin-top:3.7pt;width:151.5pt;height:24pt;z-index:251683840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3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4</w:t>
                  </w:r>
                </w:p>
              </w:txbxContent>
            </v:textbox>
            <w10:wrap anchorx="page"/>
          </v:shape>
        </w:pict>
      </w:r>
      <w:r w:rsidR="0028090B" w:rsidRPr="008B143D">
        <w:rPr>
          <w:b/>
          <w:bCs/>
          <w:sz w:val="28"/>
          <w:szCs w:val="28"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48" type="#_x0000_t32" style="position:absolute;left:0;text-align:left;margin-left:70.5pt;margin-top:1.9pt;width:324pt;height:0;flip:x;z-index:251682816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13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الأمر الذي </w:t>
      </w:r>
      <w:r w:rsidRPr="00054409">
        <w:rPr>
          <w:rFonts w:hint="cs"/>
          <w:b/>
          <w:bCs/>
          <w:color w:val="D99594" w:themeColor="accent2" w:themeTint="99"/>
          <w:u w:val="single"/>
          <w:rtl/>
        </w:rPr>
        <w:t>لايتعلق</w:t>
      </w:r>
      <w:r>
        <w:rPr>
          <w:rFonts w:hint="cs"/>
          <w:b/>
          <w:bCs/>
          <w:color w:val="D99594" w:themeColor="accent2" w:themeTint="99"/>
          <w:rtl/>
        </w:rPr>
        <w:t xml:space="preserve"> </w:t>
      </w:r>
      <w:r w:rsidRPr="00054409">
        <w:rPr>
          <w:rFonts w:hint="cs"/>
          <w:b/>
          <w:bCs/>
          <w:color w:val="D99594" w:themeColor="accent2" w:themeTint="99"/>
          <w:u w:val="single"/>
          <w:rtl/>
        </w:rPr>
        <w:t>بأسباب لجوء المنظمات لعملية تقييم الوظائف</w:t>
      </w:r>
      <w:r>
        <w:rPr>
          <w:rFonts w:hint="cs"/>
          <w:b/>
          <w:bCs/>
          <w:color w:val="D99594" w:themeColor="accent2" w:themeTint="99"/>
          <w:rtl/>
        </w:rPr>
        <w:t>،هو..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A62191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2"/>
          <w:szCs w:val="12"/>
          <w:rtl/>
        </w:rPr>
      </w:pPr>
      <w:r w:rsidRPr="00A62191">
        <w:rPr>
          <w:b/>
          <w:bCs/>
          <w:color w:val="31849B" w:themeColor="accent5" w:themeShade="BF"/>
          <w:sz w:val="12"/>
          <w:szCs w:val="12"/>
          <w:rtl/>
        </w:rPr>
        <w:tab/>
      </w:r>
    </w:p>
    <w:p w:rsidR="0028090B" w:rsidRPr="00054409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>تحديد هيكل أجور رسمي وثابت</w:t>
      </w:r>
      <w:r w:rsidRPr="00054409">
        <w:rPr>
          <w:b/>
          <w:bCs/>
        </w:rPr>
        <w:t xml:space="preserve"> </w:t>
      </w:r>
    </w:p>
    <w:p w:rsidR="0028090B" w:rsidRPr="008B143D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8"/>
          <w:szCs w:val="8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توخي العدالة في نظام الأجور</w:t>
      </w:r>
    </w:p>
    <w:p w:rsidR="0028090B" w:rsidRPr="00A62191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الفصل في النزاعات والشكاوي</w:t>
      </w: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 التي قد تنشأ حول قضايا الاجور</w: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AE511E">
        <w:rPr>
          <w:rFonts w:hint="cs"/>
          <w:b/>
          <w:bCs/>
          <w:color w:val="FF0000"/>
          <w:u w:val="single"/>
          <w:rtl/>
        </w:rPr>
        <w:t>د ) تحديد إطار مرجعي للمقارنة مابين أجور القطاع الخاص وأجور القطاع العام</w:t>
      </w:r>
    </w:p>
    <w:p w:rsidR="0028090B" w:rsidRDefault="00F8712D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50" type="#_x0000_t32" style="position:absolute;left:0;text-align:left;margin-left:70.5pt;margin-top:11.05pt;width:324pt;height:0;flip:x;z-index:251684864" o:connectortype="straight" strokecolor="#d99594 [1941]" strokeweight="3pt">
            <w10:wrap anchorx="page"/>
          </v:shape>
        </w:pict>
      </w:r>
      <w:r w:rsidRPr="00F8712D">
        <w:rPr>
          <w:b/>
          <w:bCs/>
          <w:noProof/>
          <w:rtl/>
        </w:rPr>
        <w:pict>
          <v:shape id="_x0000_s1051" type="#_x0000_t202" style="position:absolute;left:0;text-align:left;margin-left:282pt;margin-top:3.3pt;width:151.5pt;height:24pt;z-index:251685888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9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5</w:t>
                  </w:r>
                </w:p>
              </w:txbxContent>
            </v:textbox>
            <w10:wrap anchorx="page"/>
          </v:shape>
        </w:pict>
      </w:r>
    </w:p>
    <w:p w:rsidR="0028090B" w:rsidRPr="00AE511E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</w:p>
    <w:p w:rsidR="0028090B" w:rsidRPr="00AF1A86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14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من اجل </w:t>
      </w:r>
      <w:r w:rsidRPr="00397BEE">
        <w:rPr>
          <w:rFonts w:hint="cs"/>
          <w:b/>
          <w:bCs/>
          <w:color w:val="D99594" w:themeColor="accent2" w:themeTint="99"/>
          <w:u w:val="single"/>
          <w:rtl/>
        </w:rPr>
        <w:t>موضوعية عملية التقييم وعدالتها</w:t>
      </w:r>
      <w:r>
        <w:rPr>
          <w:rFonts w:hint="cs"/>
          <w:b/>
          <w:bCs/>
          <w:color w:val="D99594" w:themeColor="accent2" w:themeTint="99"/>
          <w:rtl/>
        </w:rPr>
        <w:t xml:space="preserve"> فان </w:t>
      </w:r>
      <w:r w:rsidRPr="00397BEE">
        <w:rPr>
          <w:rFonts w:hint="cs"/>
          <w:b/>
          <w:bCs/>
          <w:color w:val="D99594" w:themeColor="accent2" w:themeTint="99"/>
          <w:u w:val="single"/>
          <w:rtl/>
        </w:rPr>
        <w:t>الصفة السائدة في المنظمات هي إسنادها</w:t>
      </w:r>
      <w:r>
        <w:rPr>
          <w:rFonts w:hint="cs"/>
          <w:b/>
          <w:bCs/>
          <w:color w:val="D99594" w:themeColor="accent2" w:themeTint="99"/>
          <w:rtl/>
        </w:rPr>
        <w:t xml:space="preserve"> إلى 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AF1A86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8"/>
          <w:szCs w:val="8"/>
          <w:rtl/>
        </w:rPr>
      </w:pPr>
      <w:r w:rsidRPr="00AF1A86">
        <w:rPr>
          <w:b/>
          <w:bCs/>
          <w:color w:val="31849B" w:themeColor="accent5" w:themeShade="BF"/>
          <w:sz w:val="8"/>
          <w:szCs w:val="8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المدير العام </w:t>
      </w:r>
    </w:p>
    <w:p w:rsidR="0028090B" w:rsidRPr="00AF1A86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6"/>
          <w:szCs w:val="6"/>
          <w:rtl/>
        </w:rPr>
      </w:pPr>
    </w:p>
    <w:p w:rsidR="0028090B" w:rsidRPr="00A720C3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A720C3">
        <w:rPr>
          <w:rFonts w:hint="cs"/>
          <w:b/>
          <w:bCs/>
          <w:color w:val="FF0000"/>
          <w:u w:val="single"/>
          <w:rtl/>
        </w:rPr>
        <w:t>ب) لجنة متخصصة</w:t>
      </w:r>
    </w:p>
    <w:p w:rsidR="0028090B" w:rsidRPr="00AF1A86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8"/>
          <w:szCs w:val="18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المسئول المباشر</w:t>
      </w:r>
    </w:p>
    <w:p w:rsidR="0028090B" w:rsidRPr="00AF1A86" w:rsidRDefault="0028090B" w:rsidP="0028090B">
      <w:pPr>
        <w:pStyle w:val="a3"/>
        <w:tabs>
          <w:tab w:val="left" w:pos="808"/>
        </w:tabs>
        <w:ind w:left="-99"/>
        <w:rPr>
          <w:b/>
          <w:bCs/>
          <w:sz w:val="6"/>
          <w:szCs w:val="6"/>
          <w:rtl/>
        </w:rPr>
      </w:pPr>
      <w:r w:rsidRPr="00AF1A86">
        <w:rPr>
          <w:b/>
          <w:bCs/>
          <w:sz w:val="6"/>
          <w:szCs w:val="6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مدير إدارة الموارد البشرية</w:t>
      </w:r>
    </w:p>
    <w:p w:rsidR="0028090B" w:rsidRPr="00AF1A86" w:rsidRDefault="00F8712D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  <w:r w:rsidRPr="00F8712D">
        <w:rPr>
          <w:b/>
          <w:bCs/>
          <w:noProof/>
          <w:rtl/>
        </w:rPr>
        <w:pict>
          <v:shape id="_x0000_s1053" type="#_x0000_t202" style="position:absolute;left:0;text-align:left;margin-left:301pt;margin-top:1.8pt;width:132.5pt;height:17.5pt;z-index:251687936" fillcolor="white [3201]" strokecolor="#d99594 [1941]" strokeweight="2.5pt">
            <v:shadow color="#868686"/>
            <v:textbox>
              <w:txbxContent>
                <w:p w:rsidR="00970387" w:rsidRPr="00DC0C07" w:rsidRDefault="00970387" w:rsidP="0028090B">
                  <w:pPr>
                    <w:rPr>
                      <w:color w:val="0070C0"/>
                      <w:sz w:val="18"/>
                      <w:szCs w:val="18"/>
                    </w:rPr>
                  </w:pPr>
                  <w:r w:rsidRPr="00DC0C07">
                    <w:rPr>
                      <w:rFonts w:hint="cs"/>
                      <w:color w:val="0070C0"/>
                      <w:sz w:val="18"/>
                      <w:szCs w:val="18"/>
                      <w:rtl/>
                    </w:rPr>
                    <w:t>المحاضرة 9 الشريحة 7</w:t>
                  </w:r>
                </w:p>
              </w:txbxContent>
            </v:textbox>
            <w10:wrap anchorx="page"/>
          </v:shape>
        </w:pict>
      </w:r>
      <w:r w:rsidRPr="00F8712D">
        <w:rPr>
          <w:b/>
          <w:bCs/>
          <w:noProof/>
          <w:color w:val="0070C0"/>
          <w:rtl/>
        </w:rPr>
        <w:pict>
          <v:shape id="_x0000_s1052" type="#_x0000_t32" style="position:absolute;left:0;text-align:left;margin-left:77.4pt;margin-top:2.65pt;width:324pt;height:0;flip:x;z-index:251686912" o:connectortype="straight" strokecolor="#d99594 [1941]" strokeweight="3pt">
            <w10:wrap anchorx="page"/>
          </v:shape>
        </w:pict>
      </w:r>
    </w:p>
    <w:p w:rsidR="0028090B" w:rsidRPr="00EA749A" w:rsidRDefault="0028090B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</w:p>
    <w:p w:rsidR="0028090B" w:rsidRDefault="0028090B" w:rsidP="0028090B">
      <w:pPr>
        <w:rPr>
          <w:b/>
          <w:bCs/>
          <w:color w:val="D99594" w:themeColor="accent2" w:themeTint="99"/>
          <w:u w:val="single"/>
          <w:rtl/>
        </w:rPr>
      </w:pPr>
      <w:r w:rsidRPr="00DC0C07">
        <w:rPr>
          <w:rFonts w:hint="cs"/>
          <w:b/>
          <w:bCs/>
          <w:color w:val="D99594" w:themeColor="accent2" w:themeTint="99"/>
          <w:rtl/>
        </w:rPr>
        <w:t xml:space="preserve">س15/ يلاحظ أن </w:t>
      </w:r>
      <w:r w:rsidRPr="00DC0C07">
        <w:rPr>
          <w:rFonts w:hint="cs"/>
          <w:b/>
          <w:bCs/>
          <w:color w:val="D99594" w:themeColor="accent2" w:themeTint="99"/>
          <w:u w:val="single"/>
          <w:rtl/>
        </w:rPr>
        <w:t>التوظيف الخارجي في الوظائف</w:t>
      </w:r>
    </w:p>
    <w:p w:rsidR="0028090B" w:rsidRPr="00DC0C07" w:rsidRDefault="0028090B" w:rsidP="0028090B">
      <w:pPr>
        <w:rPr>
          <w:b/>
          <w:bCs/>
          <w:color w:val="D99594" w:themeColor="accent2" w:themeTint="99"/>
          <w:u w:val="single"/>
          <w:rtl/>
        </w:rPr>
      </w:pPr>
      <w:r w:rsidRPr="00DC0C07">
        <w:rPr>
          <w:rFonts w:hint="cs"/>
          <w:b/>
          <w:bCs/>
          <w:color w:val="D99594" w:themeColor="accent2" w:themeTint="99"/>
          <w:u w:val="single"/>
          <w:rtl/>
        </w:rPr>
        <w:t xml:space="preserve"> </w:t>
      </w:r>
      <w:r w:rsidRPr="00DC0C07">
        <w:rPr>
          <w:rFonts w:hint="cs"/>
          <w:b/>
          <w:bCs/>
          <w:color w:val="D99594" w:themeColor="accent2" w:themeTint="99"/>
          <w:sz w:val="20"/>
          <w:szCs w:val="20"/>
          <w:u w:val="single"/>
          <w:rtl/>
        </w:rPr>
        <w:t>الرئيسة بالمنظمة</w:t>
      </w:r>
      <w:r w:rsidRPr="00DC0C07">
        <w:rPr>
          <w:rFonts w:hint="cs"/>
          <w:b/>
          <w:bCs/>
          <w:color w:val="D99594" w:themeColor="accent2" w:themeTint="99"/>
          <w:sz w:val="20"/>
          <w:szCs w:val="20"/>
          <w:rtl/>
        </w:rPr>
        <w:t xml:space="preserve">.. </w:t>
      </w:r>
    </w:p>
    <w:p w:rsidR="0028090B" w:rsidRPr="00DC0C07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4"/>
          <w:szCs w:val="4"/>
          <w:rtl/>
        </w:rPr>
      </w:pPr>
      <w:r w:rsidRPr="00DC0C07">
        <w:rPr>
          <w:b/>
          <w:bCs/>
          <w:color w:val="31849B" w:themeColor="accent5" w:themeShade="BF"/>
          <w:sz w:val="4"/>
          <w:szCs w:val="4"/>
          <w:rtl/>
        </w:rPr>
        <w:tab/>
      </w:r>
    </w:p>
    <w:p w:rsidR="0028090B" w:rsidRDefault="0028090B" w:rsidP="0028090B">
      <w:pPr>
        <w:pStyle w:val="a3"/>
        <w:numPr>
          <w:ilvl w:val="0"/>
          <w:numId w:val="37"/>
        </w:numPr>
        <w:tabs>
          <w:tab w:val="left" w:pos="1601"/>
        </w:tabs>
        <w:rPr>
          <w:b/>
          <w:bCs/>
          <w:color w:val="FF0000"/>
          <w:sz w:val="22"/>
          <w:szCs w:val="22"/>
          <w:u w:val="single"/>
          <w:rtl/>
        </w:rPr>
      </w:pPr>
      <w:r w:rsidRPr="00DC0C07">
        <w:rPr>
          <w:rFonts w:hint="cs"/>
          <w:b/>
          <w:bCs/>
          <w:color w:val="FF0000"/>
          <w:sz w:val="22"/>
          <w:szCs w:val="22"/>
          <w:u w:val="single"/>
          <w:rtl/>
        </w:rPr>
        <w:t>له تاثير سلبي على الروح المعنوية للعاملين</w:t>
      </w:r>
    </w:p>
    <w:p w:rsidR="0028090B" w:rsidRPr="00DC0C07" w:rsidRDefault="0028090B" w:rsidP="0028090B">
      <w:pPr>
        <w:pStyle w:val="a3"/>
        <w:tabs>
          <w:tab w:val="left" w:pos="1601"/>
        </w:tabs>
        <w:ind w:left="261"/>
        <w:rPr>
          <w:b/>
          <w:bCs/>
          <w:color w:val="FF0000"/>
          <w:sz w:val="22"/>
          <w:szCs w:val="22"/>
          <w:u w:val="single"/>
          <w:rtl/>
        </w:rPr>
      </w:pPr>
      <w:r w:rsidRPr="00DC0C07">
        <w:rPr>
          <w:rFonts w:hint="cs"/>
          <w:b/>
          <w:bCs/>
          <w:color w:val="FF0000"/>
          <w:sz w:val="22"/>
          <w:szCs w:val="22"/>
          <w:u w:val="single"/>
          <w:rtl/>
        </w:rPr>
        <w:t xml:space="preserve"> بالمنظمة </w:t>
      </w:r>
    </w:p>
    <w:p w:rsidR="0028090B" w:rsidRPr="00DC0C07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4"/>
          <w:szCs w:val="4"/>
          <w:rtl/>
        </w:rPr>
      </w:pPr>
    </w:p>
    <w:p w:rsidR="0028090B" w:rsidRPr="00DC0C07" w:rsidRDefault="0028090B" w:rsidP="0028090B">
      <w:pPr>
        <w:pStyle w:val="a3"/>
        <w:numPr>
          <w:ilvl w:val="0"/>
          <w:numId w:val="37"/>
        </w:numPr>
        <w:tabs>
          <w:tab w:val="left" w:pos="1601"/>
        </w:tabs>
        <w:rPr>
          <w:b/>
          <w:bCs/>
          <w:sz w:val="22"/>
          <w:szCs w:val="22"/>
          <w:rtl/>
        </w:rPr>
      </w:pPr>
      <w:r w:rsidRPr="00DC0C07">
        <w:rPr>
          <w:rFonts w:hint="cs"/>
          <w:b/>
          <w:bCs/>
          <w:sz w:val="22"/>
          <w:szCs w:val="22"/>
          <w:rtl/>
        </w:rPr>
        <w:t>له تاثير ايجابي على الروح المعنوية للعاملين بالمنظمة</w:t>
      </w:r>
    </w:p>
    <w:p w:rsidR="0028090B" w:rsidRPr="00DC0C07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2"/>
          <w:szCs w:val="2"/>
          <w:rtl/>
        </w:rPr>
      </w:pPr>
    </w:p>
    <w:p w:rsidR="0028090B" w:rsidRPr="00A810FE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sz w:val="22"/>
          <w:szCs w:val="22"/>
          <w:rtl/>
        </w:rPr>
      </w:pPr>
      <w:r w:rsidRPr="00DC0C07">
        <w:rPr>
          <w:rFonts w:hint="cs"/>
          <w:b/>
          <w:bCs/>
          <w:sz w:val="22"/>
          <w:szCs w:val="22"/>
          <w:rtl/>
        </w:rPr>
        <w:t xml:space="preserve">ج) ليس له اي تاثير سلبي على الروح المعنوية للعاملين </w:t>
      </w:r>
      <w:r w:rsidRPr="00A810FE">
        <w:rPr>
          <w:rFonts w:hint="cs"/>
          <w:b/>
          <w:bCs/>
          <w:sz w:val="22"/>
          <w:szCs w:val="22"/>
          <w:rtl/>
        </w:rPr>
        <w:t>بالمنظمة</w:t>
      </w:r>
      <w:r w:rsidRPr="00A810FE">
        <w:rPr>
          <w:b/>
          <w:bCs/>
          <w:sz w:val="22"/>
          <w:szCs w:val="22"/>
        </w:rPr>
        <w:tab/>
      </w:r>
    </w:p>
    <w:p w:rsidR="0028090B" w:rsidRPr="00A810FE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له تاثير مزدوج (سلبي و ايجابي ) على الروح </w:t>
      </w:r>
      <w:r w:rsidRPr="00A810FE">
        <w:rPr>
          <w:rFonts w:hint="cs"/>
          <w:b/>
          <w:bCs/>
          <w:rtl/>
        </w:rPr>
        <w:t xml:space="preserve">المعنوية للعاملين بالمنظمة </w:t>
      </w: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970387" w:rsidRDefault="00970387" w:rsidP="00970387">
      <w:pPr>
        <w:tabs>
          <w:tab w:val="left" w:pos="1601"/>
        </w:tabs>
        <w:rPr>
          <w:rFonts w:hint="cs"/>
          <w:b/>
          <w:bCs/>
          <w:color w:val="D99594" w:themeColor="accent2" w:themeTint="99"/>
          <w:rtl/>
        </w:rPr>
      </w:pPr>
      <w:r w:rsidRPr="00F8712D">
        <w:rPr>
          <w:noProof/>
          <w:color w:val="0070C0"/>
          <w:sz w:val="24"/>
          <w:szCs w:val="24"/>
          <w:rtl/>
        </w:rPr>
        <w:pict>
          <v:shape id="_x0000_s1054" type="#_x0000_t32" style="position:absolute;left:0;text-align:left;margin-left:77.4pt;margin-top:.25pt;width:324pt;height:0;flip:x;z-index:251688960" o:connectortype="straight" strokecolor="#d99594 [1941]" strokeweight="3pt">
            <w10:wrap anchorx="page"/>
          </v:shape>
        </w:pict>
      </w:r>
      <w:r w:rsidR="0028090B" w:rsidRPr="00970387">
        <w:rPr>
          <w:rFonts w:hint="cs"/>
          <w:b/>
          <w:bCs/>
          <w:color w:val="D99594" w:themeColor="accent2" w:themeTint="99"/>
          <w:rtl/>
        </w:rPr>
        <w:t>س16</w:t>
      </w:r>
      <w:r>
        <w:rPr>
          <w:rFonts w:hint="cs"/>
          <w:b/>
          <w:bCs/>
          <w:color w:val="D99594" w:themeColor="accent2" w:themeTint="99"/>
          <w:rtl/>
        </w:rPr>
        <w:t>/</w:t>
      </w:r>
    </w:p>
    <w:p w:rsidR="0028090B" w:rsidRPr="00970387" w:rsidRDefault="0028090B" w:rsidP="00970387">
      <w:pPr>
        <w:tabs>
          <w:tab w:val="left" w:pos="1601"/>
        </w:tabs>
        <w:rPr>
          <w:b/>
          <w:bCs/>
          <w:color w:val="D99594" w:themeColor="accent2" w:themeTint="99"/>
          <w:u w:val="single"/>
          <w:rtl/>
        </w:rPr>
      </w:pPr>
      <w:r w:rsidRPr="00970387">
        <w:rPr>
          <w:rFonts w:hint="cs"/>
          <w:b/>
          <w:bCs/>
          <w:color w:val="D99594" w:themeColor="accent2" w:themeTint="99"/>
          <w:rtl/>
        </w:rPr>
        <w:t xml:space="preserve">تندرج </w:t>
      </w:r>
      <w:r w:rsidRPr="00970387">
        <w:rPr>
          <w:rFonts w:hint="cs"/>
          <w:b/>
          <w:bCs/>
          <w:color w:val="D99594" w:themeColor="accent2" w:themeTint="99"/>
          <w:u w:val="single"/>
          <w:rtl/>
        </w:rPr>
        <w:t>معدات العمل غير الآمنة</w:t>
      </w:r>
      <w:r w:rsidRPr="00970387">
        <w:rPr>
          <w:rFonts w:hint="cs"/>
          <w:b/>
          <w:bCs/>
          <w:color w:val="D99594" w:themeColor="accent2" w:themeTint="99"/>
          <w:rtl/>
        </w:rPr>
        <w:t xml:space="preserve"> </w:t>
      </w:r>
      <w:r w:rsidRPr="00970387">
        <w:rPr>
          <w:rFonts w:hint="cs"/>
          <w:b/>
          <w:bCs/>
          <w:color w:val="D99594" w:themeColor="accent2" w:themeTint="99"/>
          <w:u w:val="single"/>
          <w:rtl/>
        </w:rPr>
        <w:t>وسوء الإضاءة</w:t>
      </w:r>
      <w:r w:rsidRPr="00970387">
        <w:rPr>
          <w:rFonts w:hint="cs"/>
          <w:b/>
          <w:bCs/>
          <w:color w:val="D99594" w:themeColor="accent2" w:themeTint="99"/>
          <w:rtl/>
        </w:rPr>
        <w:t xml:space="preserve"> كمسببات </w:t>
      </w:r>
      <w:r w:rsidRPr="00970387">
        <w:rPr>
          <w:rFonts w:hint="cs"/>
          <w:b/>
          <w:bCs/>
          <w:color w:val="D99594" w:themeColor="accent2" w:themeTint="99"/>
          <w:u w:val="single"/>
          <w:rtl/>
        </w:rPr>
        <w:t>لحوادث العمل ضمن الأسباب المتعلقة</w:t>
      </w:r>
      <w:r w:rsidRPr="00970387">
        <w:rPr>
          <w:rFonts w:hint="cs"/>
          <w:b/>
          <w:bCs/>
          <w:color w:val="D99594" w:themeColor="accent2" w:themeTint="99"/>
          <w:rtl/>
        </w:rPr>
        <w:t>..</w:t>
      </w:r>
    </w:p>
    <w:p w:rsidR="0028090B" w:rsidRPr="00970387" w:rsidRDefault="0028090B" w:rsidP="00970387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2"/>
          <w:szCs w:val="12"/>
          <w:rtl/>
        </w:rPr>
      </w:pPr>
      <w:r w:rsidRPr="00970387">
        <w:rPr>
          <w:rFonts w:hint="cs"/>
          <w:b/>
          <w:bCs/>
          <w:color w:val="FF0000"/>
          <w:u w:val="single"/>
          <w:rtl/>
        </w:rPr>
        <w:t xml:space="preserve">ا) بالوظيفة </w:t>
      </w:r>
    </w:p>
    <w:p w:rsidR="0028090B" w:rsidRPr="005A1188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بالعمل</w:t>
      </w:r>
    </w:p>
    <w:p w:rsidR="0028090B" w:rsidRPr="005A1188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بتصميم الوظيفة</w:t>
      </w:r>
      <w:r w:rsidRPr="002D6519">
        <w:rPr>
          <w:b/>
          <w:bCs/>
        </w:rPr>
        <w:tab/>
      </w:r>
    </w:p>
    <w:p w:rsidR="0028090B" w:rsidRPr="005A1188" w:rsidRDefault="0028090B" w:rsidP="0028090B">
      <w:pPr>
        <w:pStyle w:val="a3"/>
        <w:tabs>
          <w:tab w:val="left" w:pos="808"/>
        </w:tabs>
        <w:ind w:left="-99"/>
        <w:rPr>
          <w:b/>
          <w:bCs/>
          <w:sz w:val="12"/>
          <w:szCs w:val="12"/>
          <w:rtl/>
        </w:rPr>
      </w:pPr>
      <w:r w:rsidRPr="005A1188">
        <w:rPr>
          <w:b/>
          <w:bCs/>
          <w:sz w:val="12"/>
          <w:szCs w:val="12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بالمسئول عن الوظيفة</w:t>
      </w: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57" type="#_x0000_t202" style="position:absolute;left:0;text-align:left;margin-left:282pt;margin-top:3.7pt;width:151.5pt;height:24pt;z-index:251692032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13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10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56" type="#_x0000_t32" style="position:absolute;left:0;text-align:left;margin-left:70.5pt;margin-top:1.9pt;width:324pt;height:0;flip:x;z-index:251691008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17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نوع الاحتياجات الذي </w:t>
      </w:r>
      <w:r w:rsidRPr="00597C42">
        <w:rPr>
          <w:rFonts w:hint="cs"/>
          <w:b/>
          <w:bCs/>
          <w:color w:val="D99594" w:themeColor="accent2" w:themeTint="99"/>
          <w:u w:val="single"/>
          <w:rtl/>
        </w:rPr>
        <w:t>لايتعلق</w:t>
      </w:r>
      <w:r>
        <w:rPr>
          <w:rFonts w:hint="cs"/>
          <w:b/>
          <w:bCs/>
          <w:color w:val="D99594" w:themeColor="accent2" w:themeTint="99"/>
          <w:rtl/>
        </w:rPr>
        <w:t xml:space="preserve"> </w:t>
      </w:r>
      <w:r w:rsidRPr="00597C42">
        <w:rPr>
          <w:rFonts w:hint="cs"/>
          <w:b/>
          <w:bCs/>
          <w:color w:val="D99594" w:themeColor="accent2" w:themeTint="99"/>
          <w:u w:val="single"/>
          <w:rtl/>
        </w:rPr>
        <w:t>باحتياجات المنظمة التدريبية</w:t>
      </w:r>
      <w:r>
        <w:rPr>
          <w:rFonts w:hint="cs"/>
          <w:b/>
          <w:bCs/>
          <w:color w:val="D99594" w:themeColor="accent2" w:themeTint="99"/>
          <w:rtl/>
        </w:rPr>
        <w:t>، هو,..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700C4C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4"/>
          <w:szCs w:val="14"/>
          <w:rtl/>
        </w:rPr>
      </w:pPr>
      <w:r w:rsidRPr="00700C4C">
        <w:rPr>
          <w:b/>
          <w:bCs/>
          <w:color w:val="31849B" w:themeColor="accent5" w:themeShade="BF"/>
          <w:sz w:val="14"/>
          <w:szCs w:val="14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احتياجات فريق العمل </w:t>
      </w:r>
    </w:p>
    <w:p w:rsidR="0028090B" w:rsidRPr="00700C4C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احتياجات المنظمة</w:t>
      </w:r>
    </w:p>
    <w:p w:rsidR="0028090B" w:rsidRPr="00700C4C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0"/>
          <w:szCs w:val="10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احتياجات الوظائف</w:t>
      </w:r>
    </w:p>
    <w:p w:rsidR="0028090B" w:rsidRPr="00700C4C" w:rsidRDefault="0028090B" w:rsidP="0028090B">
      <w:pPr>
        <w:pStyle w:val="a3"/>
        <w:tabs>
          <w:tab w:val="left" w:pos="808"/>
        </w:tabs>
        <w:ind w:left="-99"/>
        <w:rPr>
          <w:b/>
          <w:bCs/>
          <w:sz w:val="12"/>
          <w:szCs w:val="12"/>
          <w:rtl/>
        </w:rPr>
      </w:pPr>
      <w:r w:rsidRPr="00700C4C">
        <w:rPr>
          <w:b/>
          <w:bCs/>
          <w:sz w:val="12"/>
          <w:szCs w:val="12"/>
          <w:rtl/>
        </w:rPr>
        <w:tab/>
      </w:r>
    </w:p>
    <w:p w:rsidR="0028090B" w:rsidRPr="00ED0261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ED0261">
        <w:rPr>
          <w:rFonts w:hint="cs"/>
          <w:b/>
          <w:bCs/>
          <w:color w:val="FF0000"/>
          <w:u w:val="single"/>
          <w:rtl/>
        </w:rPr>
        <w:t>د ) احتياجات البيئة</w:t>
      </w:r>
      <w:r w:rsidRPr="00AA5298">
        <w:rPr>
          <w:rFonts w:hint="cs"/>
          <w:color w:val="FF0000"/>
          <w:rtl/>
        </w:rPr>
        <w:t xml:space="preserve">                                              </w:t>
      </w:r>
    </w:p>
    <w:p w:rsidR="0028090B" w:rsidRPr="00830E19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59" type="#_x0000_t202" style="position:absolute;left:0;text-align:left;margin-left:282pt;margin-top:3.7pt;width:151.5pt;height:24pt;z-index:251694080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7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9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58" type="#_x0000_t32" style="position:absolute;left:0;text-align:left;margin-left:70.5pt;margin-top:1.9pt;width:324pt;height:0;flip:x;z-index:251693056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18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تشير </w:t>
      </w:r>
      <w:r w:rsidRPr="00921E22">
        <w:rPr>
          <w:rFonts w:hint="cs"/>
          <w:b/>
          <w:bCs/>
          <w:color w:val="D99594" w:themeColor="accent2" w:themeTint="99"/>
          <w:u w:val="single"/>
          <w:rtl/>
        </w:rPr>
        <w:t>الترقية إلى مناصب أعلى</w:t>
      </w:r>
      <w:r>
        <w:rPr>
          <w:rFonts w:hint="cs"/>
          <w:b/>
          <w:bCs/>
          <w:color w:val="D99594" w:themeColor="accent2" w:themeTint="99"/>
          <w:rtl/>
        </w:rPr>
        <w:t xml:space="preserve"> </w:t>
      </w:r>
      <w:r w:rsidRPr="006F28F5">
        <w:rPr>
          <w:rFonts w:hint="cs"/>
          <w:b/>
          <w:bCs/>
          <w:color w:val="D99594" w:themeColor="accent2" w:themeTint="99"/>
          <w:u w:val="single"/>
          <w:rtl/>
        </w:rPr>
        <w:t>في خط الوظيفة الواحد</w:t>
      </w:r>
      <w:r>
        <w:rPr>
          <w:rFonts w:hint="cs"/>
          <w:b/>
          <w:bCs/>
          <w:color w:val="D99594" w:themeColor="accent2" w:themeTint="99"/>
          <w:rtl/>
        </w:rPr>
        <w:t>، الى..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FC7D5B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6"/>
          <w:szCs w:val="16"/>
          <w:rtl/>
        </w:rPr>
      </w:pPr>
      <w:r w:rsidRPr="00FC7D5B">
        <w:rPr>
          <w:b/>
          <w:bCs/>
          <w:color w:val="31849B" w:themeColor="accent5" w:themeShade="BF"/>
          <w:sz w:val="16"/>
          <w:szCs w:val="16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المسار الوظيفي </w:t>
      </w:r>
    </w:p>
    <w:p w:rsidR="0028090B" w:rsidRPr="00FC7D5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970387" w:rsidRDefault="0028090B" w:rsidP="00970387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766FD2">
        <w:rPr>
          <w:rFonts w:hint="cs"/>
          <w:b/>
          <w:bCs/>
          <w:color w:val="FF0000"/>
          <w:u w:val="single"/>
          <w:rtl/>
        </w:rPr>
        <w:t>ب) التطوير الوظيف</w:t>
      </w:r>
      <w:r w:rsidR="00970387">
        <w:rPr>
          <w:rFonts w:hint="cs"/>
          <w:b/>
          <w:bCs/>
          <w:color w:val="FF0000"/>
          <w:u w:val="single"/>
          <w:rtl/>
        </w:rPr>
        <w:t xml:space="preserve">   </w:t>
      </w:r>
      <w:r w:rsidRPr="00970387">
        <w:rPr>
          <w:rFonts w:hint="cs"/>
          <w:b/>
          <w:bCs/>
          <w:rtl/>
        </w:rPr>
        <w:t>ج) الأمن الوظيفي</w:t>
      </w:r>
      <w:r w:rsidR="00970387">
        <w:rPr>
          <w:b/>
          <w:bCs/>
        </w:rPr>
        <w:t xml:space="preserve">  </w:t>
      </w:r>
      <w:r w:rsidRPr="00970387">
        <w:rPr>
          <w:rFonts w:hint="cs"/>
          <w:b/>
          <w:bCs/>
          <w:rtl/>
        </w:rPr>
        <w:t xml:space="preserve">د ) تصميم المسار الوظيفي </w:t>
      </w:r>
    </w:p>
    <w:p w:rsidR="0028090B" w:rsidRPr="00FC7D5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lastRenderedPageBreak/>
        <w:pict>
          <v:shape id="_x0000_s1061" type="#_x0000_t202" style="position:absolute;left:0;text-align:left;margin-left:282pt;margin-top:3.7pt;width:151.5pt;height:24pt;z-index:251696128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11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4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60" type="#_x0000_t32" style="position:absolute;left:0;text-align:left;margin-left:70.5pt;margin-top:1.9pt;width:324pt;height:0;flip:x;z-index:251695104" o:connectortype="straight" strokecolor="#d99594 [1941]" strokeweight="3pt">
            <w10:wrap anchorx="page"/>
          </v:shape>
        </w:pic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u w:val="single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19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تشير </w:t>
      </w:r>
      <w:r w:rsidRPr="000B650A">
        <w:rPr>
          <w:rFonts w:hint="cs"/>
          <w:b/>
          <w:bCs/>
          <w:color w:val="D99594" w:themeColor="accent2" w:themeTint="99"/>
          <w:u w:val="single"/>
          <w:rtl/>
        </w:rPr>
        <w:t xml:space="preserve">مجموعة الوظائف التي يشغلها الفرد خلال العملية في اتجاه أو اتجاهات </w: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0B650A">
        <w:rPr>
          <w:rFonts w:hint="cs"/>
          <w:b/>
          <w:bCs/>
          <w:color w:val="D99594" w:themeColor="accent2" w:themeTint="99"/>
          <w:u w:val="single"/>
          <w:rtl/>
        </w:rPr>
        <w:t>مهنية</w:t>
      </w:r>
      <w:r>
        <w:rPr>
          <w:rFonts w:hint="cs"/>
          <w:b/>
          <w:bCs/>
          <w:color w:val="D99594" w:themeColor="accent2" w:themeTint="99"/>
          <w:rtl/>
        </w:rPr>
        <w:t xml:space="preserve"> مختلفة حتى يصل إلى هدفه المنشود إلى..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1C7D8C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6"/>
          <w:szCs w:val="16"/>
          <w:rtl/>
        </w:rPr>
      </w:pPr>
      <w:r w:rsidRPr="001C7D8C">
        <w:rPr>
          <w:b/>
          <w:bCs/>
          <w:color w:val="31849B" w:themeColor="accent5" w:themeShade="BF"/>
          <w:sz w:val="16"/>
          <w:szCs w:val="16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التطوير الوظيفي </w:t>
      </w:r>
    </w:p>
    <w:p w:rsidR="0028090B" w:rsidRPr="001C7D8C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النمو الوظيفي</w:t>
      </w:r>
    </w:p>
    <w:p w:rsidR="0028090B" w:rsidRPr="001C7D8C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Pr="000B650A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0B650A">
        <w:rPr>
          <w:rFonts w:hint="cs"/>
          <w:b/>
          <w:bCs/>
          <w:color w:val="FF0000"/>
          <w:u w:val="single"/>
          <w:rtl/>
        </w:rPr>
        <w:t>ج) المسار الوظيفي</w:t>
      </w:r>
      <w:r w:rsidRPr="000B650A">
        <w:rPr>
          <w:b/>
          <w:bCs/>
          <w:color w:val="FF0000"/>
          <w:u w:val="single"/>
        </w:rPr>
        <w:tab/>
      </w:r>
    </w:p>
    <w:p w:rsidR="0028090B" w:rsidRPr="001C7D8C" w:rsidRDefault="0028090B" w:rsidP="0028090B">
      <w:pPr>
        <w:pStyle w:val="a3"/>
        <w:tabs>
          <w:tab w:val="left" w:pos="808"/>
        </w:tabs>
        <w:ind w:left="-99"/>
        <w:rPr>
          <w:b/>
          <w:bCs/>
          <w:sz w:val="16"/>
          <w:szCs w:val="16"/>
          <w:rtl/>
        </w:rPr>
      </w:pPr>
      <w:r w:rsidRPr="001C7D8C">
        <w:rPr>
          <w:b/>
          <w:bCs/>
          <w:sz w:val="16"/>
          <w:szCs w:val="16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الأمن الوظيفي </w:t>
      </w:r>
    </w:p>
    <w:p w:rsidR="0028090B" w:rsidRPr="00FE3579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63" type="#_x0000_t202" style="position:absolute;left:0;text-align:left;margin-left:282pt;margin-top:3.7pt;width:151.5pt;height:24pt;z-index:251698176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11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5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62" type="#_x0000_t32" style="position:absolute;left:0;text-align:left;margin-left:70.5pt;margin-top:1.9pt;width:324pt;height:0;flip:x;z-index:251697152" o:connectortype="straight" strokecolor="#d99594 [1941]" strokeweight="3pt">
            <w10:wrap anchorx="page"/>
          </v:shape>
        </w:pic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u w:val="single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20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إحدى </w:t>
      </w:r>
      <w:r w:rsidRPr="00F0011C">
        <w:rPr>
          <w:rFonts w:hint="cs"/>
          <w:b/>
          <w:bCs/>
          <w:color w:val="D99594" w:themeColor="accent2" w:themeTint="99"/>
          <w:u w:val="single"/>
          <w:rtl/>
        </w:rPr>
        <w:t xml:space="preserve">مهام إدارة </w:t>
      </w:r>
    </w:p>
    <w:p w:rsidR="0028090B" w:rsidRPr="00CD0017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u w:val="single"/>
          <w:rtl/>
        </w:rPr>
      </w:pPr>
      <w:r w:rsidRPr="00F0011C">
        <w:rPr>
          <w:rFonts w:hint="cs"/>
          <w:b/>
          <w:bCs/>
          <w:color w:val="D99594" w:themeColor="accent2" w:themeTint="99"/>
          <w:u w:val="single"/>
          <w:rtl/>
        </w:rPr>
        <w:t>علاقات</w:t>
      </w:r>
      <w:r>
        <w:rPr>
          <w:rFonts w:hint="cs"/>
          <w:b/>
          <w:bCs/>
          <w:color w:val="D99594" w:themeColor="accent2" w:themeTint="99"/>
          <w:u w:val="single"/>
          <w:rtl/>
        </w:rPr>
        <w:t xml:space="preserve"> </w:t>
      </w:r>
      <w:r w:rsidRPr="00CD0017">
        <w:rPr>
          <w:rFonts w:hint="cs"/>
          <w:b/>
          <w:bCs/>
          <w:color w:val="D99594" w:themeColor="accent2" w:themeTint="99"/>
          <w:u w:val="single"/>
          <w:rtl/>
        </w:rPr>
        <w:t>الموظفين</w:t>
      </w:r>
      <w:r w:rsidRPr="00CD0017">
        <w:rPr>
          <w:rFonts w:hint="cs"/>
          <w:b/>
          <w:bCs/>
          <w:color w:val="D99594" w:themeColor="accent2" w:themeTint="99"/>
          <w:rtl/>
        </w:rPr>
        <w:t xml:space="preserve"> هي مهمة.. </w:t>
      </w:r>
    </w:p>
    <w:p w:rsidR="0028090B" w:rsidRPr="00095172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0"/>
          <w:szCs w:val="10"/>
          <w:rtl/>
        </w:rPr>
      </w:pPr>
      <w:r w:rsidRPr="00095172">
        <w:rPr>
          <w:b/>
          <w:bCs/>
          <w:color w:val="31849B" w:themeColor="accent5" w:themeShade="BF"/>
          <w:sz w:val="10"/>
          <w:szCs w:val="10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تحليل الوظائف </w:t>
      </w:r>
    </w:p>
    <w:p w:rsidR="0028090B" w:rsidRPr="00095172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CD0017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CD0017">
        <w:rPr>
          <w:rFonts w:hint="cs"/>
          <w:b/>
          <w:bCs/>
          <w:color w:val="FF0000"/>
          <w:u w:val="single"/>
          <w:rtl/>
        </w:rPr>
        <w:t>ب) المسار الوظيفي</w:t>
      </w:r>
    </w:p>
    <w:p w:rsidR="0028090B" w:rsidRPr="00095172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Pr="00782BAB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782BAB">
        <w:rPr>
          <w:rFonts w:hint="cs"/>
          <w:b/>
          <w:bCs/>
          <w:rtl/>
        </w:rPr>
        <w:t>ج) التطوير التنظيمي</w:t>
      </w:r>
      <w:r w:rsidRPr="00782BAB">
        <w:rPr>
          <w:b/>
          <w:bCs/>
        </w:rPr>
        <w:tab/>
      </w:r>
    </w:p>
    <w:p w:rsidR="0028090B" w:rsidRPr="00095172" w:rsidRDefault="0028090B" w:rsidP="0028090B">
      <w:pPr>
        <w:pStyle w:val="a3"/>
        <w:tabs>
          <w:tab w:val="left" w:pos="808"/>
        </w:tabs>
        <w:ind w:left="-99"/>
        <w:rPr>
          <w:b/>
          <w:bCs/>
          <w:sz w:val="16"/>
          <w:szCs w:val="16"/>
          <w:rtl/>
        </w:rPr>
      </w:pPr>
      <w:r w:rsidRPr="00095172">
        <w:rPr>
          <w:b/>
          <w:bCs/>
          <w:sz w:val="16"/>
          <w:szCs w:val="16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الاستقطاب</w:t>
      </w:r>
    </w:p>
    <w:p w:rsidR="0028090B" w:rsidRPr="00095172" w:rsidRDefault="00F8712D" w:rsidP="0028090B">
      <w:pPr>
        <w:rPr>
          <w:rtl/>
        </w:rPr>
      </w:pPr>
      <w:r>
        <w:rPr>
          <w:noProof/>
          <w:rtl/>
        </w:rPr>
        <w:pict>
          <v:shape id="_x0000_s1166" type="#_x0000_t202" style="position:absolute;left:0;text-align:left;margin-left:282.1pt;margin-top:2.75pt;width:151.5pt;height:24pt;z-index:251869184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2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9</w:t>
                  </w:r>
                </w:p>
              </w:txbxContent>
            </v:textbox>
            <w10:wrap anchorx="page"/>
          </v:shape>
        </w:pict>
      </w:r>
    </w:p>
    <w:p w:rsidR="0028090B" w:rsidRDefault="00F8712D" w:rsidP="0028090B">
      <w:pPr>
        <w:rPr>
          <w:rtl/>
        </w:rPr>
      </w:pPr>
      <w:r>
        <w:rPr>
          <w:noProof/>
          <w:rtl/>
        </w:rPr>
        <w:pict>
          <v:shape id="_x0000_s1165" type="#_x0000_t32" style="position:absolute;left:0;text-align:left;margin-left:70.6pt;margin-top:.95pt;width:324pt;height:0;flip:x;z-index:251868160" o:connectortype="straight" strokecolor="#d99594 [1941]" strokeweight="3pt">
            <w10:wrap anchorx="page"/>
          </v:shape>
        </w:pict>
      </w:r>
    </w:p>
    <w:p w:rsidR="0028090B" w:rsidRPr="00095172" w:rsidRDefault="0028090B" w:rsidP="0028090B">
      <w:pPr>
        <w:rPr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>
        <w:rPr>
          <w:rFonts w:hint="cs"/>
          <w:b/>
          <w:bCs/>
          <w:rtl/>
        </w:rPr>
        <w:t xml:space="preserve"> </w:t>
      </w: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28090B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21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تصنف </w:t>
      </w:r>
      <w:r w:rsidRPr="009E4678">
        <w:rPr>
          <w:rFonts w:hint="cs"/>
          <w:b/>
          <w:bCs/>
          <w:color w:val="D99594" w:themeColor="accent2" w:themeTint="99"/>
          <w:u w:val="single"/>
          <w:rtl/>
        </w:rPr>
        <w:t>وظيفة خبير في التطوير والتنمية الوظيفية</w:t>
      </w:r>
      <w:r>
        <w:rPr>
          <w:rFonts w:hint="cs"/>
          <w:b/>
          <w:bCs/>
          <w:color w:val="D99594" w:themeColor="accent2" w:themeTint="99"/>
          <w:rtl/>
        </w:rPr>
        <w:t xml:space="preserve"> ضمن </w:t>
      </w:r>
      <w:r w:rsidRPr="009E4678">
        <w:rPr>
          <w:rFonts w:hint="cs"/>
          <w:b/>
          <w:bCs/>
          <w:color w:val="D99594" w:themeColor="accent2" w:themeTint="99"/>
          <w:u w:val="single"/>
          <w:rtl/>
        </w:rPr>
        <w:t>وظائف إدارة الموارد البشرية</w:t>
      </w:r>
      <w:r>
        <w:rPr>
          <w:rFonts w:hint="cs"/>
          <w:b/>
          <w:bCs/>
          <w:color w:val="D99594" w:themeColor="accent2" w:themeTint="99"/>
          <w:rtl/>
        </w:rPr>
        <w:t>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EA749A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rtl/>
        </w:rPr>
      </w:pPr>
      <w:r>
        <w:rPr>
          <w:b/>
          <w:bCs/>
          <w:color w:val="31849B" w:themeColor="accent5" w:themeShade="BF"/>
          <w:rtl/>
        </w:rPr>
        <w:tab/>
      </w:r>
    </w:p>
    <w:p w:rsidR="0028090B" w:rsidRPr="00D32685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D32685">
        <w:rPr>
          <w:rFonts w:hint="cs"/>
          <w:b/>
          <w:bCs/>
          <w:color w:val="FF0000"/>
          <w:u w:val="single"/>
          <w:rtl/>
        </w:rPr>
        <w:t xml:space="preserve">ا) التخصصية 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الكتائبية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القيادية</w:t>
      </w:r>
      <w:r w:rsidRPr="002D6519">
        <w:rPr>
          <w:b/>
          <w:bCs/>
        </w:rPr>
        <w:tab/>
      </w:r>
    </w:p>
    <w:p w:rsidR="0028090B" w:rsidRPr="00147D3F" w:rsidRDefault="0028090B" w:rsidP="0028090B">
      <w:pPr>
        <w:pStyle w:val="a3"/>
        <w:tabs>
          <w:tab w:val="left" w:pos="808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السكرتارية </w:t>
      </w: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65" type="#_x0000_t202" style="position:absolute;left:0;text-align:left;margin-left:282pt;margin-top:3.7pt;width:151.5pt;height:24pt;z-index:251700224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2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10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64" type="#_x0000_t32" style="position:absolute;left:0;text-align:left;margin-left:70.5pt;margin-top:1.9pt;width:324pt;height:0;flip:x;z-index:251699200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22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إحدى الوظائف التي تدخل ضمن </w:t>
      </w:r>
      <w:r w:rsidRPr="00922785">
        <w:rPr>
          <w:rFonts w:hint="cs"/>
          <w:b/>
          <w:bCs/>
          <w:color w:val="D99594" w:themeColor="accent2" w:themeTint="99"/>
          <w:u w:val="single"/>
          <w:rtl/>
        </w:rPr>
        <w:t>الوظائف الكتابية لإدارة الموارد البشرية</w:t>
      </w:r>
      <w:r>
        <w:rPr>
          <w:rFonts w:hint="cs"/>
          <w:b/>
          <w:bCs/>
          <w:color w:val="D99594" w:themeColor="accent2" w:themeTint="99"/>
          <w:rtl/>
        </w:rPr>
        <w:t>،هي ووظيفة..</w:t>
      </w:r>
    </w:p>
    <w:p w:rsidR="0028090B" w:rsidRPr="0082070E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4"/>
          <w:szCs w:val="14"/>
          <w:rtl/>
        </w:rPr>
      </w:pPr>
      <w:r w:rsidRPr="0082070E">
        <w:rPr>
          <w:b/>
          <w:bCs/>
          <w:color w:val="31849B" w:themeColor="accent5" w:themeShade="BF"/>
          <w:sz w:val="14"/>
          <w:szCs w:val="14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مستشار </w:t>
      </w:r>
    </w:p>
    <w:p w:rsidR="0028090B" w:rsidRPr="0082070E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موجه</w:t>
      </w:r>
    </w:p>
    <w:p w:rsidR="0028090B" w:rsidRPr="0082070E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922785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922785">
        <w:rPr>
          <w:rFonts w:hint="cs"/>
          <w:b/>
          <w:bCs/>
          <w:color w:val="FF0000"/>
          <w:u w:val="single"/>
          <w:rtl/>
        </w:rPr>
        <w:t>ج) مشغل حاسبات</w:t>
      </w:r>
      <w:r w:rsidRPr="00922785">
        <w:rPr>
          <w:b/>
          <w:bCs/>
          <w:color w:val="FF0000"/>
        </w:rPr>
        <w:tab/>
      </w:r>
    </w:p>
    <w:p w:rsidR="0028090B" w:rsidRPr="0082070E" w:rsidRDefault="0028090B" w:rsidP="0028090B">
      <w:pPr>
        <w:pStyle w:val="a3"/>
        <w:tabs>
          <w:tab w:val="left" w:pos="808"/>
        </w:tabs>
        <w:ind w:left="-99"/>
        <w:rPr>
          <w:b/>
          <w:bCs/>
          <w:sz w:val="10"/>
          <w:szCs w:val="10"/>
          <w:rtl/>
        </w:rPr>
      </w:pPr>
      <w:r w:rsidRPr="0082070E">
        <w:rPr>
          <w:b/>
          <w:bCs/>
          <w:sz w:val="10"/>
          <w:szCs w:val="10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lastRenderedPageBreak/>
        <w:t>د )</w:t>
      </w:r>
      <w:r>
        <w:rPr>
          <w:rFonts w:hint="cs"/>
          <w:b/>
          <w:bCs/>
          <w:rtl/>
        </w:rPr>
        <w:t xml:space="preserve"> مدير قسم</w:t>
      </w:r>
    </w:p>
    <w:p w:rsidR="0028090B" w:rsidRPr="0082070E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6"/>
          <w:szCs w:val="6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67" type="#_x0000_t202" style="position:absolute;left:0;text-align:left;margin-left:282pt;margin-top:3.7pt;width:151.5pt;height:24pt;z-index:251702272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2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10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66" type="#_x0000_t32" style="position:absolute;left:0;text-align:left;margin-left:70.5pt;margin-top:1.9pt;width:324pt;height:0;flip:x;z-index:251701248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23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يشير نوع </w:t>
      </w:r>
      <w:r w:rsidRPr="0040025E">
        <w:rPr>
          <w:rFonts w:hint="cs"/>
          <w:b/>
          <w:bCs/>
          <w:color w:val="D99594" w:themeColor="accent2" w:themeTint="99"/>
          <w:u w:val="single"/>
          <w:rtl/>
        </w:rPr>
        <w:t>المهارات الذي يختص بطبيعة العلم والمعرفة</w:t>
      </w:r>
      <w:r>
        <w:rPr>
          <w:rFonts w:hint="cs"/>
          <w:b/>
          <w:bCs/>
          <w:color w:val="D99594" w:themeColor="accent2" w:themeTint="99"/>
          <w:rtl/>
        </w:rPr>
        <w:t xml:space="preserve"> التي تتعلق بها المهارة، الى..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82070E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6"/>
          <w:szCs w:val="16"/>
          <w:rtl/>
        </w:rPr>
      </w:pPr>
      <w:r w:rsidRPr="0082070E">
        <w:rPr>
          <w:b/>
          <w:bCs/>
          <w:color w:val="31849B" w:themeColor="accent5" w:themeShade="BF"/>
          <w:sz w:val="16"/>
          <w:szCs w:val="16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المهارات الإنسانية </w:t>
      </w:r>
    </w:p>
    <w:p w:rsidR="0028090B" w:rsidRPr="0082070E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B069C3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B069C3">
        <w:rPr>
          <w:rFonts w:hint="cs"/>
          <w:b/>
          <w:bCs/>
          <w:color w:val="FF0000"/>
          <w:u w:val="single"/>
          <w:rtl/>
        </w:rPr>
        <w:t>ب) المهارات الفنية</w:t>
      </w:r>
    </w:p>
    <w:p w:rsidR="0028090B" w:rsidRPr="0082070E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المهارات السلوكية</w:t>
      </w:r>
      <w:r w:rsidRPr="002D6519">
        <w:rPr>
          <w:b/>
          <w:bCs/>
        </w:rPr>
        <w:tab/>
      </w:r>
    </w:p>
    <w:p w:rsidR="0028090B" w:rsidRPr="0082070E" w:rsidRDefault="0028090B" w:rsidP="0028090B">
      <w:pPr>
        <w:pStyle w:val="a3"/>
        <w:tabs>
          <w:tab w:val="left" w:pos="808"/>
        </w:tabs>
        <w:ind w:left="-99"/>
        <w:rPr>
          <w:b/>
          <w:bCs/>
          <w:sz w:val="16"/>
          <w:szCs w:val="16"/>
          <w:rtl/>
        </w:rPr>
      </w:pPr>
      <w:r w:rsidRPr="0082070E">
        <w:rPr>
          <w:b/>
          <w:bCs/>
          <w:sz w:val="16"/>
          <w:szCs w:val="16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مهارا</w:t>
      </w:r>
      <w:r>
        <w:rPr>
          <w:rFonts w:hint="eastAsia"/>
          <w:b/>
          <w:bCs/>
          <w:rtl/>
        </w:rPr>
        <w:t>ت</w:t>
      </w:r>
      <w:r>
        <w:rPr>
          <w:rFonts w:hint="cs"/>
          <w:b/>
          <w:bCs/>
          <w:rtl/>
        </w:rPr>
        <w:t xml:space="preserve"> بناء الذات </w:t>
      </w: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69" type="#_x0000_t202" style="position:absolute;left:0;text-align:left;margin-left:282pt;margin-top:3.7pt;width:151.5pt;height:24pt;z-index:251704320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2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11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68" type="#_x0000_t32" style="position:absolute;left:0;text-align:left;margin-left:70.5pt;margin-top:1.9pt;width:324pt;height:0;flip:x;z-index:251703296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24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تشير الدراسات إلى أن </w:t>
      </w:r>
      <w:r w:rsidRPr="0063449F">
        <w:rPr>
          <w:rFonts w:hint="cs"/>
          <w:b/>
          <w:bCs/>
          <w:color w:val="D99594" w:themeColor="accent2" w:themeTint="99"/>
          <w:u w:val="single"/>
          <w:rtl/>
        </w:rPr>
        <w:t>الوظائف في المنظمات المعاصرة هي بحاجة إلى موارد بشرية</w:t>
      </w:r>
      <w:r>
        <w:rPr>
          <w:rFonts w:hint="cs"/>
          <w:b/>
          <w:bCs/>
          <w:color w:val="D99594" w:themeColor="accent2" w:themeTint="99"/>
          <w:rtl/>
        </w:rPr>
        <w:t>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82070E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4"/>
          <w:szCs w:val="14"/>
          <w:rtl/>
        </w:rPr>
      </w:pPr>
      <w:r w:rsidRPr="0082070E">
        <w:rPr>
          <w:b/>
          <w:bCs/>
          <w:color w:val="31849B" w:themeColor="accent5" w:themeShade="BF"/>
          <w:sz w:val="14"/>
          <w:szCs w:val="14"/>
          <w:rtl/>
        </w:rPr>
        <w:tab/>
      </w:r>
    </w:p>
    <w:p w:rsidR="0028090B" w:rsidRDefault="0028090B" w:rsidP="0028090B">
      <w:pPr>
        <w:pStyle w:val="a3"/>
        <w:numPr>
          <w:ilvl w:val="0"/>
          <w:numId w:val="38"/>
        </w:numPr>
        <w:tabs>
          <w:tab w:val="left" w:pos="1601"/>
        </w:tabs>
        <w:rPr>
          <w:b/>
          <w:bCs/>
          <w:rtl/>
        </w:rPr>
      </w:pPr>
      <w:r>
        <w:rPr>
          <w:rFonts w:hint="cs"/>
          <w:b/>
          <w:bCs/>
          <w:rtl/>
        </w:rPr>
        <w:t>تركز على التخصص في مجال معين من</w:t>
      </w:r>
    </w:p>
    <w:p w:rsidR="0028090B" w:rsidRPr="0063449F" w:rsidRDefault="0028090B" w:rsidP="0028090B">
      <w:pPr>
        <w:pStyle w:val="a3"/>
        <w:tabs>
          <w:tab w:val="left" w:pos="1601"/>
        </w:tabs>
        <w:ind w:left="261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 مجالات العمل</w:t>
      </w:r>
      <w:r w:rsidRPr="0063449F">
        <w:rPr>
          <w:b/>
          <w:bCs/>
        </w:rPr>
        <w:t xml:space="preserve"> </w:t>
      </w:r>
    </w:p>
    <w:p w:rsidR="0028090B" w:rsidRPr="0082070E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تمتلك مهارة واحدة تناسب احد مجالات العمل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63449F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63449F">
        <w:rPr>
          <w:rFonts w:hint="cs"/>
          <w:b/>
          <w:bCs/>
          <w:color w:val="FF0000"/>
          <w:u w:val="single"/>
          <w:rtl/>
        </w:rPr>
        <w:t>ج) ذات مهارات متعددة تسمح بالعمل في عدة وظائف ضمن فرق العمل</w:t>
      </w:r>
    </w:p>
    <w:p w:rsidR="0028090B" w:rsidRPr="0082070E" w:rsidRDefault="0028090B" w:rsidP="0028090B">
      <w:pPr>
        <w:pStyle w:val="a3"/>
        <w:tabs>
          <w:tab w:val="left" w:pos="808"/>
        </w:tabs>
        <w:ind w:left="-99"/>
        <w:rPr>
          <w:b/>
          <w:bCs/>
          <w:sz w:val="14"/>
          <w:szCs w:val="14"/>
          <w:rtl/>
        </w:rPr>
      </w:pPr>
      <w:r w:rsidRPr="0082070E">
        <w:rPr>
          <w:b/>
          <w:bCs/>
          <w:sz w:val="14"/>
          <w:szCs w:val="14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منضبطة بشروط العمل حتى ان لم تمتلك المهارات اللازمة لذلك</w:t>
      </w: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71" type="#_x0000_t202" style="position:absolute;left:0;text-align:left;margin-left:282pt;margin-top:3.7pt;width:151.5pt;height:24pt;z-index:251706368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3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14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70" type="#_x0000_t32" style="position:absolute;left:0;text-align:left;margin-left:70.5pt;margin-top:1.9pt;width:324pt;height:0;flip:x;z-index:251705344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25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يتمثل احد </w:t>
      </w:r>
      <w:r w:rsidRPr="00DE589E">
        <w:rPr>
          <w:rFonts w:hint="cs"/>
          <w:b/>
          <w:bCs/>
          <w:color w:val="D99594" w:themeColor="accent2" w:themeTint="99"/>
          <w:u w:val="single"/>
          <w:rtl/>
        </w:rPr>
        <w:t>عوامل المقارنة</w:t>
      </w:r>
      <w:r>
        <w:rPr>
          <w:rFonts w:hint="cs"/>
          <w:b/>
          <w:bCs/>
          <w:color w:val="D99594" w:themeColor="accent2" w:themeTint="99"/>
          <w:rtl/>
        </w:rPr>
        <w:t xml:space="preserve"> المكونة لطريقة </w:t>
      </w:r>
      <w:r w:rsidRPr="00A37528">
        <w:rPr>
          <w:rFonts w:hint="cs"/>
          <w:b/>
          <w:bCs/>
          <w:color w:val="D99594" w:themeColor="accent2" w:themeTint="99"/>
          <w:rtl/>
        </w:rPr>
        <w:t>مقارنة العوامل</w:t>
      </w:r>
      <w:r w:rsidRPr="00B14BF1">
        <w:rPr>
          <w:rFonts w:hint="cs"/>
          <w:b/>
          <w:bCs/>
          <w:color w:val="D99594" w:themeColor="accent2" w:themeTint="99"/>
          <w:u w:val="single"/>
          <w:rtl/>
        </w:rPr>
        <w:t xml:space="preserve"> لتقييم الوظائف</w:t>
      </w:r>
      <w:r>
        <w:rPr>
          <w:rFonts w:hint="cs"/>
          <w:b/>
          <w:bCs/>
          <w:color w:val="D99594" w:themeColor="accent2" w:themeTint="99"/>
          <w:rtl/>
        </w:rPr>
        <w:t xml:space="preserve"> في..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021A63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4"/>
          <w:szCs w:val="14"/>
          <w:rtl/>
        </w:rPr>
      </w:pPr>
      <w:r w:rsidRPr="00021A63">
        <w:rPr>
          <w:b/>
          <w:bCs/>
          <w:color w:val="31849B" w:themeColor="accent5" w:themeShade="BF"/>
          <w:sz w:val="14"/>
          <w:szCs w:val="14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الشهادة العلمية </w:t>
      </w:r>
    </w:p>
    <w:p w:rsidR="0028090B" w:rsidRPr="00021A63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المركز الاجتماعي</w:t>
      </w:r>
    </w:p>
    <w:p w:rsidR="0028090B" w:rsidRPr="00021A63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Pr="00DE589E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DE589E">
        <w:rPr>
          <w:rFonts w:hint="cs"/>
          <w:b/>
          <w:bCs/>
          <w:color w:val="FF0000"/>
          <w:u w:val="single"/>
          <w:rtl/>
        </w:rPr>
        <w:t>ج) المسؤولية</w:t>
      </w:r>
    </w:p>
    <w:p w:rsidR="0028090B" w:rsidRPr="00021A63" w:rsidRDefault="0028090B" w:rsidP="0028090B">
      <w:pPr>
        <w:pStyle w:val="a3"/>
        <w:tabs>
          <w:tab w:val="left" w:pos="808"/>
        </w:tabs>
        <w:ind w:left="-99"/>
        <w:rPr>
          <w:b/>
          <w:bCs/>
          <w:sz w:val="12"/>
          <w:szCs w:val="12"/>
          <w:rtl/>
        </w:rPr>
      </w:pPr>
      <w:r w:rsidRPr="00021A63">
        <w:rPr>
          <w:b/>
          <w:bCs/>
          <w:sz w:val="12"/>
          <w:szCs w:val="12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المظهر اللائق</w:t>
      </w: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72" type="#_x0000_t32" style="position:absolute;left:0;text-align:left;margin-left:70.5pt;margin-top:17.2pt;width:324pt;height:0;flip:x;z-index:251707392" o:connectortype="straight" strokecolor="#d99594 [1941]" strokeweight="3pt">
            <w10:wrap anchorx="page"/>
          </v:shape>
        </w:pict>
      </w:r>
      <w:r>
        <w:rPr>
          <w:b/>
          <w:bCs/>
          <w:noProof/>
          <w:rtl/>
        </w:rPr>
        <w:pict>
          <v:shape id="_x0000_s1073" type="#_x0000_t202" style="position:absolute;left:0;text-align:left;margin-left:282pt;margin-top:3.7pt;width:151.5pt;height:24pt;z-index:251708416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9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11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970387" w:rsidRDefault="0028090B" w:rsidP="0028090B">
      <w:pPr>
        <w:pStyle w:val="a3"/>
        <w:tabs>
          <w:tab w:val="left" w:pos="1601"/>
        </w:tabs>
        <w:ind w:left="-99"/>
        <w:rPr>
          <w:rFonts w:hint="cs"/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26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يندرج </w:t>
      </w:r>
      <w:r w:rsidRPr="008E5E48">
        <w:rPr>
          <w:rFonts w:hint="cs"/>
          <w:b/>
          <w:bCs/>
          <w:color w:val="D99594" w:themeColor="accent2" w:themeTint="99"/>
          <w:u w:val="single"/>
          <w:rtl/>
        </w:rPr>
        <w:t>الحد الأدنى للأجور</w:t>
      </w:r>
      <w:r>
        <w:rPr>
          <w:rFonts w:hint="cs"/>
          <w:b/>
          <w:bCs/>
          <w:color w:val="D99594" w:themeColor="accent2" w:themeTint="99"/>
          <w:rtl/>
        </w:rPr>
        <w:t xml:space="preserve"> كعامل </w: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>
        <w:rPr>
          <w:rFonts w:hint="cs"/>
          <w:b/>
          <w:bCs/>
          <w:color w:val="D99594" w:themeColor="accent2" w:themeTint="99"/>
          <w:rtl/>
        </w:rPr>
        <w:t xml:space="preserve">مؤثر في </w:t>
      </w:r>
      <w:r w:rsidRPr="008E5E48">
        <w:rPr>
          <w:rFonts w:hint="cs"/>
          <w:b/>
          <w:bCs/>
          <w:color w:val="D99594" w:themeColor="accent2" w:themeTint="99"/>
          <w:u w:val="single"/>
          <w:rtl/>
        </w:rPr>
        <w:t>رسم الهيكل العام للأجور</w:t>
      </w:r>
      <w:r>
        <w:rPr>
          <w:rFonts w:hint="cs"/>
          <w:b/>
          <w:bCs/>
          <w:color w:val="D99594" w:themeColor="accent2" w:themeTint="99"/>
          <w:rtl/>
        </w:rPr>
        <w:t xml:space="preserve"> ضمن مجموعة..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EA749A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rtl/>
        </w:rPr>
      </w:pPr>
      <w:r>
        <w:rPr>
          <w:b/>
          <w:bCs/>
          <w:color w:val="31849B" w:themeColor="accent5" w:themeShade="BF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الاعتبارات التنظيمية 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الاعتبارات الإدارية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81151A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rtl/>
        </w:rPr>
      </w:pPr>
      <w:r w:rsidRPr="0081151A">
        <w:rPr>
          <w:rFonts w:hint="cs"/>
          <w:b/>
          <w:bCs/>
          <w:color w:val="FF0000"/>
          <w:u w:val="single"/>
          <w:rtl/>
        </w:rPr>
        <w:t>ج) الاعتبارات الاجتماعية</w:t>
      </w:r>
      <w:r w:rsidRPr="0081151A">
        <w:rPr>
          <w:b/>
          <w:bCs/>
          <w:color w:val="FF0000"/>
        </w:rPr>
        <w:tab/>
      </w:r>
    </w:p>
    <w:p w:rsidR="0028090B" w:rsidRPr="00147D3F" w:rsidRDefault="0028090B" w:rsidP="0028090B">
      <w:pPr>
        <w:pStyle w:val="a3"/>
        <w:tabs>
          <w:tab w:val="left" w:pos="808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الاعتبارات الاقتصادية </w:t>
      </w: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75" type="#_x0000_t202" style="position:absolute;left:0;text-align:left;margin-left:282pt;margin-top:3.7pt;width:151.5pt;height:24pt;z-index:251710464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10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14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74" type="#_x0000_t32" style="position:absolute;left:0;text-align:left;margin-left:70.5pt;margin-top:1.9pt;width:324pt;height:0;flip:x;z-index:251709440" o:connectortype="straight" strokecolor="#d99594 [1941]" strokeweight="3pt">
            <w10:wrap anchorx="page"/>
          </v:shape>
        </w:pict>
      </w:r>
    </w:p>
    <w:p w:rsidR="0028090B" w:rsidRPr="004423C9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sz w:val="10"/>
          <w:szCs w:val="10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27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الأمر الذي </w:t>
      </w:r>
      <w:r w:rsidRPr="00D32E8B">
        <w:rPr>
          <w:rFonts w:hint="cs"/>
          <w:b/>
          <w:bCs/>
          <w:color w:val="D99594" w:themeColor="accent2" w:themeTint="99"/>
          <w:u w:val="single"/>
          <w:rtl/>
        </w:rPr>
        <w:t>يتعارض</w:t>
      </w:r>
      <w:r>
        <w:rPr>
          <w:rFonts w:hint="cs"/>
          <w:b/>
          <w:bCs/>
          <w:color w:val="D99594" w:themeColor="accent2" w:themeTint="99"/>
          <w:rtl/>
        </w:rPr>
        <w:t xml:space="preserve"> مع </w:t>
      </w:r>
      <w:r w:rsidRPr="00D32E8B">
        <w:rPr>
          <w:rFonts w:hint="cs"/>
          <w:b/>
          <w:bCs/>
          <w:color w:val="D99594" w:themeColor="accent2" w:themeTint="99"/>
          <w:u w:val="single"/>
          <w:rtl/>
        </w:rPr>
        <w:t>التحول من إدارة الأفراد إلى إدارة الموارد البشرية</w:t>
      </w:r>
      <w:r>
        <w:rPr>
          <w:rFonts w:hint="cs"/>
          <w:b/>
          <w:bCs/>
          <w:color w:val="D99594" w:themeColor="accent2" w:themeTint="99"/>
          <w:rtl/>
        </w:rPr>
        <w:t xml:space="preserve"> هو..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EA749A" w:rsidRDefault="0028090B" w:rsidP="0028090B">
      <w:pPr>
        <w:tabs>
          <w:tab w:val="left" w:pos="2386"/>
          <w:tab w:val="left" w:pos="4738"/>
        </w:tabs>
        <w:ind w:left="-99"/>
        <w:rPr>
          <w:b/>
          <w:bCs/>
          <w:color w:val="31849B" w:themeColor="accent5" w:themeShade="BF"/>
          <w:rtl/>
        </w:rPr>
      </w:pPr>
      <w:r>
        <w:rPr>
          <w:b/>
          <w:bCs/>
          <w:color w:val="31849B" w:themeColor="accent5" w:themeShade="BF"/>
          <w:rtl/>
        </w:rPr>
        <w:tab/>
      </w:r>
      <w:r>
        <w:rPr>
          <w:b/>
          <w:bCs/>
          <w:color w:val="31849B" w:themeColor="accent5" w:themeShade="BF"/>
          <w:rtl/>
        </w:rPr>
        <w:tab/>
      </w:r>
    </w:p>
    <w:p w:rsidR="0028090B" w:rsidRDefault="0028090B" w:rsidP="0028090B">
      <w:pPr>
        <w:pStyle w:val="a3"/>
        <w:numPr>
          <w:ilvl w:val="0"/>
          <w:numId w:val="39"/>
        </w:numPr>
        <w:tabs>
          <w:tab w:val="left" w:pos="1601"/>
        </w:tabs>
        <w:rPr>
          <w:b/>
          <w:bCs/>
        </w:rPr>
      </w:pPr>
      <w:r>
        <w:rPr>
          <w:rFonts w:hint="cs"/>
          <w:b/>
          <w:bCs/>
          <w:rtl/>
        </w:rPr>
        <w:t>التحول في المفاهيم تجاه الأفرا</w:t>
      </w:r>
      <w:r>
        <w:rPr>
          <w:rFonts w:hint="eastAsia"/>
          <w:b/>
          <w:bCs/>
          <w:rtl/>
        </w:rPr>
        <w:t>د</w:t>
      </w:r>
    </w:p>
    <w:p w:rsidR="0028090B" w:rsidRPr="004423C9" w:rsidRDefault="0028090B" w:rsidP="0028090B">
      <w:pPr>
        <w:pStyle w:val="a3"/>
        <w:tabs>
          <w:tab w:val="left" w:pos="1601"/>
        </w:tabs>
        <w:ind w:left="261"/>
        <w:rPr>
          <w:b/>
          <w:bCs/>
          <w:rtl/>
        </w:rPr>
      </w:pPr>
      <w:r>
        <w:rPr>
          <w:rFonts w:hint="cs"/>
          <w:b/>
          <w:bCs/>
          <w:rtl/>
        </w:rPr>
        <w:t xml:space="preserve">العاملين </w:t>
      </w:r>
      <w:r w:rsidRPr="004423C9">
        <w:rPr>
          <w:rFonts w:hint="cs"/>
          <w:b/>
          <w:bCs/>
          <w:rtl/>
        </w:rPr>
        <w:t xml:space="preserve">بالمنظمة 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Default="0028090B" w:rsidP="0028090B">
      <w:pPr>
        <w:pStyle w:val="a3"/>
        <w:numPr>
          <w:ilvl w:val="0"/>
          <w:numId w:val="39"/>
        </w:numPr>
        <w:tabs>
          <w:tab w:val="left" w:pos="1601"/>
        </w:tabs>
        <w:rPr>
          <w:b/>
          <w:bCs/>
          <w:rtl/>
        </w:rPr>
      </w:pPr>
      <w:r>
        <w:rPr>
          <w:rFonts w:hint="cs"/>
          <w:b/>
          <w:bCs/>
          <w:rtl/>
        </w:rPr>
        <w:t>التحول في المفاهيم تجاه الإدارة</w:t>
      </w:r>
    </w:p>
    <w:p w:rsidR="0028090B" w:rsidRPr="00147D3F" w:rsidRDefault="0028090B" w:rsidP="0028090B">
      <w:pPr>
        <w:pStyle w:val="a3"/>
        <w:tabs>
          <w:tab w:val="left" w:pos="1601"/>
        </w:tabs>
        <w:ind w:left="261"/>
        <w:rPr>
          <w:b/>
          <w:bCs/>
          <w:rtl/>
        </w:rPr>
      </w:pPr>
      <w:r>
        <w:rPr>
          <w:rFonts w:hint="cs"/>
          <w:b/>
          <w:bCs/>
          <w:rtl/>
        </w:rPr>
        <w:t xml:space="preserve"> المسئولة عن الموارد البشرية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ظهور مجالات جديدة في مجال إدارة الموارد البشرية</w:t>
      </w:r>
      <w:r w:rsidRPr="002D6519">
        <w:rPr>
          <w:b/>
          <w:bCs/>
        </w:rPr>
        <w:tab/>
      </w:r>
    </w:p>
    <w:p w:rsidR="0028090B" w:rsidRPr="00147D3F" w:rsidRDefault="0028090B" w:rsidP="0028090B">
      <w:pPr>
        <w:pStyle w:val="a3"/>
        <w:tabs>
          <w:tab w:val="left" w:pos="808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</w:p>
    <w:p w:rsidR="0028090B" w:rsidRPr="00302ACA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302ACA">
        <w:rPr>
          <w:rFonts w:hint="cs"/>
          <w:b/>
          <w:bCs/>
          <w:color w:val="FF0000"/>
          <w:u w:val="single"/>
          <w:rtl/>
        </w:rPr>
        <w:t xml:space="preserve">د ) التحول من الدور التنفيذي الاستشاري الى الدور الاستشاري </w:t>
      </w: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77" type="#_x0000_t202" style="position:absolute;left:0;text-align:left;margin-left:282pt;margin-top:3.7pt;width:151.5pt;height:24pt;z-index:251712512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1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12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76" type="#_x0000_t32" style="position:absolute;left:0;text-align:left;margin-left:70.5pt;margin-top:1.9pt;width:324pt;height:0;flip:x;z-index:251711488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28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تتمثل إحدى أنواع </w:t>
      </w:r>
      <w:r w:rsidRPr="00BC5D16">
        <w:rPr>
          <w:rFonts w:hint="cs"/>
          <w:b/>
          <w:bCs/>
          <w:color w:val="D99594" w:themeColor="accent2" w:themeTint="99"/>
          <w:u w:val="single"/>
          <w:rtl/>
        </w:rPr>
        <w:t>المهارات السلوكية لمدير الموارد البشرية</w:t>
      </w:r>
      <w:r>
        <w:rPr>
          <w:rFonts w:hint="cs"/>
          <w:b/>
          <w:bCs/>
          <w:color w:val="D99594" w:themeColor="accent2" w:themeTint="99"/>
          <w:rtl/>
        </w:rPr>
        <w:t xml:space="preserve"> في مهارة..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EA749A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rtl/>
        </w:rPr>
      </w:pPr>
      <w:r>
        <w:rPr>
          <w:b/>
          <w:bCs/>
          <w:color w:val="31849B" w:themeColor="accent5" w:themeShade="BF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التنبؤ 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اتخاذ القرار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BC5D16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BC5D16">
        <w:rPr>
          <w:rFonts w:hint="cs"/>
          <w:b/>
          <w:bCs/>
          <w:color w:val="FF0000"/>
          <w:u w:val="single"/>
          <w:rtl/>
        </w:rPr>
        <w:t>ج) التحفيز</w:t>
      </w:r>
    </w:p>
    <w:p w:rsidR="0028090B" w:rsidRPr="00147D3F" w:rsidRDefault="0028090B" w:rsidP="0028090B">
      <w:pPr>
        <w:pStyle w:val="a3"/>
        <w:tabs>
          <w:tab w:val="left" w:pos="808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التحكم في تقنية المعلومات </w:t>
      </w: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79" type="#_x0000_t202" style="position:absolute;left:0;text-align:left;margin-left:282pt;margin-top:3.7pt;width:151.5pt;height:24pt;z-index:251714560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2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11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78" type="#_x0000_t32" style="position:absolute;left:0;text-align:left;margin-left:70.5pt;margin-top:1.9pt;width:324pt;height:0;flip:x;z-index:251713536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29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العنصر الذي </w:t>
      </w:r>
      <w:r w:rsidRPr="005D58BF">
        <w:rPr>
          <w:rFonts w:hint="cs"/>
          <w:b/>
          <w:bCs/>
          <w:color w:val="D99594" w:themeColor="accent2" w:themeTint="99"/>
          <w:u w:val="single"/>
          <w:rtl/>
        </w:rPr>
        <w:t>لايندرج</w:t>
      </w:r>
      <w:r>
        <w:rPr>
          <w:rFonts w:hint="cs"/>
          <w:b/>
          <w:bCs/>
          <w:color w:val="D99594" w:themeColor="accent2" w:themeTint="99"/>
          <w:rtl/>
        </w:rPr>
        <w:t xml:space="preserve"> ضمن </w:t>
      </w:r>
      <w:r w:rsidRPr="005D58BF">
        <w:rPr>
          <w:rFonts w:hint="cs"/>
          <w:b/>
          <w:bCs/>
          <w:color w:val="D99594" w:themeColor="accent2" w:themeTint="99"/>
          <w:u w:val="single"/>
          <w:rtl/>
        </w:rPr>
        <w:t>النشاطات الرئيسية لإدارة الموارد البشرية</w:t>
      </w:r>
      <w:r>
        <w:rPr>
          <w:rFonts w:hint="cs"/>
          <w:b/>
          <w:bCs/>
          <w:color w:val="D99594" w:themeColor="accent2" w:themeTint="99"/>
          <w:rtl/>
        </w:rPr>
        <w:t xml:space="preserve"> هو..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EA749A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rtl/>
        </w:rPr>
      </w:pPr>
      <w:r>
        <w:rPr>
          <w:b/>
          <w:bCs/>
          <w:color w:val="31849B" w:themeColor="accent5" w:themeShade="BF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علاقات الموظفين 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صيانة الموارد البشرية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تعويض الموارد البشرية</w:t>
      </w:r>
    </w:p>
    <w:p w:rsidR="0028090B" w:rsidRPr="00147D3F" w:rsidRDefault="0028090B" w:rsidP="0028090B">
      <w:pPr>
        <w:pStyle w:val="a3"/>
        <w:tabs>
          <w:tab w:val="left" w:pos="808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5D58BF">
        <w:rPr>
          <w:rFonts w:hint="cs"/>
          <w:b/>
          <w:bCs/>
          <w:color w:val="FF0000"/>
          <w:u w:val="single"/>
          <w:rtl/>
        </w:rPr>
        <w:t>د ) أهمية الموارد البشرية</w:t>
      </w:r>
    </w:p>
    <w:p w:rsidR="0028090B" w:rsidRPr="005D58BF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81" type="#_x0000_t202" style="position:absolute;left:0;text-align:left;margin-left:282pt;margin-top:3.7pt;width:151.5pt;height:24pt;z-index:251716608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2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13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80" type="#_x0000_t32" style="position:absolute;left:0;text-align:left;margin-left:70.5pt;margin-top:1.9pt;width:324pt;height:0;flip:x;z-index:251715584" o:connectortype="straight" strokecolor="#d99594 [1941]" strokeweight="3pt">
            <w10:wrap anchorx="page"/>
          </v:shape>
        </w:pict>
      </w:r>
    </w:p>
    <w:p w:rsidR="0028090B" w:rsidRPr="00E048CF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sz w:val="8"/>
          <w:szCs w:val="8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30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تكشف </w:t>
      </w:r>
      <w:r w:rsidRPr="00073670">
        <w:rPr>
          <w:rFonts w:hint="cs"/>
          <w:b/>
          <w:bCs/>
          <w:color w:val="D99594" w:themeColor="accent2" w:themeTint="99"/>
          <w:u w:val="single"/>
          <w:rtl/>
        </w:rPr>
        <w:t>المقارنة بين نظا</w:t>
      </w:r>
      <w:r w:rsidRPr="00073670">
        <w:rPr>
          <w:rFonts w:hint="eastAsia"/>
          <w:b/>
          <w:bCs/>
          <w:color w:val="D99594" w:themeColor="accent2" w:themeTint="99"/>
          <w:u w:val="single"/>
          <w:rtl/>
        </w:rPr>
        <w:t>م</w:t>
      </w:r>
      <w:r w:rsidRPr="00073670">
        <w:rPr>
          <w:rFonts w:hint="cs"/>
          <w:b/>
          <w:bCs/>
          <w:color w:val="D99594" w:themeColor="accent2" w:themeTint="99"/>
          <w:u w:val="single"/>
          <w:rtl/>
        </w:rPr>
        <w:t xml:space="preserve"> معلومات الموارد البشرية ونظام المعلومات الإدارية</w:t>
      </w:r>
      <w:r>
        <w:rPr>
          <w:rFonts w:hint="cs"/>
          <w:b/>
          <w:bCs/>
          <w:color w:val="D99594" w:themeColor="accent2" w:themeTint="99"/>
          <w:rtl/>
        </w:rPr>
        <w:t xml:space="preserve"> عن..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970387" w:rsidRDefault="0028090B" w:rsidP="00970387">
      <w:pPr>
        <w:tabs>
          <w:tab w:val="left" w:pos="2386"/>
          <w:tab w:val="left" w:pos="3028"/>
        </w:tabs>
        <w:ind w:left="-99"/>
        <w:rPr>
          <w:b/>
          <w:bCs/>
          <w:color w:val="31849B" w:themeColor="accent5" w:themeShade="BF"/>
          <w:sz w:val="14"/>
          <w:szCs w:val="14"/>
          <w:rtl/>
        </w:rPr>
      </w:pPr>
      <w:r w:rsidRPr="00970387">
        <w:rPr>
          <w:rFonts w:hint="cs"/>
          <w:b/>
          <w:bCs/>
          <w:rtl/>
        </w:rPr>
        <w:t xml:space="preserve">ا) وجود اختلاف جوهري بين اداء نظام معلومات الموارد البشرية ونظام المعلومات الإدارية </w:t>
      </w:r>
    </w:p>
    <w:p w:rsidR="0028090B" w:rsidRPr="00A70CC6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عدم وجود علاقة بين اداء نظام معلومات الموارد البشرية ونظام المعلومات الإدارية</w:t>
      </w:r>
    </w:p>
    <w:p w:rsidR="0028090B" w:rsidRPr="009A6617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Pr="00E048CF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E048CF">
        <w:rPr>
          <w:rFonts w:hint="cs"/>
          <w:b/>
          <w:bCs/>
          <w:color w:val="FF0000"/>
          <w:u w:val="single"/>
          <w:rtl/>
        </w:rPr>
        <w:t>ج) وجود تشابه كبير بين عناصرهما الأساسية</w:t>
      </w:r>
      <w:r w:rsidRPr="00E048CF">
        <w:rPr>
          <w:b/>
          <w:bCs/>
          <w:color w:val="FF0000"/>
          <w:u w:val="single"/>
        </w:rPr>
        <w:t xml:space="preserve"> </w:t>
      </w:r>
    </w:p>
    <w:p w:rsidR="0028090B" w:rsidRPr="00970387" w:rsidRDefault="0028090B" w:rsidP="00970387">
      <w:pPr>
        <w:tabs>
          <w:tab w:val="left" w:pos="808"/>
        </w:tabs>
        <w:rPr>
          <w:b/>
          <w:bCs/>
          <w:sz w:val="16"/>
          <w:szCs w:val="16"/>
          <w:rtl/>
        </w:rPr>
      </w:pPr>
      <w:r w:rsidRPr="00970387">
        <w:rPr>
          <w:rFonts w:hint="cs"/>
          <w:b/>
          <w:bCs/>
          <w:rtl/>
        </w:rPr>
        <w:t>د ) تناقض بين أداء نظام معلومات الموارد البشرية ونظام المعلوما</w:t>
      </w:r>
      <w:r w:rsidRPr="00970387">
        <w:rPr>
          <w:rFonts w:hint="eastAsia"/>
          <w:b/>
          <w:bCs/>
          <w:rtl/>
        </w:rPr>
        <w:t>ت</w:t>
      </w:r>
      <w:r w:rsidRPr="00970387">
        <w:rPr>
          <w:rFonts w:hint="cs"/>
          <w:b/>
          <w:bCs/>
          <w:rtl/>
        </w:rPr>
        <w:t xml:space="preserve"> الإدارية </w: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83" type="#_x0000_t202" style="position:absolute;left:0;text-align:left;margin-left:282pt;margin-top:3.7pt;width:151.5pt;height:24pt;z-index:251718656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14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5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82" type="#_x0000_t32" style="position:absolute;left:0;text-align:left;margin-left:70.5pt;margin-top:1.9pt;width:324pt;height:0;flip:x;z-index:251717632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31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تتمثل </w:t>
      </w:r>
      <w:r w:rsidRPr="00BF3ED1">
        <w:rPr>
          <w:rFonts w:hint="cs"/>
          <w:b/>
          <w:bCs/>
          <w:color w:val="D99594" w:themeColor="accent2" w:themeTint="99"/>
          <w:u w:val="single"/>
          <w:rtl/>
        </w:rPr>
        <w:t>أول خطوة</w:t>
      </w:r>
      <w:r>
        <w:rPr>
          <w:rFonts w:hint="cs"/>
          <w:b/>
          <w:bCs/>
          <w:color w:val="D99594" w:themeColor="accent2" w:themeTint="99"/>
          <w:rtl/>
        </w:rPr>
        <w:t xml:space="preserve"> من خطوات </w:t>
      </w:r>
      <w:r w:rsidRPr="00BF3ED1">
        <w:rPr>
          <w:rFonts w:hint="cs"/>
          <w:b/>
          <w:bCs/>
          <w:color w:val="D99594" w:themeColor="accent2" w:themeTint="99"/>
          <w:u w:val="single"/>
          <w:rtl/>
        </w:rPr>
        <w:t>التحول إلى نظام ميكنة ( النظام الآلي) الموارد البشرية</w:t>
      </w:r>
      <w:r>
        <w:rPr>
          <w:rFonts w:hint="cs"/>
          <w:b/>
          <w:bCs/>
          <w:color w:val="D99594" w:themeColor="accent2" w:themeTint="99"/>
          <w:rtl/>
        </w:rPr>
        <w:t>،في..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EA749A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rtl/>
        </w:rPr>
      </w:pPr>
      <w:r>
        <w:rPr>
          <w:b/>
          <w:bCs/>
          <w:color w:val="31849B" w:themeColor="accent5" w:themeShade="BF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التصميم الأولي للنظام </w:t>
      </w:r>
    </w:p>
    <w:p w:rsidR="0028090B" w:rsidRPr="006B7DCC" w:rsidRDefault="0028090B" w:rsidP="0028090B">
      <w:pPr>
        <w:tabs>
          <w:tab w:val="left" w:pos="1601"/>
        </w:tabs>
        <w:rPr>
          <w:b/>
          <w:bCs/>
          <w:rtl/>
        </w:rPr>
      </w:pPr>
    </w:p>
    <w:p w:rsidR="0028090B" w:rsidRPr="006B1C1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6B1C1B">
        <w:rPr>
          <w:rFonts w:hint="cs"/>
          <w:b/>
          <w:bCs/>
          <w:color w:val="FF0000"/>
          <w:u w:val="single"/>
          <w:rtl/>
        </w:rPr>
        <w:t>ب) دراسة الجدوى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الدراسة الهندسية</w:t>
      </w:r>
    </w:p>
    <w:p w:rsidR="0028090B" w:rsidRPr="00147D3F" w:rsidRDefault="0028090B" w:rsidP="0028090B">
      <w:pPr>
        <w:pStyle w:val="a3"/>
        <w:tabs>
          <w:tab w:val="left" w:pos="808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اختبار النظام</w: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Pr="00105664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6"/>
          <w:szCs w:val="6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85" type="#_x0000_t202" style="position:absolute;left:0;text-align:left;margin-left:282pt;margin-top:3.7pt;width:151.5pt;height:24pt;z-index:251720704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14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12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84" type="#_x0000_t32" style="position:absolute;left:0;text-align:left;margin-left:70.5pt;margin-top:1.9pt;width:324pt;height:0;flip:x;z-index:251719680" o:connectortype="straight" strokecolor="#d99594 [1941]" strokeweight="3pt">
            <w10:wrap anchorx="page"/>
          </v:shape>
        </w:pict>
      </w:r>
    </w:p>
    <w:p w:rsidR="0028090B" w:rsidRPr="00105664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sz w:val="8"/>
          <w:szCs w:val="8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32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مما ينصح به في </w:t>
      </w:r>
      <w:r w:rsidRPr="0070068A">
        <w:rPr>
          <w:rFonts w:hint="cs"/>
          <w:b/>
          <w:bCs/>
          <w:color w:val="D99594" w:themeColor="accent2" w:themeTint="99"/>
          <w:u w:val="single"/>
          <w:rtl/>
        </w:rPr>
        <w:t>مقابلات تقويم الأداء</w:t>
      </w:r>
      <w:r>
        <w:rPr>
          <w:rFonts w:hint="cs"/>
          <w:b/>
          <w:bCs/>
          <w:color w:val="D99594" w:themeColor="accent2" w:themeTint="99"/>
          <w:rtl/>
        </w:rPr>
        <w:t>..</w:t>
      </w:r>
    </w:p>
    <w:p w:rsidR="0028090B" w:rsidRPr="00EA749A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rtl/>
        </w:rPr>
      </w:pPr>
      <w:r>
        <w:rPr>
          <w:b/>
          <w:bCs/>
          <w:color w:val="31849B" w:themeColor="accent5" w:themeShade="BF"/>
          <w:rtl/>
        </w:rPr>
        <w:tab/>
      </w:r>
    </w:p>
    <w:p w:rsidR="0028090B" w:rsidRPr="00520814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520814">
        <w:rPr>
          <w:rFonts w:hint="cs"/>
          <w:b/>
          <w:bCs/>
          <w:color w:val="FF0000"/>
          <w:u w:val="single"/>
          <w:rtl/>
        </w:rPr>
        <w:t xml:space="preserve">ا) عرض الجوانب الايجابية والسلبية </w:t>
      </w:r>
    </w:p>
    <w:p w:rsidR="0028090B" w:rsidRPr="006B7DCC" w:rsidRDefault="0028090B" w:rsidP="0028090B">
      <w:pPr>
        <w:tabs>
          <w:tab w:val="left" w:pos="1601"/>
        </w:tabs>
        <w:rPr>
          <w:b/>
          <w:bCs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عرض الجوانب الايجابية دون السلبية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عرض الجوانب السلبية دون الايجابية</w:t>
      </w:r>
    </w:p>
    <w:p w:rsidR="0028090B" w:rsidRPr="00147D3F" w:rsidRDefault="0028090B" w:rsidP="0028090B">
      <w:pPr>
        <w:pStyle w:val="a3"/>
        <w:tabs>
          <w:tab w:val="left" w:pos="808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عدم عرض لا الجوانب السلبية ولا الايجابية</w:t>
      </w:r>
    </w:p>
    <w:p w:rsidR="0028090B" w:rsidRDefault="00F8712D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>
        <w:rPr>
          <w:b/>
          <w:bCs/>
          <w:noProof/>
          <w:color w:val="D99594" w:themeColor="accent2" w:themeTint="99"/>
          <w:rtl/>
        </w:rPr>
        <w:pict>
          <v:shape id="_x0000_s1161" type="#_x0000_t202" style="position:absolute;left:0;text-align:left;margin-left:282.1pt;margin-top:10.15pt;width:151.5pt;height:24pt;z-index:251799552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8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22</w:t>
                  </w:r>
                </w:p>
              </w:txbxContent>
            </v:textbox>
            <w10:wrap anchorx="page"/>
          </v:shape>
        </w:pict>
      </w:r>
    </w:p>
    <w:p w:rsidR="0028090B" w:rsidRDefault="00F8712D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>
        <w:rPr>
          <w:b/>
          <w:bCs/>
          <w:noProof/>
          <w:color w:val="D99594" w:themeColor="accent2" w:themeTint="99"/>
          <w:rtl/>
        </w:rPr>
        <w:pict>
          <v:shape id="_x0000_s1160" type="#_x0000_t32" style="position:absolute;left:0;text-align:left;margin-left:70.6pt;margin-top:8.3pt;width:324pt;height:0;flip:x;z-index:251798528" o:connectortype="straight" strokecolor="#d99594 [1941]" strokeweight="3pt">
            <w10:wrap anchorx="page"/>
          </v:shape>
        </w:pic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33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مما ينصح به في </w:t>
      </w:r>
      <w:r w:rsidRPr="00B55665">
        <w:rPr>
          <w:rFonts w:hint="cs"/>
          <w:b/>
          <w:bCs/>
          <w:color w:val="D99594" w:themeColor="accent2" w:themeTint="99"/>
          <w:u w:val="single"/>
          <w:rtl/>
        </w:rPr>
        <w:t>مقابلات تقويم أداء ناجحة وفاعلة</w:t>
      </w:r>
      <w:r>
        <w:rPr>
          <w:rFonts w:hint="cs"/>
          <w:b/>
          <w:bCs/>
          <w:color w:val="D99594" w:themeColor="accent2" w:themeTint="99"/>
          <w:rtl/>
        </w:rPr>
        <w:t>،فانه يجب..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490351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4"/>
          <w:szCs w:val="14"/>
          <w:rtl/>
        </w:rPr>
      </w:pPr>
      <w:r>
        <w:rPr>
          <w:b/>
          <w:bCs/>
          <w:noProof/>
          <w:color w:val="31849B" w:themeColor="accent5" w:themeShade="BF"/>
          <w:rtl/>
        </w:rPr>
        <w:drawing>
          <wp:anchor distT="0" distB="0" distL="114300" distR="114300" simplePos="0" relativeHeight="251838464" behindDoc="1" locked="0" layoutInCell="1" allowOverlap="1">
            <wp:simplePos x="0" y="0"/>
            <wp:positionH relativeFrom="column">
              <wp:posOffset>916940</wp:posOffset>
            </wp:positionH>
            <wp:positionV relativeFrom="paragraph">
              <wp:posOffset>86360</wp:posOffset>
            </wp:positionV>
            <wp:extent cx="2066925" cy="1296670"/>
            <wp:effectExtent l="19050" t="0" r="9525" b="0"/>
            <wp:wrapTight wrapText="bothSides">
              <wp:wrapPolygon edited="0">
                <wp:start x="-199" y="0"/>
                <wp:lineTo x="-199" y="21262"/>
                <wp:lineTo x="21700" y="21262"/>
                <wp:lineTo x="21700" y="0"/>
                <wp:lineTo x="-199" y="0"/>
              </wp:wrapPolygon>
            </wp:wrapTight>
            <wp:docPr id="21512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296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90351">
        <w:rPr>
          <w:b/>
          <w:bCs/>
          <w:color w:val="31849B" w:themeColor="accent5" w:themeShade="BF"/>
          <w:sz w:val="14"/>
          <w:szCs w:val="14"/>
          <w:rtl/>
        </w:rPr>
        <w:tab/>
      </w:r>
    </w:p>
    <w:p w:rsidR="0028090B" w:rsidRDefault="0028090B" w:rsidP="0028090B">
      <w:pPr>
        <w:pStyle w:val="a3"/>
        <w:numPr>
          <w:ilvl w:val="0"/>
          <w:numId w:val="40"/>
        </w:numPr>
        <w:tabs>
          <w:tab w:val="left" w:pos="1601"/>
        </w:tabs>
        <w:rPr>
          <w:b/>
          <w:bCs/>
        </w:rPr>
      </w:pPr>
      <w:r>
        <w:rPr>
          <w:rFonts w:hint="cs"/>
          <w:b/>
          <w:bCs/>
          <w:rtl/>
        </w:rPr>
        <w:t xml:space="preserve">عدم اطلاع الموظفين على نتائج تقويم </w:t>
      </w:r>
    </w:p>
    <w:p w:rsidR="0028090B" w:rsidRPr="00617739" w:rsidRDefault="0028090B" w:rsidP="0028090B">
      <w:pPr>
        <w:tabs>
          <w:tab w:val="left" w:pos="1601"/>
        </w:tabs>
        <w:rPr>
          <w:b/>
          <w:bCs/>
          <w:rtl/>
        </w:rPr>
      </w:pPr>
      <w:r>
        <w:rPr>
          <w:rFonts w:hint="cs"/>
          <w:b/>
          <w:bCs/>
          <w:rtl/>
        </w:rPr>
        <w:t xml:space="preserve">      </w:t>
      </w:r>
      <w:r w:rsidRPr="00617739">
        <w:rPr>
          <w:rFonts w:hint="cs"/>
          <w:b/>
          <w:bCs/>
          <w:rtl/>
        </w:rPr>
        <w:t>الأداء</w:t>
      </w:r>
      <w:r>
        <w:rPr>
          <w:rFonts w:hint="cs"/>
          <w:b/>
          <w:bCs/>
          <w:rtl/>
        </w:rPr>
        <w:t xml:space="preserve"> </w:t>
      </w:r>
      <w:r w:rsidRPr="00617739">
        <w:rPr>
          <w:rFonts w:hint="cs"/>
          <w:b/>
          <w:bCs/>
          <w:rtl/>
        </w:rPr>
        <w:t xml:space="preserve">الخاص به </w:t>
      </w:r>
    </w:p>
    <w:p w:rsidR="0028090B" w:rsidRPr="00490351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Default="0028090B" w:rsidP="0028090B">
      <w:pPr>
        <w:pStyle w:val="a3"/>
        <w:numPr>
          <w:ilvl w:val="0"/>
          <w:numId w:val="40"/>
        </w:numPr>
        <w:tabs>
          <w:tab w:val="left" w:pos="1601"/>
        </w:tabs>
        <w:rPr>
          <w:b/>
          <w:bCs/>
        </w:rPr>
      </w:pPr>
      <w:r>
        <w:rPr>
          <w:rFonts w:hint="cs"/>
          <w:b/>
          <w:bCs/>
          <w:rtl/>
        </w:rPr>
        <w:t>الإشارة إلى الصفات الشخصية في المقابلة</w:t>
      </w:r>
    </w:p>
    <w:p w:rsidR="0028090B" w:rsidRPr="00617739" w:rsidRDefault="0028090B" w:rsidP="0028090B">
      <w:pPr>
        <w:pStyle w:val="a3"/>
        <w:tabs>
          <w:tab w:val="left" w:pos="1601"/>
        </w:tabs>
        <w:ind w:left="360"/>
        <w:rPr>
          <w:b/>
          <w:bCs/>
          <w:rtl/>
        </w:rPr>
      </w:pPr>
      <w:r>
        <w:rPr>
          <w:rFonts w:hint="cs"/>
          <w:b/>
          <w:bCs/>
          <w:rtl/>
        </w:rPr>
        <w:t xml:space="preserve">لرصد </w:t>
      </w:r>
      <w:r w:rsidRPr="00617739">
        <w:rPr>
          <w:rFonts w:hint="cs"/>
          <w:b/>
          <w:bCs/>
          <w:rtl/>
        </w:rPr>
        <w:t>رد فعل الشخص المقابل</w:t>
      </w:r>
    </w:p>
    <w:p w:rsidR="0028090B" w:rsidRPr="00490351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0"/>
          <w:szCs w:val="10"/>
          <w:rtl/>
        </w:rPr>
      </w:pPr>
    </w:p>
    <w:p w:rsidR="0028090B" w:rsidRPr="00166F95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617739">
        <w:rPr>
          <w:rFonts w:hint="cs"/>
          <w:b/>
          <w:bCs/>
          <w:color w:val="FF0000"/>
          <w:rtl/>
        </w:rPr>
        <w:t xml:space="preserve">   </w:t>
      </w:r>
      <w:r w:rsidRPr="00166F95">
        <w:rPr>
          <w:rFonts w:hint="cs"/>
          <w:b/>
          <w:bCs/>
          <w:color w:val="FF0000"/>
          <w:u w:val="single"/>
          <w:rtl/>
        </w:rPr>
        <w:t>ج) عدم مقارنة الموظف بزملائة</w:t>
      </w:r>
      <w:r w:rsidRPr="00166F95">
        <w:rPr>
          <w:b/>
          <w:bCs/>
          <w:color w:val="FF0000"/>
          <w:u w:val="single"/>
        </w:rPr>
        <w:t xml:space="preserve"> </w:t>
      </w:r>
    </w:p>
    <w:p w:rsidR="0028090B" w:rsidRPr="00490351" w:rsidRDefault="0028090B" w:rsidP="0028090B">
      <w:pPr>
        <w:pStyle w:val="a3"/>
        <w:tabs>
          <w:tab w:val="left" w:pos="808"/>
        </w:tabs>
        <w:ind w:left="-99"/>
        <w:rPr>
          <w:b/>
          <w:bCs/>
          <w:sz w:val="10"/>
          <w:szCs w:val="10"/>
          <w:rtl/>
        </w:rPr>
      </w:pPr>
      <w:r w:rsidRPr="00490351">
        <w:rPr>
          <w:b/>
          <w:bCs/>
          <w:sz w:val="10"/>
          <w:szCs w:val="10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توجيه أجوبة الموظف الذي تتم مقابلته</w:t>
      </w:r>
    </w:p>
    <w:p w:rsidR="0028090B" w:rsidRPr="00A6008A" w:rsidRDefault="00F8712D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86" type="#_x0000_t32" style="position:absolute;left:0;text-align:left;margin-left:70.5pt;margin-top:19pt;width:324pt;height:0;flip:x;z-index:251721728" o:connectortype="straight" strokecolor="#d99594 [1941]" strokeweight="3pt">
            <w10:wrap anchorx="page"/>
          </v:shape>
        </w:pict>
      </w:r>
      <w:r w:rsidRPr="00F8712D">
        <w:rPr>
          <w:b/>
          <w:bCs/>
          <w:noProof/>
          <w:rtl/>
        </w:rPr>
        <w:pict>
          <v:shape id="_x0000_s1087" type="#_x0000_t202" style="position:absolute;left:0;text-align:left;margin-left:282pt;margin-top:8.1pt;width:151.5pt;height:24pt;z-index:251722752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8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22</w:t>
                  </w:r>
                </w:p>
              </w:txbxContent>
            </v:textbox>
            <w10:wrap anchorx="page"/>
          </v:shape>
        </w:pict>
      </w:r>
    </w:p>
    <w:p w:rsidR="0028090B" w:rsidRPr="00EA749A" w:rsidRDefault="0028090B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34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من </w:t>
      </w:r>
      <w:r w:rsidRPr="00D50E8D">
        <w:rPr>
          <w:rFonts w:hint="cs"/>
          <w:b/>
          <w:bCs/>
          <w:color w:val="D99594" w:themeColor="accent2" w:themeTint="99"/>
          <w:u w:val="single"/>
          <w:rtl/>
        </w:rPr>
        <w:t>مميزات طريقة الدرجات (التصنيف الوظيفي)</w:t>
      </w:r>
      <w:r>
        <w:rPr>
          <w:rFonts w:hint="cs"/>
          <w:b/>
          <w:bCs/>
          <w:color w:val="D99594" w:themeColor="accent2" w:themeTint="99"/>
          <w:rtl/>
        </w:rPr>
        <w:t xml:space="preserve"> ، كطريقة لتقييم الوظائف..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09636B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6"/>
          <w:szCs w:val="16"/>
          <w:rtl/>
        </w:rPr>
      </w:pPr>
      <w:r w:rsidRPr="0009636B">
        <w:rPr>
          <w:b/>
          <w:bCs/>
          <w:color w:val="31849B" w:themeColor="accent5" w:themeShade="BF"/>
          <w:sz w:val="16"/>
          <w:szCs w:val="16"/>
          <w:rtl/>
        </w:rPr>
        <w:lastRenderedPageBreak/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الموضوعية </w:t>
      </w:r>
    </w:p>
    <w:p w:rsidR="0028090B" w:rsidRPr="0009636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عدم التحيز الشخصي</w:t>
      </w:r>
    </w:p>
    <w:p w:rsidR="0028090B" w:rsidRPr="0009636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8"/>
          <w:szCs w:val="18"/>
          <w:rtl/>
        </w:rPr>
      </w:pPr>
    </w:p>
    <w:p w:rsidR="0028090B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165442">
        <w:rPr>
          <w:rFonts w:hint="cs"/>
          <w:b/>
          <w:bCs/>
          <w:color w:val="FF0000"/>
          <w:u w:val="single"/>
          <w:rtl/>
        </w:rPr>
        <w:t xml:space="preserve">ج) شيوع استخدامها في وظائف </w:t>
      </w:r>
    </w:p>
    <w:p w:rsidR="0028090B" w:rsidRPr="007F081E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7F081E">
        <w:rPr>
          <w:rFonts w:hint="cs"/>
          <w:b/>
          <w:bCs/>
          <w:color w:val="FF0000"/>
          <w:rtl/>
        </w:rPr>
        <w:t xml:space="preserve">     </w:t>
      </w:r>
      <w:r>
        <w:rPr>
          <w:rFonts w:hint="cs"/>
          <w:b/>
          <w:bCs/>
          <w:color w:val="FF0000"/>
          <w:u w:val="single"/>
          <w:rtl/>
        </w:rPr>
        <w:t xml:space="preserve"> </w:t>
      </w:r>
      <w:r w:rsidRPr="007F081E">
        <w:rPr>
          <w:rFonts w:hint="cs"/>
          <w:b/>
          <w:bCs/>
          <w:color w:val="FF0000"/>
          <w:u w:val="single"/>
          <w:rtl/>
        </w:rPr>
        <w:t>القطاع الحكوم</w:t>
      </w:r>
      <w:r w:rsidRPr="007F081E">
        <w:rPr>
          <w:rFonts w:hint="eastAsia"/>
          <w:b/>
          <w:bCs/>
          <w:color w:val="FF0000"/>
          <w:u w:val="single"/>
          <w:rtl/>
        </w:rPr>
        <w:t>ي</w:t>
      </w:r>
    </w:p>
    <w:p w:rsidR="0028090B" w:rsidRPr="0009636B" w:rsidRDefault="0028090B" w:rsidP="0028090B">
      <w:pPr>
        <w:pStyle w:val="a3"/>
        <w:tabs>
          <w:tab w:val="left" w:pos="808"/>
        </w:tabs>
        <w:ind w:left="-99"/>
        <w:rPr>
          <w:b/>
          <w:bCs/>
          <w:sz w:val="14"/>
          <w:szCs w:val="14"/>
          <w:rtl/>
        </w:rPr>
      </w:pPr>
      <w:r w:rsidRPr="0009636B">
        <w:rPr>
          <w:b/>
          <w:bCs/>
          <w:sz w:val="14"/>
          <w:szCs w:val="14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الاقتصاد في الجهد والوقت </w:t>
      </w:r>
    </w:p>
    <w:p w:rsidR="0028090B" w:rsidRPr="0009636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89" type="#_x0000_t202" style="position:absolute;left:0;text-align:left;margin-left:282pt;margin-top:3.7pt;width:151.5pt;height:24pt;z-index:251724800" fillcolor="white [3201]" strokecolor="#d99594 [1941]" strokeweight="2.5pt">
            <v:shadow color="#868686"/>
            <v:textbox style="mso-next-textbox:#_x0000_s1089"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9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10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88" type="#_x0000_t32" style="position:absolute;left:0;text-align:left;margin-left:70.5pt;margin-top:1.9pt;width:324pt;height:0;flip:x;z-index:251723776" o:connectortype="straight" strokecolor="#d99594 [1941]" strokeweight="3pt">
            <w10:wrap anchorx="page"/>
          </v:shape>
        </w:pict>
      </w:r>
    </w:p>
    <w:p w:rsidR="0028090B" w:rsidRPr="0009636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sz w:val="2"/>
          <w:szCs w:val="2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35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 w:rsidRPr="005F49E1">
        <w:rPr>
          <w:rFonts w:hint="cs"/>
          <w:b/>
          <w:bCs/>
          <w:color w:val="D99594" w:themeColor="accent2" w:themeTint="99"/>
          <w:u w:val="single"/>
          <w:rtl/>
        </w:rPr>
        <w:t>المبلغ الذي يدفع للموظف شهريا مقابل قيامة بعمل معين</w:t>
      </w:r>
      <w:r>
        <w:rPr>
          <w:rFonts w:hint="cs"/>
          <w:b/>
          <w:bCs/>
          <w:color w:val="D99594" w:themeColor="accent2" w:themeTint="99"/>
          <w:rtl/>
        </w:rPr>
        <w:t>، هو..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EA749A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rtl/>
        </w:rPr>
      </w:pPr>
      <w:r>
        <w:rPr>
          <w:b/>
          <w:bCs/>
          <w:color w:val="31849B" w:themeColor="accent5" w:themeShade="BF"/>
          <w:rtl/>
        </w:rPr>
        <w:tab/>
      </w:r>
    </w:p>
    <w:p w:rsidR="0028090B" w:rsidRPr="005F49E1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5F49E1">
        <w:rPr>
          <w:rFonts w:hint="cs"/>
          <w:b/>
          <w:bCs/>
          <w:color w:val="FF0000"/>
          <w:u w:val="single"/>
          <w:rtl/>
        </w:rPr>
        <w:t xml:space="preserve">ا) الراتب </w:t>
      </w:r>
    </w:p>
    <w:p w:rsidR="0028090B" w:rsidRPr="00780C0D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20"/>
          <w:szCs w:val="20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الاجر النقدي</w:t>
      </w:r>
    </w:p>
    <w:p w:rsidR="0028090B" w:rsidRPr="00780C0D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الاجر القاعدي</w:t>
      </w:r>
      <w:r w:rsidRPr="002D6519">
        <w:rPr>
          <w:b/>
          <w:bCs/>
        </w:rPr>
        <w:tab/>
      </w:r>
    </w:p>
    <w:p w:rsidR="0028090B" w:rsidRPr="00780C0D" w:rsidRDefault="0028090B" w:rsidP="0028090B">
      <w:pPr>
        <w:pStyle w:val="a3"/>
        <w:tabs>
          <w:tab w:val="left" w:pos="808"/>
        </w:tabs>
        <w:ind w:left="-99"/>
        <w:rPr>
          <w:b/>
          <w:bCs/>
          <w:sz w:val="14"/>
          <w:szCs w:val="14"/>
          <w:rtl/>
        </w:rPr>
      </w:pPr>
      <w:r w:rsidRPr="00780C0D">
        <w:rPr>
          <w:b/>
          <w:bCs/>
          <w:sz w:val="14"/>
          <w:szCs w:val="14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العلاوة </w:t>
      </w:r>
    </w:p>
    <w:p w:rsidR="0028090B" w:rsidRPr="00780C0D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91" type="#_x0000_t202" style="position:absolute;left:0;text-align:left;margin-left:282pt;margin-top:3.7pt;width:151.5pt;height:24pt;z-index:251726848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10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5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90" type="#_x0000_t32" style="position:absolute;left:0;text-align:left;margin-left:70.5pt;margin-top:1.9pt;width:324pt;height:0;flip:x;z-index:251725824" o:connectortype="straight" strokecolor="#d99594 [1941]" strokeweight="3pt">
            <w10:wrap anchorx="page"/>
          </v:shape>
        </w:pict>
      </w:r>
    </w:p>
    <w:p w:rsidR="0028090B" w:rsidRPr="009919EF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sz w:val="12"/>
          <w:szCs w:val="12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36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 w:rsidRPr="008F36D8">
        <w:rPr>
          <w:rFonts w:hint="cs"/>
          <w:b/>
          <w:bCs/>
          <w:color w:val="D99594" w:themeColor="accent2" w:themeTint="99"/>
          <w:u w:val="single"/>
          <w:rtl/>
        </w:rPr>
        <w:t>الأجر الذي يعبر عن القوة الشرائية</w:t>
      </w:r>
      <w:r>
        <w:rPr>
          <w:rFonts w:hint="cs"/>
          <w:b/>
          <w:bCs/>
          <w:color w:val="D99594" w:themeColor="accent2" w:themeTint="99"/>
          <w:rtl/>
        </w:rPr>
        <w:t xml:space="preserve"> التي يحصل عليها </w:t>
      </w:r>
      <w:r w:rsidRPr="008F36D8">
        <w:rPr>
          <w:rFonts w:hint="cs"/>
          <w:b/>
          <w:bCs/>
          <w:color w:val="D99594" w:themeColor="accent2" w:themeTint="99"/>
          <w:u w:val="single"/>
          <w:rtl/>
        </w:rPr>
        <w:t>العامل مقابل المبلغ المدفوع</w:t>
      </w:r>
      <w:r>
        <w:rPr>
          <w:rFonts w:hint="cs"/>
          <w:b/>
          <w:bCs/>
          <w:color w:val="D99594" w:themeColor="accent2" w:themeTint="99"/>
          <w:rtl/>
        </w:rPr>
        <w:t>،هو..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780C0D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6"/>
          <w:szCs w:val="16"/>
          <w:rtl/>
        </w:rPr>
      </w:pPr>
      <w:r w:rsidRPr="00780C0D">
        <w:rPr>
          <w:b/>
          <w:bCs/>
          <w:color w:val="31849B" w:themeColor="accent5" w:themeShade="BF"/>
          <w:sz w:val="16"/>
          <w:szCs w:val="16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الأجر الاسمي </w:t>
      </w:r>
    </w:p>
    <w:p w:rsidR="0028090B" w:rsidRPr="00780C0D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الأجر الرسمي</w:t>
      </w:r>
    </w:p>
    <w:p w:rsidR="0028090B" w:rsidRPr="00780C0D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22"/>
          <w:szCs w:val="22"/>
          <w:rtl/>
        </w:rPr>
      </w:pPr>
    </w:p>
    <w:p w:rsidR="0028090B" w:rsidRPr="008F36D8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rtl/>
        </w:rPr>
      </w:pPr>
      <w:r w:rsidRPr="008F36D8">
        <w:rPr>
          <w:rFonts w:hint="cs"/>
          <w:b/>
          <w:bCs/>
          <w:color w:val="FF0000"/>
          <w:u w:val="single"/>
          <w:rtl/>
        </w:rPr>
        <w:t>ج) الأجر الحقيقي</w:t>
      </w:r>
      <w:r w:rsidRPr="008F36D8">
        <w:rPr>
          <w:b/>
          <w:bCs/>
          <w:color w:val="FF0000"/>
        </w:rPr>
        <w:tab/>
      </w:r>
    </w:p>
    <w:p w:rsidR="0028090B" w:rsidRPr="00780C0D" w:rsidRDefault="0028090B" w:rsidP="0028090B">
      <w:pPr>
        <w:pStyle w:val="a3"/>
        <w:tabs>
          <w:tab w:val="left" w:pos="808"/>
        </w:tabs>
        <w:ind w:left="-99"/>
        <w:rPr>
          <w:b/>
          <w:bCs/>
          <w:sz w:val="22"/>
          <w:szCs w:val="22"/>
          <w:rtl/>
        </w:rPr>
      </w:pPr>
      <w:r w:rsidRPr="00780C0D">
        <w:rPr>
          <w:b/>
          <w:bCs/>
          <w:sz w:val="22"/>
          <w:szCs w:val="22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الأجر القاعدي </w:t>
      </w: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93" type="#_x0000_t202" style="position:absolute;left:0;text-align:left;margin-left:282pt;margin-top:3.7pt;width:151.5pt;height:24pt;z-index:251728896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5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11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92" type="#_x0000_t32" style="position:absolute;left:0;text-align:left;margin-left:70.5pt;margin-top:1.9pt;width:324pt;height:0;flip:x;z-index:251727872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37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مرحلة </w:t>
      </w:r>
      <w:r w:rsidRPr="00A43B6F">
        <w:rPr>
          <w:rFonts w:hint="cs"/>
          <w:b/>
          <w:bCs/>
          <w:color w:val="D99594" w:themeColor="accent2" w:themeTint="99"/>
          <w:u w:val="single"/>
          <w:rtl/>
        </w:rPr>
        <w:t>المسار الوظيفي التي يتركز فيها اهتمام الموظف على الانجاز والاستقلالية</w:t>
      </w:r>
      <w:r>
        <w:rPr>
          <w:rFonts w:hint="cs"/>
          <w:b/>
          <w:bCs/>
          <w:color w:val="D99594" w:themeColor="accent2" w:themeTint="99"/>
          <w:rtl/>
        </w:rPr>
        <w:t xml:space="preserve"> هي مرحلة..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780C0D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2"/>
          <w:szCs w:val="12"/>
          <w:rtl/>
        </w:rPr>
      </w:pPr>
      <w:r w:rsidRPr="00780C0D">
        <w:rPr>
          <w:b/>
          <w:bCs/>
          <w:color w:val="31849B" w:themeColor="accent5" w:themeShade="BF"/>
          <w:sz w:val="12"/>
          <w:szCs w:val="12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التأسيس </w:t>
      </w:r>
    </w:p>
    <w:p w:rsidR="0028090B" w:rsidRPr="00780C0D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Pr="00AE7A89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AE7A89">
        <w:rPr>
          <w:rFonts w:hint="cs"/>
          <w:b/>
          <w:bCs/>
          <w:color w:val="FF0000"/>
          <w:u w:val="single"/>
          <w:rtl/>
        </w:rPr>
        <w:t>ب) التقدم</w:t>
      </w:r>
    </w:p>
    <w:p w:rsidR="0028090B" w:rsidRPr="00780C0D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المحافظة على المكاسب</w:t>
      </w:r>
      <w:r w:rsidRPr="002D6519">
        <w:rPr>
          <w:b/>
          <w:bCs/>
        </w:rPr>
        <w:tab/>
      </w:r>
    </w:p>
    <w:p w:rsidR="0028090B" w:rsidRPr="00780C0D" w:rsidRDefault="0028090B" w:rsidP="0028090B">
      <w:pPr>
        <w:pStyle w:val="a3"/>
        <w:tabs>
          <w:tab w:val="left" w:pos="808"/>
        </w:tabs>
        <w:ind w:left="-99"/>
        <w:rPr>
          <w:b/>
          <w:bCs/>
          <w:sz w:val="12"/>
          <w:szCs w:val="12"/>
          <w:rtl/>
        </w:rPr>
      </w:pPr>
      <w:r w:rsidRPr="00780C0D">
        <w:rPr>
          <w:b/>
          <w:bCs/>
          <w:sz w:val="12"/>
          <w:szCs w:val="12"/>
          <w:rtl/>
        </w:rPr>
        <w:tab/>
      </w:r>
    </w:p>
    <w:p w:rsidR="0028090B" w:rsidRDefault="00970387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94" type="#_x0000_t32" style="position:absolute;left:0;text-align:left;margin-left:34.05pt;margin-top:11.7pt;width:324pt;height:0;flip:x;z-index:251729920" o:connectortype="straight" strokecolor="#d99594 [1941]" strokeweight="3pt">
            <w10:wrap anchorx="page"/>
          </v:shape>
        </w:pict>
      </w:r>
      <w:r w:rsidR="0028090B" w:rsidRPr="00C51A3B">
        <w:rPr>
          <w:rFonts w:hint="cs"/>
          <w:b/>
          <w:bCs/>
          <w:rtl/>
        </w:rPr>
        <w:t>د )</w:t>
      </w:r>
      <w:r w:rsidR="0028090B">
        <w:rPr>
          <w:rFonts w:hint="cs"/>
          <w:b/>
          <w:bCs/>
          <w:rtl/>
        </w:rPr>
        <w:t xml:space="preserve"> الاستعداد للتقاعد</w:t>
      </w:r>
    </w:p>
    <w:p w:rsidR="0028090B" w:rsidRPr="00780C0D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970387" w:rsidRDefault="0028090B" w:rsidP="00970387">
      <w:pPr>
        <w:pStyle w:val="a3"/>
        <w:tabs>
          <w:tab w:val="left" w:pos="2593"/>
        </w:tabs>
        <w:ind w:left="-99"/>
        <w:rPr>
          <w:b/>
          <w:bCs/>
          <w:rtl/>
        </w:rPr>
      </w:pPr>
      <w:r w:rsidRPr="00970387">
        <w:rPr>
          <w:rFonts w:hint="cs"/>
          <w:b/>
          <w:bCs/>
          <w:color w:val="D99594" w:themeColor="accent2" w:themeTint="99"/>
          <w:rtl/>
        </w:rPr>
        <w:t xml:space="preserve">س38/ تعرف </w:t>
      </w:r>
      <w:r w:rsidRPr="00970387">
        <w:rPr>
          <w:rFonts w:hint="cs"/>
          <w:b/>
          <w:bCs/>
          <w:color w:val="D99594" w:themeColor="accent2" w:themeTint="99"/>
          <w:u w:val="single"/>
          <w:rtl/>
        </w:rPr>
        <w:t xml:space="preserve">عملية إحالة القضية مثار الخلاف بين الموظف وصاحب العمل إلى جهة </w: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F803B0">
        <w:rPr>
          <w:rFonts w:hint="cs"/>
          <w:b/>
          <w:bCs/>
          <w:color w:val="D99594" w:themeColor="accent2" w:themeTint="99"/>
          <w:u w:val="single"/>
          <w:rtl/>
        </w:rPr>
        <w:t>خارجية محايدة</w:t>
      </w:r>
      <w:r>
        <w:rPr>
          <w:rFonts w:hint="cs"/>
          <w:b/>
          <w:bCs/>
          <w:color w:val="D99594" w:themeColor="accent2" w:themeTint="99"/>
          <w:rtl/>
        </w:rPr>
        <w:t xml:space="preserve">  </w:t>
      </w:r>
      <w:r w:rsidRPr="00532FC5">
        <w:rPr>
          <w:rFonts w:hint="cs"/>
          <w:b/>
          <w:bCs/>
          <w:color w:val="D99594" w:themeColor="accent2" w:themeTint="99"/>
          <w:u w:val="single"/>
          <w:rtl/>
        </w:rPr>
        <w:t>يوافق عليها الطرفان</w:t>
      </w:r>
      <w:r>
        <w:rPr>
          <w:rFonts w:hint="cs"/>
          <w:b/>
          <w:bCs/>
          <w:color w:val="D99594" w:themeColor="accent2" w:themeTint="99"/>
          <w:rtl/>
        </w:rPr>
        <w:t>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532FC5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4"/>
          <w:szCs w:val="14"/>
          <w:rtl/>
        </w:rPr>
      </w:pPr>
      <w:r w:rsidRPr="00532FC5">
        <w:rPr>
          <w:b/>
          <w:bCs/>
          <w:color w:val="31849B" w:themeColor="accent5" w:themeShade="BF"/>
          <w:sz w:val="14"/>
          <w:szCs w:val="14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بالمحكمة </w:t>
      </w:r>
    </w:p>
    <w:p w:rsidR="0028090B" w:rsidRPr="00532FC5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بالتحكم</w:t>
      </w:r>
    </w:p>
    <w:p w:rsidR="0028090B" w:rsidRPr="00532FC5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Pr="00A43B6F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A43B6F">
        <w:rPr>
          <w:rFonts w:hint="cs"/>
          <w:b/>
          <w:bCs/>
          <w:color w:val="FF0000"/>
          <w:u w:val="single"/>
          <w:rtl/>
        </w:rPr>
        <w:t>ج) بالتحكيم</w:t>
      </w:r>
    </w:p>
    <w:p w:rsidR="0028090B" w:rsidRPr="00532FC5" w:rsidRDefault="0028090B" w:rsidP="0028090B">
      <w:pPr>
        <w:pStyle w:val="a3"/>
        <w:tabs>
          <w:tab w:val="left" w:pos="808"/>
        </w:tabs>
        <w:ind w:left="-99"/>
        <w:rPr>
          <w:b/>
          <w:bCs/>
          <w:sz w:val="16"/>
          <w:szCs w:val="16"/>
          <w:rtl/>
        </w:rPr>
      </w:pPr>
      <w:r w:rsidRPr="00532FC5">
        <w:rPr>
          <w:b/>
          <w:bCs/>
          <w:sz w:val="16"/>
          <w:szCs w:val="16"/>
          <w:rtl/>
        </w:rPr>
        <w:lastRenderedPageBreak/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بالحوكمة</w:t>
      </w:r>
    </w:p>
    <w:p w:rsidR="0028090B" w:rsidRPr="00A6008A" w:rsidRDefault="00F8712D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96" type="#_x0000_t32" style="position:absolute;left:0;text-align:left;margin-left:109.5pt;margin-top:4.35pt;width:324pt;height:0;flip:x;z-index:251731968" o:connectortype="straight" strokecolor="#d99594 [1941]" strokeweight="3pt">
            <w10:wrap anchorx="page"/>
          </v:shape>
        </w:pict>
      </w:r>
    </w:p>
    <w:p w:rsidR="0028090B" w:rsidRPr="00970387" w:rsidRDefault="0028090B" w:rsidP="00970387">
      <w:pPr>
        <w:tabs>
          <w:tab w:val="left" w:pos="1601"/>
        </w:tabs>
        <w:rPr>
          <w:b/>
          <w:bCs/>
          <w:color w:val="31849B" w:themeColor="accent5" w:themeShade="BF"/>
          <w:rtl/>
        </w:rPr>
      </w:pPr>
      <w:r w:rsidRPr="00970387">
        <w:rPr>
          <w:rFonts w:hint="cs"/>
          <w:b/>
          <w:bCs/>
          <w:color w:val="D99594" w:themeColor="accent2" w:themeTint="99"/>
          <w:rtl/>
        </w:rPr>
        <w:t xml:space="preserve">س39/ يعتبر </w:t>
      </w:r>
      <w:r w:rsidRPr="00970387">
        <w:rPr>
          <w:rFonts w:hint="cs"/>
          <w:b/>
          <w:bCs/>
          <w:color w:val="D99594" w:themeColor="accent2" w:themeTint="99"/>
          <w:u w:val="single"/>
          <w:rtl/>
        </w:rPr>
        <w:t>التطوير الوظيفي</w:t>
      </w:r>
      <w:r w:rsidRPr="00970387">
        <w:rPr>
          <w:rFonts w:hint="cs"/>
          <w:b/>
          <w:bCs/>
          <w:color w:val="D99594" w:themeColor="accent2" w:themeTint="99"/>
          <w:rtl/>
        </w:rPr>
        <w:t xml:space="preserve">.. </w:t>
      </w:r>
      <w:r w:rsidRPr="00970387">
        <w:rPr>
          <w:b/>
          <w:bCs/>
          <w:color w:val="31849B" w:themeColor="accent5" w:themeShade="BF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>مرحلة من مراحل المسار الوظيفي</w:t>
      </w:r>
    </w:p>
    <w:p w:rsidR="0028090B" w:rsidRPr="00AF451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AF451A" w:rsidRDefault="0028090B" w:rsidP="0028090B">
      <w:pPr>
        <w:tabs>
          <w:tab w:val="left" w:pos="1601"/>
        </w:tabs>
        <w:rPr>
          <w:b/>
          <w:bCs/>
          <w:rtl/>
        </w:rPr>
      </w:pPr>
      <w:r>
        <w:rPr>
          <w:rFonts w:hint="cs"/>
          <w:b/>
          <w:bCs/>
          <w:rtl/>
        </w:rPr>
        <w:t xml:space="preserve">ب) </w:t>
      </w:r>
      <w:r w:rsidRPr="00AF451A">
        <w:rPr>
          <w:rFonts w:hint="cs"/>
          <w:b/>
          <w:bCs/>
          <w:rtl/>
        </w:rPr>
        <w:t>مرحلة من مراحل تصميم المسار</w:t>
      </w:r>
    </w:p>
    <w:p w:rsidR="0028090B" w:rsidRPr="00147D3F" w:rsidRDefault="0028090B" w:rsidP="0028090B">
      <w:pPr>
        <w:pStyle w:val="a3"/>
        <w:tabs>
          <w:tab w:val="left" w:pos="1601"/>
        </w:tabs>
        <w:ind w:left="261"/>
        <w:rPr>
          <w:b/>
          <w:bCs/>
          <w:rtl/>
        </w:rPr>
      </w:pPr>
      <w:r>
        <w:rPr>
          <w:rFonts w:hint="cs"/>
          <w:b/>
          <w:bCs/>
          <w:rtl/>
        </w:rPr>
        <w:t xml:space="preserve"> الوظيفي</w:t>
      </w:r>
    </w:p>
    <w:p w:rsidR="0028090B" w:rsidRPr="00AF451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مرحلة من مراحل النمو الوظيفي</w:t>
      </w:r>
      <w:r w:rsidRPr="002D6519">
        <w:rPr>
          <w:b/>
          <w:bCs/>
        </w:rPr>
        <w:tab/>
      </w:r>
    </w:p>
    <w:p w:rsidR="0028090B" w:rsidRPr="00F74613" w:rsidRDefault="0028090B" w:rsidP="0028090B">
      <w:pPr>
        <w:pStyle w:val="a3"/>
        <w:tabs>
          <w:tab w:val="left" w:pos="808"/>
        </w:tabs>
        <w:ind w:left="-99"/>
        <w:rPr>
          <w:b/>
          <w:bCs/>
          <w:sz w:val="16"/>
          <w:szCs w:val="16"/>
          <w:rtl/>
        </w:rPr>
      </w:pPr>
      <w:r w:rsidRPr="00F74613">
        <w:rPr>
          <w:b/>
          <w:bCs/>
          <w:sz w:val="16"/>
          <w:szCs w:val="16"/>
          <w:rtl/>
        </w:rPr>
        <w:tab/>
      </w:r>
    </w:p>
    <w:p w:rsidR="0028090B" w:rsidRPr="00AF451A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AF451A">
        <w:rPr>
          <w:rFonts w:hint="cs"/>
          <w:b/>
          <w:bCs/>
          <w:color w:val="FF0000"/>
          <w:u w:val="single"/>
          <w:rtl/>
        </w:rPr>
        <w:t xml:space="preserve">د ) عملية متضمنة للمسار الوظيفي وتصميم المسار الوظيفي </w:t>
      </w:r>
    </w:p>
    <w:p w:rsidR="0028090B" w:rsidRPr="00F74613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99" type="#_x0000_t202" style="position:absolute;left:0;text-align:left;margin-left:282pt;margin-top:3.7pt;width:151.5pt;height:24pt;z-index:251735040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11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4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098" type="#_x0000_t32" style="position:absolute;left:0;text-align:left;margin-left:70.5pt;margin-top:1.9pt;width:324pt;height:0;flip:x;z-index:251734016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40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من </w:t>
      </w:r>
      <w:r w:rsidRPr="00B50C13">
        <w:rPr>
          <w:rFonts w:hint="cs"/>
          <w:b/>
          <w:bCs/>
          <w:color w:val="D99594" w:themeColor="accent2" w:themeTint="99"/>
          <w:u w:val="single"/>
          <w:rtl/>
        </w:rPr>
        <w:t>أسباب حوادث العمل المتعلقة بالعامل</w:t>
      </w:r>
      <w:r>
        <w:rPr>
          <w:rFonts w:hint="cs"/>
          <w:b/>
          <w:bCs/>
          <w:color w:val="D99594" w:themeColor="accent2" w:themeTint="99"/>
          <w:rtl/>
        </w:rPr>
        <w:t>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0B01CE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0"/>
          <w:szCs w:val="10"/>
          <w:rtl/>
        </w:rPr>
      </w:pPr>
      <w:r w:rsidRPr="000B01CE">
        <w:rPr>
          <w:b/>
          <w:bCs/>
          <w:color w:val="31849B" w:themeColor="accent5" w:themeShade="BF"/>
          <w:sz w:val="10"/>
          <w:szCs w:val="10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>الإجهاد الناجم عن المهام التي يتولاها العامل</w:t>
      </w:r>
    </w:p>
    <w:p w:rsidR="0028090B" w:rsidRPr="00670F66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المناخ التنظيمي</w:t>
      </w:r>
      <w:r w:rsidRPr="00D72926">
        <w:rPr>
          <w:b/>
          <w:bCs/>
        </w:rPr>
        <w:t xml:space="preserve"> </w:t>
      </w:r>
    </w:p>
    <w:p w:rsidR="0028090B" w:rsidRPr="00670F66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Pr="00D72926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rtl/>
        </w:rPr>
      </w:pPr>
      <w:r w:rsidRPr="00D72926">
        <w:rPr>
          <w:rFonts w:hint="cs"/>
          <w:b/>
          <w:bCs/>
          <w:color w:val="FF0000"/>
          <w:u w:val="single"/>
          <w:rtl/>
        </w:rPr>
        <w:t>ج) الاستخدام غير الأمن للمعدات</w:t>
      </w:r>
      <w:r w:rsidRPr="00D72926">
        <w:rPr>
          <w:b/>
          <w:bCs/>
          <w:color w:val="FF0000"/>
        </w:rPr>
        <w:tab/>
      </w:r>
    </w:p>
    <w:p w:rsidR="0028090B" w:rsidRPr="00670F66" w:rsidRDefault="0028090B" w:rsidP="0028090B">
      <w:pPr>
        <w:pStyle w:val="a3"/>
        <w:tabs>
          <w:tab w:val="left" w:pos="808"/>
        </w:tabs>
        <w:ind w:left="-99"/>
        <w:rPr>
          <w:b/>
          <w:bCs/>
          <w:sz w:val="18"/>
          <w:szCs w:val="18"/>
          <w:rtl/>
        </w:rPr>
      </w:pPr>
      <w:r w:rsidRPr="00670F66">
        <w:rPr>
          <w:b/>
          <w:bCs/>
          <w:sz w:val="18"/>
          <w:szCs w:val="18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الإرهاق بفعل العمل </w:t>
      </w: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101" type="#_x0000_t202" style="position:absolute;left:0;text-align:left;margin-left:282pt;margin-top:3.7pt;width:151.5pt;height:24pt;z-index:251737088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13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10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00" type="#_x0000_t32" style="position:absolute;left:0;text-align:left;margin-left:70.5pt;margin-top:1.9pt;width:324pt;height:0;flip:x;z-index:251736064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41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العنصر الذي لايدخل ضمن </w:t>
      </w:r>
      <w:r w:rsidRPr="00BF67BC">
        <w:rPr>
          <w:rFonts w:hint="cs"/>
          <w:b/>
          <w:bCs/>
          <w:color w:val="D99594" w:themeColor="accent2" w:themeTint="99"/>
          <w:u w:val="single"/>
          <w:rtl/>
        </w:rPr>
        <w:t>أخطاء عملية التقويم</w:t>
      </w:r>
      <w:r>
        <w:rPr>
          <w:rFonts w:hint="cs"/>
          <w:b/>
          <w:bCs/>
          <w:color w:val="D99594" w:themeColor="accent2" w:themeTint="99"/>
          <w:rtl/>
        </w:rPr>
        <w:t>، هو..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F909FA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4"/>
          <w:szCs w:val="14"/>
          <w:rtl/>
        </w:rPr>
      </w:pPr>
      <w:r w:rsidRPr="00F909FA">
        <w:rPr>
          <w:b/>
          <w:bCs/>
          <w:color w:val="31849B" w:themeColor="accent5" w:themeShade="BF"/>
          <w:sz w:val="14"/>
          <w:szCs w:val="14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تأثير الهالة </w:t>
      </w:r>
    </w:p>
    <w:p w:rsidR="0028090B" w:rsidRPr="00F909F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8"/>
          <w:szCs w:val="18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الميل للوسطية</w:t>
      </w:r>
    </w:p>
    <w:p w:rsidR="0028090B" w:rsidRPr="00F909F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8"/>
          <w:szCs w:val="18"/>
          <w:rtl/>
        </w:rPr>
      </w:pPr>
    </w:p>
    <w:p w:rsidR="0028090B" w:rsidRPr="00AE2003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AE2003">
        <w:rPr>
          <w:rFonts w:hint="cs"/>
          <w:b/>
          <w:bCs/>
          <w:color w:val="FF0000"/>
          <w:u w:val="single"/>
          <w:rtl/>
        </w:rPr>
        <w:t>ج) الميل للواقعية</w:t>
      </w:r>
    </w:p>
    <w:p w:rsidR="0028090B" w:rsidRPr="00147D3F" w:rsidRDefault="0028090B" w:rsidP="0028090B">
      <w:pPr>
        <w:pStyle w:val="a3"/>
        <w:tabs>
          <w:tab w:val="left" w:pos="808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التأثير الإداري</w:t>
      </w: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103" type="#_x0000_t202" style="position:absolute;left:0;text-align:left;margin-left:282pt;margin-top:3.7pt;width:151.5pt;height:24pt;z-index:251739136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8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18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02" type="#_x0000_t32" style="position:absolute;left:0;text-align:left;margin-left:70.5pt;margin-top:1.9pt;width:324pt;height:0;flip:x;z-index:251738112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42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من </w:t>
      </w:r>
      <w:r w:rsidRPr="0023735C">
        <w:rPr>
          <w:rFonts w:hint="cs"/>
          <w:b/>
          <w:bCs/>
          <w:color w:val="D99594" w:themeColor="accent2" w:themeTint="99"/>
          <w:u w:val="single"/>
          <w:rtl/>
        </w:rPr>
        <w:t>أساليب تجنب أخطاء عملية التقويم</w:t>
      </w:r>
      <w:r>
        <w:rPr>
          <w:rFonts w:hint="cs"/>
          <w:b/>
          <w:bCs/>
          <w:color w:val="D99594" w:themeColor="accent2" w:themeTint="99"/>
          <w:rtl/>
        </w:rPr>
        <w:t>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EA749A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rtl/>
        </w:rPr>
      </w:pPr>
      <w:r>
        <w:rPr>
          <w:b/>
          <w:bCs/>
          <w:color w:val="31849B" w:themeColor="accent5" w:themeShade="BF"/>
          <w:rtl/>
        </w:rPr>
        <w:tab/>
      </w:r>
    </w:p>
    <w:p w:rsidR="0028090B" w:rsidRPr="0011678A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1678A">
        <w:rPr>
          <w:rFonts w:hint="cs"/>
          <w:b/>
          <w:bCs/>
          <w:rtl/>
        </w:rPr>
        <w:t xml:space="preserve">ا) الاعتماد المطلق على الرئيس المباشر </w:t>
      </w:r>
    </w:p>
    <w:p w:rsidR="0028090B" w:rsidRPr="00D7142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8"/>
          <w:szCs w:val="18"/>
          <w:rtl/>
        </w:rPr>
      </w:pPr>
    </w:p>
    <w:p w:rsidR="0028090B" w:rsidRDefault="0028090B" w:rsidP="0028090B">
      <w:pPr>
        <w:pStyle w:val="a3"/>
        <w:numPr>
          <w:ilvl w:val="0"/>
          <w:numId w:val="40"/>
        </w:numPr>
        <w:tabs>
          <w:tab w:val="left" w:pos="1601"/>
        </w:tabs>
        <w:rPr>
          <w:b/>
          <w:bCs/>
          <w:rtl/>
        </w:rPr>
      </w:pPr>
      <w:r>
        <w:rPr>
          <w:rFonts w:hint="cs"/>
          <w:b/>
          <w:bCs/>
          <w:rtl/>
        </w:rPr>
        <w:t>ضرورة عدم الاعتراف بالمشاكل</w:t>
      </w:r>
    </w:p>
    <w:p w:rsidR="0028090B" w:rsidRPr="00147D3F" w:rsidRDefault="0028090B" w:rsidP="0028090B">
      <w:pPr>
        <w:pStyle w:val="a3"/>
        <w:tabs>
          <w:tab w:val="left" w:pos="1601"/>
        </w:tabs>
        <w:ind w:left="360"/>
        <w:rPr>
          <w:b/>
          <w:bCs/>
          <w:rtl/>
        </w:rPr>
      </w:pPr>
      <w:r>
        <w:rPr>
          <w:rFonts w:hint="cs"/>
          <w:b/>
          <w:bCs/>
          <w:rtl/>
        </w:rPr>
        <w:t xml:space="preserve"> الموجودة</w:t>
      </w:r>
    </w:p>
    <w:p w:rsidR="0028090B" w:rsidRPr="00D7142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أن نتجنب نهائيا الاعتماد على </w:t>
      </w: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>
        <w:rPr>
          <w:rFonts w:hint="cs"/>
          <w:b/>
          <w:bCs/>
          <w:rtl/>
        </w:rPr>
        <w:t xml:space="preserve">    الرئيس المباشر</w:t>
      </w:r>
      <w:r w:rsidRPr="002D6519">
        <w:rPr>
          <w:b/>
          <w:bCs/>
        </w:rPr>
        <w:tab/>
      </w:r>
    </w:p>
    <w:p w:rsidR="0028090B" w:rsidRPr="00DA0ACB" w:rsidRDefault="0028090B" w:rsidP="0028090B">
      <w:pPr>
        <w:pStyle w:val="a3"/>
        <w:tabs>
          <w:tab w:val="left" w:pos="808"/>
        </w:tabs>
        <w:ind w:left="-99"/>
        <w:rPr>
          <w:b/>
          <w:bCs/>
          <w:sz w:val="6"/>
          <w:szCs w:val="6"/>
          <w:rtl/>
        </w:rPr>
      </w:pPr>
      <w:r w:rsidRPr="00D7142F">
        <w:rPr>
          <w:b/>
          <w:bCs/>
          <w:sz w:val="22"/>
          <w:szCs w:val="22"/>
          <w:rtl/>
        </w:rPr>
        <w:tab/>
      </w:r>
    </w:p>
    <w:p w:rsidR="0028090B" w:rsidRPr="0011678A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rtl/>
        </w:rPr>
      </w:pPr>
      <w:r w:rsidRPr="0011678A">
        <w:rPr>
          <w:rFonts w:hint="cs"/>
          <w:b/>
          <w:bCs/>
          <w:color w:val="FF0000"/>
          <w:rtl/>
        </w:rPr>
        <w:t xml:space="preserve">د ) ألا نعتمد اعتمادا مطلقا على الرئيس المباشر </w:t>
      </w:r>
    </w:p>
    <w:p w:rsidR="0028090B" w:rsidRPr="00D7142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105" type="#_x0000_t202" style="position:absolute;left:0;text-align:left;margin-left:282pt;margin-top:3.7pt;width:151.5pt;height:24pt;z-index:251741184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8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19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04" type="#_x0000_t32" style="position:absolute;left:0;text-align:left;margin-left:70.5pt;margin-top:1.9pt;width:324pt;height:0;flip:x;z-index:251740160" o:connectortype="straight" strokecolor="#d99594 [1941]" strokeweight="3pt">
            <w10:wrap anchorx="page"/>
          </v:shape>
        </w:pict>
      </w:r>
    </w:p>
    <w:p w:rsidR="0028090B" w:rsidRPr="00AC151E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sz w:val="8"/>
          <w:szCs w:val="8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lastRenderedPageBreak/>
        <w:t>س</w:t>
      </w:r>
      <w:r>
        <w:rPr>
          <w:rFonts w:hint="cs"/>
          <w:b/>
          <w:bCs/>
          <w:color w:val="D99594" w:themeColor="accent2" w:themeTint="99"/>
          <w:rtl/>
        </w:rPr>
        <w:t>43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من </w:t>
      </w:r>
      <w:r w:rsidRPr="007A3E98">
        <w:rPr>
          <w:rFonts w:hint="cs"/>
          <w:b/>
          <w:bCs/>
          <w:color w:val="D99594" w:themeColor="accent2" w:themeTint="99"/>
          <w:u w:val="single"/>
          <w:rtl/>
        </w:rPr>
        <w:t>القواعد الإرشادية في مفاوضات عرض العمل</w:t>
      </w:r>
      <w:r>
        <w:rPr>
          <w:rFonts w:hint="cs"/>
          <w:b/>
          <w:bCs/>
          <w:color w:val="D99594" w:themeColor="accent2" w:themeTint="99"/>
          <w:rtl/>
        </w:rPr>
        <w:t>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0523DB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6"/>
          <w:szCs w:val="16"/>
          <w:rtl/>
        </w:rPr>
      </w:pPr>
      <w:r w:rsidRPr="000523DB">
        <w:rPr>
          <w:b/>
          <w:bCs/>
          <w:color w:val="31849B" w:themeColor="accent5" w:themeShade="BF"/>
          <w:sz w:val="16"/>
          <w:szCs w:val="16"/>
          <w:rtl/>
        </w:rPr>
        <w:tab/>
      </w:r>
    </w:p>
    <w:p w:rsidR="0028090B" w:rsidRPr="0043321C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>تحديد الحد الأدنى للأجور</w:t>
      </w:r>
      <w:r w:rsidRPr="0043321C">
        <w:rPr>
          <w:b/>
          <w:bCs/>
        </w:rPr>
        <w:t xml:space="preserve"> </w:t>
      </w:r>
    </w:p>
    <w:p w:rsidR="0028090B" w:rsidRPr="000523D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تحديد الحد الأدنى للميزات</w:t>
      </w: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>
        <w:rPr>
          <w:rFonts w:hint="cs"/>
          <w:b/>
          <w:bCs/>
          <w:rtl/>
        </w:rPr>
        <w:t xml:space="preserve"> التي يمكن أن تمنحها المنظمة</w:t>
      </w:r>
    </w:p>
    <w:p w:rsidR="0028090B" w:rsidRPr="000523D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8"/>
          <w:szCs w:val="8"/>
          <w:rtl/>
        </w:rPr>
      </w:pPr>
    </w:p>
    <w:p w:rsidR="0028090B" w:rsidRPr="00AC151E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AC151E">
        <w:rPr>
          <w:rFonts w:hint="cs"/>
          <w:b/>
          <w:bCs/>
          <w:color w:val="FF0000"/>
          <w:u w:val="single"/>
          <w:rtl/>
        </w:rPr>
        <w:t>ج) إطالة عملية التفاوض</w:t>
      </w:r>
    </w:p>
    <w:p w:rsidR="0028090B" w:rsidRPr="000523DB" w:rsidRDefault="0028090B" w:rsidP="0028090B">
      <w:pPr>
        <w:pStyle w:val="a3"/>
        <w:tabs>
          <w:tab w:val="left" w:pos="808"/>
        </w:tabs>
        <w:ind w:left="-99"/>
        <w:rPr>
          <w:b/>
          <w:bCs/>
          <w:sz w:val="14"/>
          <w:szCs w:val="14"/>
          <w:rtl/>
        </w:rPr>
      </w:pPr>
      <w:r w:rsidRPr="000523DB">
        <w:rPr>
          <w:b/>
          <w:bCs/>
          <w:sz w:val="14"/>
          <w:szCs w:val="14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عدم إعطاء المتقدم فرصة</w:t>
      </w:r>
    </w:p>
    <w:p w:rsidR="0028090B" w:rsidRPr="000523DB" w:rsidRDefault="00F8712D" w:rsidP="0028090B">
      <w:pPr>
        <w:tabs>
          <w:tab w:val="left" w:pos="1601"/>
        </w:tabs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06" type="#_x0000_t32" style="position:absolute;left:0;text-align:left;margin-left:70.5pt;margin-top:32.05pt;width:324pt;height:0;flip:x;z-index:251742208" o:connectortype="straight" strokecolor="#d99594 [1941]" strokeweight="3pt">
            <w10:wrap anchorx="page"/>
          </v:shape>
        </w:pict>
      </w:r>
      <w:r>
        <w:rPr>
          <w:b/>
          <w:bCs/>
          <w:noProof/>
          <w:rtl/>
        </w:rPr>
        <w:pict>
          <v:shape id="_x0000_s1107" type="#_x0000_t202" style="position:absolute;left:0;text-align:left;margin-left:282pt;margin-top:20.35pt;width:151.5pt;height:24pt;z-index:251743232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6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6</w:t>
                  </w:r>
                </w:p>
              </w:txbxContent>
            </v:textbox>
            <w10:wrap anchorx="page"/>
          </v:shape>
        </w:pict>
      </w:r>
      <w:r w:rsidR="0028090B" w:rsidRPr="000523DB">
        <w:rPr>
          <w:rFonts w:hint="cs"/>
          <w:b/>
          <w:bCs/>
          <w:rtl/>
        </w:rPr>
        <w:t xml:space="preserve"> للتفكير إثناء التفاوض</w:t>
      </w: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44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تعرف عملية </w:t>
      </w:r>
      <w:r w:rsidRPr="007A3E98">
        <w:rPr>
          <w:rFonts w:hint="cs"/>
          <w:b/>
          <w:bCs/>
          <w:color w:val="D99594" w:themeColor="accent2" w:themeTint="99"/>
          <w:u w:val="single"/>
          <w:rtl/>
        </w:rPr>
        <w:t>تعريف الموظف الجديد بالمنظمة وتعريف المنظمة بالموظف الجديد</w:t>
      </w:r>
      <w:r>
        <w:rPr>
          <w:rFonts w:hint="cs"/>
          <w:b/>
          <w:bCs/>
          <w:color w:val="D99594" w:themeColor="accent2" w:themeTint="99"/>
          <w:rtl/>
        </w:rPr>
        <w:t xml:space="preserve"> الى..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911AAE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8"/>
          <w:szCs w:val="18"/>
          <w:rtl/>
        </w:rPr>
      </w:pPr>
      <w:r w:rsidRPr="00911AAE">
        <w:rPr>
          <w:b/>
          <w:bCs/>
          <w:color w:val="31849B" w:themeColor="accent5" w:themeShade="BF"/>
          <w:sz w:val="18"/>
          <w:szCs w:val="18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بالبطاقات التعريفية </w:t>
      </w:r>
    </w:p>
    <w:p w:rsidR="0028090B" w:rsidRPr="00911AAE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7A3E98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7A3E98">
        <w:rPr>
          <w:rFonts w:hint="cs"/>
          <w:b/>
          <w:bCs/>
          <w:color w:val="FF0000"/>
          <w:u w:val="single"/>
          <w:rtl/>
        </w:rPr>
        <w:t>ب) بالتهنئة المبدئية</w:t>
      </w:r>
    </w:p>
    <w:p w:rsidR="0028090B" w:rsidRPr="00911AAE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بانسجام الموارد البشرية</w:t>
      </w:r>
    </w:p>
    <w:p w:rsidR="0028090B" w:rsidRPr="00911AAE" w:rsidRDefault="0028090B" w:rsidP="0028090B">
      <w:pPr>
        <w:pStyle w:val="a3"/>
        <w:tabs>
          <w:tab w:val="left" w:pos="808"/>
        </w:tabs>
        <w:ind w:left="-99"/>
        <w:rPr>
          <w:b/>
          <w:bCs/>
          <w:sz w:val="16"/>
          <w:szCs w:val="16"/>
          <w:rtl/>
        </w:rPr>
      </w:pPr>
      <w:r w:rsidRPr="00911AAE">
        <w:rPr>
          <w:b/>
          <w:bCs/>
          <w:sz w:val="16"/>
          <w:szCs w:val="16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بصيانة الموارد البشرية</w:t>
      </w:r>
    </w:p>
    <w:p w:rsidR="0028090B" w:rsidRPr="00911AAE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109" type="#_x0000_t202" style="position:absolute;left:0;text-align:left;margin-left:282pt;margin-top:3.7pt;width:151.5pt;height:24pt;z-index:251745280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6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7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08" type="#_x0000_t32" style="position:absolute;left:0;text-align:left;margin-left:70.5pt;margin-top:1.9pt;width:324pt;height:0;flip:x;z-index:251744256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45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من </w:t>
      </w:r>
      <w:r w:rsidRPr="00A53078">
        <w:rPr>
          <w:rFonts w:hint="cs"/>
          <w:b/>
          <w:bCs/>
          <w:color w:val="D99594" w:themeColor="accent2" w:themeTint="99"/>
          <w:u w:val="single"/>
          <w:rtl/>
        </w:rPr>
        <w:t>نتائج تطبيق نظام المسار الوظيفي المزدوج</w:t>
      </w:r>
      <w:r>
        <w:rPr>
          <w:rFonts w:hint="cs"/>
          <w:b/>
          <w:bCs/>
          <w:color w:val="D99594" w:themeColor="accent2" w:themeTint="99"/>
          <w:rtl/>
        </w:rPr>
        <w:t xml:space="preserve"> 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0859A7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2"/>
          <w:szCs w:val="12"/>
          <w:rtl/>
        </w:rPr>
      </w:pPr>
      <w:r w:rsidRPr="000859A7">
        <w:rPr>
          <w:b/>
          <w:bCs/>
          <w:color w:val="31849B" w:themeColor="accent5" w:themeShade="BF"/>
          <w:sz w:val="12"/>
          <w:szCs w:val="12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الحد من الاستقلالية في ممارسة المهنة على المستوى الفني </w:t>
      </w:r>
    </w:p>
    <w:p w:rsidR="0028090B" w:rsidRPr="000859A7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040D1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040D10">
        <w:rPr>
          <w:rFonts w:hint="cs"/>
          <w:b/>
          <w:bCs/>
          <w:color w:val="FF0000"/>
          <w:u w:val="single"/>
          <w:rtl/>
        </w:rPr>
        <w:t>ب) ممارسة المهمة بدون سلطة او نفوذ على المستوى الفني</w:t>
      </w:r>
    </w:p>
    <w:p w:rsidR="0028090B" w:rsidRPr="000859A7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التقليل من فرص التمتع بالمركز والسلطة والنفوذ على المستوى الإداري</w:t>
      </w:r>
    </w:p>
    <w:p w:rsidR="0028090B" w:rsidRPr="000859A7" w:rsidRDefault="0028090B" w:rsidP="0028090B">
      <w:pPr>
        <w:pStyle w:val="a3"/>
        <w:tabs>
          <w:tab w:val="left" w:pos="808"/>
        </w:tabs>
        <w:ind w:left="-99"/>
        <w:rPr>
          <w:b/>
          <w:bCs/>
          <w:sz w:val="12"/>
          <w:szCs w:val="12"/>
          <w:rtl/>
        </w:rPr>
      </w:pPr>
      <w:r w:rsidRPr="000859A7">
        <w:rPr>
          <w:b/>
          <w:bCs/>
          <w:sz w:val="12"/>
          <w:szCs w:val="12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التقليل من فرص التمتع باتخاذ القرارات على المستوى الإداري</w: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Default="00F8712D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111" type="#_x0000_t202" style="position:absolute;left:0;text-align:left;margin-left:282pt;margin-top:6.45pt;width:151.5pt;height:24pt;z-index:251747328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11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14</w:t>
                  </w:r>
                </w:p>
              </w:txbxContent>
            </v:textbox>
            <w10:wrap anchorx="page"/>
          </v:shape>
        </w:pict>
      </w: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10" type="#_x0000_t32" style="position:absolute;left:0;text-align:left;margin-left:70.5pt;margin-top:7.2pt;width:324pt;height:0;flip:x;z-index:251746304" o:connectortype="straight" strokecolor="#d99594 [1941]" strokeweight="3pt"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Pr="005642AA" w:rsidRDefault="0028090B" w:rsidP="0028090B">
      <w:pPr>
        <w:rPr>
          <w:b/>
          <w:bCs/>
          <w:sz w:val="10"/>
          <w:szCs w:val="10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46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تقضي </w:t>
      </w:r>
      <w:r w:rsidRPr="00EB2767">
        <w:rPr>
          <w:rFonts w:hint="cs"/>
          <w:b/>
          <w:bCs/>
          <w:color w:val="D99594" w:themeColor="accent2" w:themeTint="99"/>
          <w:u w:val="single"/>
          <w:rtl/>
        </w:rPr>
        <w:t>التغييرات التنافسية المستمرة أن يكون تحليل العمل</w:t>
      </w:r>
      <w:r>
        <w:rPr>
          <w:rFonts w:hint="cs"/>
          <w:b/>
          <w:bCs/>
          <w:color w:val="D99594" w:themeColor="accent2" w:themeTint="99"/>
          <w:rtl/>
        </w:rPr>
        <w:t>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360C0E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0"/>
          <w:szCs w:val="10"/>
          <w:rtl/>
        </w:rPr>
      </w:pPr>
      <w:r w:rsidRPr="00360C0E">
        <w:rPr>
          <w:b/>
          <w:bCs/>
          <w:color w:val="31849B" w:themeColor="accent5" w:themeShade="BF"/>
          <w:sz w:val="10"/>
          <w:szCs w:val="10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>ا</w:t>
      </w:r>
      <w:r w:rsidRPr="0045740A">
        <w:rPr>
          <w:rFonts w:hint="cs"/>
          <w:b/>
          <w:bCs/>
          <w:color w:val="FF0000"/>
          <w:rtl/>
        </w:rPr>
        <w:t>)</w:t>
      </w:r>
      <w:r w:rsidRPr="00F01046">
        <w:rPr>
          <w:rFonts w:hint="cs"/>
          <w:b/>
          <w:bCs/>
          <w:rtl/>
        </w:rPr>
        <w:t xml:space="preserve"> </w:t>
      </w:r>
      <w:r w:rsidRPr="00EB2767">
        <w:rPr>
          <w:rFonts w:hint="cs"/>
          <w:b/>
          <w:bCs/>
          <w:color w:val="FF0000"/>
          <w:u w:val="single"/>
          <w:rtl/>
        </w:rPr>
        <w:t>عملية مستمرة بالمنظمة</w:t>
      </w:r>
    </w:p>
    <w:p w:rsidR="0028090B" w:rsidRPr="00360C0E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عملية مؤقتة بالنظر إلى تكلفتها</w:t>
      </w:r>
    </w:p>
    <w:p w:rsidR="0028090B" w:rsidRPr="00360C0E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مرة واحدة كل سنة</w:t>
      </w:r>
    </w:p>
    <w:p w:rsidR="0028090B" w:rsidRPr="00360C0E" w:rsidRDefault="0028090B" w:rsidP="0028090B">
      <w:pPr>
        <w:pStyle w:val="a3"/>
        <w:tabs>
          <w:tab w:val="left" w:pos="808"/>
        </w:tabs>
        <w:ind w:left="-99"/>
        <w:rPr>
          <w:b/>
          <w:bCs/>
          <w:sz w:val="16"/>
          <w:szCs w:val="16"/>
          <w:rtl/>
        </w:rPr>
      </w:pPr>
      <w:r w:rsidRPr="00360C0E">
        <w:rPr>
          <w:b/>
          <w:bCs/>
          <w:sz w:val="16"/>
          <w:szCs w:val="16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مرة واحدة عند تأسيس المنظمة</w: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113" type="#_x0000_t202" style="position:absolute;left:0;text-align:left;margin-left:282pt;margin-top:3.7pt;width:151.5pt;height:24pt;z-index:251749376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3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14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lastRenderedPageBreak/>
        <w:pict>
          <v:shape id="_x0000_s1112" type="#_x0000_t32" style="position:absolute;left:0;text-align:left;margin-left:70.5pt;margin-top:1.9pt;width:324pt;height:0;flip:x;z-index:251748352" o:connectortype="straight" strokecolor="#d99594 [1941]" strokeweight="3pt">
            <w10:wrap anchorx="page"/>
          </v:shape>
        </w:pict>
      </w:r>
    </w:p>
    <w:p w:rsidR="0028090B" w:rsidRPr="00EB2767" w:rsidRDefault="0028090B" w:rsidP="0028090B">
      <w:pPr>
        <w:rPr>
          <w:b/>
          <w:bCs/>
          <w:sz w:val="8"/>
          <w:szCs w:val="8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47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الأمر الذي لايدخل ضمن </w:t>
      </w:r>
      <w:r w:rsidRPr="00E55E9C">
        <w:rPr>
          <w:rFonts w:hint="cs"/>
          <w:b/>
          <w:bCs/>
          <w:color w:val="D99594" w:themeColor="accent2" w:themeTint="99"/>
          <w:u w:val="single"/>
          <w:rtl/>
        </w:rPr>
        <w:t>خطوات تحليل الوظائف</w:t>
      </w:r>
      <w:r>
        <w:rPr>
          <w:rFonts w:hint="cs"/>
          <w:b/>
          <w:bCs/>
          <w:color w:val="D99594" w:themeColor="accent2" w:themeTint="99"/>
          <w:rtl/>
        </w:rPr>
        <w:t xml:space="preserve"> هو..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EA749A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rtl/>
        </w:rPr>
      </w:pPr>
      <w:r>
        <w:rPr>
          <w:b/>
          <w:bCs/>
          <w:color w:val="31849B" w:themeColor="accent5" w:themeShade="BF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>تحديد مصادر المعلومات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>
        <w:rPr>
          <w:rFonts w:hint="cs"/>
          <w:b/>
          <w:bCs/>
          <w:rtl/>
        </w:rPr>
        <w:t xml:space="preserve"> تحديد الهدف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تحديد المعلومات المراد تحليلها</w:t>
      </w:r>
    </w:p>
    <w:p w:rsidR="0028090B" w:rsidRPr="00335451" w:rsidRDefault="0028090B" w:rsidP="0028090B">
      <w:pPr>
        <w:pStyle w:val="a3"/>
        <w:tabs>
          <w:tab w:val="left" w:pos="808"/>
        </w:tabs>
        <w:ind w:left="-99"/>
        <w:rPr>
          <w:b/>
          <w:bCs/>
          <w:sz w:val="22"/>
          <w:szCs w:val="22"/>
          <w:rtl/>
        </w:rPr>
      </w:pPr>
      <w:r w:rsidRPr="00335451">
        <w:rPr>
          <w:b/>
          <w:bCs/>
          <w:sz w:val="22"/>
          <w:szCs w:val="22"/>
          <w:rtl/>
        </w:rPr>
        <w:tab/>
      </w:r>
    </w:p>
    <w:p w:rsidR="0028090B" w:rsidRPr="00B176D2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B176D2">
        <w:rPr>
          <w:rFonts w:hint="cs"/>
          <w:b/>
          <w:bCs/>
          <w:color w:val="FF0000"/>
          <w:u w:val="single"/>
          <w:rtl/>
        </w:rPr>
        <w:t>د ) تحديد الأجور والمكافآت</w:t>
      </w:r>
    </w:p>
    <w:p w:rsidR="0028090B" w:rsidRPr="00335451" w:rsidRDefault="0028090B" w:rsidP="0028090B">
      <w:pPr>
        <w:pStyle w:val="a3"/>
        <w:tabs>
          <w:tab w:val="left" w:pos="1601"/>
        </w:tabs>
        <w:ind w:left="-99"/>
        <w:rPr>
          <w:b/>
          <w:bCs/>
          <w:sz w:val="10"/>
          <w:szCs w:val="10"/>
          <w:rtl/>
        </w:rPr>
      </w:pPr>
    </w:p>
    <w:p w:rsidR="0028090B" w:rsidRPr="00335451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8"/>
          <w:szCs w:val="8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115" type="#_x0000_t202" style="position:absolute;left:0;text-align:left;margin-left:282pt;margin-top:3.7pt;width:151.5pt;height:24pt;z-index:251751424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3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10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14" type="#_x0000_t32" style="position:absolute;left:0;text-align:left;margin-left:70.5pt;margin-top:1.9pt;width:324pt;height:0;flip:x;z-index:251750400" o:connectortype="straight" strokecolor="#d99594 [1941]" strokeweight="3pt">
            <w10:wrap anchorx="page"/>
          </v:shape>
        </w:pict>
      </w:r>
    </w:p>
    <w:p w:rsidR="0028090B" w:rsidRPr="001503BF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sz w:val="10"/>
          <w:szCs w:val="10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48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من </w:t>
      </w:r>
      <w:r w:rsidRPr="00B225DC">
        <w:rPr>
          <w:rFonts w:hint="cs"/>
          <w:b/>
          <w:bCs/>
          <w:color w:val="D99594" w:themeColor="accent2" w:themeTint="99"/>
          <w:u w:val="single"/>
          <w:rtl/>
        </w:rPr>
        <w:t>مزايا الاستقطاب الخارجي</w:t>
      </w:r>
      <w:r>
        <w:rPr>
          <w:rFonts w:hint="cs"/>
          <w:b/>
          <w:bCs/>
          <w:color w:val="D99594" w:themeColor="accent2" w:themeTint="99"/>
          <w:rtl/>
        </w:rPr>
        <w:t xml:space="preserve"> ، 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C33C39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8"/>
          <w:szCs w:val="8"/>
          <w:rtl/>
        </w:rPr>
      </w:pPr>
      <w:r w:rsidRPr="00C33C39">
        <w:rPr>
          <w:b/>
          <w:bCs/>
          <w:color w:val="31849B" w:themeColor="accent5" w:themeShade="BF"/>
          <w:sz w:val="8"/>
          <w:szCs w:val="8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انسجام كبير للعامل مع بيئة العمل الداخلية </w:t>
      </w:r>
    </w:p>
    <w:p w:rsidR="0028090B" w:rsidRPr="00C33C39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التوافق والانسجام الكبير مع ثقافة المنظمة</w:t>
      </w:r>
    </w:p>
    <w:p w:rsidR="0028090B" w:rsidRPr="00C33C39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0"/>
          <w:szCs w:val="10"/>
          <w:rtl/>
        </w:rPr>
      </w:pPr>
    </w:p>
    <w:p w:rsidR="0028090B" w:rsidRPr="00B225DC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B225DC">
        <w:rPr>
          <w:rFonts w:hint="cs"/>
          <w:b/>
          <w:bCs/>
          <w:color w:val="FF0000"/>
          <w:u w:val="single"/>
          <w:rtl/>
        </w:rPr>
        <w:t>ج</w:t>
      </w:r>
      <w:r w:rsidRPr="00B225DC">
        <w:rPr>
          <w:rFonts w:hint="cs"/>
          <w:b/>
          <w:bCs/>
          <w:color w:val="FF0000"/>
          <w:rtl/>
        </w:rPr>
        <w:t>) يزود المنظمة</w:t>
      </w:r>
      <w:r w:rsidRPr="00B225DC">
        <w:rPr>
          <w:rFonts w:hint="cs"/>
          <w:b/>
          <w:bCs/>
          <w:color w:val="FF0000"/>
          <w:u w:val="single"/>
          <w:rtl/>
        </w:rPr>
        <w:t xml:space="preserve"> بموارد بشرية مؤقتة يمكن </w:t>
      </w:r>
    </w:p>
    <w:p w:rsidR="0028090B" w:rsidRPr="00B225DC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C33C39">
        <w:rPr>
          <w:rFonts w:hint="cs"/>
          <w:b/>
          <w:bCs/>
          <w:color w:val="FF0000"/>
          <w:rtl/>
        </w:rPr>
        <w:t xml:space="preserve">    </w:t>
      </w:r>
      <w:r w:rsidRPr="00B225DC">
        <w:rPr>
          <w:rFonts w:hint="cs"/>
          <w:b/>
          <w:bCs/>
          <w:color w:val="FF0000"/>
          <w:u w:val="single"/>
          <w:rtl/>
        </w:rPr>
        <w:t>الاستغناء عنها</w:t>
      </w:r>
    </w:p>
    <w:p w:rsidR="0028090B" w:rsidRPr="00C33C39" w:rsidRDefault="0028090B" w:rsidP="0028090B">
      <w:pPr>
        <w:pStyle w:val="a3"/>
        <w:tabs>
          <w:tab w:val="left" w:pos="808"/>
        </w:tabs>
        <w:ind w:left="-99"/>
        <w:rPr>
          <w:b/>
          <w:bCs/>
          <w:sz w:val="8"/>
          <w:szCs w:val="8"/>
          <w:rtl/>
        </w:rPr>
      </w:pPr>
      <w:r w:rsidRPr="00C33C39">
        <w:rPr>
          <w:b/>
          <w:bCs/>
          <w:sz w:val="8"/>
          <w:szCs w:val="8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وفرة المعلومات الكافية عن المترشحين</w:t>
      </w:r>
    </w:p>
    <w:p w:rsidR="0028090B" w:rsidRPr="00C33C39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117" type="#_x0000_t202" style="position:absolute;left:0;text-align:left;margin-left:282pt;margin-top:3.7pt;width:151.5pt;height:24pt;z-index:251753472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5 الشريحة </w:t>
                  </w:r>
                  <w:r>
                    <w:rPr>
                      <w:rFonts w:hint="cs"/>
                      <w:color w:val="0070C0"/>
                      <w:rtl/>
                    </w:rPr>
                    <w:t>9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16" type="#_x0000_t32" style="position:absolute;left:0;text-align:left;margin-left:70.5pt;margin-top:1.9pt;width:324pt;height:0;flip:x;z-index:251752448" o:connectortype="straight" strokecolor="#d99594 [1941]" strokeweight="3pt">
            <w10:wrap anchorx="page"/>
          </v:shape>
        </w:pict>
      </w:r>
    </w:p>
    <w:p w:rsidR="0028090B" w:rsidRPr="002D4FCF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sz w:val="10"/>
          <w:szCs w:val="10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49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من ابرز </w:t>
      </w:r>
      <w:r w:rsidRPr="002D4FCF">
        <w:rPr>
          <w:rFonts w:hint="cs"/>
          <w:b/>
          <w:bCs/>
          <w:color w:val="D99594" w:themeColor="accent2" w:themeTint="99"/>
          <w:u w:val="single"/>
          <w:rtl/>
        </w:rPr>
        <w:t>عيوب الاستقطاب الداخلي</w:t>
      </w:r>
      <w:r>
        <w:rPr>
          <w:rFonts w:hint="cs"/>
          <w:b/>
          <w:bCs/>
          <w:color w:val="D99594" w:themeColor="accent2" w:themeTint="99"/>
          <w:rtl/>
        </w:rPr>
        <w:t xml:space="preserve"> مقارنة بالخارجي..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EA749A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rtl/>
        </w:rPr>
      </w:pPr>
      <w:r>
        <w:rPr>
          <w:b/>
          <w:bCs/>
          <w:color w:val="31849B" w:themeColor="accent5" w:themeShade="BF"/>
          <w:rtl/>
        </w:rPr>
        <w:tab/>
      </w:r>
    </w:p>
    <w:p w:rsidR="0028090B" w:rsidRPr="00270F44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270F44">
        <w:rPr>
          <w:rFonts w:hint="cs"/>
          <w:b/>
          <w:bCs/>
          <w:rtl/>
        </w:rPr>
        <w:t>ا) ارتفاع تكلفته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شح وندرة المعلومات الكافية عن المترشحين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عدم الاستفادة منه كحافز للعاملين</w:t>
      </w:r>
      <w:r w:rsidRPr="002D6519">
        <w:rPr>
          <w:b/>
          <w:bCs/>
        </w:rPr>
        <w:tab/>
      </w:r>
    </w:p>
    <w:p w:rsidR="0028090B" w:rsidRPr="00147D3F" w:rsidRDefault="0028090B" w:rsidP="0028090B">
      <w:pPr>
        <w:pStyle w:val="a3"/>
        <w:tabs>
          <w:tab w:val="left" w:pos="808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</w:p>
    <w:p w:rsidR="0028090B" w:rsidRPr="00110821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110821">
        <w:rPr>
          <w:rFonts w:hint="cs"/>
          <w:b/>
          <w:bCs/>
          <w:color w:val="FF0000"/>
          <w:u w:val="single"/>
          <w:rtl/>
        </w:rPr>
        <w:t>د ) وقوفه حاجزا أمام تنويع المعارف والمهارات الجديدة</w:t>
      </w:r>
    </w:p>
    <w:p w:rsidR="0028090B" w:rsidRDefault="00F8712D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8712D">
        <w:rPr>
          <w:b/>
          <w:bCs/>
          <w:noProof/>
          <w:color w:val="FF0000"/>
          <w:u w:val="single"/>
          <w:rtl/>
        </w:rPr>
        <w:pict>
          <v:shape id="_x0000_s1163" type="#_x0000_t202" style="position:absolute;left:0;text-align:left;margin-left:70.5pt;margin-top:5.6pt;width:363pt;height:33.5pt;z-index:251813888" fillcolor="white [3201]" strokecolor="#c0504d [3205]" strokeweight="1pt">
            <v:stroke dashstyle="dash"/>
            <v:shadow color="#868686"/>
            <v:textbox style="mso-next-textbox:#_x0000_s1163">
              <w:txbxContent>
                <w:p w:rsidR="00970387" w:rsidRDefault="00970387" w:rsidP="0028090B">
                  <w:pPr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</w:rPr>
                  </w:pPr>
                  <w:r w:rsidRPr="009C7648">
                    <w:rPr>
                      <w:rFonts w:asciiTheme="minorBidi" w:hAnsiTheme="minorBidi"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 xml:space="preserve">مميزات الاستقطاب </w:t>
                  </w:r>
                  <w:r w:rsidRPr="00C537DC">
                    <w:rPr>
                      <w:rFonts w:asciiTheme="minorBidi" w:hAnsiTheme="minorBidi"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الخارجي</w:t>
                  </w:r>
                  <w:r>
                    <w:rPr>
                      <w:sz w:val="33"/>
                      <w:szCs w:val="33"/>
                      <w:rtl/>
                    </w:rPr>
                    <w:t xml:space="preserve"> </w:t>
                  </w:r>
                  <w:r>
                    <w:rPr>
                      <w:rFonts w:asciiTheme="minorBidi" w:hAnsiTheme="minorBidi" w:hint="cs"/>
                      <w:b/>
                      <w:bCs/>
                      <w:rtl/>
                    </w:rPr>
                    <w:t>:</w:t>
                  </w:r>
                  <w:r w:rsidRPr="00C537DC">
                    <w:rPr>
                      <w:rFonts w:asciiTheme="minorBidi" w:hAnsiTheme="minorBidi"/>
                      <w:b/>
                      <w:bCs/>
                      <w:rtl/>
                    </w:rPr>
                    <w:t xml:space="preserve"> </w:t>
                  </w:r>
                  <w:r w:rsidRPr="00C537DC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</w:rPr>
                    <w:t xml:space="preserve">مصادر الاستقطاب </w:t>
                  </w:r>
                  <w:r w:rsidRPr="00C537DC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</w:rPr>
                    <w:t>الخارجية</w:t>
                  </w:r>
                  <w:r w:rsidRPr="00C537DC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</w:rPr>
                    <w:t xml:space="preserve"> قد تكون </w:t>
                  </w:r>
                  <w:r w:rsidRPr="00C537DC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u w:val="single"/>
                      <w:rtl/>
                    </w:rPr>
                    <w:t>اقل تكلفه</w:t>
                  </w:r>
                  <w:r w:rsidRPr="00C537DC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</w:rPr>
                    <w:t xml:space="preserve"> مقارنه بالمصادر </w:t>
                  </w:r>
                  <w:r w:rsidRPr="00C537DC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</w:rPr>
                    <w:t>الداخلية</w:t>
                  </w:r>
                </w:p>
                <w:p w:rsidR="00970387" w:rsidRPr="0078289C" w:rsidRDefault="00970387" w:rsidP="0028090B">
                  <w:pPr>
                    <w:rPr>
                      <w:rFonts w:asciiTheme="minorBidi" w:hAnsiTheme="minorBidi"/>
                      <w:b/>
                      <w:bCs/>
                      <w:sz w:val="2"/>
                      <w:szCs w:val="2"/>
                      <w:rtl/>
                    </w:rPr>
                  </w:pPr>
                </w:p>
                <w:p w:rsidR="00970387" w:rsidRPr="00C537DC" w:rsidRDefault="00970387" w:rsidP="0028090B">
                  <w:pPr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</w:rPr>
                  </w:pPr>
                  <w:hyperlink r:id="rId14" w:history="1">
                    <w:r w:rsidRPr="00C537DC">
                      <w:rPr>
                        <w:rStyle w:val="Hyperlink"/>
                        <w:rFonts w:asciiTheme="minorBidi" w:hAnsiTheme="minorBidi"/>
                        <w:sz w:val="16"/>
                        <w:szCs w:val="16"/>
                      </w:rPr>
                      <w:t>http://hrm-edu.com/index.php?option=com_content&amp;view=article&amp;id=78&amp;Itemid=85</w:t>
                    </w:r>
                  </w:hyperlink>
                </w:p>
              </w:txbxContent>
            </v:textbox>
            <w10:wrap anchorx="page"/>
          </v:shape>
        </w:pict>
      </w:r>
    </w:p>
    <w:p w:rsidR="0028090B" w:rsidRDefault="0028090B" w:rsidP="0028090B">
      <w:pPr>
        <w:tabs>
          <w:tab w:val="left" w:pos="1601"/>
        </w:tabs>
        <w:rPr>
          <w:b/>
          <w:bCs/>
          <w:rtl/>
        </w:rPr>
      </w:pPr>
    </w:p>
    <w:p w:rsidR="0028090B" w:rsidRPr="00C537DC" w:rsidRDefault="00EE4CF4" w:rsidP="0028090B">
      <w:pPr>
        <w:tabs>
          <w:tab w:val="left" w:pos="1601"/>
        </w:tabs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18" type="#_x0000_t32" style="position:absolute;left:0;text-align:left;margin-left:70.5pt;margin-top:15.6pt;width:324pt;height:0;flip:x;z-index:251754496" o:connectortype="straight" strokecolor="#d99594 [1941]" strokeweight="3pt">
            <w10:wrap anchorx="page"/>
          </v:shape>
        </w:pict>
      </w:r>
    </w:p>
    <w:p w:rsidR="0028090B" w:rsidRPr="00566EA0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EE4CF4" w:rsidRDefault="0028090B" w:rsidP="00EE4CF4">
      <w:pPr>
        <w:pStyle w:val="a3"/>
        <w:tabs>
          <w:tab w:val="left" w:pos="2593"/>
        </w:tabs>
        <w:ind w:left="-99"/>
        <w:rPr>
          <w:b/>
          <w:bCs/>
          <w:rtl/>
        </w:rPr>
      </w:pPr>
      <w:r w:rsidRPr="00EE4CF4">
        <w:rPr>
          <w:rFonts w:hint="cs"/>
          <w:b/>
          <w:bCs/>
          <w:color w:val="D99594" w:themeColor="accent2" w:themeTint="99"/>
          <w:rtl/>
        </w:rPr>
        <w:t xml:space="preserve">س50/ احد </w:t>
      </w:r>
      <w:r w:rsidRPr="00EE4CF4">
        <w:rPr>
          <w:rFonts w:hint="cs"/>
          <w:b/>
          <w:bCs/>
          <w:color w:val="D99594" w:themeColor="accent2" w:themeTint="99"/>
          <w:u w:val="single"/>
          <w:rtl/>
        </w:rPr>
        <w:t>أسباب لجوء المنظمة لخيار الاستقطاب الداخلي</w:t>
      </w:r>
      <w:r w:rsidRPr="00EE4CF4">
        <w:rPr>
          <w:rFonts w:hint="cs"/>
          <w:b/>
          <w:bCs/>
          <w:color w:val="D99594" w:themeColor="accent2" w:themeTint="99"/>
          <w:rtl/>
        </w:rPr>
        <w:t xml:space="preserve">.. </w:t>
      </w:r>
    </w:p>
    <w:p w:rsidR="0028090B" w:rsidRPr="00C25A6B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0"/>
          <w:szCs w:val="10"/>
          <w:rtl/>
        </w:rPr>
      </w:pPr>
      <w:r w:rsidRPr="00C25A6B">
        <w:rPr>
          <w:b/>
          <w:bCs/>
          <w:color w:val="31849B" w:themeColor="accent5" w:themeShade="BF"/>
          <w:sz w:val="10"/>
          <w:szCs w:val="10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الرغبة في تنويع المعارف والمهارات </w:t>
      </w:r>
    </w:p>
    <w:p w:rsidR="0028090B" w:rsidRPr="00C25A6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8"/>
          <w:szCs w:val="8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انفتاح المنظمة على البيئة</w:t>
      </w:r>
    </w:p>
    <w:p w:rsidR="0028090B" w:rsidRPr="00C25A6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6"/>
          <w:szCs w:val="6"/>
          <w:rtl/>
        </w:rPr>
      </w:pPr>
    </w:p>
    <w:p w:rsidR="0028090B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0A744D">
        <w:rPr>
          <w:rFonts w:hint="cs"/>
          <w:b/>
          <w:bCs/>
          <w:color w:val="FF0000"/>
          <w:u w:val="single"/>
          <w:rtl/>
        </w:rPr>
        <w:t>ج) عدم التوازن في توزيع الموارد البشرية</w:t>
      </w:r>
    </w:p>
    <w:p w:rsidR="0028090B" w:rsidRPr="000A744D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0A744D">
        <w:rPr>
          <w:rFonts w:hint="cs"/>
          <w:b/>
          <w:bCs/>
          <w:color w:val="FF0000"/>
          <w:rtl/>
        </w:rPr>
        <w:t xml:space="preserve">   </w:t>
      </w:r>
      <w:r>
        <w:rPr>
          <w:rFonts w:hint="cs"/>
          <w:b/>
          <w:bCs/>
          <w:color w:val="FF0000"/>
          <w:u w:val="single"/>
          <w:rtl/>
        </w:rPr>
        <w:t xml:space="preserve"> </w:t>
      </w:r>
      <w:r w:rsidRPr="000A744D">
        <w:rPr>
          <w:rFonts w:hint="cs"/>
          <w:b/>
          <w:bCs/>
          <w:color w:val="FF0000"/>
          <w:u w:val="single"/>
          <w:rtl/>
        </w:rPr>
        <w:t xml:space="preserve"> بالمنظمة</w:t>
      </w:r>
      <w:r w:rsidRPr="000A744D">
        <w:rPr>
          <w:b/>
          <w:bCs/>
        </w:rPr>
        <w:tab/>
      </w:r>
    </w:p>
    <w:p w:rsidR="0028090B" w:rsidRPr="00C25A6B" w:rsidRDefault="0028090B" w:rsidP="0028090B">
      <w:pPr>
        <w:pStyle w:val="a3"/>
        <w:tabs>
          <w:tab w:val="left" w:pos="808"/>
        </w:tabs>
        <w:ind w:left="-99"/>
        <w:rPr>
          <w:b/>
          <w:bCs/>
          <w:sz w:val="6"/>
          <w:szCs w:val="6"/>
          <w:rtl/>
        </w:rPr>
      </w:pPr>
      <w:r w:rsidRPr="00C25A6B">
        <w:rPr>
          <w:b/>
          <w:bCs/>
          <w:sz w:val="6"/>
          <w:szCs w:val="6"/>
          <w:rtl/>
        </w:rPr>
        <w:tab/>
      </w:r>
    </w:p>
    <w:p w:rsidR="0028090B" w:rsidRPr="009F65F5" w:rsidRDefault="0028090B" w:rsidP="0028090B">
      <w:pPr>
        <w:pStyle w:val="a3"/>
        <w:tabs>
          <w:tab w:val="left" w:pos="1601"/>
        </w:tabs>
        <w:ind w:left="-99"/>
        <w:rPr>
          <w:b/>
          <w:bCs/>
          <w:u w:val="single"/>
          <w:rtl/>
        </w:rPr>
      </w:pPr>
      <w:r w:rsidRPr="009F65F5">
        <w:rPr>
          <w:rFonts w:hint="cs"/>
          <w:b/>
          <w:bCs/>
          <w:u w:val="single"/>
          <w:rtl/>
        </w:rPr>
        <w:t>د ) تزويد المنظمة بموارد وأفكار وثقافة جديدة</w:t>
      </w:r>
    </w:p>
    <w:p w:rsidR="0028090B" w:rsidRPr="00C25A6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121" type="#_x0000_t202" style="position:absolute;left:0;text-align:left;margin-left:282pt;margin-top:3.7pt;width:151.5pt;height:24pt;z-index:251757568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5 الشريحة </w:t>
                  </w:r>
                  <w:r>
                    <w:rPr>
                      <w:rFonts w:hint="cs"/>
                      <w:color w:val="0070C0"/>
                      <w:rtl/>
                    </w:rPr>
                    <w:t>8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20" type="#_x0000_t32" style="position:absolute;left:0;text-align:left;margin-left:70.5pt;margin-top:1.9pt;width:324pt;height:0;flip:x;z-index:251756544" o:connectortype="straight" strokecolor="#d99594 [1941]" strokeweight="3pt">
            <w10:wrap anchorx="page"/>
          </v:shape>
        </w:pict>
      </w:r>
    </w:p>
    <w:p w:rsidR="0028090B" w:rsidRPr="00BC44E7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sz w:val="4"/>
          <w:szCs w:val="4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51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تشير </w:t>
      </w:r>
      <w:r w:rsidRPr="00BC44E7">
        <w:rPr>
          <w:rFonts w:hint="cs"/>
          <w:b/>
          <w:bCs/>
          <w:color w:val="D99594" w:themeColor="accent2" w:themeTint="99"/>
          <w:u w:val="single"/>
          <w:rtl/>
        </w:rPr>
        <w:t>رسالة إدارة الموارد البشرية</w:t>
      </w:r>
      <w:r>
        <w:rPr>
          <w:rFonts w:hint="cs"/>
          <w:b/>
          <w:bCs/>
          <w:color w:val="D99594" w:themeColor="accent2" w:themeTint="99"/>
          <w:rtl/>
        </w:rPr>
        <w:t xml:space="preserve"> الى..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566EA0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0"/>
          <w:szCs w:val="10"/>
          <w:rtl/>
        </w:rPr>
      </w:pPr>
      <w:r w:rsidRPr="00566EA0">
        <w:rPr>
          <w:b/>
          <w:bCs/>
          <w:color w:val="31849B" w:themeColor="accent5" w:themeShade="BF"/>
          <w:sz w:val="10"/>
          <w:szCs w:val="10"/>
          <w:rtl/>
        </w:rPr>
        <w:tab/>
      </w:r>
    </w:p>
    <w:p w:rsidR="0028090B" w:rsidRPr="0071317F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BC44E7">
        <w:rPr>
          <w:rFonts w:hint="cs"/>
          <w:b/>
          <w:bCs/>
          <w:color w:val="FF0000"/>
          <w:u w:val="single"/>
          <w:rtl/>
        </w:rPr>
        <w:t xml:space="preserve">ا) الغرض الرئيسي لها وسبب وجودها </w:t>
      </w:r>
    </w:p>
    <w:p w:rsidR="0028090B" w:rsidRPr="00512D01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كيفية تحقيق الأهداف الرئيسية لها</w:t>
      </w:r>
    </w:p>
    <w:p w:rsidR="0028090B" w:rsidRPr="00512D01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الوسائل الأساسية التي يتم تحقيق الأهداف</w:t>
      </w: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من خلالها</w:t>
      </w:r>
    </w:p>
    <w:p w:rsidR="0028090B" w:rsidRPr="00512D01" w:rsidRDefault="0028090B" w:rsidP="0028090B">
      <w:pPr>
        <w:pStyle w:val="a3"/>
        <w:tabs>
          <w:tab w:val="left" w:pos="808"/>
        </w:tabs>
        <w:ind w:left="-99"/>
        <w:rPr>
          <w:b/>
          <w:bCs/>
          <w:sz w:val="12"/>
          <w:szCs w:val="12"/>
          <w:rtl/>
        </w:rPr>
      </w:pPr>
      <w:r w:rsidRPr="00512D01">
        <w:rPr>
          <w:b/>
          <w:bCs/>
          <w:sz w:val="12"/>
          <w:szCs w:val="12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النشاطات الأساسية لإدارة الموارد البشرية</w:t>
      </w:r>
    </w:p>
    <w:p w:rsidR="0028090B" w:rsidRPr="00512D01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123" type="#_x0000_t202" style="position:absolute;left:0;text-align:left;margin-left:282pt;margin-top:3.7pt;width:151.5pt;height:24pt;z-index:251759616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1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16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22" type="#_x0000_t32" style="position:absolute;left:0;text-align:left;margin-left:70.5pt;margin-top:1.9pt;width:324pt;height:0;flip:x;z-index:251758592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52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تشير العملية التي يتم بمقتضاها يتم </w:t>
      </w:r>
      <w:r w:rsidRPr="00F123F8">
        <w:rPr>
          <w:rFonts w:hint="cs"/>
          <w:b/>
          <w:bCs/>
          <w:color w:val="D99594" w:themeColor="accent2" w:themeTint="99"/>
          <w:u w:val="single"/>
          <w:rtl/>
        </w:rPr>
        <w:t>قياس مدى التزام الموظف بسلوكيات العمل المطلوب منه</w:t>
      </w:r>
      <w:r>
        <w:rPr>
          <w:rFonts w:hint="cs"/>
          <w:b/>
          <w:bCs/>
          <w:color w:val="D99594" w:themeColor="accent2" w:themeTint="99"/>
          <w:rtl/>
        </w:rPr>
        <w:t>، الى..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512D01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8"/>
          <w:szCs w:val="8"/>
          <w:rtl/>
        </w:rPr>
      </w:pPr>
      <w:r w:rsidRPr="00512D01">
        <w:rPr>
          <w:b/>
          <w:bCs/>
          <w:color w:val="31849B" w:themeColor="accent5" w:themeShade="BF"/>
          <w:sz w:val="8"/>
          <w:szCs w:val="8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الأداء </w:t>
      </w:r>
    </w:p>
    <w:p w:rsidR="0028090B" w:rsidRPr="00512D01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8"/>
          <w:szCs w:val="8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جودة الأداء</w:t>
      </w:r>
    </w:p>
    <w:p w:rsidR="0028090B" w:rsidRPr="00512D01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98773E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98773E">
        <w:rPr>
          <w:rFonts w:hint="cs"/>
          <w:b/>
          <w:bCs/>
          <w:color w:val="FF0000"/>
          <w:u w:val="single"/>
          <w:rtl/>
        </w:rPr>
        <w:t>ج) تقويم الأداء</w:t>
      </w:r>
    </w:p>
    <w:p w:rsidR="0028090B" w:rsidRPr="00512D01" w:rsidRDefault="0028090B" w:rsidP="0028090B">
      <w:pPr>
        <w:pStyle w:val="a3"/>
        <w:tabs>
          <w:tab w:val="left" w:pos="808"/>
        </w:tabs>
        <w:ind w:left="-99"/>
        <w:rPr>
          <w:b/>
          <w:bCs/>
          <w:sz w:val="14"/>
          <w:szCs w:val="14"/>
          <w:rtl/>
        </w:rPr>
      </w:pPr>
      <w:r w:rsidRPr="00512D01">
        <w:rPr>
          <w:b/>
          <w:bCs/>
          <w:sz w:val="14"/>
          <w:szCs w:val="14"/>
          <w:rtl/>
        </w:rPr>
        <w:tab/>
      </w:r>
    </w:p>
    <w:p w:rsidR="0028090B" w:rsidRDefault="00EE4CF4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24" type="#_x0000_t32" style="position:absolute;left:0;text-align:left;margin-left:-138.15pt;margin-top:11.5pt;width:324pt;height:0;flip:x;z-index:251760640" o:connectortype="straight" strokecolor="#d99594 [1941]" strokeweight="3pt">
            <w10:wrap anchorx="page"/>
          </v:shape>
        </w:pict>
      </w:r>
      <w:r w:rsidR="0028090B" w:rsidRPr="00C51A3B">
        <w:rPr>
          <w:rFonts w:hint="cs"/>
          <w:b/>
          <w:bCs/>
          <w:rtl/>
        </w:rPr>
        <w:t>د )</w:t>
      </w:r>
      <w:r w:rsidR="0028090B">
        <w:rPr>
          <w:rFonts w:hint="cs"/>
          <w:b/>
          <w:bCs/>
          <w:rtl/>
        </w:rPr>
        <w:t xml:space="preserve"> الأداء الفعال</w:t>
      </w: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u w:val="single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53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تشير </w:t>
      </w:r>
      <w:r w:rsidRPr="00ED0782">
        <w:rPr>
          <w:rFonts w:hint="cs"/>
          <w:b/>
          <w:bCs/>
          <w:color w:val="D99594" w:themeColor="accent2" w:themeTint="99"/>
          <w:rtl/>
        </w:rPr>
        <w:t>التوجيهات</w:t>
      </w:r>
      <w:r w:rsidRPr="00ED0782">
        <w:rPr>
          <w:rFonts w:hint="cs"/>
          <w:b/>
          <w:bCs/>
          <w:color w:val="D99594" w:themeColor="accent2" w:themeTint="99"/>
          <w:u w:val="single"/>
          <w:rtl/>
        </w:rPr>
        <w:t xml:space="preserve"> الإرشادية لمساعدة المديرين في تحقيق الأهداف،والمحددة لسلوكيات،</w: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D0782">
        <w:rPr>
          <w:rFonts w:hint="cs"/>
          <w:b/>
          <w:bCs/>
          <w:color w:val="D99594" w:themeColor="accent2" w:themeTint="99"/>
          <w:u w:val="single"/>
          <w:rtl/>
        </w:rPr>
        <w:t>وموقف المنظمة في قضايا الموارد البشري</w:t>
      </w:r>
      <w:r w:rsidRPr="00ED0782">
        <w:rPr>
          <w:rFonts w:hint="eastAsia"/>
          <w:b/>
          <w:bCs/>
          <w:color w:val="D99594" w:themeColor="accent2" w:themeTint="99"/>
          <w:u w:val="single"/>
          <w:rtl/>
        </w:rPr>
        <w:t>ة</w:t>
      </w:r>
      <w:r>
        <w:rPr>
          <w:rFonts w:hint="cs"/>
          <w:b/>
          <w:bCs/>
          <w:color w:val="D99594" w:themeColor="accent2" w:themeTint="99"/>
          <w:rtl/>
        </w:rPr>
        <w:t xml:space="preserve"> ، إلى..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E0194D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0"/>
          <w:szCs w:val="10"/>
          <w:rtl/>
        </w:rPr>
      </w:pPr>
      <w:r w:rsidRPr="00E0194D">
        <w:rPr>
          <w:b/>
          <w:bCs/>
          <w:color w:val="31849B" w:themeColor="accent5" w:themeShade="BF"/>
          <w:sz w:val="10"/>
          <w:szCs w:val="10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تنمية الموارد البشرية </w:t>
      </w:r>
    </w:p>
    <w:p w:rsidR="0028090B" w:rsidRPr="00E0194D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8"/>
          <w:szCs w:val="8"/>
          <w:rtl/>
        </w:rPr>
      </w:pPr>
    </w:p>
    <w:p w:rsidR="0028090B" w:rsidRPr="00AA5B78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AA5B78">
        <w:rPr>
          <w:rFonts w:hint="cs"/>
          <w:b/>
          <w:bCs/>
          <w:color w:val="FF0000"/>
          <w:u w:val="single"/>
          <w:rtl/>
        </w:rPr>
        <w:t>ب) سياسات إدارة الموارد البشرية</w:t>
      </w:r>
    </w:p>
    <w:p w:rsidR="0028090B" w:rsidRPr="00E0194D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التخطيط الاستراتيجي للموارد البشرية</w:t>
      </w:r>
      <w:r w:rsidRPr="002D6519">
        <w:rPr>
          <w:b/>
          <w:bCs/>
        </w:rPr>
        <w:tab/>
      </w:r>
    </w:p>
    <w:p w:rsidR="0028090B" w:rsidRPr="00E0194D" w:rsidRDefault="0028090B" w:rsidP="0028090B">
      <w:pPr>
        <w:pStyle w:val="a3"/>
        <w:tabs>
          <w:tab w:val="left" w:pos="808"/>
        </w:tabs>
        <w:ind w:left="-99"/>
        <w:rPr>
          <w:b/>
          <w:bCs/>
          <w:sz w:val="12"/>
          <w:szCs w:val="12"/>
          <w:rtl/>
        </w:rPr>
      </w:pPr>
      <w:r w:rsidRPr="00E0194D">
        <w:rPr>
          <w:b/>
          <w:bCs/>
          <w:sz w:val="12"/>
          <w:szCs w:val="12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تخطيط الموارد البشرية </w: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127" type="#_x0000_t202" style="position:absolute;left:0;text-align:left;margin-left:282pt;margin-top:3.7pt;width:151.5pt;height:24pt;z-index:251763712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1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19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26" type="#_x0000_t32" style="position:absolute;left:0;text-align:left;margin-left:70.5pt;margin-top:1.9pt;width:324pt;height:0;flip:x;z-index:251762688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54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حتى </w:t>
      </w:r>
      <w:r w:rsidRPr="00DD5E47">
        <w:rPr>
          <w:rFonts w:hint="cs"/>
          <w:b/>
          <w:bCs/>
          <w:color w:val="D99594" w:themeColor="accent2" w:themeTint="99"/>
          <w:u w:val="single"/>
          <w:rtl/>
        </w:rPr>
        <w:t>تحقق سياسات إدارة الموارد البشرية النتائج المرجوة منها</w:t>
      </w:r>
      <w:r w:rsidRPr="00864D49">
        <w:rPr>
          <w:rFonts w:hint="cs"/>
          <w:b/>
          <w:bCs/>
          <w:color w:val="D99594" w:themeColor="accent2" w:themeTint="99"/>
          <w:rtl/>
        </w:rPr>
        <w:t>، فانه يجب ان..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42378F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0"/>
          <w:szCs w:val="10"/>
          <w:rtl/>
        </w:rPr>
      </w:pPr>
      <w:r w:rsidRPr="0042378F">
        <w:rPr>
          <w:b/>
          <w:bCs/>
          <w:color w:val="31849B" w:themeColor="accent5" w:themeShade="BF"/>
          <w:sz w:val="10"/>
          <w:szCs w:val="10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تتصف بخاصية الثبات على الأجل الطويل </w:t>
      </w:r>
    </w:p>
    <w:p w:rsidR="0028090B" w:rsidRPr="0042378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8"/>
          <w:szCs w:val="8"/>
          <w:rtl/>
        </w:rPr>
      </w:pPr>
    </w:p>
    <w:p w:rsidR="0028090B" w:rsidRPr="006B43CC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6B43CC">
        <w:rPr>
          <w:rFonts w:hint="cs"/>
          <w:b/>
          <w:bCs/>
          <w:rtl/>
        </w:rPr>
        <w:t>ب) تكون مستقلة عن إستراتيجية المنظمة</w:t>
      </w:r>
    </w:p>
    <w:p w:rsidR="0028090B" w:rsidRPr="0042378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0"/>
          <w:szCs w:val="10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تكون غير مكتوبة</w:t>
      </w:r>
    </w:p>
    <w:p w:rsidR="0028090B" w:rsidRPr="0042378F" w:rsidRDefault="0028090B" w:rsidP="0028090B">
      <w:pPr>
        <w:pStyle w:val="a3"/>
        <w:tabs>
          <w:tab w:val="left" w:pos="808"/>
        </w:tabs>
        <w:ind w:left="-99"/>
        <w:rPr>
          <w:b/>
          <w:bCs/>
          <w:sz w:val="10"/>
          <w:szCs w:val="10"/>
          <w:rtl/>
        </w:rPr>
      </w:pPr>
      <w:r w:rsidRPr="0042378F">
        <w:rPr>
          <w:b/>
          <w:bCs/>
          <w:sz w:val="10"/>
          <w:szCs w:val="10"/>
          <w:rtl/>
        </w:rPr>
        <w:tab/>
      </w:r>
    </w:p>
    <w:p w:rsidR="0028090B" w:rsidRPr="006B43CC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6B43CC">
        <w:rPr>
          <w:rFonts w:hint="cs"/>
          <w:b/>
          <w:bCs/>
          <w:color w:val="FF0000"/>
          <w:u w:val="single"/>
          <w:rtl/>
        </w:rPr>
        <w:t>د ) تعمم على جميع العاملين</w:t>
      </w:r>
    </w:p>
    <w:p w:rsidR="0028090B" w:rsidRPr="00970387" w:rsidRDefault="0028090B" w:rsidP="00970387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</w:p>
    <w:p w:rsidR="0028090B" w:rsidRPr="00EA749A" w:rsidRDefault="0028090B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28" type="#_x0000_t32" style="position:absolute;left:0;text-align:left;margin-left:70.5pt;margin-top:1.9pt;width:324pt;height:0;flip:x;z-index:251764736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lastRenderedPageBreak/>
        <w:t>س</w:t>
      </w:r>
      <w:r>
        <w:rPr>
          <w:rFonts w:hint="cs"/>
          <w:b/>
          <w:bCs/>
          <w:color w:val="D99594" w:themeColor="accent2" w:themeTint="99"/>
          <w:rtl/>
        </w:rPr>
        <w:t>55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تتمثل </w:t>
      </w:r>
      <w:r w:rsidRPr="00EF653D">
        <w:rPr>
          <w:rFonts w:hint="cs"/>
          <w:b/>
          <w:bCs/>
          <w:color w:val="D99594" w:themeColor="accent2" w:themeTint="99"/>
          <w:u w:val="single"/>
          <w:rtl/>
        </w:rPr>
        <w:t>الخطوة الأولى</w:t>
      </w:r>
      <w:r>
        <w:rPr>
          <w:rFonts w:hint="cs"/>
          <w:b/>
          <w:bCs/>
          <w:color w:val="D99594" w:themeColor="accent2" w:themeTint="99"/>
          <w:rtl/>
        </w:rPr>
        <w:t xml:space="preserve"> ضمن </w:t>
      </w:r>
      <w:r w:rsidRPr="00EF653D">
        <w:rPr>
          <w:rFonts w:hint="cs"/>
          <w:b/>
          <w:bCs/>
          <w:color w:val="D99594" w:themeColor="accent2" w:themeTint="99"/>
          <w:u w:val="single"/>
          <w:rtl/>
        </w:rPr>
        <w:t>خطوات تحديد الاحتياجات من الموارد البشرية</w:t>
      </w:r>
      <w:r>
        <w:rPr>
          <w:rFonts w:hint="cs"/>
          <w:b/>
          <w:bCs/>
          <w:color w:val="D99594" w:themeColor="accent2" w:themeTint="99"/>
          <w:rtl/>
        </w:rPr>
        <w:t xml:space="preserve"> في..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42378F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4"/>
          <w:szCs w:val="14"/>
          <w:rtl/>
        </w:rPr>
      </w:pPr>
      <w:r w:rsidRPr="0042378F">
        <w:rPr>
          <w:b/>
          <w:bCs/>
          <w:color w:val="31849B" w:themeColor="accent5" w:themeShade="BF"/>
          <w:sz w:val="14"/>
          <w:szCs w:val="14"/>
          <w:rtl/>
        </w:rPr>
        <w:tab/>
      </w:r>
    </w:p>
    <w:p w:rsidR="0028090B" w:rsidRPr="00EF653D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EF653D">
        <w:rPr>
          <w:rFonts w:hint="cs"/>
          <w:b/>
          <w:bCs/>
          <w:rtl/>
        </w:rPr>
        <w:t xml:space="preserve">ا) تقدير العمالة المطلوبة </w:t>
      </w:r>
    </w:p>
    <w:p w:rsidR="0028090B" w:rsidRPr="00370925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تحليل الوضع الراهن</w:t>
      </w:r>
    </w:p>
    <w:p w:rsidR="0028090B" w:rsidRPr="00370925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EF653D">
        <w:rPr>
          <w:rFonts w:hint="cs"/>
          <w:b/>
          <w:bCs/>
          <w:color w:val="FF0000"/>
          <w:u w:val="single"/>
          <w:rtl/>
        </w:rPr>
        <w:t>ج) تحديد وتحليل نوع الأعمال</w:t>
      </w:r>
    </w:p>
    <w:p w:rsidR="0028090B" w:rsidRPr="00EF653D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EF653D">
        <w:rPr>
          <w:rFonts w:hint="cs"/>
          <w:b/>
          <w:bCs/>
          <w:color w:val="FF0000"/>
          <w:u w:val="single"/>
          <w:rtl/>
        </w:rPr>
        <w:t xml:space="preserve"> المطلوبة</w:t>
      </w:r>
    </w:p>
    <w:p w:rsidR="0028090B" w:rsidRPr="00370925" w:rsidRDefault="0028090B" w:rsidP="0028090B">
      <w:pPr>
        <w:pStyle w:val="a3"/>
        <w:tabs>
          <w:tab w:val="left" w:pos="808"/>
        </w:tabs>
        <w:ind w:left="-99"/>
        <w:rPr>
          <w:b/>
          <w:bCs/>
          <w:sz w:val="20"/>
          <w:szCs w:val="20"/>
          <w:rtl/>
        </w:rPr>
      </w:pPr>
      <w:r w:rsidRPr="00370925">
        <w:rPr>
          <w:b/>
          <w:bCs/>
          <w:sz w:val="20"/>
          <w:szCs w:val="20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تحليل سوق العمل</w:t>
      </w: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131" type="#_x0000_t202" style="position:absolute;left:0;text-align:left;margin-left:282pt;margin-top:3.7pt;width:151.5pt;height:24pt;z-index:251767808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2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5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30" type="#_x0000_t32" style="position:absolute;left:0;text-align:left;margin-left:70.5pt;margin-top:1.9pt;width:324pt;height:0;flip:x;z-index:251766784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56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أن تحديد </w:t>
      </w:r>
      <w:r w:rsidRPr="00F62250">
        <w:rPr>
          <w:rFonts w:hint="cs"/>
          <w:b/>
          <w:bCs/>
          <w:color w:val="D99594" w:themeColor="accent2" w:themeTint="99"/>
          <w:u w:val="single"/>
          <w:rtl/>
        </w:rPr>
        <w:t>الأنشطة الرئيسية لإدارة الموارد البشرية وترجمتها لاختصاصات وظيفية</w:t>
      </w:r>
      <w:r>
        <w:rPr>
          <w:rFonts w:hint="cs"/>
          <w:b/>
          <w:bCs/>
          <w:color w:val="D99594" w:themeColor="accent2" w:themeTint="99"/>
          <w:rtl/>
        </w:rPr>
        <w:t>،يدخل ضمن..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EA749A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rtl/>
        </w:rPr>
      </w:pPr>
      <w:r>
        <w:rPr>
          <w:b/>
          <w:bCs/>
          <w:color w:val="31849B" w:themeColor="accent5" w:themeShade="BF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تخطيط احتياجات الموارد البشرية 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F6225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F62250">
        <w:rPr>
          <w:rFonts w:hint="cs"/>
          <w:b/>
          <w:bCs/>
          <w:color w:val="FF0000"/>
          <w:u w:val="single"/>
          <w:rtl/>
        </w:rPr>
        <w:t>ب) تنظيم الموارد البشرية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توجيه الموارد البشرية</w:t>
      </w:r>
      <w:r w:rsidRPr="002D6519">
        <w:rPr>
          <w:b/>
          <w:bCs/>
        </w:rPr>
        <w:tab/>
      </w:r>
    </w:p>
    <w:p w:rsidR="0028090B" w:rsidRPr="00147D3F" w:rsidRDefault="0028090B" w:rsidP="0028090B">
      <w:pPr>
        <w:pStyle w:val="a3"/>
        <w:tabs>
          <w:tab w:val="left" w:pos="808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رقابة الموارد البشرية</w:t>
      </w: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32" type="#_x0000_t32" style="position:absolute;left:0;text-align:left;margin-left:70.5pt;margin-top:1.2pt;width:324pt;height:0;flip:x;z-index:251768832" o:connectortype="straight" strokecolor="#d99594 [1941]" strokeweight="3pt"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57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احد </w:t>
      </w:r>
      <w:r w:rsidRPr="00D41089">
        <w:rPr>
          <w:rFonts w:hint="cs"/>
          <w:b/>
          <w:bCs/>
          <w:color w:val="D99594" w:themeColor="accent2" w:themeTint="99"/>
          <w:u w:val="single"/>
          <w:rtl/>
        </w:rPr>
        <w:t>العناصر الأساسية الخاصة بمهمة توجيه الموارد البشرية</w:t>
      </w:r>
      <w:r>
        <w:rPr>
          <w:rFonts w:hint="cs"/>
          <w:b/>
          <w:bCs/>
          <w:color w:val="D99594" w:themeColor="accent2" w:themeTint="99"/>
          <w:rtl/>
        </w:rPr>
        <w:t xml:space="preserve"> هو..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1E26BD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2"/>
          <w:szCs w:val="12"/>
          <w:rtl/>
        </w:rPr>
      </w:pPr>
      <w:r w:rsidRPr="001E26BD">
        <w:rPr>
          <w:b/>
          <w:bCs/>
          <w:color w:val="31849B" w:themeColor="accent5" w:themeShade="BF"/>
          <w:sz w:val="12"/>
          <w:szCs w:val="12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>تحديد نمط إدارة الموارد البشرية</w:t>
      </w:r>
    </w:p>
    <w:p w:rsidR="0028090B" w:rsidRPr="001E26BD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0"/>
          <w:szCs w:val="10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تحليل العجز والفائض من الموارد البشرية</w:t>
      </w:r>
    </w:p>
    <w:p w:rsidR="0028090B" w:rsidRPr="001E26BD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تجميع الوظائف وتنسيقها في مجموعات </w:t>
      </w:r>
    </w:p>
    <w:p w:rsidR="0028090B" w:rsidRPr="001E26BD" w:rsidRDefault="0028090B" w:rsidP="0028090B">
      <w:pPr>
        <w:pStyle w:val="a3"/>
        <w:tabs>
          <w:tab w:val="left" w:pos="808"/>
        </w:tabs>
        <w:ind w:left="-99"/>
        <w:rPr>
          <w:b/>
          <w:bCs/>
          <w:sz w:val="14"/>
          <w:szCs w:val="14"/>
          <w:rtl/>
        </w:rPr>
      </w:pPr>
      <w:r w:rsidRPr="001E26BD">
        <w:rPr>
          <w:b/>
          <w:bCs/>
          <w:sz w:val="14"/>
          <w:szCs w:val="14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D41089">
        <w:rPr>
          <w:rFonts w:hint="cs"/>
          <w:b/>
          <w:bCs/>
          <w:color w:val="FF0000"/>
          <w:u w:val="single"/>
          <w:rtl/>
        </w:rPr>
        <w:t>د ) حل الصراعات والمشاكل المحتملة داخل إدارة الموارد البشرية</w: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</w:p>
    <w:p w:rsidR="0028090B" w:rsidRDefault="00F8712D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F8712D">
        <w:rPr>
          <w:b/>
          <w:bCs/>
          <w:noProof/>
          <w:rtl/>
        </w:rPr>
        <w:pict>
          <v:shape id="_x0000_s1135" type="#_x0000_t202" style="position:absolute;left:0;text-align:left;margin-left:282pt;margin-top:6.45pt;width:151.5pt;height:24pt;z-index:251771904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2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7</w:t>
                  </w:r>
                </w:p>
              </w:txbxContent>
            </v:textbox>
            <w10:wrap anchorx="page"/>
          </v:shape>
        </w:pict>
      </w: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34" type="#_x0000_t32" style="position:absolute;left:0;text-align:left;margin-left:70.5pt;margin-top:4.65pt;width:324pt;height:0;flip:x;z-index:251770880" o:connectortype="straight" strokecolor="#d99594 [1941]" strokeweight="3pt"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Pr="001E26BD" w:rsidRDefault="0028090B" w:rsidP="0028090B">
      <w:pPr>
        <w:rPr>
          <w:b/>
          <w:bCs/>
          <w:sz w:val="8"/>
          <w:szCs w:val="8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58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 w:rsidRPr="008B4537">
        <w:rPr>
          <w:rFonts w:hint="cs"/>
          <w:b/>
          <w:bCs/>
          <w:color w:val="D99594" w:themeColor="accent2" w:themeTint="99"/>
          <w:u w:val="single"/>
          <w:rtl/>
        </w:rPr>
        <w:t>الجهة</w:t>
      </w:r>
      <w:r>
        <w:rPr>
          <w:rFonts w:hint="cs"/>
          <w:b/>
          <w:bCs/>
          <w:color w:val="D99594" w:themeColor="accent2" w:themeTint="99"/>
          <w:rtl/>
        </w:rPr>
        <w:t xml:space="preserve"> التي </w:t>
      </w:r>
      <w:r w:rsidRPr="008B4537">
        <w:rPr>
          <w:rFonts w:hint="cs"/>
          <w:b/>
          <w:bCs/>
          <w:color w:val="D99594" w:themeColor="accent2" w:themeTint="99"/>
          <w:u w:val="single"/>
          <w:rtl/>
        </w:rPr>
        <w:t>تتولى تقييم الأداء والتطوير التنظيمي في الهيكل التنظيمي لإدارة الموارد البشرية</w:t>
      </w:r>
      <w:r>
        <w:rPr>
          <w:rFonts w:hint="cs"/>
          <w:b/>
          <w:bCs/>
          <w:color w:val="D99594" w:themeColor="accent2" w:themeTint="99"/>
          <w:rtl/>
        </w:rPr>
        <w:t>، هي..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1E26BD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8"/>
          <w:szCs w:val="18"/>
          <w:rtl/>
        </w:rPr>
      </w:pPr>
      <w:r w:rsidRPr="001E26BD">
        <w:rPr>
          <w:b/>
          <w:bCs/>
          <w:color w:val="31849B" w:themeColor="accent5" w:themeShade="BF"/>
          <w:sz w:val="18"/>
          <w:szCs w:val="18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إدارة تخطيط الموارد البشرية 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4031B2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4031B2">
        <w:rPr>
          <w:rFonts w:hint="cs"/>
          <w:b/>
          <w:bCs/>
          <w:color w:val="FF0000"/>
          <w:u w:val="single"/>
          <w:rtl/>
        </w:rPr>
        <w:t>ب) إدارة تنمية الموارد البشرية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إدارة علاقات الموظفين</w:t>
      </w:r>
      <w:r w:rsidRPr="002D6519">
        <w:rPr>
          <w:b/>
          <w:bCs/>
        </w:rPr>
        <w:tab/>
      </w:r>
    </w:p>
    <w:p w:rsidR="0028090B" w:rsidRPr="00147D3F" w:rsidRDefault="0028090B" w:rsidP="0028090B">
      <w:pPr>
        <w:pStyle w:val="a3"/>
        <w:tabs>
          <w:tab w:val="left" w:pos="808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إدارة الخدمات </w:t>
      </w:r>
    </w:p>
    <w:p w:rsidR="0028090B" w:rsidRPr="001E26BD" w:rsidRDefault="0028090B" w:rsidP="0028090B">
      <w:pPr>
        <w:pStyle w:val="a3"/>
        <w:tabs>
          <w:tab w:val="left" w:pos="1601"/>
        </w:tabs>
        <w:ind w:left="-99"/>
        <w:rPr>
          <w:b/>
          <w:bCs/>
          <w:sz w:val="18"/>
          <w:szCs w:val="18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lastRenderedPageBreak/>
        <w:pict>
          <v:shape id="_x0000_s1137" type="#_x0000_t202" style="position:absolute;left:0;text-align:left;margin-left:282pt;margin-top:3.7pt;width:151.5pt;height:24pt;z-index:251773952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2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9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36" type="#_x0000_t32" style="position:absolute;left:0;text-align:left;margin-left:70.5pt;margin-top:1.9pt;width:324pt;height:0;flip:x;z-index:251772928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59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تصنف </w:t>
      </w:r>
      <w:r w:rsidRPr="0039698A">
        <w:rPr>
          <w:rFonts w:hint="cs"/>
          <w:b/>
          <w:bCs/>
          <w:color w:val="D99594" w:themeColor="accent2" w:themeTint="99"/>
          <w:u w:val="single"/>
          <w:rtl/>
        </w:rPr>
        <w:t>مهارات التحفيز وتكوين العلاقات لدى مدراء الموارد البشرية</w:t>
      </w:r>
      <w:r>
        <w:rPr>
          <w:rFonts w:hint="cs"/>
          <w:b/>
          <w:bCs/>
          <w:color w:val="D99594" w:themeColor="accent2" w:themeTint="99"/>
          <w:rtl/>
        </w:rPr>
        <w:t>، ضمن..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570338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8"/>
          <w:szCs w:val="8"/>
          <w:rtl/>
        </w:rPr>
      </w:pPr>
      <w:r w:rsidRPr="00570338">
        <w:rPr>
          <w:b/>
          <w:bCs/>
          <w:color w:val="31849B" w:themeColor="accent5" w:themeShade="BF"/>
          <w:sz w:val="8"/>
          <w:szCs w:val="8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>المهارات الفنية</w:t>
      </w:r>
      <w:r w:rsidRPr="00074575">
        <w:rPr>
          <w:b/>
          <w:bCs/>
        </w:rPr>
        <w:t xml:space="preserve"> </w:t>
      </w:r>
    </w:p>
    <w:p w:rsidR="0028090B" w:rsidRPr="00570338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6"/>
          <w:szCs w:val="6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المهارات الإدراكية</w:t>
      </w:r>
    </w:p>
    <w:p w:rsidR="0028090B" w:rsidRPr="00570338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0"/>
          <w:szCs w:val="10"/>
          <w:rtl/>
        </w:rPr>
      </w:pPr>
    </w:p>
    <w:p w:rsidR="0028090B" w:rsidRPr="0039698A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39698A">
        <w:rPr>
          <w:rFonts w:hint="cs"/>
          <w:b/>
          <w:bCs/>
          <w:color w:val="FF0000"/>
          <w:u w:val="single"/>
          <w:rtl/>
        </w:rPr>
        <w:t>ج) المهارات السلوكية</w:t>
      </w:r>
    </w:p>
    <w:p w:rsidR="0028090B" w:rsidRPr="00570338" w:rsidRDefault="0028090B" w:rsidP="0028090B">
      <w:pPr>
        <w:pStyle w:val="a3"/>
        <w:tabs>
          <w:tab w:val="left" w:pos="808"/>
        </w:tabs>
        <w:ind w:left="-99"/>
        <w:rPr>
          <w:b/>
          <w:bCs/>
          <w:sz w:val="12"/>
          <w:szCs w:val="12"/>
          <w:rtl/>
        </w:rPr>
      </w:pPr>
      <w:r w:rsidRPr="00570338">
        <w:rPr>
          <w:b/>
          <w:bCs/>
          <w:sz w:val="12"/>
          <w:szCs w:val="12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المهارات الشخصية</w:t>
      </w:r>
    </w:p>
    <w:p w:rsidR="0028090B" w:rsidRPr="00570338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139" type="#_x0000_t202" style="position:absolute;left:0;text-align:left;margin-left:282pt;margin-top:3.7pt;width:151.5pt;height:24pt;z-index:251776000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2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11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38" type="#_x0000_t32" style="position:absolute;left:0;text-align:left;margin-left:70.5pt;margin-top:1.9pt;width:324pt;height:0;flip:x;z-index:251774976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60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تصنف </w:t>
      </w:r>
      <w:r w:rsidRPr="00B038A9">
        <w:rPr>
          <w:rFonts w:hint="cs"/>
          <w:b/>
          <w:bCs/>
          <w:color w:val="D99594" w:themeColor="accent2" w:themeTint="99"/>
          <w:u w:val="single"/>
          <w:rtl/>
        </w:rPr>
        <w:t>مهارات التنبؤ واتخاذ القرارات لدى مدراء الموارد البشرية</w:t>
      </w:r>
      <w:r>
        <w:rPr>
          <w:rFonts w:hint="cs"/>
          <w:b/>
          <w:bCs/>
          <w:color w:val="D99594" w:themeColor="accent2" w:themeTint="99"/>
          <w:rtl/>
        </w:rPr>
        <w:t>، ضمن..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7F12C3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4"/>
          <w:szCs w:val="4"/>
          <w:rtl/>
        </w:rPr>
      </w:pPr>
      <w:r w:rsidRPr="007F12C3">
        <w:rPr>
          <w:b/>
          <w:bCs/>
          <w:color w:val="31849B" w:themeColor="accent5" w:themeShade="BF"/>
          <w:sz w:val="4"/>
          <w:szCs w:val="4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المهارات الفنية </w:t>
      </w:r>
    </w:p>
    <w:p w:rsidR="0028090B" w:rsidRPr="007F12C3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المهارات الإنسانية</w:t>
      </w:r>
    </w:p>
    <w:p w:rsidR="0028090B" w:rsidRPr="007F12C3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المهارات السلوكية</w:t>
      </w:r>
      <w:r w:rsidRPr="002D6519">
        <w:rPr>
          <w:b/>
          <w:bCs/>
        </w:rPr>
        <w:tab/>
      </w:r>
    </w:p>
    <w:p w:rsidR="0028090B" w:rsidRPr="007F12C3" w:rsidRDefault="0028090B" w:rsidP="0028090B">
      <w:pPr>
        <w:pStyle w:val="a3"/>
        <w:tabs>
          <w:tab w:val="left" w:pos="808"/>
        </w:tabs>
        <w:ind w:left="-99"/>
        <w:rPr>
          <w:b/>
          <w:bCs/>
          <w:sz w:val="4"/>
          <w:szCs w:val="4"/>
          <w:rtl/>
        </w:rPr>
      </w:pPr>
      <w:r w:rsidRPr="007F12C3">
        <w:rPr>
          <w:b/>
          <w:bCs/>
          <w:sz w:val="4"/>
          <w:szCs w:val="4"/>
          <w:rtl/>
        </w:rPr>
        <w:tab/>
      </w:r>
    </w:p>
    <w:p w:rsidR="0028090B" w:rsidRPr="00B038A9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B038A9">
        <w:rPr>
          <w:rFonts w:hint="cs"/>
          <w:b/>
          <w:bCs/>
          <w:color w:val="FF0000"/>
          <w:u w:val="single"/>
          <w:rtl/>
        </w:rPr>
        <w:t>د ) المهارات الفكرية</w:t>
      </w:r>
    </w:p>
    <w:p w:rsidR="0028090B" w:rsidRPr="007F12C3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141" type="#_x0000_t202" style="position:absolute;left:0;text-align:left;margin-left:282pt;margin-top:3.7pt;width:151.5pt;height:24pt;z-index:251778048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2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11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40" type="#_x0000_t32" style="position:absolute;left:0;text-align:left;margin-left:70.5pt;margin-top:1.9pt;width:324pt;height:0;flip:x;z-index:251777024" o:connectortype="straight" strokecolor="#d99594 [1941]" strokeweight="3pt">
            <w10:wrap anchorx="page"/>
          </v:shape>
        </w:pic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>
        <w:rPr>
          <w:noProof/>
        </w:rPr>
        <w:lastRenderedPageBreak/>
        <w:drawing>
          <wp:inline distT="0" distB="0" distL="0" distR="0">
            <wp:extent cx="5412105" cy="5486400"/>
            <wp:effectExtent l="19050" t="0" r="0" b="0"/>
            <wp:docPr id="21521" name="صورة 2" descr="http://www.ckfu.org/vb/attachment.php?attachmentid=81121&amp;stc=1&amp;d=1352830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attachment.php?attachmentid=81121&amp;stc=1&amp;d=135283088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105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>
        <w:rPr>
          <w:noProof/>
        </w:rPr>
        <w:drawing>
          <wp:inline distT="0" distB="0" distL="0" distR="0">
            <wp:extent cx="5503220" cy="2359247"/>
            <wp:effectExtent l="19050" t="0" r="2230" b="0"/>
            <wp:docPr id="21525" name="صورة 5" descr="http://www.ckfu.org/vb/attachment.php?attachmentid=81123&amp;stc=1&amp;d=1352830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attachment.php?attachmentid=81123&amp;stc=1&amp;d=135283088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666" cy="2360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090B" w:rsidRPr="00255F9F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sz w:val="4"/>
          <w:szCs w:val="4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lastRenderedPageBreak/>
        <w:t>س</w:t>
      </w:r>
      <w:r>
        <w:rPr>
          <w:rFonts w:hint="cs"/>
          <w:b/>
          <w:bCs/>
          <w:color w:val="D99594" w:themeColor="accent2" w:themeTint="99"/>
          <w:rtl/>
        </w:rPr>
        <w:t>62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تتمثل </w:t>
      </w:r>
      <w:r w:rsidRPr="00970616">
        <w:rPr>
          <w:rFonts w:hint="cs"/>
          <w:b/>
          <w:bCs/>
          <w:color w:val="D99594" w:themeColor="accent2" w:themeTint="99"/>
          <w:u w:val="single"/>
          <w:rtl/>
        </w:rPr>
        <w:t>الخطوة الثانية من خطوات تقويم الأداء</w:t>
      </w:r>
      <w:r>
        <w:rPr>
          <w:rFonts w:hint="cs"/>
          <w:b/>
          <w:bCs/>
          <w:color w:val="D99594" w:themeColor="accent2" w:themeTint="99"/>
          <w:rtl/>
        </w:rPr>
        <w:t xml:space="preserve"> في..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C24998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rtl/>
        </w:rPr>
      </w:pPr>
      <w:r w:rsidRPr="00C24998">
        <w:rPr>
          <w:b/>
          <w:bCs/>
          <w:color w:val="31849B" w:themeColor="accent5" w:themeShade="BF"/>
          <w:rtl/>
        </w:rPr>
        <w:tab/>
      </w:r>
    </w:p>
    <w:p w:rsidR="0028090B" w:rsidRPr="00F21E32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F21E32">
        <w:rPr>
          <w:rFonts w:hint="cs"/>
          <w:b/>
          <w:bCs/>
          <w:color w:val="FF0000"/>
          <w:u w:val="single"/>
          <w:rtl/>
        </w:rPr>
        <w:t xml:space="preserve">ا) تحديد الطريقة المناسبة للتقويم 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تحديد متطلبات التقويم وأهدافه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تحديد أهداف تطوير الأداء مستقبلا</w:t>
      </w:r>
    </w:p>
    <w:p w:rsidR="0028090B" w:rsidRPr="00147D3F" w:rsidRDefault="0028090B" w:rsidP="0028090B">
      <w:pPr>
        <w:pStyle w:val="a3"/>
        <w:tabs>
          <w:tab w:val="left" w:pos="808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تحديد معايير مسبقة للمقارنة</w: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143" type="#_x0000_t202" style="position:absolute;left:0;text-align:left;margin-left:282pt;margin-top:3.7pt;width:151.5pt;height:24pt;z-index:251780096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8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7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42" type="#_x0000_t32" style="position:absolute;left:0;text-align:left;margin-left:70.5pt;margin-top:1.9pt;width:324pt;height:0;flip:x;z-index:251779072" o:connectortype="straight" strokecolor="#d99594 [1941]" strokeweight="3pt">
            <w10:wrap anchorx="page"/>
          </v:shape>
        </w:pic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63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تكشف </w:t>
      </w:r>
      <w:r w:rsidRPr="00B62FE7">
        <w:rPr>
          <w:rFonts w:hint="cs"/>
          <w:b/>
          <w:bCs/>
          <w:color w:val="D99594" w:themeColor="accent2" w:themeTint="99"/>
          <w:u w:val="single"/>
          <w:rtl/>
        </w:rPr>
        <w:t>الاتجاهات الحديثة في تحديد مسئوليات التقويم</w:t>
      </w:r>
      <w:r>
        <w:rPr>
          <w:rFonts w:hint="cs"/>
          <w:b/>
          <w:bCs/>
          <w:color w:val="D99594" w:themeColor="accent2" w:themeTint="99"/>
          <w:rtl/>
        </w:rPr>
        <w:t xml:space="preserve"> عن اهتمام جديد يتعلق..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EA749A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rtl/>
        </w:rPr>
      </w:pPr>
      <w:r>
        <w:rPr>
          <w:b/>
          <w:bCs/>
          <w:color w:val="31849B" w:themeColor="accent5" w:themeShade="BF"/>
          <w:rtl/>
        </w:rPr>
        <w:tab/>
      </w:r>
    </w:p>
    <w:p w:rsidR="0028090B" w:rsidRPr="00867667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>بتقويم الرؤساء لأداء موظفيهم</w:t>
      </w:r>
      <w:r w:rsidRPr="00867667">
        <w:rPr>
          <w:b/>
          <w:bCs/>
        </w:rPr>
        <w:t xml:space="preserve"> 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1310EE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310EE">
        <w:rPr>
          <w:rFonts w:hint="cs"/>
          <w:b/>
          <w:bCs/>
          <w:rtl/>
        </w:rPr>
        <w:t xml:space="preserve">ب) بتقويم الموظفين لأداء </w:t>
      </w:r>
      <w:r w:rsidRPr="001310EE">
        <w:rPr>
          <w:rFonts w:hint="cs"/>
          <w:b/>
          <w:bCs/>
          <w:u w:val="single"/>
          <w:rtl/>
        </w:rPr>
        <w:t>عملائهم</w:t>
      </w:r>
    </w:p>
    <w:p w:rsidR="0028090B" w:rsidRPr="00147D3F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بتقويم المدراء لأداء عملائهم</w:t>
      </w:r>
      <w:r w:rsidRPr="002D6519">
        <w:rPr>
          <w:b/>
          <w:bCs/>
        </w:rPr>
        <w:tab/>
      </w:r>
    </w:p>
    <w:p w:rsidR="0028090B" w:rsidRPr="00147D3F" w:rsidRDefault="0028090B" w:rsidP="0028090B">
      <w:pPr>
        <w:pStyle w:val="a3"/>
        <w:tabs>
          <w:tab w:val="left" w:pos="808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</w:p>
    <w:p w:rsidR="0028090B" w:rsidRPr="001310EE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1310EE">
        <w:rPr>
          <w:rFonts w:hint="cs"/>
          <w:b/>
          <w:bCs/>
          <w:color w:val="FF0000"/>
          <w:u w:val="single"/>
          <w:rtl/>
        </w:rPr>
        <w:t>د ) بتقويم الموظفين لأداء زملائهم</w:t>
      </w: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145" type="#_x0000_t202" style="position:absolute;left:0;text-align:left;margin-left:282pt;margin-top:3.7pt;width:151.5pt;height:24pt;z-index:251782144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8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20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44" type="#_x0000_t32" style="position:absolute;left:0;text-align:left;margin-left:70.5pt;margin-top:1.9pt;width:324pt;height:0;flip:x;z-index:251781120" o:connectortype="straight" strokecolor="#d99594 [1941]" strokeweight="3pt">
            <w10:wrap anchorx="page"/>
          </v:shape>
        </w:pic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64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يعرف عن </w:t>
      </w:r>
      <w:r w:rsidRPr="00B21FBE">
        <w:rPr>
          <w:rFonts w:hint="cs"/>
          <w:b/>
          <w:bCs/>
          <w:color w:val="D99594" w:themeColor="accent2" w:themeTint="99"/>
          <w:u w:val="single"/>
          <w:rtl/>
        </w:rPr>
        <w:t>قيادة وإدارة الأفراد في الإسلام</w:t>
      </w:r>
      <w:r>
        <w:rPr>
          <w:rFonts w:hint="cs"/>
          <w:b/>
          <w:bCs/>
          <w:color w:val="D99594" w:themeColor="accent2" w:themeTint="99"/>
          <w:rtl/>
        </w:rPr>
        <w:t>، أنها..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1F2544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6"/>
          <w:szCs w:val="6"/>
          <w:rtl/>
        </w:rPr>
      </w:pPr>
      <w:r w:rsidRPr="001F2544">
        <w:rPr>
          <w:b/>
          <w:bCs/>
          <w:color w:val="31849B" w:themeColor="accent5" w:themeShade="BF"/>
          <w:sz w:val="6"/>
          <w:szCs w:val="6"/>
          <w:rtl/>
        </w:rPr>
        <w:tab/>
      </w:r>
    </w:p>
    <w:p w:rsidR="0028090B" w:rsidRPr="00193B59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193B59">
        <w:rPr>
          <w:rFonts w:hint="cs"/>
          <w:b/>
          <w:bCs/>
          <w:color w:val="FF0000"/>
          <w:u w:val="single"/>
          <w:rtl/>
        </w:rPr>
        <w:t xml:space="preserve">ا) تنظيم سبق مفاهيم الإدارة الحديثة في اهتمامها بالإنسان </w:t>
      </w:r>
    </w:p>
    <w:p w:rsidR="0028090B" w:rsidRPr="001F2544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0"/>
          <w:szCs w:val="10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لاتتوافق مع مفاهيم الإدارة الحديثة في اهتمامها بالإنسان</w:t>
      </w:r>
    </w:p>
    <w:p w:rsidR="0028090B" w:rsidRPr="001F2544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4"/>
          <w:szCs w:val="14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تحاول ان تستلهم من مفاهيم الإدارة الحديثة في اهتمامها بالإنسان</w:t>
      </w:r>
    </w:p>
    <w:p w:rsidR="0028090B" w:rsidRPr="001F2544" w:rsidRDefault="0028090B" w:rsidP="0028090B">
      <w:pPr>
        <w:pStyle w:val="a3"/>
        <w:tabs>
          <w:tab w:val="left" w:pos="808"/>
          <w:tab w:val="left" w:pos="2998"/>
        </w:tabs>
        <w:ind w:left="-99"/>
        <w:rPr>
          <w:b/>
          <w:bCs/>
          <w:sz w:val="6"/>
          <w:szCs w:val="6"/>
          <w:rtl/>
        </w:rPr>
      </w:pPr>
      <w:r w:rsidRPr="001F2544">
        <w:rPr>
          <w:b/>
          <w:bCs/>
          <w:sz w:val="6"/>
          <w:szCs w:val="6"/>
          <w:rtl/>
        </w:rPr>
        <w:tab/>
      </w:r>
      <w:r w:rsidRPr="001F2544">
        <w:rPr>
          <w:b/>
          <w:bCs/>
          <w:sz w:val="6"/>
          <w:szCs w:val="6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تتعارض مع مفاهيم الإدارة الحديثة في اهتمامها بالإنسان </w: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Default="00EE4CF4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46" type="#_x0000_t32" style="position:absolute;left:0;text-align:left;margin-left:116.3pt;margin-top:10.3pt;width:324pt;height:0;flip:x;z-index:251783168" o:connectortype="straight" strokecolor="#d99594 [1941]" strokeweight="3pt">
            <w10:wrap anchorx="page"/>
          </v:shape>
        </w:pict>
      </w:r>
    </w:p>
    <w:p w:rsidR="0028090B" w:rsidRPr="00EE4CF4" w:rsidRDefault="0028090B" w:rsidP="00EE4CF4">
      <w:pPr>
        <w:tabs>
          <w:tab w:val="left" w:pos="2593"/>
        </w:tabs>
        <w:rPr>
          <w:b/>
          <w:bCs/>
          <w:rtl/>
        </w:rPr>
      </w:pPr>
      <w:r w:rsidRPr="00EE4CF4">
        <w:rPr>
          <w:rFonts w:hint="cs"/>
          <w:b/>
          <w:bCs/>
          <w:color w:val="D99594" w:themeColor="accent2" w:themeTint="99"/>
          <w:rtl/>
        </w:rPr>
        <w:t xml:space="preserve">س65/ احد </w:t>
      </w:r>
      <w:r w:rsidRPr="00EE4CF4">
        <w:rPr>
          <w:rFonts w:hint="cs"/>
          <w:b/>
          <w:bCs/>
          <w:color w:val="D99594" w:themeColor="accent2" w:themeTint="99"/>
          <w:u w:val="single"/>
          <w:rtl/>
        </w:rPr>
        <w:t>أهم المرتكزات الإسلامية  في التعامل مع الموارد البشرية</w:t>
      </w:r>
      <w:r w:rsidRPr="00EE4CF4">
        <w:rPr>
          <w:rFonts w:hint="cs"/>
          <w:b/>
          <w:bCs/>
          <w:color w:val="D99594" w:themeColor="accent2" w:themeTint="99"/>
          <w:rtl/>
        </w:rPr>
        <w:t xml:space="preserve"> هو..</w:t>
      </w:r>
      <w:r w:rsidRPr="005F4029">
        <w:rPr>
          <w:b/>
          <w:bCs/>
          <w:color w:val="31849B" w:themeColor="accent5" w:themeShade="BF"/>
          <w:sz w:val="14"/>
          <w:szCs w:val="14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التركيز على البعد الاقتصادي في إدارة الموارد البشرية </w:t>
      </w:r>
    </w:p>
    <w:p w:rsidR="0028090B" w:rsidRPr="005F4029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المثلية في العلاقات الإنسانية</w:t>
      </w:r>
    </w:p>
    <w:p w:rsidR="0028090B" w:rsidRPr="005F4029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محورية الفرد في مقابل الجماعة</w:t>
      </w:r>
      <w:r w:rsidRPr="002D6519">
        <w:rPr>
          <w:b/>
          <w:bCs/>
        </w:rPr>
        <w:tab/>
      </w:r>
    </w:p>
    <w:p w:rsidR="0028090B" w:rsidRPr="00FB01F8" w:rsidRDefault="0028090B" w:rsidP="0028090B">
      <w:pPr>
        <w:pStyle w:val="a3"/>
        <w:tabs>
          <w:tab w:val="left" w:pos="808"/>
        </w:tabs>
        <w:ind w:left="-99"/>
        <w:rPr>
          <w:b/>
          <w:bCs/>
          <w:sz w:val="10"/>
          <w:szCs w:val="10"/>
          <w:rtl/>
        </w:rPr>
      </w:pPr>
      <w:r w:rsidRPr="00FB01F8">
        <w:rPr>
          <w:b/>
          <w:bCs/>
          <w:sz w:val="10"/>
          <w:szCs w:val="10"/>
          <w:rtl/>
        </w:rPr>
        <w:tab/>
      </w:r>
    </w:p>
    <w:p w:rsidR="0028090B" w:rsidRPr="00782B0F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782B0F">
        <w:rPr>
          <w:rFonts w:hint="cs"/>
          <w:b/>
          <w:bCs/>
          <w:color w:val="FF0000"/>
          <w:u w:val="single"/>
          <w:rtl/>
        </w:rPr>
        <w:t xml:space="preserve">د ) التفاعل مع المتغيرات البيئية </w: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Default="00EE4CF4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48" type="#_x0000_t32" style="position:absolute;left:0;text-align:left;margin-left:142.5pt;margin-top:5.45pt;width:324pt;height:0;flip:x;z-index:251785216" o:connectortype="straight" strokecolor="#d99594 [1941]" strokeweight="3pt">
            <w10:wrap anchorx="page"/>
          </v:shape>
        </w:pic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Pr="00EA749A" w:rsidRDefault="0028090B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</w:p>
    <w:p w:rsidR="0028090B" w:rsidRDefault="0028090B" w:rsidP="0028090B">
      <w:pPr>
        <w:rPr>
          <w:b/>
          <w:bCs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lastRenderedPageBreak/>
        <w:t>س</w:t>
      </w:r>
      <w:r>
        <w:rPr>
          <w:rFonts w:hint="cs"/>
          <w:b/>
          <w:bCs/>
          <w:color w:val="D99594" w:themeColor="accent2" w:themeTint="99"/>
          <w:rtl/>
        </w:rPr>
        <w:t>66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يقضي </w:t>
      </w:r>
      <w:r w:rsidRPr="00B62B13">
        <w:rPr>
          <w:rFonts w:hint="cs"/>
          <w:b/>
          <w:bCs/>
          <w:color w:val="D99594" w:themeColor="accent2" w:themeTint="99"/>
          <w:u w:val="single"/>
          <w:rtl/>
        </w:rPr>
        <w:t>منهج مدرسة الإدارة العلمية</w:t>
      </w:r>
      <w:r>
        <w:rPr>
          <w:rFonts w:hint="cs"/>
          <w:b/>
          <w:bCs/>
          <w:color w:val="D99594" w:themeColor="accent2" w:themeTint="99"/>
          <w:rtl/>
        </w:rPr>
        <w:t>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FB01F8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2"/>
          <w:szCs w:val="12"/>
          <w:rtl/>
        </w:rPr>
      </w:pPr>
      <w:r w:rsidRPr="00FB01F8">
        <w:rPr>
          <w:b/>
          <w:bCs/>
          <w:color w:val="31849B" w:themeColor="accent5" w:themeShade="BF"/>
          <w:sz w:val="12"/>
          <w:szCs w:val="12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بمشاركة العامل في القرارات الحاسمة للمنظمة </w:t>
      </w:r>
    </w:p>
    <w:p w:rsidR="0028090B" w:rsidRPr="00FB01F8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B62B13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B62B13">
        <w:rPr>
          <w:rFonts w:hint="cs"/>
          <w:b/>
          <w:bCs/>
          <w:color w:val="FF0000"/>
          <w:u w:val="single"/>
          <w:rtl/>
        </w:rPr>
        <w:t>ب) بمعاملة العامل في العمل كطاقة منتجة مثل الآلة والموارد الطبيعية</w:t>
      </w:r>
    </w:p>
    <w:p w:rsidR="0028090B" w:rsidRPr="00FB01F8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بمعاملة العامل في العمل كشريك لرب العمل</w:t>
      </w:r>
    </w:p>
    <w:p w:rsidR="0028090B" w:rsidRPr="00FB01F8" w:rsidRDefault="0028090B" w:rsidP="0028090B">
      <w:pPr>
        <w:pStyle w:val="a3"/>
        <w:tabs>
          <w:tab w:val="left" w:pos="808"/>
        </w:tabs>
        <w:ind w:left="-99"/>
        <w:rPr>
          <w:b/>
          <w:bCs/>
          <w:sz w:val="14"/>
          <w:szCs w:val="14"/>
          <w:rtl/>
        </w:rPr>
      </w:pPr>
      <w:r w:rsidRPr="00FB01F8">
        <w:rPr>
          <w:b/>
          <w:bCs/>
          <w:sz w:val="14"/>
          <w:szCs w:val="14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بمعاملة العامل في العمل وفقا للمعايير الإنسانية والاجتماعية</w: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151" type="#_x0000_t202" style="position:absolute;left:0;text-align:left;margin-left:282pt;margin-top:3.7pt;width:151.5pt;height:24pt;z-index:251788288" fillcolor="white [3201]" strokecolor="#d99594 [1941]" strokeweight="2.5pt">
            <v:shadow color="#868686"/>
            <v:textbox style="mso-next-textbox:#_x0000_s1151"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1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7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50" type="#_x0000_t32" style="position:absolute;left:0;text-align:left;margin-left:70.5pt;margin-top:1.9pt;width:324pt;height:0;flip:x;z-index:251787264" o:connectortype="straight" strokecolor="#d99594 [1941]" strokeweight="3pt">
            <w10:wrap anchorx="page"/>
          </v:shape>
        </w:pict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67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من </w:t>
      </w:r>
      <w:r w:rsidRPr="00B62B13">
        <w:rPr>
          <w:rFonts w:hint="cs"/>
          <w:b/>
          <w:bCs/>
          <w:color w:val="D99594" w:themeColor="accent2" w:themeTint="99"/>
          <w:u w:val="single"/>
          <w:rtl/>
        </w:rPr>
        <w:t>الانتقادات الموجهة لمدرسة الإدارة العلمية</w:t>
      </w:r>
      <w:r>
        <w:rPr>
          <w:rFonts w:hint="cs"/>
          <w:b/>
          <w:bCs/>
          <w:color w:val="D99594" w:themeColor="accent2" w:themeTint="99"/>
          <w:rtl/>
        </w:rPr>
        <w:t>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7C7191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2"/>
          <w:szCs w:val="12"/>
          <w:rtl/>
        </w:rPr>
      </w:pPr>
      <w:r w:rsidRPr="007C7191">
        <w:rPr>
          <w:b/>
          <w:bCs/>
          <w:color w:val="31849B" w:themeColor="accent5" w:themeShade="BF"/>
          <w:sz w:val="12"/>
          <w:szCs w:val="12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 xml:space="preserve">تركيزها على البعد الاجتماعي في علاقات العمل </w:t>
      </w:r>
    </w:p>
    <w:p w:rsidR="0028090B" w:rsidRPr="007C7191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مناداتها بالتخطيط التشاركي</w:t>
      </w:r>
    </w:p>
    <w:p w:rsidR="0028090B" w:rsidRPr="007C7191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عدم اهتمامها بالحوافز المادية لزيادة الإنتاج </w:t>
      </w:r>
    </w:p>
    <w:p w:rsidR="0028090B" w:rsidRPr="007C7191" w:rsidRDefault="0028090B" w:rsidP="0028090B">
      <w:pPr>
        <w:pStyle w:val="a3"/>
        <w:tabs>
          <w:tab w:val="left" w:pos="808"/>
        </w:tabs>
        <w:ind w:left="-99"/>
        <w:rPr>
          <w:b/>
          <w:bCs/>
          <w:sz w:val="12"/>
          <w:szCs w:val="12"/>
          <w:rtl/>
        </w:rPr>
      </w:pPr>
      <w:r w:rsidRPr="007C7191">
        <w:rPr>
          <w:b/>
          <w:bCs/>
          <w:sz w:val="12"/>
          <w:szCs w:val="12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B62B13">
        <w:rPr>
          <w:rFonts w:hint="cs"/>
          <w:b/>
          <w:bCs/>
          <w:color w:val="FF0000"/>
          <w:u w:val="single"/>
          <w:rtl/>
        </w:rPr>
        <w:t>د ) تجاهلها للجوانب الاجتماعية والعاطفية والنفسية للعامل</w:t>
      </w:r>
    </w:p>
    <w:p w:rsidR="0028090B" w:rsidRPr="00B62B13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noProof/>
          <w:rtl/>
        </w:rPr>
        <w:pict>
          <v:shape id="_x0000_s1153" type="#_x0000_t202" style="position:absolute;left:0;text-align:left;margin-left:282pt;margin-top:3.7pt;width:151.5pt;height:24pt;z-index:251790336" fillcolor="white [3201]" strokecolor="#d99594 [1941]" strokeweight="2.5pt">
            <v:shadow color="#868686"/>
            <v:textbox>
              <w:txbxContent>
                <w:p w:rsidR="00970387" w:rsidRPr="008D3CAD" w:rsidRDefault="00970387" w:rsidP="0028090B">
                  <w:pPr>
                    <w:rPr>
                      <w:color w:val="0070C0"/>
                    </w:rPr>
                  </w:pPr>
                  <w:r w:rsidRPr="008D3CAD">
                    <w:rPr>
                      <w:rFonts w:hint="cs"/>
                      <w:color w:val="0070C0"/>
                      <w:rtl/>
                    </w:rPr>
                    <w:t xml:space="preserve">المحاضرة </w:t>
                  </w:r>
                  <w:r>
                    <w:rPr>
                      <w:rFonts w:hint="cs"/>
                      <w:color w:val="0070C0"/>
                      <w:rtl/>
                    </w:rPr>
                    <w:t>1</w:t>
                  </w:r>
                  <w:r w:rsidRPr="008D3CAD">
                    <w:rPr>
                      <w:rFonts w:hint="cs"/>
                      <w:color w:val="0070C0"/>
                      <w:rtl/>
                    </w:rPr>
                    <w:t xml:space="preserve"> الشريحة </w:t>
                  </w:r>
                  <w:r>
                    <w:rPr>
                      <w:rFonts w:hint="cs"/>
                      <w:color w:val="0070C0"/>
                      <w:rtl/>
                    </w:rPr>
                    <w:t>7</w:t>
                  </w:r>
                </w:p>
              </w:txbxContent>
            </v:textbox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52" type="#_x0000_t32" style="position:absolute;left:0;text-align:left;margin-left:70.5pt;margin-top:1.9pt;width:324pt;height:0;flip:x;z-index:251789312" o:connectortype="straight" strokecolor="#d99594 [1941]" strokeweight="3pt">
            <w10:wrap anchorx="page"/>
          </v:shape>
        </w:pic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68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من </w:t>
      </w:r>
      <w:r w:rsidRPr="00150D02">
        <w:rPr>
          <w:rFonts w:hint="cs"/>
          <w:b/>
          <w:bCs/>
          <w:color w:val="D99594" w:themeColor="accent2" w:themeTint="99"/>
          <w:u w:val="single"/>
          <w:rtl/>
        </w:rPr>
        <w:t>الأسباب الرئيسية لانحسار نجاح مدرسة العلاقات الإنسانية</w:t>
      </w:r>
      <w:r>
        <w:rPr>
          <w:rFonts w:hint="cs"/>
          <w:b/>
          <w:bCs/>
          <w:color w:val="D99594" w:themeColor="accent2" w:themeTint="99"/>
          <w:rtl/>
        </w:rPr>
        <w:t>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FD6818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2"/>
          <w:szCs w:val="12"/>
          <w:rtl/>
        </w:rPr>
      </w:pPr>
      <w:r w:rsidRPr="00FD6818">
        <w:rPr>
          <w:b/>
          <w:bCs/>
          <w:color w:val="31849B" w:themeColor="accent5" w:themeShade="BF"/>
          <w:sz w:val="12"/>
          <w:szCs w:val="12"/>
          <w:rtl/>
        </w:rPr>
        <w:tab/>
      </w:r>
    </w:p>
    <w:p w:rsidR="0028090B" w:rsidRPr="00F01046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F01046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>تجاهلها لتأثير الجوانب الاجتماعية والعاطفية والنفسية للعامل</w:t>
      </w:r>
    </w:p>
    <w:p w:rsidR="0028090B" w:rsidRPr="00FD6818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147D3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147D3F">
        <w:rPr>
          <w:rFonts w:hint="cs"/>
          <w:b/>
          <w:bCs/>
          <w:rtl/>
        </w:rPr>
        <w:t>ب)</w:t>
      </w:r>
      <w:r w:rsidRPr="008D3CA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افتراض وجود اختلافات جوهرية بين الإفراد تؤثر على التحفيز</w:t>
      </w:r>
    </w:p>
    <w:p w:rsidR="0028090B" w:rsidRPr="00FD6818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150D02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150D02">
        <w:rPr>
          <w:rFonts w:hint="cs"/>
          <w:b/>
          <w:bCs/>
          <w:color w:val="FF0000"/>
          <w:u w:val="single"/>
          <w:rtl/>
        </w:rPr>
        <w:t>ج) تجاهل تأثير قواعد العمل والإجراءات واللوائح على الإنتاجية</w:t>
      </w:r>
    </w:p>
    <w:p w:rsidR="0028090B" w:rsidRPr="00FD6818" w:rsidRDefault="0028090B" w:rsidP="0028090B">
      <w:pPr>
        <w:pStyle w:val="a3"/>
        <w:tabs>
          <w:tab w:val="left" w:pos="808"/>
        </w:tabs>
        <w:ind w:left="-99"/>
        <w:rPr>
          <w:b/>
          <w:bCs/>
          <w:sz w:val="12"/>
          <w:szCs w:val="12"/>
          <w:rtl/>
        </w:rPr>
      </w:pPr>
      <w:r w:rsidRPr="00FD6818">
        <w:rPr>
          <w:b/>
          <w:bCs/>
          <w:sz w:val="12"/>
          <w:szCs w:val="12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تحقق مقولة إن العامل السعيد هو عامل منتج  </w: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</w:p>
    <w:p w:rsidR="0028090B" w:rsidRPr="00EA749A" w:rsidRDefault="00F8712D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54" type="#_x0000_t32" style="position:absolute;left:0;text-align:left;margin-left:109.5pt;margin-top:.3pt;width:324pt;height:0;flip:x;z-index:251791360" o:connectortype="straight" strokecolor="#d99594 [1941]" strokeweight="3pt">
            <w10:wrap anchorx="page"/>
          </v:shape>
        </w:pict>
      </w:r>
      <w:r w:rsidR="0028090B">
        <w:rPr>
          <w:b/>
          <w:bCs/>
          <w:rtl/>
        </w:rPr>
        <w:tab/>
      </w:r>
    </w:p>
    <w:p w:rsidR="0028090B" w:rsidRPr="00EC59D0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 w:rsidRPr="00EC59D0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69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/ </w:t>
      </w:r>
      <w:r>
        <w:rPr>
          <w:rFonts w:hint="cs"/>
          <w:b/>
          <w:bCs/>
          <w:color w:val="D99594" w:themeColor="accent2" w:themeTint="99"/>
          <w:rtl/>
        </w:rPr>
        <w:t xml:space="preserve">يقضي </w:t>
      </w:r>
      <w:r w:rsidRPr="0074759D">
        <w:rPr>
          <w:rFonts w:hint="cs"/>
          <w:b/>
          <w:bCs/>
          <w:color w:val="D99594" w:themeColor="accent2" w:themeTint="99"/>
          <w:u w:val="single"/>
          <w:rtl/>
        </w:rPr>
        <w:t xml:space="preserve">النظر لإدارة الأفراد </w:t>
      </w:r>
      <w:r w:rsidRPr="006222CD">
        <w:rPr>
          <w:rFonts w:hint="cs"/>
          <w:b/>
          <w:bCs/>
          <w:color w:val="D99594" w:themeColor="accent2" w:themeTint="99"/>
          <w:u w:val="thick"/>
          <w:rtl/>
        </w:rPr>
        <w:t>كقسم</w:t>
      </w:r>
      <w:r w:rsidRPr="0074759D">
        <w:rPr>
          <w:rFonts w:hint="cs"/>
          <w:b/>
          <w:bCs/>
          <w:color w:val="D99594" w:themeColor="accent2" w:themeTint="99"/>
          <w:u w:val="single"/>
          <w:rtl/>
        </w:rPr>
        <w:t xml:space="preserve"> بالمنظمة</w:t>
      </w:r>
      <w:r>
        <w:rPr>
          <w:rFonts w:hint="cs"/>
          <w:b/>
          <w:bCs/>
          <w:color w:val="D99594" w:themeColor="accent2" w:themeTint="99"/>
          <w:rtl/>
        </w:rPr>
        <w:t>..</w:t>
      </w:r>
      <w:r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</w:p>
    <w:p w:rsidR="0028090B" w:rsidRPr="00560B67" w:rsidRDefault="0028090B" w:rsidP="0028090B">
      <w:pPr>
        <w:tabs>
          <w:tab w:val="left" w:pos="2386"/>
        </w:tabs>
        <w:ind w:left="-99"/>
        <w:rPr>
          <w:b/>
          <w:bCs/>
          <w:color w:val="31849B" w:themeColor="accent5" w:themeShade="BF"/>
          <w:sz w:val="10"/>
          <w:szCs w:val="10"/>
          <w:u w:val="thick"/>
          <w:rtl/>
        </w:rPr>
      </w:pPr>
      <w:r w:rsidRPr="00560B67">
        <w:rPr>
          <w:b/>
          <w:bCs/>
          <w:color w:val="31849B" w:themeColor="accent5" w:themeShade="BF"/>
          <w:sz w:val="10"/>
          <w:szCs w:val="10"/>
          <w:rtl/>
        </w:rPr>
        <w:tab/>
      </w:r>
    </w:p>
    <w:p w:rsidR="0028090B" w:rsidRDefault="0028090B" w:rsidP="0028090B">
      <w:pPr>
        <w:pStyle w:val="a3"/>
        <w:numPr>
          <w:ilvl w:val="0"/>
          <w:numId w:val="41"/>
        </w:numPr>
        <w:tabs>
          <w:tab w:val="left" w:pos="1601"/>
        </w:tabs>
        <w:rPr>
          <w:b/>
          <w:bCs/>
          <w:rtl/>
        </w:rPr>
      </w:pPr>
      <w:r>
        <w:rPr>
          <w:rFonts w:hint="cs"/>
          <w:b/>
          <w:bCs/>
          <w:rtl/>
        </w:rPr>
        <w:t>باعتبار إدارة الأفراد جزءا من مهام الإدارة</w:t>
      </w:r>
    </w:p>
    <w:p w:rsidR="0028090B" w:rsidRPr="00F01046" w:rsidRDefault="0028090B" w:rsidP="0028090B">
      <w:pPr>
        <w:pStyle w:val="a3"/>
        <w:tabs>
          <w:tab w:val="left" w:pos="1601"/>
        </w:tabs>
        <w:ind w:left="261"/>
        <w:rPr>
          <w:b/>
          <w:bCs/>
          <w:rtl/>
        </w:rPr>
      </w:pPr>
      <w:r>
        <w:rPr>
          <w:rFonts w:hint="cs"/>
          <w:b/>
          <w:bCs/>
          <w:rtl/>
        </w:rPr>
        <w:t xml:space="preserve"> بالمنظمة </w:t>
      </w:r>
    </w:p>
    <w:p w:rsidR="0028090B" w:rsidRPr="00560B67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Default="0028090B" w:rsidP="0028090B">
      <w:pPr>
        <w:pStyle w:val="a3"/>
        <w:numPr>
          <w:ilvl w:val="0"/>
          <w:numId w:val="41"/>
        </w:numPr>
        <w:tabs>
          <w:tab w:val="left" w:pos="1601"/>
        </w:tabs>
        <w:rPr>
          <w:b/>
          <w:bCs/>
          <w:rtl/>
        </w:rPr>
      </w:pPr>
      <w:r>
        <w:rPr>
          <w:rFonts w:hint="cs"/>
          <w:b/>
          <w:bCs/>
          <w:rtl/>
        </w:rPr>
        <w:t>بممارسة كل مدير لوظيفة إدارة الأفراد على</w:t>
      </w:r>
    </w:p>
    <w:p w:rsidR="0028090B" w:rsidRPr="00147D3F" w:rsidRDefault="0028090B" w:rsidP="0028090B">
      <w:pPr>
        <w:pStyle w:val="a3"/>
        <w:tabs>
          <w:tab w:val="left" w:pos="1601"/>
        </w:tabs>
        <w:ind w:left="261"/>
        <w:rPr>
          <w:b/>
          <w:bCs/>
          <w:rtl/>
        </w:rPr>
      </w:pPr>
      <w:r>
        <w:rPr>
          <w:rFonts w:hint="cs"/>
          <w:b/>
          <w:bCs/>
          <w:rtl/>
        </w:rPr>
        <w:t xml:space="preserve"> مستوى كامل المنظمة</w:t>
      </w:r>
    </w:p>
    <w:p w:rsidR="0028090B" w:rsidRPr="00560B67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736CD0">
        <w:rPr>
          <w:rFonts w:hint="cs"/>
          <w:b/>
          <w:bCs/>
          <w:color w:val="FF0000"/>
          <w:u w:val="single"/>
          <w:rtl/>
        </w:rPr>
        <w:t>ج) يتولى هذه الإدارة مساعدة الإدارات الأخرى في</w:t>
      </w:r>
    </w:p>
    <w:p w:rsidR="0028090B" w:rsidRPr="00736CD0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color w:val="FF0000"/>
          <w:u w:val="single"/>
          <w:rtl/>
        </w:rPr>
      </w:pPr>
      <w:r w:rsidRPr="00560B67">
        <w:rPr>
          <w:rFonts w:hint="cs"/>
          <w:b/>
          <w:bCs/>
          <w:color w:val="FF0000"/>
          <w:rtl/>
        </w:rPr>
        <w:t xml:space="preserve">     </w:t>
      </w:r>
      <w:r>
        <w:rPr>
          <w:rFonts w:hint="cs"/>
          <w:b/>
          <w:bCs/>
          <w:color w:val="FF0000"/>
          <w:u w:val="single"/>
          <w:rtl/>
        </w:rPr>
        <w:t xml:space="preserve"> </w:t>
      </w:r>
      <w:r w:rsidRPr="00736CD0">
        <w:rPr>
          <w:rFonts w:hint="cs"/>
          <w:b/>
          <w:bCs/>
          <w:color w:val="FF0000"/>
          <w:u w:val="single"/>
          <w:rtl/>
        </w:rPr>
        <w:t xml:space="preserve"> القيام بوظائف الأفراد</w:t>
      </w:r>
    </w:p>
    <w:p w:rsidR="0028090B" w:rsidRPr="00560B67" w:rsidRDefault="0028090B" w:rsidP="0028090B">
      <w:pPr>
        <w:pStyle w:val="a3"/>
        <w:tabs>
          <w:tab w:val="left" w:pos="808"/>
        </w:tabs>
        <w:ind w:left="-99"/>
        <w:rPr>
          <w:b/>
          <w:bCs/>
          <w:sz w:val="12"/>
          <w:szCs w:val="12"/>
          <w:rtl/>
        </w:rPr>
      </w:pPr>
      <w:r w:rsidRPr="00560B67">
        <w:rPr>
          <w:b/>
          <w:bCs/>
          <w:sz w:val="12"/>
          <w:szCs w:val="12"/>
          <w:rtl/>
        </w:rPr>
        <w:tab/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C51A3B">
        <w:rPr>
          <w:rFonts w:hint="cs"/>
          <w:b/>
          <w:bCs/>
          <w:rtl/>
        </w:rPr>
        <w:t>د )</w:t>
      </w:r>
      <w:r>
        <w:rPr>
          <w:rFonts w:hint="cs"/>
          <w:b/>
          <w:bCs/>
          <w:rtl/>
        </w:rPr>
        <w:t xml:space="preserve"> بممارسة كل مدير لوظيفة إدارة الأفراد على</w:t>
      </w: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مستوى القطاع الذي يرأسه بالمنظمة</w:t>
      </w:r>
    </w:p>
    <w:p w:rsidR="0028090B" w:rsidRPr="00A6008A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color w:val="FF0000"/>
          <w:sz w:val="10"/>
          <w:szCs w:val="10"/>
          <w:u w:val="single"/>
          <w:rtl/>
        </w:rPr>
      </w:pPr>
    </w:p>
    <w:p w:rsidR="0028090B" w:rsidRPr="00EA749A" w:rsidRDefault="0028090B" w:rsidP="0028090B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56" type="#_x0000_t32" style="position:absolute;left:0;text-align:left;margin-left:70.5pt;margin-top:1.9pt;width:324pt;height:0;flip:x;z-index:251793408" o:connectortype="straight" strokecolor="#d99594 [1941]" strokeweight="3pt">
            <w10:wrap anchorx="page"/>
          </v:shape>
        </w:pict>
      </w:r>
    </w:p>
    <w:p w:rsidR="0028090B" w:rsidRPr="00EE4CF4" w:rsidRDefault="00EE4CF4" w:rsidP="00EE4CF4">
      <w:pPr>
        <w:pStyle w:val="a3"/>
        <w:tabs>
          <w:tab w:val="left" w:pos="1601"/>
        </w:tabs>
        <w:ind w:left="-99"/>
        <w:rPr>
          <w:b/>
          <w:bCs/>
          <w:color w:val="D99594" w:themeColor="accent2" w:themeTint="99"/>
          <w:rtl/>
        </w:rPr>
      </w:pPr>
      <w:r>
        <w:rPr>
          <w:rFonts w:hint="cs"/>
          <w:b/>
          <w:bCs/>
          <w:color w:val="D99594" w:themeColor="accent2" w:themeTint="99"/>
          <w:rtl/>
        </w:rPr>
        <w:t xml:space="preserve">                                                                                                                                                                                       </w:t>
      </w:r>
      <w:r w:rsidR="0028090B" w:rsidRPr="00EC59D0">
        <w:rPr>
          <w:rFonts w:hint="cs"/>
          <w:b/>
          <w:bCs/>
          <w:color w:val="D99594" w:themeColor="accent2" w:themeTint="99"/>
          <w:rtl/>
        </w:rPr>
        <w:t>س</w:t>
      </w:r>
      <w:r w:rsidR="0028090B">
        <w:rPr>
          <w:rFonts w:hint="cs"/>
          <w:b/>
          <w:bCs/>
          <w:color w:val="D99594" w:themeColor="accent2" w:themeTint="99"/>
          <w:rtl/>
        </w:rPr>
        <w:t xml:space="preserve">70/ تعمل </w:t>
      </w:r>
      <w:r w:rsidR="0028090B" w:rsidRPr="003E713F">
        <w:rPr>
          <w:rFonts w:hint="cs"/>
          <w:b/>
          <w:bCs/>
          <w:color w:val="D99594" w:themeColor="accent2" w:themeTint="99"/>
          <w:u w:val="single"/>
          <w:rtl/>
        </w:rPr>
        <w:t>إدارة الموارد البشرية كإدارة وظيفية أساسية في المنظمات من خلال إستراتيجية</w:t>
      </w:r>
      <w:r w:rsidR="0028090B">
        <w:rPr>
          <w:rFonts w:hint="cs"/>
          <w:b/>
          <w:bCs/>
          <w:color w:val="D99594" w:themeColor="accent2" w:themeTint="99"/>
          <w:rtl/>
        </w:rPr>
        <w:t>..</w:t>
      </w:r>
      <w:r w:rsidR="0028090B" w:rsidRPr="00EC59D0">
        <w:rPr>
          <w:rFonts w:hint="cs"/>
          <w:b/>
          <w:bCs/>
          <w:color w:val="D99594" w:themeColor="accent2" w:themeTint="99"/>
          <w:rtl/>
        </w:rPr>
        <w:t xml:space="preserve"> </w:t>
      </w:r>
      <w:r>
        <w:rPr>
          <w:rFonts w:hint="cs"/>
          <w:b/>
          <w:bCs/>
          <w:color w:val="D99594" w:themeColor="accent2" w:themeTint="99"/>
          <w:rtl/>
        </w:rPr>
        <w:t xml:space="preserve">                       </w:t>
      </w:r>
      <w:r w:rsidR="0028090B" w:rsidRPr="00EE4CF4">
        <w:rPr>
          <w:rFonts w:hint="cs"/>
          <w:b/>
          <w:bCs/>
          <w:color w:val="FF0000"/>
          <w:u w:val="single"/>
          <w:rtl/>
        </w:rPr>
        <w:lastRenderedPageBreak/>
        <w:t xml:space="preserve">ا) متوافقة مع إستراتيجية المنظمة </w:t>
      </w:r>
      <w:r>
        <w:rPr>
          <w:rFonts w:hint="cs"/>
          <w:b/>
          <w:bCs/>
          <w:rtl/>
        </w:rPr>
        <w:t xml:space="preserve">                                                                                                </w:t>
      </w:r>
      <w:r w:rsidR="0028090B" w:rsidRPr="00EE4CF4">
        <w:rPr>
          <w:rFonts w:hint="cs"/>
          <w:b/>
          <w:bCs/>
          <w:rtl/>
        </w:rPr>
        <w:t>ب) غير متوافقة مع إستراتيجية المنظمة</w:t>
      </w:r>
      <w:r>
        <w:rPr>
          <w:rFonts w:hint="cs"/>
          <w:b/>
          <w:bCs/>
          <w:rtl/>
        </w:rPr>
        <w:t xml:space="preserve">                                                                                                                      </w:t>
      </w:r>
      <w:r w:rsidR="0028090B" w:rsidRPr="00EE4CF4">
        <w:rPr>
          <w:rFonts w:hint="cs"/>
          <w:b/>
          <w:bCs/>
          <w:rtl/>
        </w:rPr>
        <w:t>ج) مستقلة عن إستراتيجية المنظمة</w:t>
      </w:r>
      <w:r>
        <w:rPr>
          <w:b/>
          <w:bCs/>
        </w:rPr>
        <w:t xml:space="preserve">                                                                                                    </w:t>
      </w:r>
      <w:r w:rsidR="0028090B" w:rsidRPr="00EE4CF4">
        <w:rPr>
          <w:rFonts w:hint="cs"/>
          <w:b/>
          <w:bCs/>
          <w:rtl/>
        </w:rPr>
        <w:t xml:space="preserve">د ) خارج إطار إستراتيجية المنظمة </w:t>
      </w:r>
      <w:r w:rsidR="0028090B" w:rsidRPr="00EE4CF4">
        <w:rPr>
          <w:b/>
          <w:bCs/>
          <w:rtl/>
        </w:rPr>
        <w:tab/>
      </w:r>
    </w:p>
    <w:p w:rsidR="0028090B" w:rsidRDefault="00F8712D" w:rsidP="0028090B">
      <w:pPr>
        <w:rPr>
          <w:b/>
          <w:bCs/>
          <w:rtl/>
        </w:rPr>
      </w:pPr>
      <w:r w:rsidRPr="00F8712D">
        <w:rPr>
          <w:b/>
          <w:bCs/>
          <w:noProof/>
          <w:color w:val="0070C0"/>
          <w:rtl/>
        </w:rPr>
        <w:pict>
          <v:shape id="_x0000_s1158" type="#_x0000_t32" style="position:absolute;left:0;text-align:left;margin-left:70.5pt;margin-top:1.9pt;width:324pt;height:0;flip:x;z-index:251795456" o:connectortype="straight" strokecolor="#d99594 [1941]" strokeweight="3pt">
            <w10:wrap anchorx="page"/>
          </v:shape>
        </w:pict>
      </w:r>
    </w:p>
    <w:p w:rsidR="0028090B" w:rsidRPr="00EE4CF4" w:rsidRDefault="0028090B" w:rsidP="00EE4CF4">
      <w:pPr>
        <w:pStyle w:val="a3"/>
        <w:tabs>
          <w:tab w:val="left" w:pos="2593"/>
        </w:tabs>
        <w:ind w:left="-99"/>
        <w:rPr>
          <w:b/>
          <w:bCs/>
          <w:rtl/>
        </w:rPr>
      </w:pPr>
      <w:r>
        <w:rPr>
          <w:b/>
          <w:bCs/>
          <w:rtl/>
        </w:rPr>
        <w:tab/>
      </w:r>
      <w:r>
        <w:rPr>
          <w:rFonts w:hint="cs"/>
          <w:b/>
          <w:bCs/>
          <w:noProof/>
          <w:color w:val="31849B" w:themeColor="accent5" w:themeShade="BF"/>
          <w:sz w:val="14"/>
          <w:szCs w:val="14"/>
        </w:rPr>
        <w:drawing>
          <wp:anchor distT="0" distB="0" distL="114300" distR="114300" simplePos="0" relativeHeight="251811840" behindDoc="1" locked="0" layoutInCell="1" allowOverlap="1">
            <wp:simplePos x="0" y="0"/>
            <wp:positionH relativeFrom="column">
              <wp:posOffset>3505200</wp:posOffset>
            </wp:positionH>
            <wp:positionV relativeFrom="paragraph">
              <wp:posOffset>0</wp:posOffset>
            </wp:positionV>
            <wp:extent cx="1981200" cy="1562100"/>
            <wp:effectExtent l="19050" t="0" r="0" b="0"/>
            <wp:wrapNone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090B" w:rsidRDefault="0028090B" w:rsidP="0028090B">
      <w:pPr>
        <w:pBdr>
          <w:bottom w:val="single" w:sz="6" w:space="1" w:color="auto"/>
        </w:pBdr>
        <w:tabs>
          <w:tab w:val="left" w:pos="226"/>
          <w:tab w:val="left" w:pos="651"/>
          <w:tab w:val="left" w:pos="1076"/>
          <w:tab w:val="left" w:pos="1360"/>
          <w:tab w:val="left" w:pos="1502"/>
        </w:tabs>
        <w:jc w:val="center"/>
        <w:rPr>
          <w:b/>
          <w:bCs/>
          <w:color w:val="31849B" w:themeColor="accent5" w:themeShade="BF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(</w:t>
      </w:r>
      <w:r w:rsidRPr="00E46D1C">
        <w:rPr>
          <w:rFonts w:hint="cs"/>
          <w:b/>
          <w:bCs/>
          <w:color w:val="FF0000"/>
          <w:sz w:val="28"/>
          <w:szCs w:val="28"/>
          <w:u w:val="single"/>
          <w:rtl/>
        </w:rPr>
        <w:t>الواجب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ات</w:t>
      </w:r>
      <w:r w:rsidRPr="00E46D1C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التي لم تذكر في الأسئلة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)</w:t>
      </w:r>
    </w:p>
    <w:p w:rsidR="0028090B" w:rsidRDefault="0028090B" w:rsidP="0028090B">
      <w:pPr>
        <w:tabs>
          <w:tab w:val="left" w:pos="226"/>
          <w:tab w:val="left" w:pos="651"/>
          <w:tab w:val="left" w:pos="1076"/>
          <w:tab w:val="left" w:pos="1360"/>
          <w:tab w:val="left" w:pos="1502"/>
        </w:tabs>
        <w:ind w:left="-99"/>
        <w:rPr>
          <w:b/>
          <w:bCs/>
          <w:color w:val="31849B" w:themeColor="accent5" w:themeShade="BF"/>
          <w:rtl/>
        </w:rPr>
      </w:pPr>
    </w:p>
    <w:p w:rsidR="0028090B" w:rsidRPr="00EA749A" w:rsidRDefault="0028090B" w:rsidP="0028090B">
      <w:pPr>
        <w:tabs>
          <w:tab w:val="left" w:pos="226"/>
          <w:tab w:val="left" w:pos="651"/>
          <w:tab w:val="left" w:pos="1076"/>
          <w:tab w:val="left" w:pos="1360"/>
          <w:tab w:val="left" w:pos="1502"/>
        </w:tabs>
        <w:ind w:left="-99"/>
        <w:rPr>
          <w:b/>
          <w:bCs/>
          <w:color w:val="31849B" w:themeColor="accent5" w:themeShade="BF"/>
          <w:rtl/>
        </w:rPr>
      </w:pPr>
      <w:r w:rsidRPr="00247A64">
        <w:rPr>
          <w:rFonts w:hint="cs"/>
          <w:b/>
          <w:bCs/>
          <w:color w:val="D99594" w:themeColor="accent2" w:themeTint="99"/>
          <w:rtl/>
        </w:rPr>
        <w:t xml:space="preserve">س1/ تندرج </w:t>
      </w:r>
      <w:r w:rsidRPr="00247A64">
        <w:rPr>
          <w:rFonts w:hint="cs"/>
          <w:b/>
          <w:bCs/>
          <w:color w:val="D99594" w:themeColor="accent2" w:themeTint="99"/>
          <w:u w:val="single"/>
          <w:rtl/>
        </w:rPr>
        <w:t>مهارة التفاوض</w:t>
      </w:r>
      <w:r w:rsidRPr="00247A64">
        <w:rPr>
          <w:rFonts w:hint="cs"/>
          <w:b/>
          <w:bCs/>
          <w:color w:val="D99594" w:themeColor="accent2" w:themeTint="99"/>
          <w:rtl/>
        </w:rPr>
        <w:t xml:space="preserve"> لدى مدراء الموارد البشرية، ضمن المهارات</w:t>
      </w:r>
    </w:p>
    <w:p w:rsidR="0028090B" w:rsidRPr="00086586" w:rsidRDefault="0028090B" w:rsidP="0028090B">
      <w:pPr>
        <w:pStyle w:val="a3"/>
        <w:tabs>
          <w:tab w:val="left" w:pos="2529"/>
        </w:tabs>
        <w:ind w:left="-99" w:firstLine="720"/>
        <w:rPr>
          <w:b/>
          <w:bCs/>
          <w:sz w:val="10"/>
          <w:szCs w:val="10"/>
        </w:rPr>
      </w:pPr>
      <w:r w:rsidRPr="00086586">
        <w:rPr>
          <w:b/>
          <w:bCs/>
          <w:sz w:val="10"/>
          <w:szCs w:val="10"/>
          <w:rtl/>
        </w:rPr>
        <w:tab/>
      </w:r>
    </w:p>
    <w:p w:rsidR="0028090B" w:rsidRPr="00357893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357893">
        <w:rPr>
          <w:rFonts w:hint="cs"/>
          <w:b/>
          <w:bCs/>
          <w:rtl/>
        </w:rPr>
        <w:t xml:space="preserve">ا) </w:t>
      </w:r>
      <w:r>
        <w:rPr>
          <w:rFonts w:hint="cs"/>
          <w:b/>
          <w:bCs/>
          <w:rtl/>
        </w:rPr>
        <w:t>الفنية</w:t>
      </w:r>
    </w:p>
    <w:p w:rsidR="0028090B" w:rsidRPr="00086586" w:rsidRDefault="0028090B" w:rsidP="0028090B">
      <w:pPr>
        <w:pStyle w:val="a3"/>
        <w:tabs>
          <w:tab w:val="left" w:pos="3726"/>
        </w:tabs>
        <w:ind w:left="-99"/>
        <w:rPr>
          <w:b/>
          <w:bCs/>
          <w:sz w:val="12"/>
          <w:szCs w:val="12"/>
          <w:rtl/>
        </w:rPr>
      </w:pPr>
      <w:r w:rsidRPr="00086586">
        <w:rPr>
          <w:b/>
          <w:bCs/>
          <w:sz w:val="12"/>
          <w:szCs w:val="12"/>
          <w:rtl/>
        </w:rPr>
        <w:tab/>
      </w:r>
    </w:p>
    <w:p w:rsidR="0028090B" w:rsidRPr="00F422EE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F422EE">
        <w:rPr>
          <w:rFonts w:hint="cs"/>
          <w:b/>
          <w:bCs/>
          <w:color w:val="FF0000"/>
          <w:u w:val="single"/>
          <w:rtl/>
        </w:rPr>
        <w:t>ب) السلوكية</w:t>
      </w:r>
    </w:p>
    <w:p w:rsidR="0028090B" w:rsidRPr="00086586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2"/>
          <w:szCs w:val="12"/>
          <w:rtl/>
        </w:rPr>
      </w:pPr>
    </w:p>
    <w:p w:rsidR="0028090B" w:rsidRPr="002D6519" w:rsidRDefault="0028090B" w:rsidP="0028090B">
      <w:pPr>
        <w:pStyle w:val="a3"/>
        <w:tabs>
          <w:tab w:val="left" w:pos="1601"/>
          <w:tab w:val="left" w:pos="514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 التقنية</w:t>
      </w:r>
      <w:r w:rsidRPr="002D6519">
        <w:rPr>
          <w:b/>
          <w:bCs/>
        </w:rPr>
        <w:tab/>
      </w:r>
    </w:p>
    <w:p w:rsidR="0028090B" w:rsidRPr="00086586" w:rsidRDefault="0028090B" w:rsidP="0028090B">
      <w:pPr>
        <w:pStyle w:val="a3"/>
        <w:tabs>
          <w:tab w:val="left" w:pos="808"/>
        </w:tabs>
        <w:ind w:left="-99"/>
        <w:rPr>
          <w:b/>
          <w:bCs/>
          <w:sz w:val="12"/>
          <w:szCs w:val="12"/>
          <w:rtl/>
        </w:rPr>
      </w:pPr>
      <w:r w:rsidRPr="00086586">
        <w:rPr>
          <w:b/>
          <w:bCs/>
          <w:sz w:val="12"/>
          <w:szCs w:val="12"/>
          <w:rtl/>
        </w:rPr>
        <w:tab/>
      </w:r>
    </w:p>
    <w:p w:rsidR="0028090B" w:rsidRPr="00F422EE" w:rsidRDefault="0028090B" w:rsidP="0028090B">
      <w:pPr>
        <w:tabs>
          <w:tab w:val="left" w:pos="226"/>
          <w:tab w:val="left" w:pos="651"/>
          <w:tab w:val="left" w:pos="1076"/>
          <w:tab w:val="left" w:pos="1360"/>
          <w:tab w:val="left" w:pos="1502"/>
        </w:tabs>
        <w:ind w:left="-99"/>
        <w:rPr>
          <w:b/>
          <w:bCs/>
          <w:sz w:val="14"/>
          <w:szCs w:val="14"/>
          <w:rtl/>
        </w:rPr>
      </w:pPr>
      <w:r w:rsidRPr="00F422EE">
        <w:rPr>
          <w:rFonts w:hint="cs"/>
          <w:b/>
          <w:bCs/>
          <w:rtl/>
        </w:rPr>
        <w:t>د ) الفكرية</w:t>
      </w:r>
    </w:p>
    <w:p w:rsidR="0028090B" w:rsidRPr="00FF16EE" w:rsidRDefault="0028090B" w:rsidP="0028090B">
      <w:pPr>
        <w:tabs>
          <w:tab w:val="left" w:pos="226"/>
          <w:tab w:val="left" w:pos="651"/>
          <w:tab w:val="left" w:pos="1076"/>
          <w:tab w:val="left" w:pos="1360"/>
          <w:tab w:val="left" w:pos="1502"/>
        </w:tabs>
        <w:ind w:left="-99"/>
        <w:rPr>
          <w:b/>
          <w:bCs/>
          <w:color w:val="FF0000"/>
          <w:sz w:val="2"/>
          <w:szCs w:val="2"/>
          <w:u w:val="single"/>
          <w:rtl/>
        </w:rPr>
      </w:pPr>
    </w:p>
    <w:p w:rsidR="0028090B" w:rsidRPr="00FF16EE" w:rsidRDefault="0028090B" w:rsidP="0028090B">
      <w:pPr>
        <w:pBdr>
          <w:bottom w:val="single" w:sz="6" w:space="1" w:color="auto"/>
        </w:pBdr>
        <w:tabs>
          <w:tab w:val="left" w:pos="226"/>
          <w:tab w:val="left" w:pos="651"/>
          <w:tab w:val="left" w:pos="1076"/>
          <w:tab w:val="left" w:pos="1360"/>
          <w:tab w:val="left" w:pos="1502"/>
        </w:tabs>
        <w:ind w:left="-99"/>
        <w:rPr>
          <w:b/>
          <w:bCs/>
          <w:color w:val="31849B" w:themeColor="accent5" w:themeShade="BF"/>
          <w:sz w:val="2"/>
          <w:szCs w:val="2"/>
          <w:rtl/>
        </w:rPr>
      </w:pPr>
    </w:p>
    <w:p w:rsidR="0028090B" w:rsidRPr="00247A64" w:rsidRDefault="0028090B" w:rsidP="0028090B">
      <w:pPr>
        <w:tabs>
          <w:tab w:val="left" w:pos="226"/>
          <w:tab w:val="left" w:pos="651"/>
          <w:tab w:val="left" w:pos="1076"/>
          <w:tab w:val="left" w:pos="1360"/>
          <w:tab w:val="left" w:pos="1502"/>
        </w:tabs>
        <w:ind w:left="-99"/>
        <w:rPr>
          <w:b/>
          <w:bCs/>
          <w:color w:val="D99594" w:themeColor="accent2" w:themeTint="99"/>
        </w:rPr>
      </w:pPr>
      <w:r w:rsidRPr="00247A64">
        <w:rPr>
          <w:rFonts w:hint="cs"/>
          <w:b/>
          <w:bCs/>
          <w:color w:val="D99594" w:themeColor="accent2" w:themeTint="99"/>
          <w:rtl/>
        </w:rPr>
        <w:t xml:space="preserve">س2/من </w:t>
      </w:r>
      <w:r w:rsidRPr="00247A64">
        <w:rPr>
          <w:rFonts w:hint="cs"/>
          <w:b/>
          <w:bCs/>
          <w:color w:val="D99594" w:themeColor="accent2" w:themeTint="99"/>
          <w:u w:val="single"/>
          <w:rtl/>
        </w:rPr>
        <w:t>الخصائص الواجب توفرها في مدراء الموارد</w:t>
      </w:r>
      <w:r w:rsidRPr="00247A64">
        <w:rPr>
          <w:rFonts w:hint="cs"/>
          <w:b/>
          <w:bCs/>
          <w:color w:val="D99594" w:themeColor="accent2" w:themeTint="99"/>
          <w:rtl/>
        </w:rPr>
        <w:t xml:space="preserve"> البشرية</w:t>
      </w:r>
    </w:p>
    <w:p w:rsidR="0028090B" w:rsidRPr="0097271B" w:rsidRDefault="0028090B" w:rsidP="0028090B">
      <w:pPr>
        <w:pStyle w:val="a3"/>
        <w:tabs>
          <w:tab w:val="left" w:pos="2529"/>
        </w:tabs>
        <w:ind w:left="-99" w:firstLine="720"/>
        <w:rPr>
          <w:b/>
          <w:bCs/>
          <w:sz w:val="14"/>
          <w:szCs w:val="14"/>
        </w:rPr>
      </w:pPr>
    </w:p>
    <w:p w:rsidR="0028090B" w:rsidRPr="00357893" w:rsidRDefault="0028090B" w:rsidP="0028090B">
      <w:pPr>
        <w:pStyle w:val="a3"/>
        <w:numPr>
          <w:ilvl w:val="0"/>
          <w:numId w:val="34"/>
        </w:numPr>
        <w:tabs>
          <w:tab w:val="left" w:pos="1601"/>
        </w:tabs>
        <w:rPr>
          <w:b/>
          <w:bCs/>
          <w:rtl/>
        </w:rPr>
      </w:pPr>
      <w:r>
        <w:rPr>
          <w:rFonts w:hint="cs"/>
          <w:b/>
          <w:bCs/>
          <w:rtl/>
        </w:rPr>
        <w:t>تكوين علاقات مع اطراف متميزة في المنظمة</w:t>
      </w:r>
    </w:p>
    <w:p w:rsidR="0028090B" w:rsidRPr="0097271B" w:rsidRDefault="0028090B" w:rsidP="0028090B">
      <w:pPr>
        <w:pStyle w:val="a3"/>
        <w:tabs>
          <w:tab w:val="left" w:pos="3726"/>
        </w:tabs>
        <w:ind w:left="-99"/>
        <w:rPr>
          <w:b/>
          <w:bCs/>
          <w:sz w:val="16"/>
          <w:szCs w:val="16"/>
          <w:rtl/>
        </w:rPr>
      </w:pPr>
      <w:r w:rsidRPr="0097271B">
        <w:rPr>
          <w:b/>
          <w:bCs/>
          <w:sz w:val="16"/>
          <w:szCs w:val="16"/>
          <w:rtl/>
        </w:rPr>
        <w:tab/>
      </w:r>
    </w:p>
    <w:p w:rsidR="0028090B" w:rsidRPr="00176989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176989">
        <w:rPr>
          <w:rFonts w:hint="cs"/>
          <w:b/>
          <w:bCs/>
          <w:color w:val="FF0000"/>
          <w:u w:val="single"/>
          <w:rtl/>
        </w:rPr>
        <w:t>ب) تكوين علاقات مع</w:t>
      </w:r>
      <w:r>
        <w:rPr>
          <w:rFonts w:hint="cs"/>
          <w:b/>
          <w:bCs/>
          <w:color w:val="FF0000"/>
          <w:u w:val="single"/>
          <w:rtl/>
        </w:rPr>
        <w:t xml:space="preserve"> جميع</w:t>
      </w:r>
      <w:r w:rsidRPr="00176989">
        <w:rPr>
          <w:rFonts w:hint="cs"/>
          <w:b/>
          <w:bCs/>
          <w:color w:val="FF0000"/>
          <w:u w:val="single"/>
          <w:rtl/>
        </w:rPr>
        <w:t xml:space="preserve"> </w:t>
      </w:r>
      <w:r>
        <w:rPr>
          <w:rFonts w:hint="cs"/>
          <w:b/>
          <w:bCs/>
          <w:color w:val="FF0000"/>
          <w:u w:val="single"/>
          <w:rtl/>
        </w:rPr>
        <w:t>الأ</w:t>
      </w:r>
      <w:r w:rsidRPr="00176989">
        <w:rPr>
          <w:rFonts w:hint="cs"/>
          <w:b/>
          <w:bCs/>
          <w:color w:val="FF0000"/>
          <w:u w:val="single"/>
          <w:rtl/>
        </w:rPr>
        <w:t>طراف في المنظمة</w:t>
      </w:r>
    </w:p>
    <w:p w:rsidR="0028090B" w:rsidRPr="0097271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تكوين علاقات مع بعض الأطراف في المنظمة</w:t>
      </w:r>
    </w:p>
    <w:p w:rsidR="0028090B" w:rsidRPr="0097271B" w:rsidRDefault="0028090B" w:rsidP="0028090B">
      <w:pPr>
        <w:pStyle w:val="a3"/>
        <w:tabs>
          <w:tab w:val="left" w:pos="1601"/>
        </w:tabs>
        <w:ind w:left="-99"/>
        <w:rPr>
          <w:b/>
          <w:bCs/>
          <w:sz w:val="16"/>
          <w:szCs w:val="16"/>
          <w:rtl/>
        </w:rPr>
      </w:pPr>
    </w:p>
    <w:p w:rsidR="0028090B" w:rsidRDefault="0028090B" w:rsidP="0028090B">
      <w:pPr>
        <w:pStyle w:val="a3"/>
        <w:pBdr>
          <w:bottom w:val="single" w:sz="6" w:space="1" w:color="auto"/>
        </w:pBdr>
        <w:tabs>
          <w:tab w:val="left" w:pos="1601"/>
        </w:tabs>
        <w:ind w:left="-99"/>
        <w:rPr>
          <w:b/>
          <w:bCs/>
          <w:rtl/>
        </w:rPr>
      </w:pPr>
      <w:r>
        <w:rPr>
          <w:rFonts w:hint="cs"/>
          <w:b/>
          <w:bCs/>
          <w:rtl/>
        </w:rPr>
        <w:t>د</w:t>
      </w:r>
      <w:r w:rsidRPr="002D6519">
        <w:rPr>
          <w:rFonts w:hint="cs"/>
          <w:b/>
          <w:bCs/>
          <w:rtl/>
        </w:rPr>
        <w:t>)</w:t>
      </w:r>
      <w:r>
        <w:rPr>
          <w:rFonts w:hint="cs"/>
          <w:b/>
          <w:bCs/>
          <w:rtl/>
        </w:rPr>
        <w:t xml:space="preserve"> عدم</w:t>
      </w:r>
      <w:r w:rsidRPr="00176989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تكوين علاقات مع أي طرف في المنظمة</w:t>
      </w:r>
    </w:p>
    <w:p w:rsidR="0028090B" w:rsidRPr="0097271B" w:rsidRDefault="0028090B" w:rsidP="0028090B">
      <w:pPr>
        <w:tabs>
          <w:tab w:val="left" w:pos="226"/>
          <w:tab w:val="left" w:pos="651"/>
          <w:tab w:val="left" w:pos="1076"/>
          <w:tab w:val="left" w:pos="1360"/>
          <w:tab w:val="left" w:pos="1502"/>
        </w:tabs>
        <w:ind w:left="-99"/>
        <w:rPr>
          <w:b/>
          <w:bCs/>
          <w:sz w:val="14"/>
          <w:szCs w:val="14"/>
        </w:rPr>
      </w:pPr>
      <w:r w:rsidRPr="00247A64">
        <w:rPr>
          <w:rFonts w:hint="cs"/>
          <w:b/>
          <w:bCs/>
          <w:color w:val="D99594" w:themeColor="accent2" w:themeTint="99"/>
          <w:rtl/>
        </w:rPr>
        <w:t xml:space="preserve">س3/من مهام وظيفة </w:t>
      </w:r>
      <w:r w:rsidRPr="00247A64">
        <w:rPr>
          <w:rFonts w:hint="cs"/>
          <w:b/>
          <w:bCs/>
          <w:color w:val="D99594" w:themeColor="accent2" w:themeTint="99"/>
          <w:u w:val="single"/>
          <w:rtl/>
        </w:rPr>
        <w:t>توجيه الموارد البشرية</w:t>
      </w:r>
    </w:p>
    <w:p w:rsidR="0028090B" w:rsidRPr="0097271B" w:rsidRDefault="0028090B" w:rsidP="0028090B">
      <w:pPr>
        <w:pStyle w:val="a3"/>
        <w:tabs>
          <w:tab w:val="left" w:pos="3013"/>
        </w:tabs>
        <w:ind w:left="-99" w:firstLine="720"/>
        <w:rPr>
          <w:b/>
          <w:bCs/>
          <w:sz w:val="14"/>
          <w:szCs w:val="14"/>
        </w:rPr>
      </w:pPr>
      <w:r>
        <w:rPr>
          <w:b/>
          <w:bCs/>
          <w:sz w:val="14"/>
          <w:szCs w:val="14"/>
          <w:rtl/>
        </w:rPr>
        <w:tab/>
      </w:r>
    </w:p>
    <w:p w:rsidR="0028090B" w:rsidRPr="00DC527F" w:rsidRDefault="0028090B" w:rsidP="0028090B">
      <w:pPr>
        <w:tabs>
          <w:tab w:val="left" w:pos="1601"/>
        </w:tabs>
        <w:rPr>
          <w:b/>
          <w:bCs/>
          <w:color w:val="FF0000"/>
          <w:u w:val="single"/>
          <w:rtl/>
        </w:rPr>
      </w:pPr>
      <w:r w:rsidRPr="00DC527F">
        <w:rPr>
          <w:rFonts w:hint="cs"/>
          <w:b/>
          <w:bCs/>
          <w:color w:val="FF0000"/>
          <w:u w:val="single"/>
          <w:rtl/>
        </w:rPr>
        <w:t>أ) شرح المهام والأعمال</w:t>
      </w:r>
    </w:p>
    <w:p w:rsidR="0028090B" w:rsidRPr="0097271B" w:rsidRDefault="0028090B" w:rsidP="0028090B">
      <w:pPr>
        <w:pStyle w:val="a3"/>
        <w:tabs>
          <w:tab w:val="left" w:pos="3726"/>
        </w:tabs>
        <w:ind w:left="-99"/>
        <w:rPr>
          <w:b/>
          <w:bCs/>
          <w:sz w:val="16"/>
          <w:szCs w:val="16"/>
          <w:rtl/>
        </w:rPr>
      </w:pPr>
      <w:r w:rsidRPr="0097271B">
        <w:rPr>
          <w:b/>
          <w:bCs/>
          <w:sz w:val="16"/>
          <w:szCs w:val="16"/>
          <w:rtl/>
        </w:rPr>
        <w:tab/>
      </w:r>
    </w:p>
    <w:p w:rsidR="0028090B" w:rsidRPr="00DC527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DC527F">
        <w:rPr>
          <w:rFonts w:hint="cs"/>
          <w:b/>
          <w:bCs/>
          <w:rtl/>
        </w:rPr>
        <w:t xml:space="preserve">ب) </w:t>
      </w:r>
      <w:r>
        <w:rPr>
          <w:rFonts w:hint="cs"/>
          <w:b/>
          <w:bCs/>
          <w:rtl/>
        </w:rPr>
        <w:t>تحديد نمط إدارة الموارد البشرية</w:t>
      </w:r>
    </w:p>
    <w:p w:rsidR="0028090B" w:rsidRPr="0097271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2D6519">
        <w:rPr>
          <w:rFonts w:hint="cs"/>
          <w:b/>
          <w:bCs/>
          <w:rtl/>
        </w:rPr>
        <w:t>ج)</w:t>
      </w:r>
      <w:r>
        <w:rPr>
          <w:rFonts w:hint="cs"/>
          <w:b/>
          <w:bCs/>
          <w:rtl/>
        </w:rPr>
        <w:t xml:space="preserve"> تحديد الأنشطة الرئيسة لإدارة الموارد البشرية</w:t>
      </w:r>
    </w:p>
    <w:p w:rsidR="0028090B" w:rsidRPr="0097271B" w:rsidRDefault="0028090B" w:rsidP="0028090B">
      <w:pPr>
        <w:pStyle w:val="a3"/>
        <w:tabs>
          <w:tab w:val="left" w:pos="1601"/>
        </w:tabs>
        <w:ind w:left="-99"/>
        <w:rPr>
          <w:b/>
          <w:bCs/>
          <w:sz w:val="16"/>
          <w:szCs w:val="16"/>
          <w:rtl/>
        </w:rPr>
      </w:pPr>
    </w:p>
    <w:p w:rsidR="0028090B" w:rsidRDefault="0028090B" w:rsidP="0028090B">
      <w:pPr>
        <w:pBdr>
          <w:bottom w:val="single" w:sz="6" w:space="1" w:color="auto"/>
        </w:pBdr>
        <w:tabs>
          <w:tab w:val="left" w:pos="1572"/>
        </w:tabs>
        <w:rPr>
          <w:b/>
          <w:bCs/>
          <w:rtl/>
        </w:rPr>
      </w:pPr>
      <w:r>
        <w:rPr>
          <w:rFonts w:hint="cs"/>
          <w:b/>
          <w:bCs/>
          <w:rtl/>
        </w:rPr>
        <w:t>د</w:t>
      </w:r>
      <w:r w:rsidRPr="002D6519">
        <w:rPr>
          <w:rFonts w:hint="cs"/>
          <w:b/>
          <w:bCs/>
          <w:rtl/>
        </w:rPr>
        <w:t>)</w:t>
      </w:r>
      <w:r>
        <w:rPr>
          <w:rFonts w:hint="cs"/>
          <w:b/>
          <w:bCs/>
          <w:rtl/>
        </w:rPr>
        <w:t xml:space="preserve"> تقدير العمالة المطلوبة</w:t>
      </w:r>
    </w:p>
    <w:p w:rsidR="0028090B" w:rsidRPr="0097271B" w:rsidRDefault="0028090B" w:rsidP="0028090B">
      <w:pPr>
        <w:tabs>
          <w:tab w:val="left" w:pos="226"/>
          <w:tab w:val="left" w:pos="651"/>
          <w:tab w:val="left" w:pos="1076"/>
          <w:tab w:val="left" w:pos="1360"/>
          <w:tab w:val="left" w:pos="1502"/>
        </w:tabs>
        <w:ind w:left="-99"/>
        <w:rPr>
          <w:b/>
          <w:bCs/>
          <w:sz w:val="14"/>
          <w:szCs w:val="14"/>
        </w:rPr>
      </w:pPr>
      <w:r w:rsidRPr="0069518C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4</w:t>
      </w:r>
      <w:r w:rsidRPr="0069518C">
        <w:rPr>
          <w:rFonts w:hint="cs"/>
          <w:b/>
          <w:bCs/>
          <w:color w:val="D99594" w:themeColor="accent2" w:themeTint="99"/>
          <w:rtl/>
        </w:rPr>
        <w:t xml:space="preserve">/طريقة </w:t>
      </w:r>
      <w:r w:rsidRPr="0069518C">
        <w:rPr>
          <w:rFonts w:hint="cs"/>
          <w:b/>
          <w:bCs/>
          <w:color w:val="D99594" w:themeColor="accent2" w:themeTint="99"/>
          <w:u w:val="single"/>
          <w:rtl/>
        </w:rPr>
        <w:t>تقويم الأداء</w:t>
      </w:r>
      <w:r w:rsidRPr="0069518C">
        <w:rPr>
          <w:rFonts w:hint="cs"/>
          <w:b/>
          <w:bCs/>
          <w:color w:val="D99594" w:themeColor="accent2" w:themeTint="99"/>
          <w:rtl/>
        </w:rPr>
        <w:t xml:space="preserve"> المستندة على ملاحظة </w:t>
      </w:r>
      <w:r w:rsidRPr="0069518C">
        <w:rPr>
          <w:rFonts w:hint="cs"/>
          <w:b/>
          <w:bCs/>
          <w:color w:val="D99594" w:themeColor="accent2" w:themeTint="99"/>
          <w:u w:val="single"/>
          <w:rtl/>
        </w:rPr>
        <w:t>وتقويم سلوك الموظف إث</w:t>
      </w:r>
      <w:r>
        <w:rPr>
          <w:rFonts w:hint="cs"/>
          <w:b/>
          <w:bCs/>
          <w:color w:val="D99594" w:themeColor="accent2" w:themeTint="99"/>
          <w:u w:val="single"/>
          <w:rtl/>
        </w:rPr>
        <w:t>نا</w:t>
      </w:r>
      <w:r w:rsidRPr="0069518C">
        <w:rPr>
          <w:rFonts w:hint="cs"/>
          <w:b/>
          <w:bCs/>
          <w:color w:val="D99594" w:themeColor="accent2" w:themeTint="99"/>
          <w:u w:val="single"/>
          <w:rtl/>
        </w:rPr>
        <w:t>ء الأداء الفعلي</w:t>
      </w:r>
      <w:r w:rsidRPr="0069518C">
        <w:rPr>
          <w:rFonts w:hint="cs"/>
          <w:b/>
          <w:bCs/>
          <w:color w:val="D99594" w:themeColor="accent2" w:themeTint="99"/>
          <w:rtl/>
        </w:rPr>
        <w:t xml:space="preserve"> للعمل هي</w:t>
      </w:r>
    </w:p>
    <w:p w:rsidR="0028090B" w:rsidRPr="0097271B" w:rsidRDefault="0028090B" w:rsidP="0028090B">
      <w:pPr>
        <w:pStyle w:val="a3"/>
        <w:tabs>
          <w:tab w:val="left" w:pos="3013"/>
        </w:tabs>
        <w:ind w:left="-99" w:firstLine="720"/>
        <w:rPr>
          <w:b/>
          <w:bCs/>
          <w:sz w:val="14"/>
          <w:szCs w:val="14"/>
        </w:rPr>
      </w:pPr>
      <w:r>
        <w:rPr>
          <w:b/>
          <w:bCs/>
          <w:sz w:val="14"/>
          <w:szCs w:val="14"/>
          <w:rtl/>
        </w:rPr>
        <w:tab/>
      </w:r>
    </w:p>
    <w:p w:rsidR="0028090B" w:rsidRPr="00B324AF" w:rsidRDefault="0028090B" w:rsidP="0028090B">
      <w:pPr>
        <w:tabs>
          <w:tab w:val="left" w:pos="1601"/>
        </w:tabs>
        <w:rPr>
          <w:b/>
          <w:bCs/>
          <w:rtl/>
        </w:rPr>
      </w:pPr>
      <w:r w:rsidRPr="00B324AF">
        <w:rPr>
          <w:rFonts w:hint="cs"/>
          <w:b/>
          <w:bCs/>
          <w:rtl/>
        </w:rPr>
        <w:t xml:space="preserve">أ) </w:t>
      </w:r>
      <w:r>
        <w:rPr>
          <w:rFonts w:hint="cs"/>
          <w:b/>
          <w:bCs/>
          <w:rtl/>
        </w:rPr>
        <w:t>طريقة الوقائع الحرجة</w:t>
      </w:r>
    </w:p>
    <w:p w:rsidR="0028090B" w:rsidRPr="0097271B" w:rsidRDefault="0028090B" w:rsidP="0028090B">
      <w:pPr>
        <w:pStyle w:val="a3"/>
        <w:tabs>
          <w:tab w:val="left" w:pos="3726"/>
        </w:tabs>
        <w:ind w:left="-99"/>
        <w:rPr>
          <w:b/>
          <w:bCs/>
          <w:sz w:val="16"/>
          <w:szCs w:val="16"/>
          <w:rtl/>
        </w:rPr>
      </w:pPr>
      <w:r w:rsidRPr="0097271B">
        <w:rPr>
          <w:b/>
          <w:bCs/>
          <w:sz w:val="16"/>
          <w:szCs w:val="16"/>
          <w:rtl/>
        </w:rPr>
        <w:tab/>
      </w:r>
    </w:p>
    <w:p w:rsidR="0028090B" w:rsidRPr="00DC527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DC527F">
        <w:rPr>
          <w:rFonts w:hint="cs"/>
          <w:b/>
          <w:bCs/>
          <w:rtl/>
        </w:rPr>
        <w:t xml:space="preserve">ب) </w:t>
      </w:r>
      <w:r>
        <w:rPr>
          <w:rFonts w:hint="cs"/>
          <w:b/>
          <w:bCs/>
          <w:rtl/>
        </w:rPr>
        <w:t>طريقة الاختيار الاجباري</w:t>
      </w:r>
    </w:p>
    <w:p w:rsidR="0028090B" w:rsidRPr="0097271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767226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767226">
        <w:rPr>
          <w:rFonts w:hint="cs"/>
          <w:b/>
          <w:bCs/>
          <w:color w:val="FF0000"/>
          <w:u w:val="single"/>
          <w:rtl/>
        </w:rPr>
        <w:t>ج) طريقة التقرير المكتوب</w:t>
      </w:r>
    </w:p>
    <w:p w:rsidR="0028090B" w:rsidRPr="0097271B" w:rsidRDefault="0028090B" w:rsidP="0028090B">
      <w:pPr>
        <w:pStyle w:val="a3"/>
        <w:tabs>
          <w:tab w:val="left" w:pos="808"/>
        </w:tabs>
        <w:ind w:left="-99"/>
        <w:rPr>
          <w:b/>
          <w:bCs/>
          <w:sz w:val="16"/>
          <w:szCs w:val="16"/>
          <w:rtl/>
        </w:rPr>
      </w:pPr>
      <w:r>
        <w:rPr>
          <w:b/>
          <w:bCs/>
          <w:sz w:val="16"/>
          <w:szCs w:val="16"/>
          <w:rtl/>
        </w:rPr>
        <w:tab/>
      </w:r>
    </w:p>
    <w:p w:rsidR="0028090B" w:rsidRDefault="0028090B" w:rsidP="0028090B">
      <w:pPr>
        <w:pBdr>
          <w:bottom w:val="single" w:sz="6" w:space="1" w:color="auto"/>
        </w:pBdr>
        <w:tabs>
          <w:tab w:val="left" w:pos="1572"/>
        </w:tabs>
        <w:rPr>
          <w:b/>
          <w:bCs/>
        </w:rPr>
      </w:pPr>
      <w:r>
        <w:rPr>
          <w:rFonts w:hint="cs"/>
          <w:b/>
          <w:bCs/>
          <w:rtl/>
        </w:rPr>
        <w:t>د</w:t>
      </w:r>
      <w:r w:rsidRPr="002D6519">
        <w:rPr>
          <w:rFonts w:hint="cs"/>
          <w:b/>
          <w:bCs/>
          <w:rtl/>
        </w:rPr>
        <w:t>)</w:t>
      </w:r>
      <w:r>
        <w:rPr>
          <w:rFonts w:hint="cs"/>
          <w:b/>
          <w:bCs/>
          <w:rtl/>
        </w:rPr>
        <w:t xml:space="preserve"> طريقة الترتيب</w:t>
      </w:r>
    </w:p>
    <w:p w:rsidR="0028090B" w:rsidRPr="0097271B" w:rsidRDefault="0028090B" w:rsidP="0028090B">
      <w:pPr>
        <w:tabs>
          <w:tab w:val="left" w:pos="226"/>
          <w:tab w:val="left" w:pos="651"/>
          <w:tab w:val="left" w:pos="1076"/>
          <w:tab w:val="left" w:pos="1360"/>
          <w:tab w:val="left" w:pos="1502"/>
        </w:tabs>
        <w:ind w:left="-99"/>
        <w:rPr>
          <w:b/>
          <w:bCs/>
          <w:sz w:val="14"/>
          <w:szCs w:val="14"/>
        </w:rPr>
      </w:pPr>
      <w:r w:rsidRPr="00B90136">
        <w:rPr>
          <w:rFonts w:hint="cs"/>
          <w:b/>
          <w:bCs/>
        </w:rPr>
        <w:t xml:space="preserve"> </w:t>
      </w:r>
      <w:r w:rsidRPr="0069518C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5</w:t>
      </w:r>
      <w:r w:rsidRPr="0069518C">
        <w:rPr>
          <w:rFonts w:hint="cs"/>
          <w:b/>
          <w:bCs/>
          <w:color w:val="D99594" w:themeColor="accent2" w:themeTint="99"/>
          <w:rtl/>
        </w:rPr>
        <w:t>/</w:t>
      </w:r>
      <w:r>
        <w:rPr>
          <w:rFonts w:hint="cs"/>
          <w:b/>
          <w:bCs/>
          <w:color w:val="D99594" w:themeColor="accent2" w:themeTint="99"/>
          <w:rtl/>
        </w:rPr>
        <w:t xml:space="preserve">من </w:t>
      </w:r>
      <w:r w:rsidRPr="009F65F5">
        <w:rPr>
          <w:rFonts w:hint="cs"/>
          <w:b/>
          <w:bCs/>
          <w:color w:val="D99594" w:themeColor="accent2" w:themeTint="99"/>
          <w:u w:val="single"/>
          <w:rtl/>
        </w:rPr>
        <w:t>مميزات الاستقطاب الداخلي</w:t>
      </w:r>
    </w:p>
    <w:p w:rsidR="0028090B" w:rsidRPr="0097271B" w:rsidRDefault="0028090B" w:rsidP="0028090B">
      <w:pPr>
        <w:pStyle w:val="a3"/>
        <w:tabs>
          <w:tab w:val="left" w:pos="3013"/>
        </w:tabs>
        <w:ind w:left="-99" w:firstLine="720"/>
        <w:rPr>
          <w:b/>
          <w:bCs/>
          <w:sz w:val="14"/>
          <w:szCs w:val="14"/>
        </w:rPr>
      </w:pPr>
      <w:r>
        <w:rPr>
          <w:b/>
          <w:bCs/>
          <w:sz w:val="14"/>
          <w:szCs w:val="14"/>
          <w:rtl/>
        </w:rPr>
        <w:lastRenderedPageBreak/>
        <w:tab/>
      </w:r>
    </w:p>
    <w:p w:rsidR="0028090B" w:rsidRPr="00B324AF" w:rsidRDefault="0028090B" w:rsidP="0028090B">
      <w:pPr>
        <w:tabs>
          <w:tab w:val="left" w:pos="1601"/>
          <w:tab w:val="right" w:pos="3449"/>
        </w:tabs>
        <w:rPr>
          <w:b/>
          <w:bCs/>
          <w:rtl/>
        </w:rPr>
      </w:pPr>
      <w:r w:rsidRPr="00B324AF">
        <w:rPr>
          <w:rFonts w:hint="cs"/>
          <w:b/>
          <w:bCs/>
          <w:rtl/>
        </w:rPr>
        <w:t xml:space="preserve">أ) </w:t>
      </w:r>
      <w:r>
        <w:rPr>
          <w:rFonts w:hint="cs"/>
          <w:b/>
          <w:bCs/>
          <w:rtl/>
        </w:rPr>
        <w:t>تزويد المنظمة بموارد تحمل افكارا وثقافة جديدة تبعث الحيوية والنشاط</w:t>
      </w:r>
      <w:r>
        <w:rPr>
          <w:b/>
          <w:bCs/>
          <w:rtl/>
        </w:rPr>
        <w:tab/>
      </w:r>
    </w:p>
    <w:p w:rsidR="0028090B" w:rsidRPr="00B95949" w:rsidRDefault="0028090B" w:rsidP="0028090B">
      <w:pPr>
        <w:pStyle w:val="a3"/>
        <w:tabs>
          <w:tab w:val="left" w:pos="3726"/>
        </w:tabs>
        <w:ind w:left="-99"/>
        <w:rPr>
          <w:b/>
          <w:bCs/>
          <w:sz w:val="8"/>
          <w:szCs w:val="8"/>
          <w:rtl/>
        </w:rPr>
      </w:pPr>
      <w:r w:rsidRPr="00B95949">
        <w:rPr>
          <w:b/>
          <w:bCs/>
          <w:sz w:val="8"/>
          <w:szCs w:val="8"/>
          <w:rtl/>
        </w:rPr>
        <w:tab/>
      </w:r>
    </w:p>
    <w:p w:rsidR="0028090B" w:rsidRPr="00DC527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DC527F">
        <w:rPr>
          <w:rFonts w:hint="cs"/>
          <w:b/>
          <w:bCs/>
          <w:rtl/>
        </w:rPr>
        <w:t xml:space="preserve">ب) </w:t>
      </w:r>
      <w:r>
        <w:rPr>
          <w:rFonts w:hint="cs"/>
          <w:b/>
          <w:bCs/>
          <w:rtl/>
        </w:rPr>
        <w:t>تزويد المنظمة بموارد بشرية مؤقتة يمكن الاستغناء عنها</w:t>
      </w:r>
    </w:p>
    <w:p w:rsidR="0028090B" w:rsidRPr="00B95949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8"/>
          <w:szCs w:val="8"/>
          <w:rtl/>
        </w:rPr>
      </w:pPr>
    </w:p>
    <w:p w:rsidR="0028090B" w:rsidRPr="00DD5D82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DD5D82">
        <w:rPr>
          <w:rFonts w:hint="cs"/>
          <w:b/>
          <w:bCs/>
          <w:color w:val="FF0000"/>
          <w:u w:val="single"/>
          <w:rtl/>
        </w:rPr>
        <w:t>ج) كونه احد اهم الحوافز المؤثرة في العاملين</w:t>
      </w:r>
    </w:p>
    <w:p w:rsidR="0028090B" w:rsidRPr="0097271B" w:rsidRDefault="0028090B" w:rsidP="0028090B">
      <w:pPr>
        <w:pStyle w:val="a3"/>
        <w:tabs>
          <w:tab w:val="left" w:pos="808"/>
        </w:tabs>
        <w:ind w:left="-99"/>
        <w:rPr>
          <w:b/>
          <w:bCs/>
          <w:sz w:val="16"/>
          <w:szCs w:val="16"/>
          <w:rtl/>
        </w:rPr>
      </w:pPr>
      <w:r>
        <w:rPr>
          <w:b/>
          <w:bCs/>
          <w:sz w:val="16"/>
          <w:szCs w:val="16"/>
          <w:rtl/>
        </w:rPr>
        <w:tab/>
      </w:r>
    </w:p>
    <w:p w:rsidR="0028090B" w:rsidRDefault="0028090B" w:rsidP="0028090B">
      <w:pPr>
        <w:pBdr>
          <w:bottom w:val="single" w:sz="6" w:space="1" w:color="auto"/>
        </w:pBdr>
        <w:tabs>
          <w:tab w:val="left" w:pos="1572"/>
        </w:tabs>
        <w:rPr>
          <w:b/>
          <w:bCs/>
          <w:rtl/>
        </w:rPr>
      </w:pPr>
      <w:r>
        <w:rPr>
          <w:rFonts w:hint="cs"/>
          <w:b/>
          <w:bCs/>
          <w:rtl/>
        </w:rPr>
        <w:t>د</w:t>
      </w:r>
      <w:r w:rsidRPr="002D6519">
        <w:rPr>
          <w:rFonts w:hint="cs"/>
          <w:b/>
          <w:bCs/>
          <w:rtl/>
        </w:rPr>
        <w:t>)</w:t>
      </w:r>
      <w:r>
        <w:rPr>
          <w:rFonts w:hint="cs"/>
          <w:b/>
          <w:bCs/>
          <w:rtl/>
        </w:rPr>
        <w:t xml:space="preserve"> كونه سببا في التطوير والابتكار بالمنظمة</w:t>
      </w:r>
    </w:p>
    <w:p w:rsidR="0028090B" w:rsidRPr="0097271B" w:rsidRDefault="0028090B" w:rsidP="0028090B">
      <w:pPr>
        <w:tabs>
          <w:tab w:val="left" w:pos="226"/>
          <w:tab w:val="left" w:pos="651"/>
          <w:tab w:val="left" w:pos="1076"/>
          <w:tab w:val="left" w:pos="1360"/>
          <w:tab w:val="left" w:pos="1502"/>
        </w:tabs>
        <w:ind w:left="-99"/>
        <w:rPr>
          <w:b/>
          <w:bCs/>
          <w:sz w:val="14"/>
          <w:szCs w:val="14"/>
        </w:rPr>
      </w:pPr>
      <w:r w:rsidRPr="0069518C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6</w:t>
      </w:r>
      <w:r w:rsidRPr="0069518C">
        <w:rPr>
          <w:rFonts w:hint="cs"/>
          <w:b/>
          <w:bCs/>
          <w:color w:val="D99594" w:themeColor="accent2" w:themeTint="99"/>
          <w:rtl/>
        </w:rPr>
        <w:t>/</w:t>
      </w:r>
      <w:r>
        <w:rPr>
          <w:rFonts w:hint="cs"/>
          <w:b/>
          <w:bCs/>
          <w:color w:val="D99594" w:themeColor="accent2" w:themeTint="99"/>
          <w:rtl/>
        </w:rPr>
        <w:t>يتصف أسلوب منهج العلاقات الإنسانية بــ</w:t>
      </w:r>
    </w:p>
    <w:p w:rsidR="0028090B" w:rsidRPr="0097271B" w:rsidRDefault="0028090B" w:rsidP="0028090B">
      <w:pPr>
        <w:pStyle w:val="a3"/>
        <w:tabs>
          <w:tab w:val="left" w:pos="3013"/>
        </w:tabs>
        <w:ind w:left="-99" w:firstLine="720"/>
        <w:rPr>
          <w:b/>
          <w:bCs/>
          <w:sz w:val="14"/>
          <w:szCs w:val="14"/>
        </w:rPr>
      </w:pPr>
      <w:r>
        <w:rPr>
          <w:b/>
          <w:bCs/>
          <w:sz w:val="14"/>
          <w:szCs w:val="14"/>
          <w:rtl/>
        </w:rPr>
        <w:tab/>
      </w:r>
    </w:p>
    <w:p w:rsidR="0028090B" w:rsidRPr="0021725A" w:rsidRDefault="0028090B" w:rsidP="0028090B">
      <w:pPr>
        <w:tabs>
          <w:tab w:val="left" w:pos="1601"/>
          <w:tab w:val="right" w:pos="3449"/>
        </w:tabs>
        <w:rPr>
          <w:b/>
          <w:bCs/>
          <w:color w:val="FF0000"/>
          <w:u w:val="single"/>
          <w:rtl/>
        </w:rPr>
      </w:pPr>
      <w:r w:rsidRPr="0021725A">
        <w:rPr>
          <w:rFonts w:hint="cs"/>
          <w:b/>
          <w:bCs/>
          <w:color w:val="FF0000"/>
          <w:u w:val="single"/>
          <w:rtl/>
        </w:rPr>
        <w:t>أ) الاهتمام بالاحتياجات الاجتماعية للعاملين</w:t>
      </w:r>
      <w:r w:rsidRPr="0021725A">
        <w:rPr>
          <w:b/>
          <w:bCs/>
          <w:color w:val="FF0000"/>
          <w:u w:val="single"/>
          <w:rtl/>
        </w:rPr>
        <w:tab/>
      </w:r>
    </w:p>
    <w:p w:rsidR="0028090B" w:rsidRPr="0097271B" w:rsidRDefault="0028090B" w:rsidP="0028090B">
      <w:pPr>
        <w:pStyle w:val="a3"/>
        <w:tabs>
          <w:tab w:val="left" w:pos="3726"/>
        </w:tabs>
        <w:ind w:left="-99"/>
        <w:rPr>
          <w:b/>
          <w:bCs/>
          <w:sz w:val="16"/>
          <w:szCs w:val="16"/>
          <w:rtl/>
        </w:rPr>
      </w:pPr>
      <w:r w:rsidRPr="0097271B">
        <w:rPr>
          <w:b/>
          <w:bCs/>
          <w:sz w:val="16"/>
          <w:szCs w:val="16"/>
          <w:rtl/>
        </w:rPr>
        <w:tab/>
      </w:r>
    </w:p>
    <w:p w:rsidR="0028090B" w:rsidRPr="00DC527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DC527F">
        <w:rPr>
          <w:rFonts w:hint="cs"/>
          <w:b/>
          <w:bCs/>
          <w:rtl/>
        </w:rPr>
        <w:t xml:space="preserve">ب) </w:t>
      </w:r>
      <w:r>
        <w:rPr>
          <w:rFonts w:hint="cs"/>
          <w:b/>
          <w:bCs/>
          <w:rtl/>
        </w:rPr>
        <w:t>التقليل من الاهتمام بالجوانب الفنية للعاملين</w:t>
      </w:r>
    </w:p>
    <w:p w:rsidR="0028090B" w:rsidRPr="0097271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21725A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21725A">
        <w:rPr>
          <w:rFonts w:hint="cs"/>
          <w:b/>
          <w:bCs/>
          <w:rtl/>
        </w:rPr>
        <w:t xml:space="preserve">ج) </w:t>
      </w:r>
      <w:r>
        <w:rPr>
          <w:rFonts w:hint="cs"/>
          <w:b/>
          <w:bCs/>
          <w:rtl/>
        </w:rPr>
        <w:t>تبسيط العمل</w:t>
      </w:r>
    </w:p>
    <w:p w:rsidR="0028090B" w:rsidRPr="0097271B" w:rsidRDefault="0028090B" w:rsidP="0028090B">
      <w:pPr>
        <w:pStyle w:val="a3"/>
        <w:tabs>
          <w:tab w:val="left" w:pos="808"/>
        </w:tabs>
        <w:ind w:left="-99"/>
        <w:rPr>
          <w:b/>
          <w:bCs/>
          <w:sz w:val="16"/>
          <w:szCs w:val="16"/>
          <w:rtl/>
        </w:rPr>
      </w:pPr>
      <w:r>
        <w:rPr>
          <w:b/>
          <w:bCs/>
          <w:sz w:val="16"/>
          <w:szCs w:val="16"/>
          <w:rtl/>
        </w:rPr>
        <w:tab/>
      </w:r>
    </w:p>
    <w:p w:rsidR="0028090B" w:rsidRDefault="0028090B" w:rsidP="0028090B">
      <w:pPr>
        <w:pBdr>
          <w:bottom w:val="single" w:sz="6" w:space="1" w:color="auto"/>
        </w:pBdr>
        <w:tabs>
          <w:tab w:val="left" w:pos="1572"/>
        </w:tabs>
        <w:rPr>
          <w:b/>
          <w:bCs/>
          <w:rtl/>
        </w:rPr>
      </w:pPr>
      <w:r>
        <w:rPr>
          <w:rFonts w:hint="cs"/>
          <w:b/>
          <w:bCs/>
          <w:rtl/>
        </w:rPr>
        <w:t>د</w:t>
      </w:r>
      <w:r w:rsidRPr="002D6519">
        <w:rPr>
          <w:rFonts w:hint="cs"/>
          <w:b/>
          <w:bCs/>
          <w:rtl/>
        </w:rPr>
        <w:t>)</w:t>
      </w:r>
      <w:r>
        <w:rPr>
          <w:rFonts w:hint="cs"/>
          <w:b/>
          <w:bCs/>
          <w:rtl/>
        </w:rPr>
        <w:t xml:space="preserve"> أ + ب  صحيحة</w:t>
      </w:r>
    </w:p>
    <w:p w:rsidR="0028090B" w:rsidRPr="0097271B" w:rsidRDefault="0028090B" w:rsidP="0028090B">
      <w:pPr>
        <w:tabs>
          <w:tab w:val="left" w:pos="226"/>
          <w:tab w:val="left" w:pos="651"/>
          <w:tab w:val="left" w:pos="1076"/>
          <w:tab w:val="left" w:pos="1360"/>
          <w:tab w:val="left" w:pos="1502"/>
        </w:tabs>
        <w:ind w:left="-99"/>
        <w:rPr>
          <w:b/>
          <w:bCs/>
          <w:sz w:val="14"/>
          <w:szCs w:val="14"/>
        </w:rPr>
      </w:pPr>
      <w:r w:rsidRPr="0069518C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7</w:t>
      </w:r>
      <w:r w:rsidRPr="0069518C">
        <w:rPr>
          <w:rFonts w:hint="cs"/>
          <w:b/>
          <w:bCs/>
          <w:color w:val="D99594" w:themeColor="accent2" w:themeTint="99"/>
          <w:rtl/>
        </w:rPr>
        <w:t>/</w:t>
      </w:r>
      <w:r>
        <w:rPr>
          <w:rFonts w:hint="cs"/>
          <w:b/>
          <w:bCs/>
          <w:color w:val="D99594" w:themeColor="accent2" w:themeTint="99"/>
          <w:rtl/>
        </w:rPr>
        <w:t>من ابرز خصائص الإدارة العلمية</w:t>
      </w:r>
    </w:p>
    <w:p w:rsidR="0028090B" w:rsidRPr="0097271B" w:rsidRDefault="0028090B" w:rsidP="0028090B">
      <w:pPr>
        <w:pStyle w:val="a3"/>
        <w:tabs>
          <w:tab w:val="left" w:pos="3013"/>
        </w:tabs>
        <w:ind w:left="-99" w:firstLine="720"/>
        <w:rPr>
          <w:b/>
          <w:bCs/>
          <w:sz w:val="14"/>
          <w:szCs w:val="14"/>
        </w:rPr>
      </w:pPr>
      <w:r>
        <w:rPr>
          <w:b/>
          <w:bCs/>
          <w:sz w:val="14"/>
          <w:szCs w:val="14"/>
          <w:rtl/>
        </w:rPr>
        <w:tab/>
      </w:r>
    </w:p>
    <w:p w:rsidR="0028090B" w:rsidRPr="00A7791E" w:rsidRDefault="0028090B" w:rsidP="0028090B">
      <w:pPr>
        <w:tabs>
          <w:tab w:val="left" w:pos="1601"/>
          <w:tab w:val="right" w:pos="3449"/>
        </w:tabs>
        <w:rPr>
          <w:b/>
          <w:bCs/>
          <w:color w:val="FF0000"/>
          <w:u w:val="single"/>
          <w:rtl/>
        </w:rPr>
      </w:pPr>
      <w:r w:rsidRPr="00A7791E">
        <w:rPr>
          <w:rFonts w:hint="cs"/>
          <w:b/>
          <w:bCs/>
          <w:color w:val="FF0000"/>
          <w:u w:val="single"/>
          <w:rtl/>
        </w:rPr>
        <w:t>أ) العامل عنصر من عناصر الإنتاج مثل الآلة والمواد الخام</w:t>
      </w:r>
      <w:r w:rsidRPr="00A7791E">
        <w:rPr>
          <w:b/>
          <w:bCs/>
          <w:color w:val="FF0000"/>
          <w:rtl/>
        </w:rPr>
        <w:tab/>
      </w:r>
    </w:p>
    <w:p w:rsidR="0028090B" w:rsidRPr="0097271B" w:rsidRDefault="0028090B" w:rsidP="0028090B">
      <w:pPr>
        <w:pStyle w:val="a3"/>
        <w:tabs>
          <w:tab w:val="left" w:pos="3726"/>
        </w:tabs>
        <w:ind w:left="-99"/>
        <w:rPr>
          <w:b/>
          <w:bCs/>
          <w:sz w:val="16"/>
          <w:szCs w:val="16"/>
          <w:rtl/>
        </w:rPr>
      </w:pPr>
      <w:r w:rsidRPr="0097271B">
        <w:rPr>
          <w:b/>
          <w:bCs/>
          <w:sz w:val="16"/>
          <w:szCs w:val="16"/>
          <w:rtl/>
        </w:rPr>
        <w:tab/>
      </w:r>
    </w:p>
    <w:p w:rsidR="0028090B" w:rsidRPr="00DC527F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DC527F">
        <w:rPr>
          <w:rFonts w:hint="cs"/>
          <w:b/>
          <w:bCs/>
          <w:rtl/>
        </w:rPr>
        <w:t xml:space="preserve">ب) </w:t>
      </w:r>
      <w:r>
        <w:rPr>
          <w:rFonts w:hint="cs"/>
          <w:b/>
          <w:bCs/>
          <w:rtl/>
        </w:rPr>
        <w:t xml:space="preserve">الموظف السعيد هو موظف منتج </w:t>
      </w:r>
    </w:p>
    <w:p w:rsidR="0028090B" w:rsidRPr="0097271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A77C32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A77C32">
        <w:rPr>
          <w:rFonts w:hint="cs"/>
          <w:b/>
          <w:bCs/>
          <w:rtl/>
        </w:rPr>
        <w:t xml:space="preserve">ج) </w:t>
      </w:r>
      <w:r>
        <w:rPr>
          <w:rFonts w:hint="cs"/>
          <w:b/>
          <w:bCs/>
          <w:rtl/>
        </w:rPr>
        <w:t>الأفراد قوة عمل منتجة يمثلون أصلا من أصول المنظمة</w:t>
      </w:r>
    </w:p>
    <w:p w:rsidR="0028090B" w:rsidRPr="0097271B" w:rsidRDefault="0028090B" w:rsidP="0028090B">
      <w:pPr>
        <w:pStyle w:val="a3"/>
        <w:tabs>
          <w:tab w:val="left" w:pos="808"/>
        </w:tabs>
        <w:ind w:left="-99"/>
        <w:rPr>
          <w:b/>
          <w:bCs/>
          <w:sz w:val="16"/>
          <w:szCs w:val="16"/>
          <w:rtl/>
        </w:rPr>
      </w:pPr>
      <w:r>
        <w:rPr>
          <w:b/>
          <w:bCs/>
          <w:sz w:val="16"/>
          <w:szCs w:val="16"/>
          <w:rtl/>
        </w:rPr>
        <w:tab/>
      </w:r>
    </w:p>
    <w:p w:rsidR="0028090B" w:rsidRDefault="0028090B" w:rsidP="0028090B">
      <w:pPr>
        <w:pBdr>
          <w:bottom w:val="single" w:sz="6" w:space="1" w:color="auto"/>
        </w:pBdr>
        <w:tabs>
          <w:tab w:val="left" w:pos="1572"/>
        </w:tabs>
        <w:rPr>
          <w:b/>
          <w:bCs/>
          <w:rtl/>
        </w:rPr>
      </w:pPr>
      <w:r>
        <w:rPr>
          <w:rFonts w:hint="cs"/>
          <w:b/>
          <w:bCs/>
          <w:rtl/>
        </w:rPr>
        <w:t>د</w:t>
      </w:r>
      <w:r w:rsidRPr="002D6519">
        <w:rPr>
          <w:rFonts w:hint="cs"/>
          <w:b/>
          <w:bCs/>
          <w:rtl/>
        </w:rPr>
        <w:t>)</w:t>
      </w:r>
      <w:r>
        <w:rPr>
          <w:rFonts w:hint="cs"/>
          <w:b/>
          <w:bCs/>
          <w:rtl/>
        </w:rPr>
        <w:t xml:space="preserve"> لاشيء صحيح مما سبق</w:t>
      </w:r>
    </w:p>
    <w:p w:rsidR="0028090B" w:rsidRPr="0097271B" w:rsidRDefault="0028090B" w:rsidP="0028090B">
      <w:pPr>
        <w:tabs>
          <w:tab w:val="left" w:pos="226"/>
          <w:tab w:val="left" w:pos="651"/>
          <w:tab w:val="left" w:pos="1076"/>
          <w:tab w:val="left" w:pos="1360"/>
          <w:tab w:val="left" w:pos="1502"/>
        </w:tabs>
        <w:ind w:left="-99"/>
        <w:rPr>
          <w:b/>
          <w:bCs/>
          <w:sz w:val="14"/>
          <w:szCs w:val="14"/>
        </w:rPr>
      </w:pPr>
      <w:r w:rsidRPr="0069518C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8</w:t>
      </w:r>
      <w:r w:rsidRPr="0069518C">
        <w:rPr>
          <w:rFonts w:hint="cs"/>
          <w:b/>
          <w:bCs/>
          <w:color w:val="D99594" w:themeColor="accent2" w:themeTint="99"/>
          <w:rtl/>
        </w:rPr>
        <w:t>/</w:t>
      </w:r>
      <w:r>
        <w:rPr>
          <w:rFonts w:hint="cs"/>
          <w:b/>
          <w:bCs/>
          <w:color w:val="D99594" w:themeColor="accent2" w:themeTint="99"/>
          <w:rtl/>
        </w:rPr>
        <w:t xml:space="preserve">يمكن </w:t>
      </w:r>
      <w:r w:rsidRPr="005A5978">
        <w:rPr>
          <w:rFonts w:hint="cs"/>
          <w:b/>
          <w:bCs/>
          <w:color w:val="D99594" w:themeColor="accent2" w:themeTint="99"/>
          <w:u w:val="single"/>
          <w:rtl/>
        </w:rPr>
        <w:t>قياس فعالية أداء العاملين</w:t>
      </w:r>
      <w:r>
        <w:rPr>
          <w:rFonts w:hint="cs"/>
          <w:b/>
          <w:bCs/>
          <w:color w:val="D99594" w:themeColor="accent2" w:themeTint="99"/>
          <w:rtl/>
        </w:rPr>
        <w:t xml:space="preserve"> من خلال </w:t>
      </w:r>
    </w:p>
    <w:p w:rsidR="0028090B" w:rsidRPr="0097271B" w:rsidRDefault="0028090B" w:rsidP="0028090B">
      <w:pPr>
        <w:pStyle w:val="a3"/>
        <w:tabs>
          <w:tab w:val="left" w:pos="3013"/>
        </w:tabs>
        <w:ind w:left="-99" w:firstLine="720"/>
        <w:rPr>
          <w:b/>
          <w:bCs/>
          <w:sz w:val="14"/>
          <w:szCs w:val="14"/>
        </w:rPr>
      </w:pPr>
      <w:r>
        <w:rPr>
          <w:b/>
          <w:bCs/>
          <w:sz w:val="14"/>
          <w:szCs w:val="14"/>
          <w:rtl/>
        </w:rPr>
        <w:tab/>
      </w:r>
    </w:p>
    <w:p w:rsidR="0028090B" w:rsidRPr="005A5978" w:rsidRDefault="0028090B" w:rsidP="0028090B">
      <w:pPr>
        <w:tabs>
          <w:tab w:val="left" w:pos="1601"/>
          <w:tab w:val="right" w:pos="3449"/>
        </w:tabs>
        <w:rPr>
          <w:b/>
          <w:bCs/>
          <w:rtl/>
        </w:rPr>
      </w:pPr>
      <w:r w:rsidRPr="005A5978">
        <w:rPr>
          <w:rFonts w:hint="cs"/>
          <w:b/>
          <w:bCs/>
          <w:rtl/>
        </w:rPr>
        <w:t xml:space="preserve">أ) </w:t>
      </w:r>
      <w:r>
        <w:rPr>
          <w:rFonts w:hint="cs"/>
          <w:b/>
          <w:bCs/>
          <w:rtl/>
        </w:rPr>
        <w:t>معدلات دوران العمل</w:t>
      </w:r>
      <w:r w:rsidRPr="005A5978">
        <w:rPr>
          <w:b/>
          <w:bCs/>
          <w:rtl/>
        </w:rPr>
        <w:tab/>
      </w:r>
    </w:p>
    <w:p w:rsidR="0028090B" w:rsidRPr="0097271B" w:rsidRDefault="0028090B" w:rsidP="0028090B">
      <w:pPr>
        <w:pStyle w:val="a3"/>
        <w:tabs>
          <w:tab w:val="left" w:pos="3726"/>
        </w:tabs>
        <w:ind w:left="-99"/>
        <w:rPr>
          <w:b/>
          <w:bCs/>
          <w:sz w:val="16"/>
          <w:szCs w:val="16"/>
          <w:rtl/>
        </w:rPr>
      </w:pPr>
      <w:r w:rsidRPr="0097271B">
        <w:rPr>
          <w:b/>
          <w:bCs/>
          <w:sz w:val="16"/>
          <w:szCs w:val="16"/>
          <w:rtl/>
        </w:rPr>
        <w:tab/>
      </w:r>
    </w:p>
    <w:p w:rsidR="0028090B" w:rsidRPr="00A432E7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A432E7">
        <w:rPr>
          <w:rFonts w:hint="cs"/>
          <w:b/>
          <w:bCs/>
          <w:color w:val="FF0000"/>
          <w:u w:val="single"/>
          <w:rtl/>
        </w:rPr>
        <w:t xml:space="preserve">ب) معدلات الأداء أو الإنتاجية </w:t>
      </w:r>
    </w:p>
    <w:p w:rsidR="0028090B" w:rsidRPr="0097271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A77C32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A77C32">
        <w:rPr>
          <w:rFonts w:hint="cs"/>
          <w:b/>
          <w:bCs/>
          <w:rtl/>
        </w:rPr>
        <w:t xml:space="preserve">ج) </w:t>
      </w:r>
      <w:r>
        <w:rPr>
          <w:rFonts w:hint="cs"/>
          <w:b/>
          <w:bCs/>
          <w:rtl/>
        </w:rPr>
        <w:t>الحصة السوقية للمنظمة</w:t>
      </w:r>
    </w:p>
    <w:p w:rsidR="0028090B" w:rsidRPr="0097271B" w:rsidRDefault="0028090B" w:rsidP="0028090B">
      <w:pPr>
        <w:pStyle w:val="a3"/>
        <w:tabs>
          <w:tab w:val="left" w:pos="808"/>
        </w:tabs>
        <w:ind w:left="-99"/>
        <w:rPr>
          <w:b/>
          <w:bCs/>
          <w:sz w:val="16"/>
          <w:szCs w:val="16"/>
          <w:rtl/>
        </w:rPr>
      </w:pPr>
      <w:r>
        <w:rPr>
          <w:b/>
          <w:bCs/>
          <w:sz w:val="16"/>
          <w:szCs w:val="16"/>
          <w:rtl/>
        </w:rPr>
        <w:tab/>
      </w:r>
    </w:p>
    <w:p w:rsidR="0028090B" w:rsidRDefault="0028090B" w:rsidP="0028090B">
      <w:pPr>
        <w:pBdr>
          <w:bottom w:val="single" w:sz="6" w:space="1" w:color="auto"/>
        </w:pBdr>
        <w:tabs>
          <w:tab w:val="left" w:pos="1572"/>
        </w:tabs>
        <w:rPr>
          <w:b/>
          <w:bCs/>
          <w:rtl/>
        </w:rPr>
      </w:pPr>
      <w:r>
        <w:rPr>
          <w:rFonts w:hint="cs"/>
          <w:b/>
          <w:bCs/>
          <w:rtl/>
        </w:rPr>
        <w:t>د</w:t>
      </w:r>
      <w:r w:rsidRPr="002D6519">
        <w:rPr>
          <w:rFonts w:hint="cs"/>
          <w:b/>
          <w:bCs/>
          <w:rtl/>
        </w:rPr>
        <w:t>)</w:t>
      </w:r>
      <w:r>
        <w:rPr>
          <w:rFonts w:hint="cs"/>
          <w:b/>
          <w:bCs/>
          <w:rtl/>
        </w:rPr>
        <w:t xml:space="preserve"> لاشيء صحيح مما سبق</w:t>
      </w:r>
      <w:r w:rsidRPr="008B7839">
        <w:rPr>
          <w:b/>
          <w:bCs/>
        </w:rPr>
        <w:t xml:space="preserve"> </w:t>
      </w:r>
    </w:p>
    <w:p w:rsidR="0028090B" w:rsidRPr="00AA1CB5" w:rsidRDefault="0028090B" w:rsidP="0028090B">
      <w:pPr>
        <w:tabs>
          <w:tab w:val="left" w:pos="1572"/>
        </w:tabs>
        <w:rPr>
          <w:b/>
          <w:bCs/>
          <w:sz w:val="4"/>
          <w:szCs w:val="4"/>
          <w:rtl/>
        </w:rPr>
      </w:pPr>
    </w:p>
    <w:p w:rsidR="0028090B" w:rsidRPr="0097271B" w:rsidRDefault="0028090B" w:rsidP="0028090B">
      <w:pPr>
        <w:tabs>
          <w:tab w:val="left" w:pos="226"/>
          <w:tab w:val="left" w:pos="651"/>
          <w:tab w:val="left" w:pos="1076"/>
          <w:tab w:val="left" w:pos="1360"/>
          <w:tab w:val="left" w:pos="1502"/>
        </w:tabs>
        <w:ind w:left="-99"/>
        <w:rPr>
          <w:b/>
          <w:bCs/>
          <w:sz w:val="14"/>
          <w:szCs w:val="14"/>
        </w:rPr>
      </w:pPr>
      <w:r w:rsidRPr="0069518C">
        <w:rPr>
          <w:rFonts w:hint="cs"/>
          <w:b/>
          <w:bCs/>
          <w:color w:val="D99594" w:themeColor="accent2" w:themeTint="99"/>
          <w:rtl/>
        </w:rPr>
        <w:t>س</w:t>
      </w:r>
      <w:r>
        <w:rPr>
          <w:rFonts w:hint="cs"/>
          <w:b/>
          <w:bCs/>
          <w:color w:val="D99594" w:themeColor="accent2" w:themeTint="99"/>
          <w:rtl/>
        </w:rPr>
        <w:t>9</w:t>
      </w:r>
      <w:r w:rsidRPr="0069518C">
        <w:rPr>
          <w:rFonts w:hint="cs"/>
          <w:b/>
          <w:bCs/>
          <w:color w:val="D99594" w:themeColor="accent2" w:themeTint="99"/>
          <w:rtl/>
        </w:rPr>
        <w:t>/</w:t>
      </w:r>
      <w:r>
        <w:rPr>
          <w:rFonts w:hint="cs"/>
          <w:b/>
          <w:bCs/>
          <w:color w:val="D99594" w:themeColor="accent2" w:themeTint="99"/>
          <w:rtl/>
        </w:rPr>
        <w:t xml:space="preserve">توصيف الوظائف </w:t>
      </w:r>
    </w:p>
    <w:p w:rsidR="0028090B" w:rsidRPr="0097271B" w:rsidRDefault="0028090B" w:rsidP="0028090B">
      <w:pPr>
        <w:pStyle w:val="a3"/>
        <w:tabs>
          <w:tab w:val="left" w:pos="3013"/>
        </w:tabs>
        <w:ind w:left="-99" w:firstLine="720"/>
        <w:rPr>
          <w:b/>
          <w:bCs/>
          <w:sz w:val="14"/>
          <w:szCs w:val="14"/>
        </w:rPr>
      </w:pPr>
      <w:r>
        <w:rPr>
          <w:b/>
          <w:bCs/>
          <w:sz w:val="14"/>
          <w:szCs w:val="14"/>
          <w:rtl/>
        </w:rPr>
        <w:tab/>
      </w:r>
    </w:p>
    <w:p w:rsidR="0028090B" w:rsidRPr="005A5978" w:rsidRDefault="0028090B" w:rsidP="0028090B">
      <w:pPr>
        <w:tabs>
          <w:tab w:val="left" w:pos="1601"/>
          <w:tab w:val="right" w:pos="3449"/>
        </w:tabs>
        <w:rPr>
          <w:b/>
          <w:bCs/>
          <w:rtl/>
        </w:rPr>
      </w:pPr>
      <w:r w:rsidRPr="005A5978">
        <w:rPr>
          <w:rFonts w:hint="cs"/>
          <w:b/>
          <w:bCs/>
          <w:rtl/>
        </w:rPr>
        <w:t xml:space="preserve">أ) </w:t>
      </w:r>
      <w:r>
        <w:rPr>
          <w:rFonts w:hint="cs"/>
          <w:b/>
          <w:bCs/>
          <w:rtl/>
        </w:rPr>
        <w:t>أكثر تفضيلا من نموذج تحليل الوظائف</w:t>
      </w:r>
      <w:r w:rsidRPr="005A5978">
        <w:rPr>
          <w:b/>
          <w:bCs/>
          <w:rtl/>
        </w:rPr>
        <w:tab/>
      </w:r>
    </w:p>
    <w:p w:rsidR="0028090B" w:rsidRPr="0097271B" w:rsidRDefault="0028090B" w:rsidP="0028090B">
      <w:pPr>
        <w:pStyle w:val="a3"/>
        <w:tabs>
          <w:tab w:val="left" w:pos="3726"/>
        </w:tabs>
        <w:ind w:left="-99"/>
        <w:rPr>
          <w:b/>
          <w:bCs/>
          <w:sz w:val="16"/>
          <w:szCs w:val="16"/>
          <w:rtl/>
        </w:rPr>
      </w:pPr>
      <w:r w:rsidRPr="0097271B">
        <w:rPr>
          <w:b/>
          <w:bCs/>
          <w:sz w:val="16"/>
          <w:szCs w:val="16"/>
          <w:rtl/>
        </w:rPr>
        <w:tab/>
      </w:r>
    </w:p>
    <w:p w:rsidR="0028090B" w:rsidRPr="00A432E7" w:rsidRDefault="0028090B" w:rsidP="0028090B">
      <w:pPr>
        <w:pStyle w:val="a3"/>
        <w:tabs>
          <w:tab w:val="left" w:pos="1601"/>
        </w:tabs>
        <w:ind w:left="-99"/>
        <w:rPr>
          <w:b/>
          <w:bCs/>
          <w:color w:val="FF0000"/>
          <w:u w:val="single"/>
          <w:rtl/>
        </w:rPr>
      </w:pPr>
      <w:r w:rsidRPr="00A432E7">
        <w:rPr>
          <w:rFonts w:hint="cs"/>
          <w:b/>
          <w:bCs/>
          <w:color w:val="FF0000"/>
          <w:u w:val="single"/>
          <w:rtl/>
        </w:rPr>
        <w:t xml:space="preserve">ب) </w:t>
      </w:r>
      <w:r>
        <w:rPr>
          <w:rFonts w:hint="cs"/>
          <w:b/>
          <w:bCs/>
          <w:color w:val="FF0000"/>
          <w:u w:val="single"/>
          <w:rtl/>
        </w:rPr>
        <w:t>المنتج النهائي لعملية تحليل الوظائف</w:t>
      </w:r>
      <w:r w:rsidRPr="00A432E7">
        <w:rPr>
          <w:rFonts w:hint="cs"/>
          <w:b/>
          <w:bCs/>
          <w:color w:val="FF0000"/>
          <w:u w:val="single"/>
          <w:rtl/>
        </w:rPr>
        <w:t xml:space="preserve"> </w:t>
      </w:r>
    </w:p>
    <w:p w:rsidR="0028090B" w:rsidRPr="0097271B" w:rsidRDefault="0028090B" w:rsidP="0028090B">
      <w:pPr>
        <w:pStyle w:val="a3"/>
        <w:tabs>
          <w:tab w:val="left" w:pos="1601"/>
        </w:tabs>
        <w:ind w:left="-99" w:firstLine="720"/>
        <w:rPr>
          <w:b/>
          <w:bCs/>
          <w:sz w:val="16"/>
          <w:szCs w:val="16"/>
          <w:rtl/>
        </w:rPr>
      </w:pPr>
    </w:p>
    <w:p w:rsidR="0028090B" w:rsidRPr="00A77C32" w:rsidRDefault="0028090B" w:rsidP="0028090B">
      <w:pPr>
        <w:pStyle w:val="a3"/>
        <w:tabs>
          <w:tab w:val="left" w:pos="1601"/>
        </w:tabs>
        <w:ind w:left="-99"/>
        <w:rPr>
          <w:b/>
          <w:bCs/>
          <w:rtl/>
        </w:rPr>
      </w:pPr>
      <w:r w:rsidRPr="00A77C32">
        <w:rPr>
          <w:rFonts w:hint="cs"/>
          <w:b/>
          <w:bCs/>
          <w:rtl/>
        </w:rPr>
        <w:t xml:space="preserve">ج) </w:t>
      </w:r>
      <w:r>
        <w:rPr>
          <w:rFonts w:hint="cs"/>
          <w:b/>
          <w:bCs/>
          <w:rtl/>
        </w:rPr>
        <w:t>اقل تفضيلا من نموذج تحليل الوظائف</w:t>
      </w:r>
    </w:p>
    <w:p w:rsidR="0028090B" w:rsidRPr="0097271B" w:rsidRDefault="0028090B" w:rsidP="0028090B">
      <w:pPr>
        <w:pStyle w:val="a3"/>
        <w:tabs>
          <w:tab w:val="left" w:pos="808"/>
          <w:tab w:val="center" w:pos="1915"/>
        </w:tabs>
        <w:ind w:left="-99"/>
        <w:rPr>
          <w:b/>
          <w:bCs/>
          <w:sz w:val="16"/>
          <w:szCs w:val="16"/>
          <w:rtl/>
        </w:rPr>
      </w:pPr>
      <w:r>
        <w:rPr>
          <w:b/>
          <w:bCs/>
          <w:sz w:val="16"/>
          <w:szCs w:val="16"/>
          <w:rtl/>
        </w:rPr>
        <w:tab/>
      </w:r>
      <w:r>
        <w:rPr>
          <w:b/>
          <w:bCs/>
          <w:sz w:val="16"/>
          <w:szCs w:val="16"/>
          <w:rtl/>
        </w:rPr>
        <w:tab/>
      </w:r>
    </w:p>
    <w:p w:rsidR="0028090B" w:rsidRDefault="0028090B" w:rsidP="0028090B">
      <w:pPr>
        <w:pBdr>
          <w:bottom w:val="single" w:sz="6" w:space="1" w:color="auto"/>
        </w:pBdr>
        <w:tabs>
          <w:tab w:val="left" w:pos="2743"/>
        </w:tabs>
        <w:rPr>
          <w:b/>
          <w:bCs/>
          <w:rtl/>
        </w:rPr>
      </w:pPr>
      <w:r>
        <w:rPr>
          <w:rFonts w:hint="cs"/>
          <w:b/>
          <w:bCs/>
          <w:rtl/>
        </w:rPr>
        <w:t>د</w:t>
      </w:r>
      <w:r w:rsidRPr="002D6519">
        <w:rPr>
          <w:rFonts w:hint="cs"/>
          <w:b/>
          <w:bCs/>
          <w:rtl/>
        </w:rPr>
        <w:t>)</w:t>
      </w:r>
      <w:r>
        <w:rPr>
          <w:rFonts w:hint="cs"/>
          <w:b/>
          <w:bCs/>
          <w:rtl/>
        </w:rPr>
        <w:t xml:space="preserve"> لاشيء صحيح مما سبق</w:t>
      </w:r>
      <w:r>
        <w:rPr>
          <w:b/>
          <w:bCs/>
          <w:rtl/>
        </w:rPr>
        <w:tab/>
      </w:r>
    </w:p>
    <w:p w:rsidR="0028090B" w:rsidRDefault="0028090B" w:rsidP="0028090B">
      <w:pPr>
        <w:tabs>
          <w:tab w:val="left" w:pos="1572"/>
        </w:tabs>
        <w:rPr>
          <w:b/>
          <w:bCs/>
          <w:rtl/>
        </w:rPr>
      </w:pPr>
    </w:p>
    <w:p w:rsidR="0028090B" w:rsidRDefault="0028090B" w:rsidP="0028090B">
      <w:pPr>
        <w:tabs>
          <w:tab w:val="left" w:pos="1572"/>
        </w:tabs>
        <w:rPr>
          <w:b/>
          <w:bCs/>
          <w:rtl/>
        </w:rPr>
      </w:pPr>
    </w:p>
    <w:p w:rsidR="0028090B" w:rsidRDefault="0028090B" w:rsidP="0028090B">
      <w:pPr>
        <w:tabs>
          <w:tab w:val="left" w:pos="1572"/>
        </w:tabs>
        <w:rPr>
          <w:b/>
          <w:bCs/>
          <w:rtl/>
        </w:rPr>
      </w:pPr>
    </w:p>
    <w:p w:rsidR="0028090B" w:rsidRDefault="0028090B" w:rsidP="0028090B">
      <w:pPr>
        <w:tabs>
          <w:tab w:val="left" w:pos="1572"/>
        </w:tabs>
        <w:rPr>
          <w:b/>
          <w:bCs/>
          <w:rtl/>
        </w:rPr>
      </w:pPr>
    </w:p>
    <w:p w:rsidR="0028090B" w:rsidRDefault="0028090B" w:rsidP="0028090B">
      <w:pPr>
        <w:tabs>
          <w:tab w:val="left" w:pos="1572"/>
        </w:tabs>
        <w:rPr>
          <w:b/>
          <w:bCs/>
          <w:rtl/>
        </w:rPr>
      </w:pPr>
    </w:p>
    <w:p w:rsidR="0028090B" w:rsidRDefault="0028090B" w:rsidP="0028090B">
      <w:pPr>
        <w:tabs>
          <w:tab w:val="left" w:pos="1572"/>
        </w:tabs>
        <w:rPr>
          <w:b/>
          <w:bCs/>
          <w:rtl/>
        </w:rPr>
      </w:pPr>
    </w:p>
    <w:p w:rsidR="00242AB6" w:rsidRDefault="00242AB6" w:rsidP="0028090B">
      <w:pPr>
        <w:tabs>
          <w:tab w:val="left" w:pos="2654"/>
        </w:tabs>
      </w:pPr>
    </w:p>
    <w:sectPr w:rsidR="00242AB6" w:rsidSect="00970387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134" w:right="1558" w:bottom="1440" w:left="1800" w:header="1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3185" w:rsidRDefault="002A3185" w:rsidP="00F8712D">
      <w:pPr>
        <w:spacing w:after="0" w:line="240" w:lineRule="auto"/>
      </w:pPr>
      <w:r>
        <w:separator/>
      </w:r>
    </w:p>
  </w:endnote>
  <w:endnote w:type="continuationSeparator" w:id="1">
    <w:p w:rsidR="002A3185" w:rsidRDefault="002A3185" w:rsidP="00F871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CF4" w:rsidRDefault="00EE4CF4">
    <w:pPr>
      <w:pStyle w:val="a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CF4" w:rsidRDefault="00EE4CF4">
    <w:pPr>
      <w:pStyle w:val="ac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CF4" w:rsidRDefault="00EE4CF4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3185" w:rsidRDefault="002A3185" w:rsidP="00F8712D">
      <w:pPr>
        <w:spacing w:after="0" w:line="240" w:lineRule="auto"/>
      </w:pPr>
      <w:r>
        <w:separator/>
      </w:r>
    </w:p>
  </w:footnote>
  <w:footnote w:type="continuationSeparator" w:id="1">
    <w:p w:rsidR="002A3185" w:rsidRDefault="002A3185" w:rsidP="00F871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CF4" w:rsidRDefault="00EE4CF4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387" w:rsidRDefault="00970387" w:rsidP="00970387">
    <w:pPr>
      <w:pStyle w:val="ab"/>
      <w:jc w:val="right"/>
      <w:rPr>
        <w:rFonts w:hint="cs"/>
        <w:rtl/>
      </w:rPr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-1092200</wp:posOffset>
          </wp:positionH>
          <wp:positionV relativeFrom="paragraph">
            <wp:posOffset>20320</wp:posOffset>
          </wp:positionV>
          <wp:extent cx="1075690" cy="648335"/>
          <wp:effectExtent l="19050" t="0" r="0" b="0"/>
          <wp:wrapTight wrapText="bothSides">
            <wp:wrapPolygon edited="0">
              <wp:start x="1530" y="0"/>
              <wp:lineTo x="-383" y="4443"/>
              <wp:lineTo x="0" y="20310"/>
              <wp:lineTo x="1530" y="20944"/>
              <wp:lineTo x="19509" y="20944"/>
              <wp:lineTo x="19891" y="20944"/>
              <wp:lineTo x="20656" y="20310"/>
              <wp:lineTo x="21039" y="20310"/>
              <wp:lineTo x="21421" y="13963"/>
              <wp:lineTo x="21421" y="4443"/>
              <wp:lineTo x="20656" y="635"/>
              <wp:lineTo x="19509" y="0"/>
              <wp:lineTo x="1530" y="0"/>
            </wp:wrapPolygon>
          </wp:wrapTight>
          <wp:docPr id="21552" name="صورة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5690" cy="64833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Pr="00CA0BED">
      <w:rPr>
        <w:rtl/>
      </w:rPr>
      <w:t xml:space="preserve">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CF4" w:rsidRDefault="00EE4CF4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9.35pt;height:9.35pt" o:bullet="t">
        <v:imagedata r:id="rId1" o:title="artFAEA"/>
      </v:shape>
    </w:pict>
  </w:numPicBullet>
  <w:abstractNum w:abstractNumId="0">
    <w:nsid w:val="059D0FE5"/>
    <w:multiLevelType w:val="hybridMultilevel"/>
    <w:tmpl w:val="4140C046"/>
    <w:lvl w:ilvl="0" w:tplc="BBF2E63C">
      <w:start w:val="1"/>
      <w:numFmt w:val="arabicAlpha"/>
      <w:lvlText w:val="%1)"/>
      <w:lvlJc w:val="left"/>
      <w:pPr>
        <w:ind w:left="2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81" w:hanging="360"/>
      </w:pPr>
    </w:lvl>
    <w:lvl w:ilvl="2" w:tplc="0409001B" w:tentative="1">
      <w:start w:val="1"/>
      <w:numFmt w:val="lowerRoman"/>
      <w:lvlText w:val="%3."/>
      <w:lvlJc w:val="right"/>
      <w:pPr>
        <w:ind w:left="1701" w:hanging="180"/>
      </w:pPr>
    </w:lvl>
    <w:lvl w:ilvl="3" w:tplc="0409000F" w:tentative="1">
      <w:start w:val="1"/>
      <w:numFmt w:val="decimal"/>
      <w:lvlText w:val="%4."/>
      <w:lvlJc w:val="left"/>
      <w:pPr>
        <w:ind w:left="2421" w:hanging="360"/>
      </w:pPr>
    </w:lvl>
    <w:lvl w:ilvl="4" w:tplc="04090019" w:tentative="1">
      <w:start w:val="1"/>
      <w:numFmt w:val="lowerLetter"/>
      <w:lvlText w:val="%5."/>
      <w:lvlJc w:val="left"/>
      <w:pPr>
        <w:ind w:left="3141" w:hanging="360"/>
      </w:pPr>
    </w:lvl>
    <w:lvl w:ilvl="5" w:tplc="0409001B" w:tentative="1">
      <w:start w:val="1"/>
      <w:numFmt w:val="lowerRoman"/>
      <w:lvlText w:val="%6."/>
      <w:lvlJc w:val="right"/>
      <w:pPr>
        <w:ind w:left="3861" w:hanging="180"/>
      </w:pPr>
    </w:lvl>
    <w:lvl w:ilvl="6" w:tplc="0409000F" w:tentative="1">
      <w:start w:val="1"/>
      <w:numFmt w:val="decimal"/>
      <w:lvlText w:val="%7."/>
      <w:lvlJc w:val="left"/>
      <w:pPr>
        <w:ind w:left="4581" w:hanging="360"/>
      </w:pPr>
    </w:lvl>
    <w:lvl w:ilvl="7" w:tplc="04090019" w:tentative="1">
      <w:start w:val="1"/>
      <w:numFmt w:val="lowerLetter"/>
      <w:lvlText w:val="%8."/>
      <w:lvlJc w:val="left"/>
      <w:pPr>
        <w:ind w:left="5301" w:hanging="360"/>
      </w:pPr>
    </w:lvl>
    <w:lvl w:ilvl="8" w:tplc="0409001B" w:tentative="1">
      <w:start w:val="1"/>
      <w:numFmt w:val="lowerRoman"/>
      <w:lvlText w:val="%9."/>
      <w:lvlJc w:val="right"/>
      <w:pPr>
        <w:ind w:left="6021" w:hanging="180"/>
      </w:pPr>
    </w:lvl>
  </w:abstractNum>
  <w:abstractNum w:abstractNumId="1">
    <w:nsid w:val="074F1443"/>
    <w:multiLevelType w:val="hybridMultilevel"/>
    <w:tmpl w:val="D7BCD65E"/>
    <w:lvl w:ilvl="0" w:tplc="7D385B10">
      <w:start w:val="1"/>
      <w:numFmt w:val="arabicAlpha"/>
      <w:lvlText w:val="%1)"/>
      <w:lvlJc w:val="left"/>
      <w:pPr>
        <w:ind w:left="261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981" w:hanging="360"/>
      </w:pPr>
    </w:lvl>
    <w:lvl w:ilvl="2" w:tplc="0409001B" w:tentative="1">
      <w:start w:val="1"/>
      <w:numFmt w:val="lowerRoman"/>
      <w:lvlText w:val="%3."/>
      <w:lvlJc w:val="right"/>
      <w:pPr>
        <w:ind w:left="1701" w:hanging="180"/>
      </w:pPr>
    </w:lvl>
    <w:lvl w:ilvl="3" w:tplc="0409000F" w:tentative="1">
      <w:start w:val="1"/>
      <w:numFmt w:val="decimal"/>
      <w:lvlText w:val="%4."/>
      <w:lvlJc w:val="left"/>
      <w:pPr>
        <w:ind w:left="2421" w:hanging="360"/>
      </w:pPr>
    </w:lvl>
    <w:lvl w:ilvl="4" w:tplc="04090019" w:tentative="1">
      <w:start w:val="1"/>
      <w:numFmt w:val="lowerLetter"/>
      <w:lvlText w:val="%5."/>
      <w:lvlJc w:val="left"/>
      <w:pPr>
        <w:ind w:left="3141" w:hanging="360"/>
      </w:pPr>
    </w:lvl>
    <w:lvl w:ilvl="5" w:tplc="0409001B" w:tentative="1">
      <w:start w:val="1"/>
      <w:numFmt w:val="lowerRoman"/>
      <w:lvlText w:val="%6."/>
      <w:lvlJc w:val="right"/>
      <w:pPr>
        <w:ind w:left="3861" w:hanging="180"/>
      </w:pPr>
    </w:lvl>
    <w:lvl w:ilvl="6" w:tplc="0409000F" w:tentative="1">
      <w:start w:val="1"/>
      <w:numFmt w:val="decimal"/>
      <w:lvlText w:val="%7."/>
      <w:lvlJc w:val="left"/>
      <w:pPr>
        <w:ind w:left="4581" w:hanging="360"/>
      </w:pPr>
    </w:lvl>
    <w:lvl w:ilvl="7" w:tplc="04090019" w:tentative="1">
      <w:start w:val="1"/>
      <w:numFmt w:val="lowerLetter"/>
      <w:lvlText w:val="%8."/>
      <w:lvlJc w:val="left"/>
      <w:pPr>
        <w:ind w:left="5301" w:hanging="360"/>
      </w:pPr>
    </w:lvl>
    <w:lvl w:ilvl="8" w:tplc="0409001B" w:tentative="1">
      <w:start w:val="1"/>
      <w:numFmt w:val="lowerRoman"/>
      <w:lvlText w:val="%9."/>
      <w:lvlJc w:val="right"/>
      <w:pPr>
        <w:ind w:left="6021" w:hanging="180"/>
      </w:pPr>
    </w:lvl>
  </w:abstractNum>
  <w:abstractNum w:abstractNumId="2">
    <w:nsid w:val="112A2975"/>
    <w:multiLevelType w:val="hybridMultilevel"/>
    <w:tmpl w:val="C296866C"/>
    <w:lvl w:ilvl="0" w:tplc="8FC4DF9A">
      <w:start w:val="1"/>
      <w:numFmt w:val="arabicAlpha"/>
      <w:lvlText w:val="%1)"/>
      <w:lvlJc w:val="left"/>
      <w:pPr>
        <w:ind w:left="2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81" w:hanging="360"/>
      </w:pPr>
    </w:lvl>
    <w:lvl w:ilvl="2" w:tplc="0409001B" w:tentative="1">
      <w:start w:val="1"/>
      <w:numFmt w:val="lowerRoman"/>
      <w:lvlText w:val="%3."/>
      <w:lvlJc w:val="right"/>
      <w:pPr>
        <w:ind w:left="1701" w:hanging="180"/>
      </w:pPr>
    </w:lvl>
    <w:lvl w:ilvl="3" w:tplc="0409000F" w:tentative="1">
      <w:start w:val="1"/>
      <w:numFmt w:val="decimal"/>
      <w:lvlText w:val="%4."/>
      <w:lvlJc w:val="left"/>
      <w:pPr>
        <w:ind w:left="2421" w:hanging="360"/>
      </w:pPr>
    </w:lvl>
    <w:lvl w:ilvl="4" w:tplc="04090019" w:tentative="1">
      <w:start w:val="1"/>
      <w:numFmt w:val="lowerLetter"/>
      <w:lvlText w:val="%5."/>
      <w:lvlJc w:val="left"/>
      <w:pPr>
        <w:ind w:left="3141" w:hanging="360"/>
      </w:pPr>
    </w:lvl>
    <w:lvl w:ilvl="5" w:tplc="0409001B" w:tentative="1">
      <w:start w:val="1"/>
      <w:numFmt w:val="lowerRoman"/>
      <w:lvlText w:val="%6."/>
      <w:lvlJc w:val="right"/>
      <w:pPr>
        <w:ind w:left="3861" w:hanging="180"/>
      </w:pPr>
    </w:lvl>
    <w:lvl w:ilvl="6" w:tplc="0409000F" w:tentative="1">
      <w:start w:val="1"/>
      <w:numFmt w:val="decimal"/>
      <w:lvlText w:val="%7."/>
      <w:lvlJc w:val="left"/>
      <w:pPr>
        <w:ind w:left="4581" w:hanging="360"/>
      </w:pPr>
    </w:lvl>
    <w:lvl w:ilvl="7" w:tplc="04090019" w:tentative="1">
      <w:start w:val="1"/>
      <w:numFmt w:val="lowerLetter"/>
      <w:lvlText w:val="%8."/>
      <w:lvlJc w:val="left"/>
      <w:pPr>
        <w:ind w:left="5301" w:hanging="360"/>
      </w:pPr>
    </w:lvl>
    <w:lvl w:ilvl="8" w:tplc="0409001B" w:tentative="1">
      <w:start w:val="1"/>
      <w:numFmt w:val="lowerRoman"/>
      <w:lvlText w:val="%9."/>
      <w:lvlJc w:val="right"/>
      <w:pPr>
        <w:ind w:left="6021" w:hanging="180"/>
      </w:pPr>
    </w:lvl>
  </w:abstractNum>
  <w:abstractNum w:abstractNumId="3">
    <w:nsid w:val="11E77858"/>
    <w:multiLevelType w:val="hybridMultilevel"/>
    <w:tmpl w:val="890C173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4D3FE4"/>
    <w:multiLevelType w:val="hybridMultilevel"/>
    <w:tmpl w:val="79CE326A"/>
    <w:lvl w:ilvl="0" w:tplc="0ED20808">
      <w:start w:val="1"/>
      <w:numFmt w:val="arabicAlpha"/>
      <w:lvlText w:val="%1)"/>
      <w:lvlJc w:val="left"/>
      <w:pPr>
        <w:ind w:left="2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81" w:hanging="360"/>
      </w:pPr>
    </w:lvl>
    <w:lvl w:ilvl="2" w:tplc="0409001B" w:tentative="1">
      <w:start w:val="1"/>
      <w:numFmt w:val="lowerRoman"/>
      <w:lvlText w:val="%3."/>
      <w:lvlJc w:val="right"/>
      <w:pPr>
        <w:ind w:left="1701" w:hanging="180"/>
      </w:pPr>
    </w:lvl>
    <w:lvl w:ilvl="3" w:tplc="0409000F" w:tentative="1">
      <w:start w:val="1"/>
      <w:numFmt w:val="decimal"/>
      <w:lvlText w:val="%4."/>
      <w:lvlJc w:val="left"/>
      <w:pPr>
        <w:ind w:left="2421" w:hanging="360"/>
      </w:pPr>
    </w:lvl>
    <w:lvl w:ilvl="4" w:tplc="04090019" w:tentative="1">
      <w:start w:val="1"/>
      <w:numFmt w:val="lowerLetter"/>
      <w:lvlText w:val="%5."/>
      <w:lvlJc w:val="left"/>
      <w:pPr>
        <w:ind w:left="3141" w:hanging="360"/>
      </w:pPr>
    </w:lvl>
    <w:lvl w:ilvl="5" w:tplc="0409001B" w:tentative="1">
      <w:start w:val="1"/>
      <w:numFmt w:val="lowerRoman"/>
      <w:lvlText w:val="%6."/>
      <w:lvlJc w:val="right"/>
      <w:pPr>
        <w:ind w:left="3861" w:hanging="180"/>
      </w:pPr>
    </w:lvl>
    <w:lvl w:ilvl="6" w:tplc="0409000F" w:tentative="1">
      <w:start w:val="1"/>
      <w:numFmt w:val="decimal"/>
      <w:lvlText w:val="%7."/>
      <w:lvlJc w:val="left"/>
      <w:pPr>
        <w:ind w:left="4581" w:hanging="360"/>
      </w:pPr>
    </w:lvl>
    <w:lvl w:ilvl="7" w:tplc="04090019" w:tentative="1">
      <w:start w:val="1"/>
      <w:numFmt w:val="lowerLetter"/>
      <w:lvlText w:val="%8."/>
      <w:lvlJc w:val="left"/>
      <w:pPr>
        <w:ind w:left="5301" w:hanging="360"/>
      </w:pPr>
    </w:lvl>
    <w:lvl w:ilvl="8" w:tplc="0409001B" w:tentative="1">
      <w:start w:val="1"/>
      <w:numFmt w:val="lowerRoman"/>
      <w:lvlText w:val="%9."/>
      <w:lvlJc w:val="right"/>
      <w:pPr>
        <w:ind w:left="6021" w:hanging="180"/>
      </w:pPr>
    </w:lvl>
  </w:abstractNum>
  <w:abstractNum w:abstractNumId="5">
    <w:nsid w:val="17EB3BC2"/>
    <w:multiLevelType w:val="hybridMultilevel"/>
    <w:tmpl w:val="78840206"/>
    <w:lvl w:ilvl="0" w:tplc="09FEB7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854FC6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606B8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18EDAA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2B255E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BF0973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2E5D3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1E9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247C0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1B51169F"/>
    <w:multiLevelType w:val="hybridMultilevel"/>
    <w:tmpl w:val="EADEE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213C81"/>
    <w:multiLevelType w:val="hybridMultilevel"/>
    <w:tmpl w:val="BE44D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B375D5"/>
    <w:multiLevelType w:val="hybridMultilevel"/>
    <w:tmpl w:val="9006CCAE"/>
    <w:lvl w:ilvl="0" w:tplc="DD4AFE2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704F62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C2079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50A1A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CDA340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A54FE5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F8EF76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AC2F28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C234E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1F6A5B93"/>
    <w:multiLevelType w:val="hybridMultilevel"/>
    <w:tmpl w:val="B240E810"/>
    <w:lvl w:ilvl="0" w:tplc="601A5C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B3E086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34CE4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D88F6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3C20D8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D0FE3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F1273E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6E4777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91A6D3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24627C57"/>
    <w:multiLevelType w:val="hybridMultilevel"/>
    <w:tmpl w:val="BE6E312C"/>
    <w:lvl w:ilvl="0" w:tplc="C17A17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A6228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9E819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FEC5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C069A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8215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E4D1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4030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986E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6D75301"/>
    <w:multiLevelType w:val="hybridMultilevel"/>
    <w:tmpl w:val="0A2C8E82"/>
    <w:lvl w:ilvl="0" w:tplc="A70E2EA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7B03FF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8329BD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6E871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B20E1F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090777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F9244E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71666C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E60B10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82D7C87"/>
    <w:multiLevelType w:val="hybridMultilevel"/>
    <w:tmpl w:val="24C05EB8"/>
    <w:lvl w:ilvl="0" w:tplc="51AA54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26EDE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58A679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752C42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6804A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D84C58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90CEAF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A841F6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106F6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292F2C92"/>
    <w:multiLevelType w:val="hybridMultilevel"/>
    <w:tmpl w:val="286AF6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635746"/>
    <w:multiLevelType w:val="hybridMultilevel"/>
    <w:tmpl w:val="B086AF58"/>
    <w:lvl w:ilvl="0" w:tplc="3DA203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B46FC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40D4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A6DA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07829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7C21E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9AE8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1D689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46E8C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2F341C25"/>
    <w:multiLevelType w:val="hybridMultilevel"/>
    <w:tmpl w:val="D4FEC61E"/>
    <w:lvl w:ilvl="0" w:tplc="ECDEA3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AC95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D67F2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BE0260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F1E0E9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F70160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92CEF2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288E3D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3BE462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2FC306A8"/>
    <w:multiLevelType w:val="hybridMultilevel"/>
    <w:tmpl w:val="88826396"/>
    <w:lvl w:ilvl="0" w:tplc="EED4CC7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EF7FE3"/>
    <w:multiLevelType w:val="hybridMultilevel"/>
    <w:tmpl w:val="F6F0EB5C"/>
    <w:lvl w:ilvl="0" w:tplc="E9C00D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D02926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3F4FC4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DE60AF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2807D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889D2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6A8601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BDCF99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8F4673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39DB3985"/>
    <w:multiLevelType w:val="hybridMultilevel"/>
    <w:tmpl w:val="D682BE08"/>
    <w:lvl w:ilvl="0" w:tplc="D32029E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10D66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79641F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84D78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B4279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F1A7FA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5EEB39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CC8A72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D5A56A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3B532D71"/>
    <w:multiLevelType w:val="hybridMultilevel"/>
    <w:tmpl w:val="04F6CFFE"/>
    <w:lvl w:ilvl="0" w:tplc="044E7C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DC7F3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A47F1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92AE7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BE06A1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165D2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336FE6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2662B1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29AD0A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420D2EBD"/>
    <w:multiLevelType w:val="multilevel"/>
    <w:tmpl w:val="A66A9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9383420"/>
    <w:multiLevelType w:val="hybridMultilevel"/>
    <w:tmpl w:val="FEBCF9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5C51BE"/>
    <w:multiLevelType w:val="hybridMultilevel"/>
    <w:tmpl w:val="6C800DCA"/>
    <w:lvl w:ilvl="0" w:tplc="427A981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D0FED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B08794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B92A88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C66A37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D8B1B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A2E89E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72CEAE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23AF94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>
    <w:nsid w:val="4FB045DF"/>
    <w:multiLevelType w:val="hybridMultilevel"/>
    <w:tmpl w:val="7DFA68DC"/>
    <w:lvl w:ilvl="0" w:tplc="40BE16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18EA0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40C50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30AF31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C3E35F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50A00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C5CA92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5F694F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3F0706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>
    <w:nsid w:val="569E447C"/>
    <w:multiLevelType w:val="hybridMultilevel"/>
    <w:tmpl w:val="202A6C54"/>
    <w:lvl w:ilvl="0" w:tplc="6624CE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E3ABA5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DD6041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29A61B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E1071F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596BBC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4406CD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0C69DD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EAD1C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>
    <w:nsid w:val="57AA59E1"/>
    <w:multiLevelType w:val="hybridMultilevel"/>
    <w:tmpl w:val="0E02B292"/>
    <w:lvl w:ilvl="0" w:tplc="7ECE0144">
      <w:start w:val="1"/>
      <w:numFmt w:val="arabicAlpha"/>
      <w:lvlText w:val="%1)"/>
      <w:lvlJc w:val="left"/>
      <w:pPr>
        <w:ind w:left="2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81" w:hanging="360"/>
      </w:pPr>
    </w:lvl>
    <w:lvl w:ilvl="2" w:tplc="0409001B" w:tentative="1">
      <w:start w:val="1"/>
      <w:numFmt w:val="lowerRoman"/>
      <w:lvlText w:val="%3."/>
      <w:lvlJc w:val="right"/>
      <w:pPr>
        <w:ind w:left="1701" w:hanging="180"/>
      </w:pPr>
    </w:lvl>
    <w:lvl w:ilvl="3" w:tplc="0409000F" w:tentative="1">
      <w:start w:val="1"/>
      <w:numFmt w:val="decimal"/>
      <w:lvlText w:val="%4."/>
      <w:lvlJc w:val="left"/>
      <w:pPr>
        <w:ind w:left="2421" w:hanging="360"/>
      </w:pPr>
    </w:lvl>
    <w:lvl w:ilvl="4" w:tplc="04090019" w:tentative="1">
      <w:start w:val="1"/>
      <w:numFmt w:val="lowerLetter"/>
      <w:lvlText w:val="%5."/>
      <w:lvlJc w:val="left"/>
      <w:pPr>
        <w:ind w:left="3141" w:hanging="360"/>
      </w:pPr>
    </w:lvl>
    <w:lvl w:ilvl="5" w:tplc="0409001B" w:tentative="1">
      <w:start w:val="1"/>
      <w:numFmt w:val="lowerRoman"/>
      <w:lvlText w:val="%6."/>
      <w:lvlJc w:val="right"/>
      <w:pPr>
        <w:ind w:left="3861" w:hanging="180"/>
      </w:pPr>
    </w:lvl>
    <w:lvl w:ilvl="6" w:tplc="0409000F" w:tentative="1">
      <w:start w:val="1"/>
      <w:numFmt w:val="decimal"/>
      <w:lvlText w:val="%7."/>
      <w:lvlJc w:val="left"/>
      <w:pPr>
        <w:ind w:left="4581" w:hanging="360"/>
      </w:pPr>
    </w:lvl>
    <w:lvl w:ilvl="7" w:tplc="04090019" w:tentative="1">
      <w:start w:val="1"/>
      <w:numFmt w:val="lowerLetter"/>
      <w:lvlText w:val="%8."/>
      <w:lvlJc w:val="left"/>
      <w:pPr>
        <w:ind w:left="5301" w:hanging="360"/>
      </w:pPr>
    </w:lvl>
    <w:lvl w:ilvl="8" w:tplc="0409001B" w:tentative="1">
      <w:start w:val="1"/>
      <w:numFmt w:val="lowerRoman"/>
      <w:lvlText w:val="%9."/>
      <w:lvlJc w:val="right"/>
      <w:pPr>
        <w:ind w:left="6021" w:hanging="180"/>
      </w:pPr>
    </w:lvl>
  </w:abstractNum>
  <w:abstractNum w:abstractNumId="26">
    <w:nsid w:val="5921098E"/>
    <w:multiLevelType w:val="hybridMultilevel"/>
    <w:tmpl w:val="695A1996"/>
    <w:lvl w:ilvl="0" w:tplc="E32A4C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83A305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52CB01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122414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658AEE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4B2634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B3058F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DB0669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66A236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>
    <w:nsid w:val="5AB222C9"/>
    <w:multiLevelType w:val="hybridMultilevel"/>
    <w:tmpl w:val="52CCB1EE"/>
    <w:lvl w:ilvl="0" w:tplc="7794EE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8D4399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1C296B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8D0A16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A9E261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E60A3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080C31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0588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E4AA13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>
    <w:nsid w:val="5D292B51"/>
    <w:multiLevelType w:val="hybridMultilevel"/>
    <w:tmpl w:val="968AB274"/>
    <w:lvl w:ilvl="0" w:tplc="C128B028">
      <w:start w:val="1"/>
      <w:numFmt w:val="arabicAlpha"/>
      <w:lvlText w:val="%1)"/>
      <w:lvlJc w:val="left"/>
      <w:pPr>
        <w:ind w:left="2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81" w:hanging="360"/>
      </w:pPr>
    </w:lvl>
    <w:lvl w:ilvl="2" w:tplc="0409001B" w:tentative="1">
      <w:start w:val="1"/>
      <w:numFmt w:val="lowerRoman"/>
      <w:lvlText w:val="%3."/>
      <w:lvlJc w:val="right"/>
      <w:pPr>
        <w:ind w:left="1701" w:hanging="180"/>
      </w:pPr>
    </w:lvl>
    <w:lvl w:ilvl="3" w:tplc="0409000F" w:tentative="1">
      <w:start w:val="1"/>
      <w:numFmt w:val="decimal"/>
      <w:lvlText w:val="%4."/>
      <w:lvlJc w:val="left"/>
      <w:pPr>
        <w:ind w:left="2421" w:hanging="360"/>
      </w:pPr>
    </w:lvl>
    <w:lvl w:ilvl="4" w:tplc="04090019" w:tentative="1">
      <w:start w:val="1"/>
      <w:numFmt w:val="lowerLetter"/>
      <w:lvlText w:val="%5."/>
      <w:lvlJc w:val="left"/>
      <w:pPr>
        <w:ind w:left="3141" w:hanging="360"/>
      </w:pPr>
    </w:lvl>
    <w:lvl w:ilvl="5" w:tplc="0409001B" w:tentative="1">
      <w:start w:val="1"/>
      <w:numFmt w:val="lowerRoman"/>
      <w:lvlText w:val="%6."/>
      <w:lvlJc w:val="right"/>
      <w:pPr>
        <w:ind w:left="3861" w:hanging="180"/>
      </w:pPr>
    </w:lvl>
    <w:lvl w:ilvl="6" w:tplc="0409000F" w:tentative="1">
      <w:start w:val="1"/>
      <w:numFmt w:val="decimal"/>
      <w:lvlText w:val="%7."/>
      <w:lvlJc w:val="left"/>
      <w:pPr>
        <w:ind w:left="4581" w:hanging="360"/>
      </w:pPr>
    </w:lvl>
    <w:lvl w:ilvl="7" w:tplc="04090019" w:tentative="1">
      <w:start w:val="1"/>
      <w:numFmt w:val="lowerLetter"/>
      <w:lvlText w:val="%8."/>
      <w:lvlJc w:val="left"/>
      <w:pPr>
        <w:ind w:left="5301" w:hanging="360"/>
      </w:pPr>
    </w:lvl>
    <w:lvl w:ilvl="8" w:tplc="0409001B" w:tentative="1">
      <w:start w:val="1"/>
      <w:numFmt w:val="lowerRoman"/>
      <w:lvlText w:val="%9."/>
      <w:lvlJc w:val="right"/>
      <w:pPr>
        <w:ind w:left="6021" w:hanging="180"/>
      </w:pPr>
    </w:lvl>
  </w:abstractNum>
  <w:abstractNum w:abstractNumId="29">
    <w:nsid w:val="5DC633FA"/>
    <w:multiLevelType w:val="hybridMultilevel"/>
    <w:tmpl w:val="BAF492F6"/>
    <w:lvl w:ilvl="0" w:tplc="EC3E9806">
      <w:start w:val="1"/>
      <w:numFmt w:val="arabicAlpha"/>
      <w:lvlText w:val="%1-"/>
      <w:lvlJc w:val="left"/>
      <w:pPr>
        <w:ind w:left="8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4" w:hanging="360"/>
      </w:pPr>
    </w:lvl>
    <w:lvl w:ilvl="2" w:tplc="0409001B" w:tentative="1">
      <w:start w:val="1"/>
      <w:numFmt w:val="lowerRoman"/>
      <w:lvlText w:val="%3."/>
      <w:lvlJc w:val="right"/>
      <w:pPr>
        <w:ind w:left="2244" w:hanging="180"/>
      </w:pPr>
    </w:lvl>
    <w:lvl w:ilvl="3" w:tplc="0409000F" w:tentative="1">
      <w:start w:val="1"/>
      <w:numFmt w:val="decimal"/>
      <w:lvlText w:val="%4."/>
      <w:lvlJc w:val="left"/>
      <w:pPr>
        <w:ind w:left="2964" w:hanging="360"/>
      </w:pPr>
    </w:lvl>
    <w:lvl w:ilvl="4" w:tplc="04090019" w:tentative="1">
      <w:start w:val="1"/>
      <w:numFmt w:val="lowerLetter"/>
      <w:lvlText w:val="%5."/>
      <w:lvlJc w:val="left"/>
      <w:pPr>
        <w:ind w:left="3684" w:hanging="360"/>
      </w:pPr>
    </w:lvl>
    <w:lvl w:ilvl="5" w:tplc="0409001B" w:tentative="1">
      <w:start w:val="1"/>
      <w:numFmt w:val="lowerRoman"/>
      <w:lvlText w:val="%6."/>
      <w:lvlJc w:val="right"/>
      <w:pPr>
        <w:ind w:left="4404" w:hanging="180"/>
      </w:pPr>
    </w:lvl>
    <w:lvl w:ilvl="6" w:tplc="0409000F" w:tentative="1">
      <w:start w:val="1"/>
      <w:numFmt w:val="decimal"/>
      <w:lvlText w:val="%7."/>
      <w:lvlJc w:val="left"/>
      <w:pPr>
        <w:ind w:left="5124" w:hanging="360"/>
      </w:pPr>
    </w:lvl>
    <w:lvl w:ilvl="7" w:tplc="04090019" w:tentative="1">
      <w:start w:val="1"/>
      <w:numFmt w:val="lowerLetter"/>
      <w:lvlText w:val="%8."/>
      <w:lvlJc w:val="left"/>
      <w:pPr>
        <w:ind w:left="5844" w:hanging="360"/>
      </w:pPr>
    </w:lvl>
    <w:lvl w:ilvl="8" w:tplc="0409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30">
    <w:nsid w:val="5EE83D18"/>
    <w:multiLevelType w:val="hybridMultilevel"/>
    <w:tmpl w:val="47C25602"/>
    <w:lvl w:ilvl="0" w:tplc="DA56AE32">
      <w:start w:val="1"/>
      <w:numFmt w:val="arabicAlpha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0EA2C2A"/>
    <w:multiLevelType w:val="hybridMultilevel"/>
    <w:tmpl w:val="B4EC635A"/>
    <w:lvl w:ilvl="0" w:tplc="5322AC5C">
      <w:start w:val="5"/>
      <w:numFmt w:val="bullet"/>
      <w:lvlText w:val=""/>
      <w:lvlJc w:val="left"/>
      <w:pPr>
        <w:ind w:left="261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</w:abstractNum>
  <w:abstractNum w:abstractNumId="32">
    <w:nsid w:val="67062AEA"/>
    <w:multiLevelType w:val="hybridMultilevel"/>
    <w:tmpl w:val="E2A2E8AA"/>
    <w:lvl w:ilvl="0" w:tplc="C0C00E38">
      <w:start w:val="1"/>
      <w:numFmt w:val="arabicAlpha"/>
      <w:lvlText w:val="%1)"/>
      <w:lvlJc w:val="left"/>
      <w:pPr>
        <w:ind w:left="2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81" w:hanging="360"/>
      </w:pPr>
    </w:lvl>
    <w:lvl w:ilvl="2" w:tplc="0409001B" w:tentative="1">
      <w:start w:val="1"/>
      <w:numFmt w:val="lowerRoman"/>
      <w:lvlText w:val="%3."/>
      <w:lvlJc w:val="right"/>
      <w:pPr>
        <w:ind w:left="1701" w:hanging="180"/>
      </w:pPr>
    </w:lvl>
    <w:lvl w:ilvl="3" w:tplc="0409000F" w:tentative="1">
      <w:start w:val="1"/>
      <w:numFmt w:val="decimal"/>
      <w:lvlText w:val="%4."/>
      <w:lvlJc w:val="left"/>
      <w:pPr>
        <w:ind w:left="2421" w:hanging="360"/>
      </w:pPr>
    </w:lvl>
    <w:lvl w:ilvl="4" w:tplc="04090019" w:tentative="1">
      <w:start w:val="1"/>
      <w:numFmt w:val="lowerLetter"/>
      <w:lvlText w:val="%5."/>
      <w:lvlJc w:val="left"/>
      <w:pPr>
        <w:ind w:left="3141" w:hanging="360"/>
      </w:pPr>
    </w:lvl>
    <w:lvl w:ilvl="5" w:tplc="0409001B" w:tentative="1">
      <w:start w:val="1"/>
      <w:numFmt w:val="lowerRoman"/>
      <w:lvlText w:val="%6."/>
      <w:lvlJc w:val="right"/>
      <w:pPr>
        <w:ind w:left="3861" w:hanging="180"/>
      </w:pPr>
    </w:lvl>
    <w:lvl w:ilvl="6" w:tplc="0409000F" w:tentative="1">
      <w:start w:val="1"/>
      <w:numFmt w:val="decimal"/>
      <w:lvlText w:val="%7."/>
      <w:lvlJc w:val="left"/>
      <w:pPr>
        <w:ind w:left="4581" w:hanging="360"/>
      </w:pPr>
    </w:lvl>
    <w:lvl w:ilvl="7" w:tplc="04090019" w:tentative="1">
      <w:start w:val="1"/>
      <w:numFmt w:val="lowerLetter"/>
      <w:lvlText w:val="%8."/>
      <w:lvlJc w:val="left"/>
      <w:pPr>
        <w:ind w:left="5301" w:hanging="360"/>
      </w:pPr>
    </w:lvl>
    <w:lvl w:ilvl="8" w:tplc="0409001B" w:tentative="1">
      <w:start w:val="1"/>
      <w:numFmt w:val="lowerRoman"/>
      <w:lvlText w:val="%9."/>
      <w:lvlJc w:val="right"/>
      <w:pPr>
        <w:ind w:left="6021" w:hanging="180"/>
      </w:pPr>
    </w:lvl>
  </w:abstractNum>
  <w:abstractNum w:abstractNumId="33">
    <w:nsid w:val="68280AF9"/>
    <w:multiLevelType w:val="hybridMultilevel"/>
    <w:tmpl w:val="6AACD62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9BA5696"/>
    <w:multiLevelType w:val="hybridMultilevel"/>
    <w:tmpl w:val="B9CA290A"/>
    <w:lvl w:ilvl="0" w:tplc="28E2D7A6">
      <w:start w:val="1"/>
      <w:numFmt w:val="arabicAlpha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81" w:hanging="360"/>
      </w:pPr>
    </w:lvl>
    <w:lvl w:ilvl="2" w:tplc="0409001B" w:tentative="1">
      <w:start w:val="1"/>
      <w:numFmt w:val="lowerRoman"/>
      <w:lvlText w:val="%3."/>
      <w:lvlJc w:val="right"/>
      <w:pPr>
        <w:ind w:left="1701" w:hanging="180"/>
      </w:pPr>
    </w:lvl>
    <w:lvl w:ilvl="3" w:tplc="0409000F" w:tentative="1">
      <w:start w:val="1"/>
      <w:numFmt w:val="decimal"/>
      <w:lvlText w:val="%4."/>
      <w:lvlJc w:val="left"/>
      <w:pPr>
        <w:ind w:left="2421" w:hanging="360"/>
      </w:pPr>
    </w:lvl>
    <w:lvl w:ilvl="4" w:tplc="04090019" w:tentative="1">
      <w:start w:val="1"/>
      <w:numFmt w:val="lowerLetter"/>
      <w:lvlText w:val="%5."/>
      <w:lvlJc w:val="left"/>
      <w:pPr>
        <w:ind w:left="3141" w:hanging="360"/>
      </w:pPr>
    </w:lvl>
    <w:lvl w:ilvl="5" w:tplc="0409001B" w:tentative="1">
      <w:start w:val="1"/>
      <w:numFmt w:val="lowerRoman"/>
      <w:lvlText w:val="%6."/>
      <w:lvlJc w:val="right"/>
      <w:pPr>
        <w:ind w:left="3861" w:hanging="180"/>
      </w:pPr>
    </w:lvl>
    <w:lvl w:ilvl="6" w:tplc="0409000F" w:tentative="1">
      <w:start w:val="1"/>
      <w:numFmt w:val="decimal"/>
      <w:lvlText w:val="%7."/>
      <w:lvlJc w:val="left"/>
      <w:pPr>
        <w:ind w:left="4581" w:hanging="360"/>
      </w:pPr>
    </w:lvl>
    <w:lvl w:ilvl="7" w:tplc="04090019" w:tentative="1">
      <w:start w:val="1"/>
      <w:numFmt w:val="lowerLetter"/>
      <w:lvlText w:val="%8."/>
      <w:lvlJc w:val="left"/>
      <w:pPr>
        <w:ind w:left="5301" w:hanging="360"/>
      </w:pPr>
    </w:lvl>
    <w:lvl w:ilvl="8" w:tplc="0409001B" w:tentative="1">
      <w:start w:val="1"/>
      <w:numFmt w:val="lowerRoman"/>
      <w:lvlText w:val="%9."/>
      <w:lvlJc w:val="right"/>
      <w:pPr>
        <w:ind w:left="6021" w:hanging="180"/>
      </w:pPr>
    </w:lvl>
  </w:abstractNum>
  <w:abstractNum w:abstractNumId="35">
    <w:nsid w:val="6D1A5179"/>
    <w:multiLevelType w:val="hybridMultilevel"/>
    <w:tmpl w:val="9942FF0E"/>
    <w:lvl w:ilvl="0" w:tplc="573C17D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BEA07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002EB2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F38F62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9CE9D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F60515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1E4007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CE8359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C8CC21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>
    <w:nsid w:val="71BE43F9"/>
    <w:multiLevelType w:val="hybridMultilevel"/>
    <w:tmpl w:val="F3E09AA4"/>
    <w:lvl w:ilvl="0" w:tplc="FBD273F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19413EA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9454B0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B03E38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2220EE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36010E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0A2312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F0E5EDE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182CDA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2656A49"/>
    <w:multiLevelType w:val="hybridMultilevel"/>
    <w:tmpl w:val="9C0858C8"/>
    <w:lvl w:ilvl="0" w:tplc="562098F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6E07D9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5F6878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F4073A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D78E1B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E8C9FE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F454E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8A3EC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6504E9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>
    <w:nsid w:val="73462334"/>
    <w:multiLevelType w:val="hybridMultilevel"/>
    <w:tmpl w:val="1AC2D516"/>
    <w:lvl w:ilvl="0" w:tplc="86DC36C8">
      <w:start w:val="1"/>
      <w:numFmt w:val="arabicAlpha"/>
      <w:lvlText w:val="%1)"/>
      <w:lvlJc w:val="left"/>
      <w:pPr>
        <w:ind w:left="2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81" w:hanging="360"/>
      </w:pPr>
    </w:lvl>
    <w:lvl w:ilvl="2" w:tplc="0409001B" w:tentative="1">
      <w:start w:val="1"/>
      <w:numFmt w:val="lowerRoman"/>
      <w:lvlText w:val="%3."/>
      <w:lvlJc w:val="right"/>
      <w:pPr>
        <w:ind w:left="1701" w:hanging="180"/>
      </w:pPr>
    </w:lvl>
    <w:lvl w:ilvl="3" w:tplc="0409000F" w:tentative="1">
      <w:start w:val="1"/>
      <w:numFmt w:val="decimal"/>
      <w:lvlText w:val="%4."/>
      <w:lvlJc w:val="left"/>
      <w:pPr>
        <w:ind w:left="2421" w:hanging="360"/>
      </w:pPr>
    </w:lvl>
    <w:lvl w:ilvl="4" w:tplc="04090019" w:tentative="1">
      <w:start w:val="1"/>
      <w:numFmt w:val="lowerLetter"/>
      <w:lvlText w:val="%5."/>
      <w:lvlJc w:val="left"/>
      <w:pPr>
        <w:ind w:left="3141" w:hanging="360"/>
      </w:pPr>
    </w:lvl>
    <w:lvl w:ilvl="5" w:tplc="0409001B" w:tentative="1">
      <w:start w:val="1"/>
      <w:numFmt w:val="lowerRoman"/>
      <w:lvlText w:val="%6."/>
      <w:lvlJc w:val="right"/>
      <w:pPr>
        <w:ind w:left="3861" w:hanging="180"/>
      </w:pPr>
    </w:lvl>
    <w:lvl w:ilvl="6" w:tplc="0409000F" w:tentative="1">
      <w:start w:val="1"/>
      <w:numFmt w:val="decimal"/>
      <w:lvlText w:val="%7."/>
      <w:lvlJc w:val="left"/>
      <w:pPr>
        <w:ind w:left="4581" w:hanging="360"/>
      </w:pPr>
    </w:lvl>
    <w:lvl w:ilvl="7" w:tplc="04090019" w:tentative="1">
      <w:start w:val="1"/>
      <w:numFmt w:val="lowerLetter"/>
      <w:lvlText w:val="%8."/>
      <w:lvlJc w:val="left"/>
      <w:pPr>
        <w:ind w:left="5301" w:hanging="360"/>
      </w:pPr>
    </w:lvl>
    <w:lvl w:ilvl="8" w:tplc="0409001B" w:tentative="1">
      <w:start w:val="1"/>
      <w:numFmt w:val="lowerRoman"/>
      <w:lvlText w:val="%9."/>
      <w:lvlJc w:val="right"/>
      <w:pPr>
        <w:ind w:left="6021" w:hanging="180"/>
      </w:pPr>
    </w:lvl>
  </w:abstractNum>
  <w:abstractNum w:abstractNumId="39">
    <w:nsid w:val="78D67C10"/>
    <w:multiLevelType w:val="hybridMultilevel"/>
    <w:tmpl w:val="230AA75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C7C63DD"/>
    <w:multiLevelType w:val="hybridMultilevel"/>
    <w:tmpl w:val="243ED062"/>
    <w:lvl w:ilvl="0" w:tplc="B3F0B28C">
      <w:start w:val="1"/>
      <w:numFmt w:val="decimal"/>
      <w:lvlText w:val="(%1)"/>
      <w:lvlJc w:val="left"/>
      <w:pPr>
        <w:ind w:left="2055" w:hanging="13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7"/>
  </w:num>
  <w:num w:numId="2">
    <w:abstractNumId w:val="11"/>
  </w:num>
  <w:num w:numId="3">
    <w:abstractNumId w:val="29"/>
  </w:num>
  <w:num w:numId="4">
    <w:abstractNumId w:val="14"/>
  </w:num>
  <w:num w:numId="5">
    <w:abstractNumId w:val="10"/>
  </w:num>
  <w:num w:numId="6">
    <w:abstractNumId w:val="7"/>
  </w:num>
  <w:num w:numId="7">
    <w:abstractNumId w:val="33"/>
  </w:num>
  <w:num w:numId="8">
    <w:abstractNumId w:val="6"/>
  </w:num>
  <w:num w:numId="9">
    <w:abstractNumId w:val="3"/>
  </w:num>
  <w:num w:numId="10">
    <w:abstractNumId w:val="40"/>
  </w:num>
  <w:num w:numId="11">
    <w:abstractNumId w:val="13"/>
  </w:num>
  <w:num w:numId="12">
    <w:abstractNumId w:val="20"/>
  </w:num>
  <w:num w:numId="13">
    <w:abstractNumId w:val="25"/>
  </w:num>
  <w:num w:numId="14">
    <w:abstractNumId w:val="1"/>
  </w:num>
  <w:num w:numId="15">
    <w:abstractNumId w:val="18"/>
  </w:num>
  <w:num w:numId="16">
    <w:abstractNumId w:val="37"/>
  </w:num>
  <w:num w:numId="17">
    <w:abstractNumId w:val="5"/>
  </w:num>
  <w:num w:numId="18">
    <w:abstractNumId w:val="35"/>
  </w:num>
  <w:num w:numId="19">
    <w:abstractNumId w:val="21"/>
  </w:num>
  <w:num w:numId="20">
    <w:abstractNumId w:val="39"/>
  </w:num>
  <w:num w:numId="21">
    <w:abstractNumId w:val="26"/>
  </w:num>
  <w:num w:numId="22">
    <w:abstractNumId w:val="8"/>
  </w:num>
  <w:num w:numId="23">
    <w:abstractNumId w:val="19"/>
  </w:num>
  <w:num w:numId="24">
    <w:abstractNumId w:val="23"/>
  </w:num>
  <w:num w:numId="25">
    <w:abstractNumId w:val="15"/>
  </w:num>
  <w:num w:numId="26">
    <w:abstractNumId w:val="9"/>
  </w:num>
  <w:num w:numId="27">
    <w:abstractNumId w:val="12"/>
  </w:num>
  <w:num w:numId="28">
    <w:abstractNumId w:val="24"/>
  </w:num>
  <w:num w:numId="29">
    <w:abstractNumId w:val="22"/>
  </w:num>
  <w:num w:numId="30">
    <w:abstractNumId w:val="27"/>
  </w:num>
  <w:num w:numId="31">
    <w:abstractNumId w:val="36"/>
  </w:num>
  <w:num w:numId="32">
    <w:abstractNumId w:val="30"/>
  </w:num>
  <w:num w:numId="33">
    <w:abstractNumId w:val="31"/>
  </w:num>
  <w:num w:numId="34">
    <w:abstractNumId w:val="0"/>
  </w:num>
  <w:num w:numId="35">
    <w:abstractNumId w:val="32"/>
  </w:num>
  <w:num w:numId="36">
    <w:abstractNumId w:val="16"/>
  </w:num>
  <w:num w:numId="37">
    <w:abstractNumId w:val="38"/>
  </w:num>
  <w:num w:numId="38">
    <w:abstractNumId w:val="28"/>
  </w:num>
  <w:num w:numId="39">
    <w:abstractNumId w:val="4"/>
  </w:num>
  <w:num w:numId="40">
    <w:abstractNumId w:val="34"/>
  </w:num>
  <w:num w:numId="4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8090B"/>
    <w:rsid w:val="00242AB6"/>
    <w:rsid w:val="0028090B"/>
    <w:rsid w:val="002A3185"/>
    <w:rsid w:val="007C2B21"/>
    <w:rsid w:val="00970387"/>
    <w:rsid w:val="00EE4CF4"/>
    <w:rsid w:val="00F87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70" type="connector" idref="#_x0000_s1148"/>
        <o:r id="V:Rule71" type="connector" idref="#_x0000_s1072"/>
        <o:r id="V:Rule72" type="connector" idref="#_x0000_s1108"/>
        <o:r id="V:Rule73" type="connector" idref="#_x0000_s1066"/>
        <o:r id="V:Rule74" type="connector" idref="#_x0000_s1070"/>
        <o:r id="V:Rule75" type="connector" idref="#_x0000_s1110"/>
        <o:r id="V:Rule76" type="connector" idref="#_x0000_s1068"/>
        <o:r id="V:Rule77" type="connector" idref="#_x0000_s1100"/>
        <o:r id="V:Rule78" type="connector" idref="#_x0000_s1144"/>
        <o:r id="V:Rule79" type="connector" idref="#_x0000_s1086"/>
        <o:r id="V:Rule80" type="connector" idref="#_x0000_s1154"/>
        <o:r id="V:Rule81" type="connector" idref="#_x0000_s1142"/>
        <o:r id="V:Rule82" type="connector" idref="#_x0000_s1114"/>
        <o:r id="V:Rule83" type="connector" idref="#_x0000_s1044"/>
        <o:r id="V:Rule84" type="connector" idref="#_x0000_s1028"/>
        <o:r id="V:Rule85" type="connector" idref="#_x0000_s1134"/>
        <o:r id="V:Rule86" type="connector" idref="#_x0000_s1128"/>
        <o:r id="V:Rule87" type="connector" idref="#_x0000_s1026"/>
        <o:r id="V:Rule88" type="connector" idref="#_x0000_s1080"/>
        <o:r id="V:Rule89" type="connector" idref="#_x0000_s1122"/>
        <o:r id="V:Rule90" type="connector" idref="#_x0000_s1036"/>
        <o:r id="V:Rule91" type="connector" idref="#_x0000_s1076"/>
        <o:r id="V:Rule92" type="connector" idref="#_x0000_s1084"/>
        <o:r id="V:Rule93" type="connector" idref="#_x0000_s1102"/>
        <o:r id="V:Rule94" type="connector" idref="#_x0000_s1098"/>
        <o:r id="V:Rule95" type="connector" idref="#_x0000_s1106"/>
        <o:r id="V:Rule96" type="connector" idref="#_x0000_s1034"/>
        <o:r id="V:Rule97" type="connector" idref="#_x0000_s1054"/>
        <o:r id="V:Rule98" type="connector" idref="#_x0000_s1112"/>
        <o:r id="V:Rule99" type="connector" idref="#_x0000_s1124"/>
        <o:r id="V:Rule100" type="connector" idref="#_x0000_s1032"/>
        <o:r id="V:Rule101" type="connector" idref="#_x0000_s1118"/>
        <o:r id="V:Rule102" type="connector" idref="#_x0000_s1126"/>
        <o:r id="V:Rule103" type="connector" idref="#_x0000_s1042"/>
        <o:r id="V:Rule104" type="connector" idref="#_x0000_s1152"/>
        <o:r id="V:Rule105" type="connector" idref="#_x0000_s1046"/>
        <o:r id="V:Rule106" type="connector" idref="#_x0000_s1056"/>
        <o:r id="V:Rule107" type="connector" idref="#_x0000_s1156"/>
        <o:r id="V:Rule108" type="connector" idref="#_x0000_s1165"/>
        <o:r id="V:Rule109" type="connector" idref="#_x0000_s1160"/>
        <o:r id="V:Rule110" type="connector" idref="#_x0000_s1038"/>
        <o:r id="V:Rule111" type="connector" idref="#_x0000_s1146"/>
        <o:r id="V:Rule112" type="connector" idref="#_x0000_s1120"/>
        <o:r id="V:Rule113" type="connector" idref="#_x0000_s1030"/>
        <o:r id="V:Rule114" type="connector" idref="#_x0000_s1096"/>
        <o:r id="V:Rule115" type="connector" idref="#_x0000_s1062"/>
        <o:r id="V:Rule116" type="connector" idref="#_x0000_s1094"/>
        <o:r id="V:Rule117" type="connector" idref="#_x0000_s1130"/>
        <o:r id="V:Rule118" type="connector" idref="#_x0000_s1158"/>
        <o:r id="V:Rule119" type="connector" idref="#_x0000_s1138"/>
        <o:r id="V:Rule120" type="connector" idref="#_x0000_s1136"/>
        <o:r id="V:Rule121" type="connector" idref="#_x0000_s1104"/>
        <o:r id="V:Rule122" type="connector" idref="#_x0000_s1132"/>
        <o:r id="V:Rule123" type="connector" idref="#_x0000_s1082"/>
        <o:r id="V:Rule124" type="connector" idref="#_x0000_s1058"/>
        <o:r id="V:Rule125" type="connector" idref="#_x0000_s1074"/>
        <o:r id="V:Rule126" type="connector" idref="#_x0000_s1050"/>
        <o:r id="V:Rule127" type="connector" idref="#_x0000_s1090"/>
        <o:r id="V:Rule128" type="connector" idref="#_x0000_s1052"/>
        <o:r id="V:Rule129" type="connector" idref="#_x0000_s1078"/>
        <o:r id="V:Rule130" type="connector" idref="#_x0000_s1040"/>
        <o:r id="V:Rule131" type="connector" idref="#_x0000_s1064"/>
        <o:r id="V:Rule132" type="connector" idref="#_x0000_s1140"/>
        <o:r id="V:Rule133" type="connector" idref="#_x0000_s1088"/>
        <o:r id="V:Rule134" type="connector" idref="#_x0000_s1048"/>
        <o:r id="V:Rule135" type="connector" idref="#_x0000_s1060"/>
        <o:r id="V:Rule136" type="connector" idref="#_x0000_s1092"/>
        <o:r id="V:Rule137" type="connector" idref="#_x0000_s1116"/>
        <o:r id="V:Rule138" type="connector" idref="#_x0000_s1150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12D"/>
    <w:pPr>
      <w:bidi/>
    </w:pPr>
  </w:style>
  <w:style w:type="paragraph" w:styleId="3">
    <w:name w:val="heading 3"/>
    <w:basedOn w:val="a"/>
    <w:link w:val="3Char"/>
    <w:uiPriority w:val="9"/>
    <w:qFormat/>
    <w:rsid w:val="0028090B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28090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List Paragraph"/>
    <w:basedOn w:val="a"/>
    <w:uiPriority w:val="34"/>
    <w:qFormat/>
    <w:rsid w:val="0028090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28090B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28090B"/>
    <w:rPr>
      <w:rFonts w:ascii="Tahoma" w:eastAsia="Times New Roman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28090B"/>
    <w:rPr>
      <w:b/>
      <w:bCs/>
    </w:rPr>
  </w:style>
  <w:style w:type="character" w:styleId="Hyperlink">
    <w:name w:val="Hyperlink"/>
    <w:basedOn w:val="a0"/>
    <w:uiPriority w:val="99"/>
    <w:unhideWhenUsed/>
    <w:rsid w:val="0028090B"/>
    <w:rPr>
      <w:color w:val="0000FF"/>
      <w:u w:val="single"/>
    </w:rPr>
  </w:style>
  <w:style w:type="table" w:styleId="a6">
    <w:name w:val="Table Grid"/>
    <w:basedOn w:val="a1"/>
    <w:uiPriority w:val="59"/>
    <w:rsid w:val="0028090B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28090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">
    <w:name w:val="st"/>
    <w:basedOn w:val="a0"/>
    <w:rsid w:val="0028090B"/>
  </w:style>
  <w:style w:type="character" w:styleId="a8">
    <w:name w:val="Emphasis"/>
    <w:basedOn w:val="a0"/>
    <w:uiPriority w:val="20"/>
    <w:qFormat/>
    <w:rsid w:val="0028090B"/>
    <w:rPr>
      <w:i/>
      <w:iCs/>
    </w:rPr>
  </w:style>
  <w:style w:type="paragraph" w:customStyle="1" w:styleId="western">
    <w:name w:val="western"/>
    <w:basedOn w:val="a"/>
    <w:rsid w:val="0028090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28090B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ody Text Indent"/>
    <w:basedOn w:val="a"/>
    <w:link w:val="Char0"/>
    <w:rsid w:val="0028090B"/>
    <w:pPr>
      <w:spacing w:after="120" w:line="380" w:lineRule="exact"/>
      <w:ind w:left="736" w:hanging="736"/>
      <w:jc w:val="lowKashida"/>
    </w:pPr>
    <w:rPr>
      <w:rFonts w:ascii="Times New Roman" w:eastAsia="MS Mincho" w:hAnsi="Times New Roman" w:cs="Arabic Transparent"/>
      <w:noProof/>
      <w:sz w:val="32"/>
      <w:szCs w:val="32"/>
    </w:rPr>
  </w:style>
  <w:style w:type="character" w:customStyle="1" w:styleId="Char0">
    <w:name w:val="نص أساسي بمسافة بادئة Char"/>
    <w:basedOn w:val="a0"/>
    <w:link w:val="aa"/>
    <w:rsid w:val="0028090B"/>
    <w:rPr>
      <w:rFonts w:ascii="Times New Roman" w:eastAsia="MS Mincho" w:hAnsi="Times New Roman" w:cs="Arabic Transparent"/>
      <w:noProof/>
      <w:sz w:val="32"/>
      <w:szCs w:val="32"/>
    </w:rPr>
  </w:style>
  <w:style w:type="character" w:styleId="HTML">
    <w:name w:val="HTML Cite"/>
    <w:basedOn w:val="a0"/>
    <w:uiPriority w:val="99"/>
    <w:semiHidden/>
    <w:unhideWhenUsed/>
    <w:rsid w:val="0028090B"/>
    <w:rPr>
      <w:i/>
      <w:iCs/>
    </w:rPr>
  </w:style>
  <w:style w:type="character" w:customStyle="1" w:styleId="shorttext">
    <w:name w:val="short_text"/>
    <w:basedOn w:val="a0"/>
    <w:rsid w:val="0028090B"/>
  </w:style>
  <w:style w:type="character" w:customStyle="1" w:styleId="hps">
    <w:name w:val="hps"/>
    <w:basedOn w:val="a0"/>
    <w:rsid w:val="0028090B"/>
  </w:style>
  <w:style w:type="table" w:styleId="-5">
    <w:name w:val="Light Grid Accent 5"/>
    <w:basedOn w:val="a1"/>
    <w:uiPriority w:val="62"/>
    <w:rsid w:val="0028090B"/>
    <w:pPr>
      <w:spacing w:after="0" w:line="240" w:lineRule="auto"/>
    </w:pPr>
    <w:rPr>
      <w:rFonts w:eastAsiaTheme="minorHAnsi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b">
    <w:name w:val="header"/>
    <w:basedOn w:val="a"/>
    <w:link w:val="Char1"/>
    <w:uiPriority w:val="99"/>
    <w:unhideWhenUsed/>
    <w:rsid w:val="0028090B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har1">
    <w:name w:val="رأس صفحة Char"/>
    <w:basedOn w:val="a0"/>
    <w:link w:val="ab"/>
    <w:uiPriority w:val="99"/>
    <w:rsid w:val="0028090B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footer"/>
    <w:basedOn w:val="a"/>
    <w:link w:val="Char2"/>
    <w:uiPriority w:val="99"/>
    <w:unhideWhenUsed/>
    <w:rsid w:val="0028090B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har2">
    <w:name w:val="تذييل صفحة Char"/>
    <w:basedOn w:val="a0"/>
    <w:link w:val="ac"/>
    <w:uiPriority w:val="99"/>
    <w:rsid w:val="0028090B"/>
    <w:rPr>
      <w:rFonts w:ascii="Times New Roman" w:eastAsia="Times New Roman" w:hAnsi="Times New Roman" w:cs="Times New Roman"/>
      <w:sz w:val="24"/>
      <w:szCs w:val="24"/>
    </w:rPr>
  </w:style>
  <w:style w:type="paragraph" w:styleId="HTML0">
    <w:name w:val="HTML Preformatted"/>
    <w:basedOn w:val="a"/>
    <w:link w:val="HTMLChar"/>
    <w:uiPriority w:val="99"/>
    <w:semiHidden/>
    <w:unhideWhenUsed/>
    <w:rsid w:val="002809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har">
    <w:name w:val="بتنسيق HTML مسبق Char"/>
    <w:basedOn w:val="a0"/>
    <w:link w:val="HTML0"/>
    <w:uiPriority w:val="99"/>
    <w:semiHidden/>
    <w:rsid w:val="0028090B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oter" Target="footer3.xml"/><Relationship Id="rId10" Type="http://schemas.openxmlformats.org/officeDocument/2006/relationships/image" Target="media/image4.pn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hyperlink" Target="http://hrm-edu.com/index.php?option=com_content&amp;view=article&amp;id=78&amp;Itemid=85" TargetMode="External"/><Relationship Id="rId22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3997B2-19D1-4551-A541-E4F79AF32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2560</Words>
  <Characters>14592</Characters>
  <Application>Microsoft Office Word</Application>
  <DocSecurity>0</DocSecurity>
  <Lines>121</Lines>
  <Paragraphs>34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رمروم</cp:lastModifiedBy>
  <cp:revision>4</cp:revision>
  <cp:lastPrinted>2012-12-14T13:07:00Z</cp:lastPrinted>
  <dcterms:created xsi:type="dcterms:W3CDTF">2012-12-14T10:32:00Z</dcterms:created>
  <dcterms:modified xsi:type="dcterms:W3CDTF">2012-12-14T13:18:00Z</dcterms:modified>
</cp:coreProperties>
</file>