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3273" w:rsidRDefault="00E1755B">
      <w:pPr>
        <w:rPr>
          <w:rtl/>
        </w:rPr>
      </w:pPr>
      <w:r>
        <w:rPr>
          <w:noProof/>
          <w:rtl/>
        </w:rPr>
        <w:pict>
          <v:shapetype id="_x0000_t202" coordsize="21600,21600" o:spt="202" path="m,l,21600r21600,l21600,xe">
            <v:stroke joinstyle="miter"/>
            <v:path gradientshapeok="t" o:connecttype="rect"/>
          </v:shapetype>
          <v:shape id="مربع نص 1" o:spid="_x0000_s1026" type="#_x0000_t202" style="position:absolute;left:0;text-align:left;margin-left:35.55pt;margin-top:36.85pt;width:339.05pt;height:51.9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Q9AhAIAADQFAAAOAAAAZHJzL2Uyb0RvYy54bWysVM1uEzEQviPxDpbvdPNbaNRNFVoVIVVt&#10;RYt6drx2ssL2GNvJbriXZ+HKgQNvkr4NY+9mG5UKJMTFa8988/fNzB6f1FqRtXC+BJPT/kGPEmE4&#10;FKVZ5PTj7fmrN5T4wEzBFBiR043w9GT68sVxZSdiAEtQhXAEnRg/qWxOlyHYSZZ5vhSa+QOwwqBS&#10;gtMs4NMtssKxCr1rlQ16vcOsAldYB1x4j9KzRkmnyb+UgocrKb0IROUUcwvpdOmcxzObHrPJwjG7&#10;LHmbBvuHLDQrDQbtXJ2xwMjKlb+50iV34EGGAw46AylLLlINWE2/96SamyWzItWC5Hjb0eT/n1t+&#10;ub52pCywd5QYprFFD/fb79tv25/k4ev2B+lHiirrJ4i8sYgN9VuoI7yVexTGymvpdPxiTQT1SPam&#10;I1jUgXAUjoa98dFwTAlH3eH4qD9MHcgera3z4Z0ATeIlpw4bmHhl6wsfMCJCd5AYTJkoi+k1aaRb&#10;2CjRKD8IibWlbKMgTZU4VY6sGc4D41yYMIiFoFtlEB1RslSqMxyk6H80bPHRVKSJ64z7fzfuLFJk&#10;MKEz1qUB95yD4lPiHlOWDX7HQFN3pCDU87ptzxyKDXbNQTP63vLzEqm9YD5cM4ezjo3C/Q1XeEgF&#10;VU6hvVGyBPflOXnE4wiilpIKdyen/vOKOUGJem9wOI/6o1FctvQYjV8P8OH2NfN9jVnpU8B24ABi&#10;duka8UHtpNKBvsM1n8WoqGKGY+ycht31NDQbjb8JLmazBML1sixcmBvLo+tIbxyc2/qOOdtOV8C5&#10;vITdlrHJkyFrsNHSwGwVQJZpAiPBDast8biaaYLa30jc/f13Qj3+7Ka/AAAA//8DAFBLAwQUAAYA&#10;CAAAACEAP60FC+AAAAAJAQAADwAAAGRycy9kb3ducmV2LnhtbEyPwU7DMAyG70i8Q2QkbiztGMtW&#10;mk4ICQ6bhrQxDtzSxrQVjVM12VbeHu8EJ8v6P/3+nK9G14kTDqH1pCGdJCCQKm9bqjUc3l/uFiBC&#10;NGRN5wk1/GCAVXF9lZvM+jPt8LSPteASCpnR0MTYZ1KGqkFnwsT3SJx9+cGZyOtQSzuYM5e7Tk6T&#10;ZC6daYkvNKbH5war7/3RaXjbuA/aJbPl66dfz7dpaddhs9X69mZ8egQRcYx/MFz0WR0Kdir9kWwQ&#10;nQaVpkzyvFcgOFez5RREyaBSDyCLXP7/oPgFAAD//wMAUEsBAi0AFAAGAAgAAAAhALaDOJL+AAAA&#10;4QEAABMAAAAAAAAAAAAAAAAAAAAAAFtDb250ZW50X1R5cGVzXS54bWxQSwECLQAUAAYACAAAACEA&#10;OP0h/9YAAACUAQAACwAAAAAAAAAAAAAAAAAvAQAAX3JlbHMvLnJlbHNQSwECLQAUAAYACAAAACEA&#10;yC0PQIQCAAA0BQAADgAAAAAAAAAAAAAAAAAuAgAAZHJzL2Uyb0RvYy54bWxQSwECLQAUAAYACAAA&#10;ACEAP60FC+AAAAAJAQAADwAAAAAAAAAAAAAAAADeBAAAZHJzL2Rvd25yZXYueG1sUEsFBgAAAAAE&#10;AAQA8wAAAOsFAAAAAA==&#10;" fillcolor="#dfa7a6 [1621]" strokecolor="#bc4542 [3045]">
            <v:fill color2="#f5e4e4 [501]" rotate="t" angle="180" colors="0 #ffa2a1;22938f #ffbebd;1 #ffe5e5" focus="100%" type="gradient"/>
            <v:shadow on="t" color="black" opacity="24903f" origin=",.5" offset="0,.55556mm"/>
            <v:textbox>
              <w:txbxContent>
                <w:p w:rsidR="00E1755B" w:rsidRPr="00684880" w:rsidRDefault="00E1755B" w:rsidP="00A63303">
                  <w:pPr>
                    <w:jc w:val="center"/>
                    <w:rPr>
                      <w:rFonts w:ascii="Traditional Arabic" w:hAnsi="Traditional Arabic" w:cs="Traditional Arabic"/>
                      <w:b/>
                      <w:sz w:val="72"/>
                      <w:szCs w:val="72"/>
                    </w:rPr>
                  </w:pPr>
                  <w:r w:rsidRPr="00684880">
                    <w:rPr>
                      <w:rFonts w:ascii="Traditional Arabic" w:hAnsi="Traditional Arabic" w:cs="Traditional Arabic"/>
                      <w:b/>
                      <w:sz w:val="72"/>
                      <w:szCs w:val="72"/>
                      <w:rtl/>
                    </w:rPr>
                    <w:t>إدارة الأعمال الإلكترونيه</w:t>
                  </w:r>
                </w:p>
              </w:txbxContent>
            </v:textbox>
          </v:shape>
        </w:pict>
      </w:r>
    </w:p>
    <w:p w:rsidR="00A63303" w:rsidRDefault="00A63303" w:rsidP="00A63303">
      <w:pPr>
        <w:ind w:firstLine="0"/>
        <w:rPr>
          <w:rtl/>
        </w:rPr>
      </w:pPr>
    </w:p>
    <w:p w:rsidR="00FA1143" w:rsidRDefault="00FA1143" w:rsidP="00A63303">
      <w:pPr>
        <w:ind w:firstLine="0"/>
      </w:pPr>
    </w:p>
    <w:p w:rsidR="00FA1143" w:rsidRPr="00684880" w:rsidRDefault="00E1755B" w:rsidP="00A63303">
      <w:pPr>
        <w:ind w:firstLine="0"/>
        <w:rPr>
          <w:sz w:val="32"/>
          <w:szCs w:val="32"/>
        </w:rPr>
      </w:pPr>
      <w:r>
        <w:rPr>
          <w:noProof/>
        </w:rPr>
        <w:pict>
          <v:shape id="مربع نص 2" o:spid="_x0000_s1027" type="#_x0000_t202" style="position:absolute;left:0;text-align:left;margin-left:48.4pt;margin-top:250.15pt;width:339.05pt;height:50.2pt;z-index:2516654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9HWkGQMAAHgGAAAOAAAAZHJzL2Uyb0RvYy54bWysVctOGzEU3VfqP1jel7whRExQCqKthAAB&#10;FWvH48mM6rFd20mG7ttv6baLLvon4W967JkMEaBWqpqF5/q+fO4zR8dVKclKWFdoldDeXpcSobhO&#10;C7VI6MfbszdjSpxnKmVSK5HQe+Ho8fT1q6O1mYi+zrVMhSVwotxkbRKae28mnY7juSiZ29NGKAgz&#10;bUvmcbWLTmrZGt5L2el3u/udtbapsZoL58A9rYV0Gv1nmeD+Msuc8EQmFNh8PG085+HsTI/YZGGZ&#10;yQvewGD/gKJkhcKjratT5hlZ2uKZq7LgVjud+T2uy47OsoKLGAOi6XWfRHOTMyNiLEiOM22a3P9z&#10;yy9WV5YUaUL7lChWokQPXzc/Nt83v8jDt81P0g8pWhs3geaNga6v3uoKpd7yHZgh8iqzZfgiJgI5&#10;kn3fJlhUnnAwh4Pu6HAwooRDtj84GA1jBTqP1sY6/07okgQioRYFjHllq3PngQSqW5XwmFSBF+DV&#10;MCLl76WohdciQ2wRbWDErhIn0pIVQz8wzoXyMUC4lQraQSsrpGwN+/H1Pxo2+sFUxI5rjXt/N24t&#10;4sta+da4LJS2LzlIP8XcA3JW628zUMcdUuCreRWL2lZprtN7FM/qegKc4WcFMnzOnL9iFi2PemGM&#10;/SWOTOp1QnVDUZJr++UlftBHJ0JKyRojlFD3ecmsoER+UOjRw94Q9SU+Xoajgz4udlcy35WoZXmi&#10;UZUeFobhkQz6Xm65mdXlHaZ9Fl6FiCmOtxPqt+SJrwcb24KL2SwqYcoM8+fqxvDgOmQ59M9tdces&#10;aZrMoz0v9HbY2ORJr9W6wVLp2dLrrAiNGLpJKDFIA8kxOJY17rT1uW5WyplFieolI4tF7q+LBbEF&#10;VmMmGXCnRcAvIyyUhoAZUWNXxq8VK8zJfjf8gpfQpo2beNmB4MwgJQjELsMqfo95xnAhSxwA9NLe&#10;JXQ8PuzGl+ZiJeQtQY0H417QyUH1DkbNNmwsMCZ1lNjEz2cminKWinqUYNwibIclQtz1BvgBZtOv&#10;dUs2F6y3qN7kLezP3XvUevzDmP4GAAD//wMAUEsDBBQABgAIAAAAIQBBl7+74QAAAAoBAAAPAAAA&#10;ZHJzL2Rvd25yZXYueG1sTI/BTsMwEETvSPyDtUjcqF0oSROyqRASHFoVqYUeuDnxkkTE6yh22/D3&#10;mBMcRzOaeVOsJtuLE42+c4wwnykQxLUzHTcI72/PN0sQPmg2undMCN/kYVVeXhQ6N+7MOzrtQyNi&#10;CftcI7QhDLmUvm7Jaj9zA3H0Pt1odYhybKQZ9TmW217eKpVIqzuOC60e6Kml+mt/tAivG3vgnVpk&#10;Lx9unWznlVn7zRbx+mp6fAARaAp/YfjFj+hQRqbKHdl40SNkSSQPCPdK3YGIgTRdZCAqhESpFGRZ&#10;yP8Xyh8AAAD//wMAUEsBAi0AFAAGAAgAAAAhALaDOJL+AAAA4QEAABMAAAAAAAAAAAAAAAAAAAAA&#10;AFtDb250ZW50X1R5cGVzXS54bWxQSwECLQAUAAYACAAAACEAOP0h/9YAAACUAQAACwAAAAAAAAAA&#10;AAAAAAAvAQAAX3JlbHMvLnJlbHNQSwECLQAUAAYACAAAACEA+/R1pBkDAAB4BgAADgAAAAAAAAAA&#10;AAAAAAAuAgAAZHJzL2Uyb0RvYy54bWxQSwECLQAUAAYACAAAACEAQZe/u+EAAAAKAQAADwAAAAAA&#10;AAAAAAAAAABzBQAAZHJzL2Rvd25yZXYueG1sUEsFBgAAAAAEAAQA8wAAAIEGAAAAAA==&#10;" fillcolor="#dfa7a6 [1621]" strokecolor="#bc4542 [3045]">
            <v:fill color2="#f5e4e4 [501]" rotate="t" angle="180" colors="0 #ffa2a1;22938f #ffbebd;1 #ffe5e5" focus="100%" type="gradient"/>
            <v:shadow on="t" color="black" opacity="24903f" origin=",.5" offset="0,.55556mm"/>
            <v:textbox>
              <w:txbxContent>
                <w:p w:rsidR="00E1755B" w:rsidRPr="00684880" w:rsidRDefault="00E1755B" w:rsidP="00A7660D">
                  <w:pPr>
                    <w:jc w:val="center"/>
                    <w:rPr>
                      <w:rFonts w:ascii="Traditional Arabic" w:hAnsi="Traditional Arabic" w:cs="Traditional Arabic"/>
                      <w:b/>
                      <w:bCs/>
                      <w:sz w:val="72"/>
                      <w:szCs w:val="72"/>
                    </w:rPr>
                  </w:pPr>
                  <w:r w:rsidRPr="00684880">
                    <w:rPr>
                      <w:rFonts w:ascii="Traditional Arabic" w:hAnsi="Traditional Arabic" w:cs="Traditional Arabic"/>
                      <w:b/>
                      <w:bCs/>
                      <w:sz w:val="72"/>
                      <w:szCs w:val="72"/>
                    </w:rPr>
                    <w:t>E.</w:t>
                  </w:r>
                  <w:r w:rsidRPr="00684880">
                    <w:rPr>
                      <w:rFonts w:ascii="Traditional Arabic" w:hAnsi="Traditional Arabic" w:cs="Traditional Arabic"/>
                      <w:b/>
                      <w:sz w:val="72"/>
                      <w:szCs w:val="72"/>
                    </w:rPr>
                    <w:t xml:space="preserve"> </w:t>
                  </w:r>
                  <w:r w:rsidRPr="00684880">
                    <w:rPr>
                      <w:rFonts w:ascii="Traditional Arabic" w:hAnsi="Traditional Arabic" w:cs="Traditional Arabic"/>
                      <w:b/>
                      <w:bCs/>
                      <w:sz w:val="72"/>
                      <w:szCs w:val="72"/>
                    </w:rPr>
                    <w:t>Business</w:t>
                  </w:r>
                </w:p>
              </w:txbxContent>
            </v:textbox>
          </v:shape>
        </w:pict>
      </w:r>
      <w:r w:rsidR="00FA1143">
        <w:rPr>
          <w:noProof/>
        </w:rPr>
        <w:drawing>
          <wp:inline distT="0" distB="0" distL="0" distR="0">
            <wp:extent cx="4997303" cy="3062177"/>
            <wp:effectExtent l="0" t="0" r="0" b="5080"/>
            <wp:docPr id="22" name="صورة 22" descr="C:\Users\DELL\Desktop\Strongest-e-commerce.jpg"/>
            <wp:cNvGraphicFramePr/>
            <a:graphic xmlns:a="http://schemas.openxmlformats.org/drawingml/2006/main">
              <a:graphicData uri="http://schemas.openxmlformats.org/drawingml/2006/picture">
                <pic:pic xmlns:pic="http://schemas.openxmlformats.org/drawingml/2006/picture">
                  <pic:nvPicPr>
                    <pic:cNvPr id="1" name="صورة 1" descr="C:\Users\DELL\Desktop\Strongest-e-commerce.jp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07500" cy="3068425"/>
                    </a:xfrm>
                    <a:prstGeom prst="rect">
                      <a:avLst/>
                    </a:prstGeom>
                    <a:noFill/>
                    <a:ln>
                      <a:noFill/>
                    </a:ln>
                  </pic:spPr>
                </pic:pic>
              </a:graphicData>
            </a:graphic>
          </wp:inline>
        </w:drawing>
      </w:r>
    </w:p>
    <w:p w:rsidR="00FA1143" w:rsidRDefault="00FA1143" w:rsidP="00A63303">
      <w:pPr>
        <w:ind w:firstLine="0"/>
      </w:pPr>
    </w:p>
    <w:p w:rsidR="00FA1143" w:rsidRDefault="00E1755B" w:rsidP="00684880">
      <w:pPr>
        <w:tabs>
          <w:tab w:val="left" w:pos="3584"/>
        </w:tabs>
        <w:ind w:firstLine="0"/>
      </w:pPr>
      <w:r>
        <w:rPr>
          <w:noProof/>
        </w:rPr>
        <w:pict>
          <v:shape id="مربع نص 4" o:spid="_x0000_s1028" type="#_x0000_t202" style="position:absolute;left:0;text-align:left;margin-left:183.75pt;margin-top:26.95pt;width:262.8pt;height:56.9pt;z-index:2516674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SOThwIAADsFAAAOAAAAZHJzL2Uyb0RvYy54bWysVM1uEzEQviPxDpbvZJMlJBB1U4VWRUhV&#10;W5Ginh2v3aywPcZ2shvu5Vm4cuDAm6Rvw9ibbKpSgYS47Noz3/x9M+Oj40YrshbOV2AKOuj1KRGG&#10;Q1mZ24J+vD578ZoSH5gpmQIjCroRnh5Pnz87qu1E5LAEVQpH0Inxk9oWdBmCnWSZ50uhme+BFQaV&#10;EpxmAa/uNisdq9G7Vlne74+yGlxpHXDhPUpPWyWdJv9SCh4upfQiEFVQzC2kr0vfRfxm0yM2uXXM&#10;Liu+S4P9QxaaVQaDdq5OWWBk5arfXOmKO/AgQ4+DzkDKiotUA1Yz6D+qZr5kVqRakBxvO5r8/3PL&#10;L9ZXjlRlQYeUGKaxRfd32+/bb9uf5P7r9gcZRopq6yeInFvEhuYtNNjqvdyjMFbeSKfjH2siqEey&#10;Nx3BogmEozAf9YfjMao46sZ5PnqZOpAdrK3z4Z0ATeKhoA4bmHhl63MfMBOE7iExmDJRFtNr00in&#10;sFGiVX4QEmtL2UZBmipxohxZM5wHxrkwIY+FoFtlEB1RslKqM8xT9D8a7vDRVKSJ64wHfzfuLFJk&#10;MKEz1pUB95SD8lPiHlOWLX7PQFt3pCA0iyY1NRUXJQsoN9g8B+0GeMvPKmT4nPlwxRyOPDYF1zhc&#10;4kcqqAsKuxMlS3BfnpJHPE4iaimpcYUK6j+vmBOUqPcGZ/TNYDiMO5cuw1fjHC/uoWbxUGNW+gSw&#10;KwN8MCxPx4gPai+VDvQNbvssRkUVMxxjFzTsjyehXWx8LbiYzRIIt8yycG7mlkfXkeU4P9fNDXN2&#10;N2QBx/MC9svGJo9mrcVGSwOzVQBZpUE8sLrjHzc0DdLuNYlPwMN7Qh3evOkvAAAA//8DAFBLAwQU&#10;AAYACAAAACEA4XYsqeEAAAAKAQAADwAAAGRycy9kb3ducmV2LnhtbEyPwU7DMAyG70i8Q2Qkbizt&#10;Nrq2NJ0QEhw2DWkDDtzSxrQVjVM12VbeHu8EJ8vyp9/fX6wn24sTjr5zpCCeRSCQamc6ahS8vz3f&#10;pSB80GR07wgV/KCHdXl9VejcuDPt8XQIjeAQ8rlW0IYw5FL6ukWr/cwNSHz7cqPVgdexkWbUZw63&#10;vZxHUSKt7og/tHrApxbr78PRKnjd2g/aR8vs5dNtkl1cmY3f7pS6vZkeH0AEnMIfDBd9VoeSnSp3&#10;JONFr2CZzjNGFdwveDKQZosYRMVkslqBLAv5v0L5CwAA//8DAFBLAQItABQABgAIAAAAIQC2gziS&#10;/gAAAOEBAAATAAAAAAAAAAAAAAAAAAAAAABbQ29udGVudF9UeXBlc10ueG1sUEsBAi0AFAAGAAgA&#10;AAAhADj9If/WAAAAlAEAAAsAAAAAAAAAAAAAAAAALwEAAF9yZWxzLy5yZWxzUEsBAi0AFAAGAAgA&#10;AAAhAFhdI5OHAgAAOwUAAA4AAAAAAAAAAAAAAAAALgIAAGRycy9lMm9Eb2MueG1sUEsBAi0AFAAG&#10;AAgAAAAhAOF2LKnhAAAACgEAAA8AAAAAAAAAAAAAAAAA4QQAAGRycy9kb3ducmV2LnhtbFBLBQYA&#10;AAAABAAEAPMAAADvBQAAAAA=&#10;" fillcolor="#dfa7a6 [1621]" strokecolor="#bc4542 [3045]">
            <v:fill color2="#f5e4e4 [501]" rotate="t" angle="180" colors="0 #ffa2a1;22938f #ffbebd;1 #ffe5e5" focus="100%" type="gradient"/>
            <v:shadow on="t" color="black" opacity="24903f" origin=",.5" offset="0,.55556mm"/>
            <v:textbox>
              <w:txbxContent>
                <w:p w:rsidR="00E1755B" w:rsidRPr="00684880" w:rsidRDefault="00E1755B" w:rsidP="007278A4">
                  <w:pPr>
                    <w:rPr>
                      <w:rFonts w:ascii="Traditional Arabic" w:hAnsi="Traditional Arabic" w:cs="Traditional Arabic"/>
                      <w:bCs/>
                      <w:sz w:val="40"/>
                      <w:szCs w:val="56"/>
                      <w:rtl/>
                    </w:rPr>
                  </w:pPr>
                  <w:r w:rsidRPr="00684880">
                    <w:rPr>
                      <w:rFonts w:ascii="Traditional Arabic" w:hAnsi="Traditional Arabic" w:cs="Traditional Arabic"/>
                      <w:bCs/>
                      <w:sz w:val="40"/>
                      <w:szCs w:val="56"/>
                      <w:rtl/>
                    </w:rPr>
                    <w:t xml:space="preserve">للدكتور :- ناصر عبد العال  </w:t>
                  </w:r>
                </w:p>
                <w:p w:rsidR="00E1755B" w:rsidRPr="007278A4" w:rsidRDefault="00E1755B" w:rsidP="007278A4">
                  <w:pPr>
                    <w:rPr>
                      <w:rFonts w:ascii="Traditional Arabic" w:hAnsi="Traditional Arabic" w:cs="DecoType Naskh"/>
                      <w:b/>
                      <w:sz w:val="72"/>
                      <w:szCs w:val="72"/>
                    </w:rPr>
                  </w:pPr>
                </w:p>
              </w:txbxContent>
            </v:textbox>
          </v:shape>
        </w:pict>
      </w:r>
      <w:r w:rsidR="00684880">
        <w:tab/>
      </w:r>
    </w:p>
    <w:p w:rsidR="00A7660D" w:rsidRDefault="00A7660D" w:rsidP="00A63303">
      <w:pPr>
        <w:ind w:firstLine="0"/>
        <w:rPr>
          <w:rtl/>
        </w:rPr>
      </w:pPr>
    </w:p>
    <w:p w:rsidR="00A7660D" w:rsidRDefault="00E1755B" w:rsidP="00684880">
      <w:pPr>
        <w:tabs>
          <w:tab w:val="left" w:pos="815"/>
        </w:tabs>
        <w:ind w:firstLine="0"/>
        <w:rPr>
          <w:rtl/>
        </w:rPr>
      </w:pPr>
      <w:r>
        <w:rPr>
          <w:noProof/>
          <w:rtl/>
        </w:rPr>
        <w:pict>
          <v:shape id="مربع نص 5" o:spid="_x0000_s1029" type="#_x0000_t202" style="position:absolute;left:0;text-align:left;margin-left:141.75pt;margin-top:12.9pt;width:305.55pt;height:56.9pt;z-index:2516695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f+niQIAADsFAAAOAAAAZHJzL2Uyb0RvYy54bWysVM1uEzEQviPxDpbvdJNt2oaomyq0KkKq&#10;2ooW9ex47WaF7TG2k91wh2fhyoEDb5K+DWNvdhuVCiTEZdee+ebvmxkfnzRakZVwvgJT0OHegBJh&#10;OJSVuS/oh9vzV2NKfGCmZAqMKOhaeHoyffniuLYTkcMCVCkcQSfGT2pb0EUIdpJlni+EZn4PrDCo&#10;lOA0C3h191npWI3etcryweAwq8GV1gEX3qP0rFXSafIvpeDhSkovAlEFxdxC+rr0ncdvNj1mk3vH&#10;7KLi2zTYP2ShWWUwaO/qjAVGlq76zZWuuAMPMuxx0BlIWXGRasBqhoMn1dwsmBWpFiTH254m///c&#10;8svVtSNVWdADSgzT2KKHL5vvm2+bn+Th6+YHOYgU1dZPEHljERuaN9Bgqzu5R2GsvJFOxz/WRFCP&#10;ZK97gkUTCEfh/ng8GI0xEkfdUZ4f7qcOZI/W1vnwVoAm8VBQhw1MvLLVhQ+YCUI7SAymTJTF9No0&#10;0imslWiV74XE2lK2UZCmSpwqR1YM54FxLkzIYyHoVhlER5SslOoN8xT9j4ZbfDQVaeJ64+HfjXuL&#10;FBlM6I11ZcA956D8mLjHlGWL7xho644UhGbepKbud12aQ7nG5jloN8Bbfl4hwxfMh2vmcOSxX7jG&#10;4Qo/UkFdUNieKFmA+/ycPOJxElFLSY0rVFD/acmcoES9Mzijr4ejUdy5dBkdHOV4cbua+a7GLPUp&#10;YFeG+GBYno4RH1QnlQ70HW77LEZFFTMcYxc0dMfT0C42vhZczGYJhFtmWbgwN5ZH15HlOD+3zR1z&#10;djtkAcfzErplY5Mns9Zio6WB2TKArNIgRp5bVrf844amQdq+JvEJ2L0n1OObN/0FAAD//wMAUEsD&#10;BBQABgAIAAAAIQDV6NQ44QAAAAoBAAAPAAAAZHJzL2Rvd25yZXYueG1sTI9NT8MwDIbvSPsPkSdx&#10;Y+m+qrY0nSYkOGwa0gYcuKWNaas1TtVkW/n3mBPcbPnR6+fNN6PtxBUH3zpSMJ9FIJAqZ1qqFby/&#10;PT8kIHzQZHTnCBV8o4dNMbnLdWbcjY54PYVacAj5TCtoQugzKX3VoNV+5nokvn25werA61BLM+gb&#10;h9tOLqIolla3xB8a3eNTg9X5dLEKXvf2g47RKn35dLv4MC/Nzu8PSt1Px+0jiIBj+IPhV5/VoWCn&#10;0l3IeNEpWCTLNaM8rLkCA0m6ikGUTC7TGGSRy/8Vih8AAAD//wMAUEsBAi0AFAAGAAgAAAAhALaD&#10;OJL+AAAA4QEAABMAAAAAAAAAAAAAAAAAAAAAAFtDb250ZW50X1R5cGVzXS54bWxQSwECLQAUAAYA&#10;CAAAACEAOP0h/9YAAACUAQAACwAAAAAAAAAAAAAAAAAvAQAAX3JlbHMvLnJlbHNQSwECLQAUAAYA&#10;CAAAACEAyKH/p4kCAAA7BQAADgAAAAAAAAAAAAAAAAAuAgAAZHJzL2Uyb0RvYy54bWxQSwECLQAU&#10;AAYACAAAACEA1ejUOOEAAAAKAQAADwAAAAAAAAAAAAAAAADjBAAAZHJzL2Rvd25yZXYueG1sUEsF&#10;BgAAAAAEAAQA8wAAAPEFAAAAAA==&#10;" fillcolor="#dfa7a6 [1621]" strokecolor="#bc4542 [3045]">
            <v:fill color2="#f5e4e4 [501]" rotate="t" angle="180" colors="0 #ffa2a1;22938f #ffbebd;1 #ffe5e5" focus="100%" type="gradient"/>
            <v:shadow on="t" color="black" opacity="24903f" origin=",.5" offset="0,.55556mm"/>
            <v:textbox>
              <w:txbxContent>
                <w:p w:rsidR="00E1755B" w:rsidRPr="00684880" w:rsidRDefault="00E1755B" w:rsidP="007278A4">
                  <w:pPr>
                    <w:jc w:val="center"/>
                    <w:rPr>
                      <w:rFonts w:ascii="Traditional Arabic" w:hAnsi="Traditional Arabic" w:cs="Traditional Arabic"/>
                      <w:b/>
                      <w:sz w:val="52"/>
                      <w:szCs w:val="52"/>
                      <w:rtl/>
                    </w:rPr>
                  </w:pPr>
                  <w:r w:rsidRPr="00684880">
                    <w:rPr>
                      <w:rFonts w:ascii="Traditional Arabic" w:hAnsi="Traditional Arabic" w:cs="Traditional Arabic"/>
                      <w:b/>
                      <w:sz w:val="52"/>
                      <w:szCs w:val="52"/>
                      <w:rtl/>
                    </w:rPr>
                    <w:t xml:space="preserve">إعداد :- </w:t>
                  </w:r>
                  <w:proofErr w:type="spellStart"/>
                  <w:r w:rsidRPr="00684880">
                    <w:rPr>
                      <w:rFonts w:ascii="Traditional Arabic" w:hAnsi="Traditional Arabic" w:cs="Traditional Arabic"/>
                      <w:b/>
                      <w:sz w:val="52"/>
                      <w:szCs w:val="52"/>
                    </w:rPr>
                    <w:t>ghayda</w:t>
                  </w:r>
                  <w:proofErr w:type="spellEnd"/>
                  <w:r w:rsidRPr="00684880">
                    <w:rPr>
                      <w:rFonts w:ascii="Traditional Arabic" w:hAnsi="Traditional Arabic" w:cs="Traditional Arabic"/>
                      <w:b/>
                      <w:sz w:val="52"/>
                      <w:szCs w:val="52"/>
                    </w:rPr>
                    <w:t xml:space="preserve"> </w:t>
                  </w:r>
                  <w:r w:rsidRPr="00684880">
                    <w:rPr>
                      <w:rFonts w:ascii="Traditional Arabic" w:hAnsi="Traditional Arabic" w:cs="Traditional Arabic"/>
                      <w:b/>
                      <w:sz w:val="52"/>
                      <w:szCs w:val="52"/>
                      <w:rtl/>
                    </w:rPr>
                    <w:t xml:space="preserve"> ، منيا ، رانيا ع</w:t>
                  </w:r>
                </w:p>
              </w:txbxContent>
            </v:textbox>
            <w10:wrap type="square"/>
          </v:shape>
        </w:pict>
      </w:r>
      <w:r w:rsidR="00684880">
        <w:rPr>
          <w:rtl/>
        </w:rPr>
        <w:tab/>
      </w:r>
    </w:p>
    <w:p w:rsidR="00A7660D" w:rsidRPr="00A7660D" w:rsidRDefault="00E1755B" w:rsidP="00A7660D">
      <w:pPr>
        <w:ind w:firstLine="0"/>
      </w:pPr>
      <w:r>
        <w:rPr>
          <w:noProof/>
        </w:rPr>
        <w:pict>
          <v:shape id="مربع نص 6" o:spid="_x0000_s1030" type="#_x0000_t202" style="position:absolute;left:0;text-align:left;margin-left:292.55pt;margin-top:37.6pt;width:152.35pt;height:41pt;z-index:2516715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XoZiQIAADsFAAAOAAAAZHJzL2Uyb0RvYy54bWysVM1uEzEQviPxDpbvZJOQpm3UTRVaFSFV&#10;bUWKena8drPC9hjbyW64w7Nw5cCBN0nfhrE3u41KBRLismvPfPP3zYxPTmutyFo4X4LJ6aDXp0QY&#10;DkVp7nP64fbi1RElPjBTMAVG5HQjPD2dvnxxUtmJGMISVCEcQSfGTyqb02UIdpJlni+FZr4HVhhU&#10;SnCaBby6+6xwrELvWmXDfn+cVeAK64AL71F63ijpNPmXUvBwLaUXgaicYm4hfV36LuI3m56wyb1j&#10;dlnyXRrsH7LQrDQYtHN1zgIjK1f+5kqX3IEHGXocdAZSllykGrCaQf9JNfMlsyLVguR429Hk/59b&#10;frW+caQscjqmxDCNLXr4sv2+/bb9SR6+bn+QcaSosn6CyLlFbKjfQI2tbuUehbHyWjod/1gTQT2S&#10;vekIFnUgPBodvx4djQ4o4ag7GPYP+6kD2aO1dT68FaBJPOTUYQMTr2x96QNmgtAWEoMpE2UxvSaN&#10;dAobJRrleyGxtpRtFKSpEmfKkTXDeWCcCxOGsRB0qwyiI0qWSnWGwxT9j4Y7fDQVaeI648HfjTuL&#10;FBlM6Ix1acA956D4mLjHlGWDbxlo6o4UhHpRp6aO2i4toNhg8xw0G+AtvyiR4Uvmww1zOPLYL1zj&#10;cI0fqaDKKexOlCzBfX5OHvE4iailpMIVyqn/tGJOUKLeGZzR48FoFHcuXUYHh0O8uH3NYl9jVvoM&#10;sCsDfDAsT8eID6qVSgf6Drd9FqOiihmOsXMa2uNZaBYbXwsuZrMEwi2zLFyaueXRdWQ5zs9tfcec&#10;3Q1ZwPG8gnbZ2OTJrDXYaGlgtgogyzSIkeeG1R3/uKFpkHavSXwC9u8J9fjmTX8BAAD//wMAUEsD&#10;BBQABgAIAAAAIQDuBE6x4QAAAAoBAAAPAAAAZHJzL2Rvd25yZXYueG1sTI9BS8NAEIXvgv9hGcGb&#10;3SSYNk2zKSLooaWFVj30tsmOSTA7G7LbNv57x5Meh/l473vFerK9uODoO0cK4lkEAql2pqNGwfvb&#10;y0MGwgdNRveOUME3eliXtzeFzo270gEvx9AIDiGfawVtCEMupa9btNrP3IDEv083Wh34HBtpRn3l&#10;cNvLJIrm0uqOuKHVAz63WH8dz1bBfms/6BA9Ll9PbjPfxZXZ+O1Oqfu76WkFIuAU/mD41Wd1KNmp&#10;cmcyXvQK0iyNGVWwSBMQDGTZkrdUTKaLBGRZyP8Tyh8AAAD//wMAUEsBAi0AFAAGAAgAAAAhALaD&#10;OJL+AAAA4QEAABMAAAAAAAAAAAAAAAAAAAAAAFtDb250ZW50X1R5cGVzXS54bWxQSwECLQAUAAYA&#10;CAAAACEAOP0h/9YAAACUAQAACwAAAAAAAAAAAAAAAAAvAQAAX3JlbHMvLnJlbHNQSwECLQAUAAYA&#10;CAAAACEAjvV6GYkCAAA7BQAADgAAAAAAAAAAAAAAAAAuAgAAZHJzL2Uyb0RvYy54bWxQSwECLQAU&#10;AAYACAAAACEA7gROseEAAAAKAQAADwAAAAAAAAAAAAAAAADjBAAAZHJzL2Rvd25yZXYueG1sUEsF&#10;BgAAAAAEAAQA8wAAAPEFAAAAAA==&#10;" fillcolor="#dfa7a6 [1621]" strokecolor="#bc4542 [3045]">
            <v:fill color2="#f5e4e4 [501]" rotate="t" angle="180" colors="0 #ffa2a1;22938f #ffbebd;1 #ffe5e5" focus="100%" type="gradient"/>
            <v:shadow on="t" color="black" opacity="24903f" origin=",.5" offset="0,.55556mm"/>
            <v:textbox>
              <w:txbxContent>
                <w:p w:rsidR="00E1755B" w:rsidRPr="00DE2155" w:rsidRDefault="00E1755B" w:rsidP="00DE2155">
                  <w:pPr>
                    <w:jc w:val="center"/>
                    <w:rPr>
                      <w:rFonts w:ascii="Traditional Arabic" w:hAnsi="Traditional Arabic" w:cs="DecoType Naskh"/>
                      <w:b/>
                      <w:sz w:val="48"/>
                      <w:szCs w:val="48"/>
                    </w:rPr>
                  </w:pPr>
                  <w:r w:rsidRPr="00DE2155">
                    <w:rPr>
                      <w:rFonts w:ascii="Traditional Arabic" w:hAnsi="Traditional Arabic" w:cs="DecoType Naskh"/>
                      <w:b/>
                      <w:sz w:val="48"/>
                      <w:szCs w:val="48"/>
                    </w:rPr>
                    <w:t>2015-1</w:t>
                  </w:r>
                  <w:r>
                    <w:rPr>
                      <w:rFonts w:ascii="Traditional Arabic" w:hAnsi="Traditional Arabic" w:cs="DecoType Naskh"/>
                      <w:b/>
                      <w:sz w:val="48"/>
                      <w:szCs w:val="48"/>
                    </w:rPr>
                    <w:t>436</w:t>
                  </w:r>
                </w:p>
              </w:txbxContent>
            </v:textbox>
            <w10:wrap type="square"/>
          </v:shape>
        </w:pict>
      </w:r>
      <w:r>
        <w:rPr>
          <w:noProof/>
        </w:rPr>
        <w:pict>
          <v:shape id="مربع نص 3" o:spid="_x0000_s1031" type="#_x0000_t202" style="position:absolute;left:0;text-align:left;margin-left:8.75pt;margin-top:98.6pt;width:387.6pt;height:74.5pt;z-index:2516633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jLtQgIAAGIEAAAOAAAAZHJzL2Uyb0RvYy54bWysVMFuGjEQvVfqP1i+lwUCaVmxRDQRVaUo&#10;iUSqnI3XZldae1zbsEvv7bfk2kMP/RPyNx17WULTnqpezHhmdjzz3humF42qyFZYV4LO6KDXp0Ro&#10;Dnmp1xn9dL94844S55nOWQVaZHQnHL2YvX41rU0qhlBAlQtLsIh2aW0yWnhv0iRxvBCKuR4YoTEo&#10;wSrm8WrXSW5ZjdVVlQz7/fOkBpsbC1w4h96rNkhnsb6UgvtbKZ3wpMoo9ubjaeO5Cmcym7J0bZkp&#10;Sn5og/1DF4qVGh89lrpinpGNLf8opUpuwYH0PQ4qASlLLuIMOM2g/2KaZcGMiLMgOM4cYXL/ryy/&#10;2d5ZUuYZPaNEM4UUPX3df98/7n+Sp2/7H+QsQFQbl2Lm0mCub95Dg1R3fofOMHkjrQq/OBPBOIK9&#10;OwIsGk84OkeT4XA8xBDH2GR0PhhHBpLnr411/oMARYKRUYsERlzZ9tp57ARTu5TwmIZFWVWRxEr/&#10;5sDE1iOiCg5fh0HahoPlm1UTZx93w6wg3+GMFlqhOMMXJTZyzZy/YxaVgb2j2v0tHrKCOqNwsCgp&#10;wH75mz/kI2EYpaRGpWXUfd4wKyipPmqkcjIYjYI042U0fhvwsaeR1WlEb9QloJgHuFeGRzPk+6rz&#10;SgvqAZdiHl7FENMc386o78xL3+ofl4qL+TwmoRgN89d6aXgoHZAMMN83D8yaAxceWbyBTpMsfUFJ&#10;m9tyMN94kGXkK+DcoorkhQsKOdJ4WLqwKaf3mPX81zD7BQAA//8DAFBLAwQUAAYACAAAACEApyV3&#10;5t8AAAAKAQAADwAAAGRycy9kb3ducmV2LnhtbEyPTU/DMAyG70j7D5GRuLGEsq20azohEFfQxoe0&#10;W9Z4bbXGqZpsLf8ec4KT9cqPXj8uNpPrxAWH0HrScDdXIJAqb1uqNXy8v9w+gAjRkDWdJ9TwjQE2&#10;5eyqMLn1I23xsou14BIKudHQxNjnUoaqQWfC3PdIvDv6wZnIcailHczI5a6TiVIr6UxLfKExPT41&#10;WJ12Z6fh8/W4/1qot/rZLfvRT0qSy6TWN9fT4xpExCn+wfCrz+pQstPBn8kG0XFOl0zyzNIEBANp&#10;lqQgDhruF6sEZFnI/y+UPwAAAP//AwBQSwECLQAUAAYACAAAACEAtoM4kv4AAADhAQAAEwAAAAAA&#10;AAAAAAAAAAAAAAAAW0NvbnRlbnRfVHlwZXNdLnhtbFBLAQItABQABgAIAAAAIQA4/SH/1gAAAJQB&#10;AAALAAAAAAAAAAAAAAAAAC8BAABfcmVscy8ucmVsc1BLAQItABQABgAIAAAAIQDSCjLtQgIAAGIE&#10;AAAOAAAAAAAAAAAAAAAAAC4CAABkcnMvZTJvRG9jLnhtbFBLAQItABQABgAIAAAAIQCnJXfm3wAA&#10;AAoBAAAPAAAAAAAAAAAAAAAAAJwEAABkcnMvZG93bnJldi54bWxQSwUGAAAAAAQABADzAAAAqAUA&#10;AAAA&#10;" filled="f" stroked="f">
            <v:textbox>
              <w:txbxContent>
                <w:p w:rsidR="00E1755B" w:rsidRPr="00A7660D" w:rsidRDefault="00E1755B" w:rsidP="007278A4">
                  <w:pPr>
                    <w:ind w:firstLine="0"/>
                    <w:rPr>
                      <w:rFonts w:ascii="Traditional Arabic" w:hAnsi="Traditional Arabic" w:cs="DecoType Naskh"/>
                      <w:b/>
                      <w:sz w:val="56"/>
                      <w:szCs w:val="56"/>
                      <w:rtl/>
                    </w:rPr>
                  </w:pPr>
                </w:p>
                <w:p w:rsidR="00E1755B" w:rsidRPr="00A7660D" w:rsidRDefault="00E1755B" w:rsidP="00A7660D">
                  <w:pPr>
                    <w:jc w:val="center"/>
                    <w:rPr>
                      <w:rFonts w:ascii="Traditional Arabic" w:hAnsi="Traditional Arabic" w:cs="DecoType Naskh"/>
                      <w:b/>
                      <w:sz w:val="56"/>
                      <w:szCs w:val="56"/>
                    </w:rPr>
                  </w:pPr>
                </w:p>
              </w:txbxContent>
            </v:textbox>
            <w10:wrap type="square"/>
          </v:shape>
        </w:pict>
      </w:r>
    </w:p>
    <w:p w:rsidR="00E67D1E" w:rsidRDefault="00E67D1E" w:rsidP="00E67D1E">
      <w:pPr>
        <w:pStyle w:val="NoSpacing"/>
        <w:bidi/>
        <w:jc w:val="both"/>
        <w:rPr>
          <w:rFonts w:ascii="Traditional Arabic" w:hAnsi="Traditional Arabic" w:cs="Traditional Arabic"/>
          <w:sz w:val="36"/>
          <w:szCs w:val="36"/>
          <w:rtl/>
        </w:rPr>
      </w:pPr>
    </w:p>
    <w:p w:rsidR="00FA1143" w:rsidRDefault="00FA1143" w:rsidP="00FA1143">
      <w:pPr>
        <w:pStyle w:val="NoSpacing"/>
        <w:bidi/>
        <w:jc w:val="both"/>
        <w:rPr>
          <w:rFonts w:ascii="Traditional Arabic" w:hAnsi="Traditional Arabic" w:cs="Traditional Arabic"/>
          <w:sz w:val="36"/>
          <w:szCs w:val="36"/>
          <w:rtl/>
        </w:rPr>
      </w:pPr>
    </w:p>
    <w:p w:rsidR="00E67D1E" w:rsidRPr="00740732" w:rsidRDefault="00E67D1E" w:rsidP="00E67D1E">
      <w:pPr>
        <w:pStyle w:val="NoSpacing"/>
        <w:bidi/>
        <w:jc w:val="center"/>
        <w:rPr>
          <w:rFonts w:ascii="Traditional Arabic" w:hAnsi="Traditional Arabic" w:cs="Traditional Arabic"/>
          <w:b/>
          <w:bCs/>
          <w:color w:val="E006B1"/>
          <w:sz w:val="36"/>
          <w:szCs w:val="36"/>
          <w:u w:val="single"/>
          <w:rtl/>
        </w:rPr>
      </w:pPr>
      <w:r w:rsidRPr="00740732">
        <w:rPr>
          <w:rFonts w:ascii="Traditional Arabic" w:hAnsi="Traditional Arabic" w:cs="Traditional Arabic" w:hint="cs"/>
          <w:b/>
          <w:bCs/>
          <w:color w:val="E006B1"/>
          <w:sz w:val="36"/>
          <w:szCs w:val="36"/>
          <w:u w:val="single"/>
          <w:rtl/>
        </w:rPr>
        <w:lastRenderedPageBreak/>
        <w:t>المحاضرة الأولى</w:t>
      </w:r>
    </w:p>
    <w:p w:rsidR="00E67D1E" w:rsidRPr="00740732" w:rsidRDefault="00E67D1E" w:rsidP="00E67D1E">
      <w:pPr>
        <w:pStyle w:val="NoSpacing"/>
        <w:bidi/>
        <w:jc w:val="center"/>
        <w:rPr>
          <w:rFonts w:ascii="Traditional Arabic" w:hAnsi="Traditional Arabic" w:cs="Traditional Arabic"/>
          <w:b/>
          <w:bCs/>
          <w:color w:val="E006B1"/>
          <w:u w:val="single"/>
          <w:rtl/>
        </w:rPr>
      </w:pPr>
      <w:r w:rsidRPr="00740732">
        <w:rPr>
          <w:rFonts w:ascii="Traditional Arabic" w:hAnsi="Traditional Arabic" w:cs="Traditional Arabic" w:hint="cs"/>
          <w:b/>
          <w:bCs/>
          <w:color w:val="E006B1"/>
          <w:sz w:val="36"/>
          <w:szCs w:val="36"/>
          <w:u w:val="single"/>
          <w:rtl/>
        </w:rPr>
        <w:t>مقدمة لإدارة الأعمال الإلكترونية</w:t>
      </w:r>
    </w:p>
    <w:p w:rsidR="00944B6C" w:rsidRPr="00E67D1E" w:rsidRDefault="00944B6C" w:rsidP="00944B6C">
      <w:pPr>
        <w:pStyle w:val="NoSpacing"/>
        <w:bidi/>
        <w:jc w:val="center"/>
        <w:rPr>
          <w:rFonts w:ascii="Traditional Arabic" w:hAnsi="Traditional Arabic" w:cs="Traditional Arabic"/>
          <w:b/>
          <w:bCs/>
          <w:color w:val="E006B1"/>
          <w:u w:val="single"/>
          <w:rtl/>
        </w:rPr>
      </w:pPr>
    </w:p>
    <w:p w:rsidR="00944B6C" w:rsidRDefault="00E67D1E" w:rsidP="00944B6C">
      <w:pPr>
        <w:pStyle w:val="NoSpacing"/>
        <w:bidi/>
        <w:jc w:val="both"/>
        <w:rPr>
          <w:rFonts w:ascii="Traditional Arabic" w:hAnsi="Traditional Arabic" w:cs="Traditional Arabic"/>
          <w:b/>
          <w:bCs/>
          <w:color w:val="7030A0"/>
          <w:sz w:val="32"/>
          <w:szCs w:val="32"/>
          <w:u w:val="single"/>
          <w:rtl/>
        </w:rPr>
      </w:pPr>
      <w:r w:rsidRPr="00CD2767">
        <w:rPr>
          <w:rFonts w:ascii="Traditional Arabic" w:hAnsi="Traditional Arabic" w:cs="Traditional Arabic"/>
          <w:b/>
          <w:bCs/>
          <w:color w:val="7030A0"/>
          <w:sz w:val="32"/>
          <w:szCs w:val="32"/>
          <w:u w:val="single"/>
          <w:rtl/>
        </w:rPr>
        <w:t xml:space="preserve">الإدارة الإلكترونية </w:t>
      </w:r>
      <w:r w:rsidRPr="00CD2767">
        <w:rPr>
          <w:rFonts w:ascii="Traditional Arabic" w:hAnsi="Traditional Arabic" w:cs="Traditional Arabic"/>
          <w:b/>
          <w:bCs/>
          <w:color w:val="7030A0"/>
          <w:sz w:val="32"/>
          <w:szCs w:val="32"/>
          <w:u w:val="single"/>
        </w:rPr>
        <w:t>e-commerce</w:t>
      </w:r>
    </w:p>
    <w:p w:rsidR="00944B6C" w:rsidRPr="00944B6C" w:rsidRDefault="00944B6C" w:rsidP="00944B6C">
      <w:pPr>
        <w:pStyle w:val="NoSpacing"/>
        <w:bidi/>
        <w:jc w:val="both"/>
        <w:rPr>
          <w:rFonts w:ascii="Traditional Arabic" w:hAnsi="Traditional Arabic" w:cs="Traditional Arabic"/>
          <w:b/>
          <w:bCs/>
          <w:color w:val="7030A0"/>
          <w:sz w:val="32"/>
          <w:szCs w:val="32"/>
          <w:u w:val="single"/>
          <w:rtl/>
        </w:rPr>
      </w:pPr>
    </w:p>
    <w:p w:rsidR="00E67D1E" w:rsidRPr="00E67D1E" w:rsidRDefault="00E67D1E" w:rsidP="00E67D1E">
      <w:pPr>
        <w:pStyle w:val="NoSpacing"/>
        <w:bidi/>
        <w:jc w:val="both"/>
        <w:rPr>
          <w:rFonts w:ascii="Traditional Arabic" w:hAnsi="Traditional Arabic" w:cs="Traditional Arabic"/>
          <w:b/>
          <w:bCs/>
          <w:sz w:val="26"/>
          <w:szCs w:val="26"/>
          <w:rtl/>
        </w:rPr>
      </w:pPr>
      <w:r w:rsidRPr="00E67D1E">
        <w:rPr>
          <w:rFonts w:ascii="Traditional Arabic" w:hAnsi="Traditional Arabic" w:cs="Traditional Arabic"/>
          <w:b/>
          <w:bCs/>
          <w:sz w:val="26"/>
          <w:szCs w:val="26"/>
          <w:rtl/>
        </w:rPr>
        <w:t xml:space="preserve">- التجارة الالكترونية هي عملية البيع والشراء بواسطة الأجهزة الالكترونية   مثل : </w:t>
      </w:r>
      <w:r>
        <w:rPr>
          <w:rFonts w:ascii="Traditional Arabic" w:hAnsi="Traditional Arabic" w:cs="Traditional Arabic" w:hint="cs"/>
          <w:b/>
          <w:bCs/>
          <w:sz w:val="26"/>
          <w:szCs w:val="26"/>
          <w:rtl/>
        </w:rPr>
        <w:t>(</w:t>
      </w:r>
      <w:r w:rsidRPr="00E67D1E">
        <w:rPr>
          <w:rFonts w:ascii="Traditional Arabic" w:hAnsi="Traditional Arabic" w:cs="Traditional Arabic"/>
          <w:b/>
          <w:bCs/>
          <w:sz w:val="26"/>
          <w:szCs w:val="26"/>
          <w:rtl/>
        </w:rPr>
        <w:t xml:space="preserve">الحاسب ، الجوال ، ... الخ </w:t>
      </w:r>
      <w:r>
        <w:rPr>
          <w:rFonts w:ascii="Traditional Arabic" w:hAnsi="Traditional Arabic" w:cs="Traditional Arabic" w:hint="cs"/>
          <w:b/>
          <w:bCs/>
          <w:sz w:val="26"/>
          <w:szCs w:val="26"/>
          <w:rtl/>
        </w:rPr>
        <w:t>)</w:t>
      </w:r>
      <w:r w:rsidRPr="00E67D1E">
        <w:rPr>
          <w:rFonts w:ascii="Traditional Arabic" w:hAnsi="Traditional Arabic" w:cs="Traditional Arabic"/>
          <w:b/>
          <w:bCs/>
          <w:sz w:val="26"/>
          <w:szCs w:val="26"/>
          <w:rtl/>
        </w:rPr>
        <w:t xml:space="preserve"> أي كل الاجهزة الالكترونية . </w:t>
      </w:r>
    </w:p>
    <w:p w:rsidR="00E67D1E" w:rsidRPr="00E67D1E" w:rsidRDefault="00E67D1E" w:rsidP="00E67D1E">
      <w:pPr>
        <w:pStyle w:val="NoSpacing"/>
        <w:bidi/>
        <w:jc w:val="both"/>
        <w:rPr>
          <w:rFonts w:ascii="Traditional Arabic" w:hAnsi="Traditional Arabic" w:cs="Traditional Arabic"/>
          <w:b/>
          <w:bCs/>
          <w:sz w:val="26"/>
          <w:szCs w:val="26"/>
          <w:rtl/>
        </w:rPr>
      </w:pPr>
    </w:p>
    <w:p w:rsidR="00E67D1E" w:rsidRPr="00E67D1E" w:rsidRDefault="00E67D1E" w:rsidP="00E67D1E">
      <w:pPr>
        <w:pStyle w:val="NoSpacing"/>
        <w:bidi/>
        <w:jc w:val="both"/>
        <w:rPr>
          <w:rFonts w:ascii="Traditional Arabic" w:hAnsi="Traditional Arabic" w:cs="Traditional Arabic"/>
          <w:b/>
          <w:bCs/>
          <w:sz w:val="26"/>
          <w:szCs w:val="26"/>
          <w:rtl/>
        </w:rPr>
      </w:pPr>
      <w:r w:rsidRPr="00E67D1E">
        <w:rPr>
          <w:rFonts w:ascii="Traditional Arabic" w:hAnsi="Traditional Arabic" w:cs="Traditional Arabic"/>
          <w:b/>
          <w:bCs/>
          <w:sz w:val="26"/>
          <w:szCs w:val="26"/>
          <w:rtl/>
        </w:rPr>
        <w:t xml:space="preserve">- نشاطات تجارية مثل عمليات البيع والشراء والدعاية التي تعقد من خلال الانترنت . </w:t>
      </w:r>
    </w:p>
    <w:p w:rsidR="00E67D1E" w:rsidRPr="00E67D1E" w:rsidRDefault="00E67D1E" w:rsidP="00E67D1E">
      <w:pPr>
        <w:pStyle w:val="NoSpacing"/>
        <w:bidi/>
        <w:jc w:val="both"/>
        <w:rPr>
          <w:rFonts w:ascii="Traditional Arabic" w:hAnsi="Traditional Arabic" w:cs="Traditional Arabic"/>
          <w:b/>
          <w:bCs/>
          <w:sz w:val="26"/>
          <w:szCs w:val="26"/>
          <w:rtl/>
        </w:rPr>
      </w:pPr>
    </w:p>
    <w:p w:rsidR="00E67D1E" w:rsidRDefault="00E67D1E" w:rsidP="00E67D1E">
      <w:pPr>
        <w:pStyle w:val="NoSpacing"/>
        <w:bidi/>
        <w:jc w:val="both"/>
        <w:rPr>
          <w:rFonts w:ascii="Traditional Arabic" w:hAnsi="Traditional Arabic" w:cs="Traditional Arabic"/>
          <w:b/>
          <w:bCs/>
          <w:sz w:val="26"/>
          <w:szCs w:val="26"/>
          <w:rtl/>
        </w:rPr>
      </w:pPr>
      <w:r w:rsidRPr="00E67D1E">
        <w:rPr>
          <w:rFonts w:ascii="Traditional Arabic" w:hAnsi="Traditional Arabic" w:cs="Traditional Arabic"/>
          <w:b/>
          <w:bCs/>
          <w:sz w:val="26"/>
          <w:szCs w:val="26"/>
          <w:rtl/>
        </w:rPr>
        <w:t>- وتعتبر التجارة الإلكترونية بشكل عام الجانب الذي يمثل مبيعات الاعمال الإلكترونية . وتتكون أيضا من تبادل البيانات لتسهيل الأمور المالية كالتمويل والدفع للمعاملات التجارية الخاصة بالأعمال الالكترونية.</w:t>
      </w:r>
    </w:p>
    <w:p w:rsidR="00E67D1E" w:rsidRDefault="00E67D1E" w:rsidP="00E67D1E">
      <w:pPr>
        <w:pStyle w:val="NoSpacing"/>
        <w:bidi/>
        <w:jc w:val="both"/>
        <w:rPr>
          <w:rFonts w:ascii="Traditional Arabic" w:hAnsi="Traditional Arabic" w:cs="Traditional Arabic"/>
          <w:b/>
          <w:bCs/>
          <w:sz w:val="26"/>
          <w:szCs w:val="26"/>
          <w:rtl/>
        </w:rPr>
      </w:pPr>
    </w:p>
    <w:p w:rsidR="00E67D1E" w:rsidRDefault="00E67D1E" w:rsidP="00E67D1E">
      <w:pPr>
        <w:pStyle w:val="NoSpacing"/>
        <w:bidi/>
        <w:rPr>
          <w:rFonts w:ascii="Traditional Arabic" w:hAnsi="Traditional Arabic" w:cs="Traditional Arabic"/>
          <w:b/>
          <w:bCs/>
          <w:color w:val="7030A0"/>
          <w:sz w:val="32"/>
          <w:szCs w:val="32"/>
          <w:u w:val="single"/>
          <w:rtl/>
        </w:rPr>
      </w:pPr>
      <w:r w:rsidRPr="00CD2767">
        <w:rPr>
          <w:rFonts w:ascii="Traditional Arabic" w:hAnsi="Traditional Arabic" w:cs="Traditional Arabic"/>
          <w:b/>
          <w:bCs/>
          <w:color w:val="7030A0"/>
          <w:sz w:val="32"/>
          <w:szCs w:val="32"/>
          <w:u w:val="single"/>
          <w:rtl/>
        </w:rPr>
        <w:t xml:space="preserve">إدارة الاعمال الالكترونية </w:t>
      </w:r>
      <w:r w:rsidRPr="00CD2767">
        <w:rPr>
          <w:rFonts w:ascii="Traditional Arabic" w:hAnsi="Traditional Arabic" w:cs="Traditional Arabic"/>
          <w:b/>
          <w:bCs/>
          <w:color w:val="7030A0"/>
          <w:sz w:val="32"/>
          <w:szCs w:val="32"/>
          <w:u w:val="single"/>
        </w:rPr>
        <w:t>e-</w:t>
      </w:r>
      <w:proofErr w:type="spellStart"/>
      <w:r w:rsidRPr="00CD2767">
        <w:rPr>
          <w:rFonts w:ascii="Traditional Arabic" w:hAnsi="Traditional Arabic" w:cs="Traditional Arabic"/>
          <w:b/>
          <w:bCs/>
          <w:color w:val="7030A0"/>
          <w:sz w:val="32"/>
          <w:szCs w:val="32"/>
          <w:u w:val="single"/>
        </w:rPr>
        <w:t>busniness</w:t>
      </w:r>
      <w:proofErr w:type="spellEnd"/>
      <w:r w:rsidRPr="00CD2767">
        <w:rPr>
          <w:rFonts w:ascii="Traditional Arabic" w:hAnsi="Traditional Arabic" w:cs="Traditional Arabic"/>
          <w:b/>
          <w:bCs/>
          <w:color w:val="7030A0"/>
          <w:sz w:val="32"/>
          <w:szCs w:val="32"/>
          <w:u w:val="single"/>
          <w:rtl/>
        </w:rPr>
        <w:t xml:space="preserve"> </w:t>
      </w:r>
    </w:p>
    <w:p w:rsidR="00944B6C" w:rsidRPr="00CD2767" w:rsidRDefault="00944B6C" w:rsidP="00944B6C">
      <w:pPr>
        <w:pStyle w:val="NoSpacing"/>
        <w:bidi/>
        <w:rPr>
          <w:rFonts w:ascii="Traditional Arabic" w:hAnsi="Traditional Arabic" w:cs="Traditional Arabic"/>
          <w:b/>
          <w:bCs/>
          <w:color w:val="7030A0"/>
          <w:sz w:val="32"/>
          <w:szCs w:val="32"/>
          <w:u w:val="single"/>
          <w:rtl/>
        </w:rPr>
      </w:pPr>
    </w:p>
    <w:p w:rsidR="00CD2767" w:rsidRPr="00CD2767" w:rsidRDefault="00CD2767" w:rsidP="00CD2767">
      <w:pPr>
        <w:pStyle w:val="NoSpacing"/>
        <w:bidi/>
        <w:rPr>
          <w:rFonts w:ascii="Traditional Arabic" w:hAnsi="Traditional Arabic" w:cs="Traditional Arabic"/>
          <w:b/>
          <w:bCs/>
          <w:sz w:val="26"/>
          <w:szCs w:val="26"/>
        </w:rPr>
      </w:pPr>
      <w:r w:rsidRPr="00CD2767">
        <w:rPr>
          <w:rFonts w:ascii="Traditional Arabic" w:hAnsi="Traditional Arabic" w:cs="Traditional Arabic"/>
          <w:b/>
          <w:bCs/>
          <w:sz w:val="26"/>
          <w:szCs w:val="26"/>
          <w:rtl/>
        </w:rPr>
        <w:t xml:space="preserve">- هي دمج تقنية المعلومات في عمليات الأعمال لتقليل التكلفة وزيادة الكفاءة والإنتاجية وتعميق العلاقة مع العملاء والشركاء . </w:t>
      </w:r>
    </w:p>
    <w:p w:rsidR="00E67D1E" w:rsidRPr="00CD2767" w:rsidRDefault="00E67D1E" w:rsidP="00E67D1E">
      <w:pPr>
        <w:pStyle w:val="NoSpacing"/>
        <w:bidi/>
        <w:rPr>
          <w:rFonts w:ascii="Traditional Arabic" w:hAnsi="Traditional Arabic" w:cs="Traditional Arabic"/>
          <w:b/>
          <w:bCs/>
          <w:color w:val="000000" w:themeColor="text1"/>
          <w:sz w:val="26"/>
          <w:szCs w:val="26"/>
          <w:rtl/>
        </w:rPr>
      </w:pPr>
    </w:p>
    <w:p w:rsidR="00E67D1E" w:rsidRPr="00CD2767" w:rsidRDefault="00E67D1E" w:rsidP="00CD2767">
      <w:pPr>
        <w:pStyle w:val="NoSpacing"/>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هذا المفهوم أوسع من التجارة الالكترونية ، يشمل كافة النشاطات والمعاملات الالكترونية داخل المنظمة وخارجها </w:t>
      </w:r>
      <w:r w:rsidR="00CD2767" w:rsidRPr="00CD2767">
        <w:rPr>
          <w:rFonts w:ascii="Traditional Arabic" w:hAnsi="Traditional Arabic" w:cs="Traditional Arabic"/>
          <w:b/>
          <w:bCs/>
          <w:sz w:val="26"/>
          <w:szCs w:val="26"/>
          <w:rtl/>
        </w:rPr>
        <w:t xml:space="preserve">و تشمل </w:t>
      </w:r>
    </w:p>
    <w:p w:rsidR="00CD2767" w:rsidRPr="00CD2767" w:rsidRDefault="00CD2767" w:rsidP="00CD2767">
      <w:pPr>
        <w:pStyle w:val="NoSpacing"/>
        <w:bidi/>
        <w:rPr>
          <w:rFonts w:ascii="Traditional Arabic" w:hAnsi="Traditional Arabic" w:cs="Traditional Arabic"/>
          <w:b/>
          <w:bCs/>
          <w:sz w:val="26"/>
          <w:szCs w:val="26"/>
        </w:rPr>
      </w:pPr>
      <w:r w:rsidRPr="00CD2767">
        <w:rPr>
          <w:rFonts w:ascii="Traditional Arabic" w:hAnsi="Traditional Arabic" w:cs="Traditional Arabic"/>
          <w:b/>
          <w:bCs/>
          <w:sz w:val="26"/>
          <w:szCs w:val="26"/>
          <w:rtl/>
        </w:rPr>
        <w:t xml:space="preserve">- عمليات البيع والشراء او التجارة الالكترونية </w:t>
      </w:r>
      <w:r w:rsidRPr="00CD2767">
        <w:rPr>
          <w:rFonts w:ascii="Traditional Arabic" w:hAnsi="Traditional Arabic" w:cs="Traditional Arabic"/>
          <w:b/>
          <w:bCs/>
          <w:sz w:val="26"/>
          <w:szCs w:val="26"/>
        </w:rPr>
        <w:t>e-commerce</w:t>
      </w:r>
      <w:r w:rsidRPr="00CD2767">
        <w:rPr>
          <w:rFonts w:ascii="Traditional Arabic" w:hAnsi="Traditional Arabic" w:cs="Traditional Arabic"/>
          <w:b/>
          <w:bCs/>
          <w:sz w:val="26"/>
          <w:szCs w:val="26"/>
          <w:rtl/>
        </w:rPr>
        <w:t xml:space="preserve"> </w:t>
      </w:r>
    </w:p>
    <w:p w:rsidR="00CD2767" w:rsidRPr="00CD2767" w:rsidRDefault="00CD2767" w:rsidP="00CD2767">
      <w:pPr>
        <w:pStyle w:val="NoSpacing"/>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إدارة العلاقات مع الزبائن </w:t>
      </w:r>
      <w:r w:rsidRPr="00CD2767">
        <w:rPr>
          <w:rFonts w:ascii="Traditional Arabic" w:hAnsi="Traditional Arabic" w:cs="Traditional Arabic"/>
          <w:b/>
          <w:bCs/>
          <w:sz w:val="26"/>
          <w:szCs w:val="26"/>
        </w:rPr>
        <w:t>customer relations management</w:t>
      </w:r>
      <w:r w:rsidRPr="00CD2767">
        <w:rPr>
          <w:rFonts w:ascii="Traditional Arabic" w:hAnsi="Traditional Arabic" w:cs="Traditional Arabic"/>
          <w:b/>
          <w:bCs/>
          <w:sz w:val="26"/>
          <w:szCs w:val="26"/>
          <w:rtl/>
        </w:rPr>
        <w:t xml:space="preserve">  ( </w:t>
      </w:r>
      <w:r w:rsidRPr="00CD2767">
        <w:rPr>
          <w:rFonts w:ascii="Traditional Arabic" w:hAnsi="Traditional Arabic" w:cs="Traditional Arabic"/>
          <w:b/>
          <w:bCs/>
          <w:sz w:val="26"/>
          <w:szCs w:val="26"/>
        </w:rPr>
        <w:t>CRM</w:t>
      </w:r>
      <w:r w:rsidRPr="00CD2767">
        <w:rPr>
          <w:rFonts w:ascii="Traditional Arabic" w:hAnsi="Traditional Arabic" w:cs="Traditional Arabic"/>
          <w:b/>
          <w:bCs/>
          <w:sz w:val="26"/>
          <w:szCs w:val="26"/>
          <w:rtl/>
        </w:rPr>
        <w:t xml:space="preserve"> )</w:t>
      </w:r>
    </w:p>
    <w:p w:rsidR="00CD2767" w:rsidRPr="00CD2767" w:rsidRDefault="00CD2767" w:rsidP="00CD2767">
      <w:pPr>
        <w:pStyle w:val="NoSpacing"/>
        <w:bidi/>
        <w:rPr>
          <w:rFonts w:ascii="Traditional Arabic" w:hAnsi="Traditional Arabic" w:cs="Traditional Arabic"/>
          <w:b/>
          <w:bCs/>
          <w:sz w:val="26"/>
          <w:szCs w:val="26"/>
        </w:rPr>
      </w:pPr>
      <w:r w:rsidRPr="00CD2767">
        <w:rPr>
          <w:rFonts w:ascii="Traditional Arabic" w:hAnsi="Traditional Arabic" w:cs="Traditional Arabic"/>
          <w:b/>
          <w:bCs/>
          <w:sz w:val="26"/>
          <w:szCs w:val="26"/>
          <w:rtl/>
        </w:rPr>
        <w:t xml:space="preserve">- التعاون مع الشركاء </w:t>
      </w:r>
      <w:r w:rsidRPr="00CD2767">
        <w:rPr>
          <w:rFonts w:ascii="Traditional Arabic" w:hAnsi="Traditional Arabic" w:cs="Traditional Arabic"/>
          <w:b/>
          <w:bCs/>
          <w:sz w:val="26"/>
          <w:szCs w:val="26"/>
        </w:rPr>
        <w:t>business partnerships</w:t>
      </w:r>
    </w:p>
    <w:p w:rsidR="00CD2767" w:rsidRPr="00CD2767" w:rsidRDefault="00CD2767" w:rsidP="00CD2767">
      <w:pPr>
        <w:pStyle w:val="NoSpacing"/>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العمليات الالكترونية في المؤسسة </w:t>
      </w:r>
      <w:r w:rsidRPr="00CD2767">
        <w:rPr>
          <w:rFonts w:ascii="Traditional Arabic" w:hAnsi="Traditional Arabic" w:cs="Traditional Arabic"/>
          <w:b/>
          <w:bCs/>
          <w:sz w:val="26"/>
          <w:szCs w:val="26"/>
        </w:rPr>
        <w:t>electronic transactions within an organization</w:t>
      </w:r>
    </w:p>
    <w:p w:rsidR="00CD2767" w:rsidRPr="00CD2767" w:rsidRDefault="00CD2767" w:rsidP="00CD2767">
      <w:pPr>
        <w:pStyle w:val="NoSpacing"/>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هدف إدارة الأعمال الإلكترونية هو توظيف تقنية المعلومات لرفع القدرة التنافسية للشركة </w:t>
      </w:r>
    </w:p>
    <w:p w:rsidR="00CD2767" w:rsidRPr="00CD2767" w:rsidRDefault="00CD2767" w:rsidP="00CD2767">
      <w:pPr>
        <w:pStyle w:val="NoSpacing"/>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الأعمال الالكترونية تمكن الشركات من ربط نظم معالجة البيانات الداخلية والخارجية على نحو أكثر كفاءة ومرونة . </w:t>
      </w:r>
    </w:p>
    <w:p w:rsidR="00CD2767" w:rsidRPr="00CD2767" w:rsidRDefault="00CD2767" w:rsidP="00CD2767">
      <w:pPr>
        <w:pStyle w:val="NoSpacing"/>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تشمل كل المعاملات سواء المالية وغير المالية مثل تبادل المعلومات التي تحدث بين المنظمة وأصحاب المصلحة   ( </w:t>
      </w:r>
      <w:r w:rsidRPr="00CD2767">
        <w:rPr>
          <w:rFonts w:ascii="Traditional Arabic" w:hAnsi="Traditional Arabic" w:cs="Traditional Arabic"/>
          <w:b/>
          <w:bCs/>
          <w:sz w:val="26"/>
          <w:szCs w:val="26"/>
        </w:rPr>
        <w:t>stakeholders</w:t>
      </w:r>
      <w:r w:rsidRPr="00CD2767">
        <w:rPr>
          <w:rFonts w:ascii="Traditional Arabic" w:hAnsi="Traditional Arabic" w:cs="Traditional Arabic"/>
          <w:b/>
          <w:bCs/>
          <w:sz w:val="26"/>
          <w:szCs w:val="26"/>
          <w:rtl/>
        </w:rPr>
        <w:t xml:space="preserve"> ) </w:t>
      </w:r>
    </w:p>
    <w:p w:rsidR="00CD2767" w:rsidRPr="00CD2767" w:rsidRDefault="00CD2767" w:rsidP="00CD2767">
      <w:pPr>
        <w:pStyle w:val="NoSpacing"/>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أصحاب المصلحة في شركة ما هم الأشخاص أو الجهات التي قد يكون لها تأثير أو قد تتأثر بالشركة ومنتجاتها . </w:t>
      </w:r>
    </w:p>
    <w:p w:rsidR="00CD2767" w:rsidRPr="00CD2767" w:rsidRDefault="00CD2767" w:rsidP="00CD2767">
      <w:pPr>
        <w:pStyle w:val="NoSpacing"/>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تعمل بشكل وثيق مع المزودين </w:t>
      </w:r>
      <w:r w:rsidRPr="00CD2767">
        <w:rPr>
          <w:rFonts w:ascii="Traditional Arabic" w:hAnsi="Traditional Arabic" w:cs="Traditional Arabic"/>
          <w:b/>
          <w:bCs/>
          <w:sz w:val="26"/>
          <w:szCs w:val="26"/>
        </w:rPr>
        <w:t>suppliers</w:t>
      </w:r>
      <w:r w:rsidRPr="00CD2767">
        <w:rPr>
          <w:rFonts w:ascii="Traditional Arabic" w:hAnsi="Traditional Arabic" w:cs="Traditional Arabic"/>
          <w:b/>
          <w:bCs/>
          <w:sz w:val="26"/>
          <w:szCs w:val="26"/>
          <w:rtl/>
        </w:rPr>
        <w:t xml:space="preserve"> وشركات العمل </w:t>
      </w:r>
      <w:r w:rsidRPr="00CD2767">
        <w:rPr>
          <w:rFonts w:ascii="Traditional Arabic" w:hAnsi="Traditional Arabic" w:cs="Traditional Arabic"/>
          <w:b/>
          <w:bCs/>
          <w:sz w:val="26"/>
          <w:szCs w:val="26"/>
        </w:rPr>
        <w:t>partners</w:t>
      </w:r>
      <w:r w:rsidRPr="00CD2767">
        <w:rPr>
          <w:rFonts w:ascii="Traditional Arabic" w:hAnsi="Traditional Arabic" w:cs="Traditional Arabic"/>
          <w:b/>
          <w:bCs/>
          <w:sz w:val="26"/>
          <w:szCs w:val="26"/>
          <w:rtl/>
        </w:rPr>
        <w:t xml:space="preserve"> </w:t>
      </w:r>
    </w:p>
    <w:p w:rsidR="00CD2767" w:rsidRPr="00CD2767" w:rsidRDefault="00CD2767" w:rsidP="00CD2767">
      <w:pPr>
        <w:pStyle w:val="NoSpacing"/>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تساعد المؤسسة على تلبية حاجة وتوقعات العملاء </w:t>
      </w:r>
    </w:p>
    <w:p w:rsidR="00CD2767" w:rsidRPr="00CD2767" w:rsidRDefault="00CD2767" w:rsidP="00CD2767">
      <w:pPr>
        <w:pStyle w:val="NoSpacing"/>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ادارة الاعمال الالكترونية </w:t>
      </w:r>
      <w:r w:rsidRPr="00CD2767">
        <w:rPr>
          <w:rFonts w:ascii="Traditional Arabic" w:hAnsi="Traditional Arabic" w:cs="Traditional Arabic"/>
          <w:b/>
          <w:bCs/>
          <w:sz w:val="26"/>
          <w:szCs w:val="26"/>
        </w:rPr>
        <w:t>Strategic-focused</w:t>
      </w:r>
      <w:r w:rsidRPr="00CD2767">
        <w:rPr>
          <w:rFonts w:ascii="Traditional Arabic" w:hAnsi="Traditional Arabic" w:cs="Traditional Arabic"/>
          <w:b/>
          <w:bCs/>
          <w:sz w:val="26"/>
          <w:szCs w:val="26"/>
          <w:rtl/>
        </w:rPr>
        <w:t xml:space="preserve"> </w:t>
      </w:r>
    </w:p>
    <w:p w:rsidR="00CD2767" w:rsidRPr="00CD2767" w:rsidRDefault="00CD2767" w:rsidP="00CD2767">
      <w:pPr>
        <w:pStyle w:val="NoSpacing"/>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التجارة الالكترونية جزء من استراتيجية الاعمال الالكترونية </w:t>
      </w:r>
    </w:p>
    <w:p w:rsidR="00E67D1E" w:rsidRDefault="00E67D1E" w:rsidP="00E67D1E">
      <w:pPr>
        <w:pStyle w:val="NoSpacing"/>
        <w:bidi/>
        <w:jc w:val="both"/>
        <w:rPr>
          <w:rFonts w:ascii="Traditional Arabic" w:hAnsi="Traditional Arabic" w:cs="Traditional Arabic"/>
          <w:b/>
          <w:bCs/>
          <w:sz w:val="26"/>
          <w:szCs w:val="26"/>
          <w:rtl/>
        </w:rPr>
      </w:pPr>
    </w:p>
    <w:p w:rsidR="00CD2767" w:rsidRDefault="00CD2767" w:rsidP="00E67D1E">
      <w:pPr>
        <w:pStyle w:val="NoSpacing"/>
        <w:bidi/>
        <w:jc w:val="both"/>
        <w:rPr>
          <w:rFonts w:ascii="Traditional Arabic" w:hAnsi="Traditional Arabic" w:cs="Traditional Arabic"/>
          <w:b/>
          <w:bCs/>
          <w:sz w:val="26"/>
          <w:szCs w:val="26"/>
          <w:rtl/>
        </w:rPr>
      </w:pPr>
    </w:p>
    <w:p w:rsidR="00944B6C" w:rsidRPr="00E67D1E" w:rsidRDefault="00944B6C" w:rsidP="00E67D1E">
      <w:pPr>
        <w:pStyle w:val="NoSpacing"/>
        <w:bidi/>
        <w:jc w:val="both"/>
        <w:rPr>
          <w:rFonts w:ascii="Traditional Arabic" w:hAnsi="Traditional Arabic" w:cs="Traditional Arabic"/>
          <w:b/>
          <w:bCs/>
          <w:sz w:val="26"/>
          <w:szCs w:val="26"/>
          <w:rtl/>
        </w:rPr>
      </w:pPr>
    </w:p>
    <w:p w:rsidR="00CD2767" w:rsidRPr="004B6289" w:rsidRDefault="00CD2767" w:rsidP="00CD2767">
      <w:pPr>
        <w:pStyle w:val="NoSpacing"/>
        <w:bidi/>
        <w:rPr>
          <w:rFonts w:ascii="Traditional Arabic" w:hAnsi="Traditional Arabic" w:cs="Traditional Arabic"/>
          <w:b/>
          <w:bCs/>
          <w:color w:val="7030A0"/>
          <w:sz w:val="32"/>
          <w:szCs w:val="32"/>
          <w:u w:val="single"/>
          <w:rtl/>
        </w:rPr>
      </w:pPr>
      <w:r w:rsidRPr="004B6289">
        <w:rPr>
          <w:rFonts w:ascii="Traditional Arabic" w:hAnsi="Traditional Arabic" w:cs="Traditional Arabic"/>
          <w:b/>
          <w:bCs/>
          <w:color w:val="7030A0"/>
          <w:sz w:val="32"/>
          <w:szCs w:val="32"/>
          <w:u w:val="single"/>
          <w:rtl/>
        </w:rPr>
        <w:t xml:space="preserve">أشكال الاعمال الالكترونية </w:t>
      </w:r>
    </w:p>
    <w:p w:rsidR="00CD2767" w:rsidRPr="00CD2767" w:rsidRDefault="00CD2767" w:rsidP="00CD2767">
      <w:pPr>
        <w:pStyle w:val="NoSpacing"/>
        <w:bidi/>
        <w:rPr>
          <w:rFonts w:ascii="Traditional Arabic" w:hAnsi="Traditional Arabic" w:cs="Traditional Arabic"/>
          <w:b/>
          <w:bCs/>
          <w:color w:val="E006B1"/>
          <w:sz w:val="32"/>
          <w:szCs w:val="32"/>
          <w:u w:val="single"/>
        </w:rPr>
      </w:pPr>
    </w:p>
    <w:p w:rsidR="004B6289" w:rsidRDefault="004B6289" w:rsidP="001849A2">
      <w:pPr>
        <w:pStyle w:val="NoSpacing"/>
        <w:bidi/>
        <w:rPr>
          <w:rFonts w:ascii="Sakkal Majalla" w:hAnsi="Sakkal Majalla" w:cs="Sakkal Majalla"/>
          <w:b/>
          <w:bCs/>
          <w:color w:val="7030A0"/>
          <w:sz w:val="36"/>
          <w:szCs w:val="36"/>
          <w:u w:val="single"/>
          <w:rtl/>
        </w:rPr>
      </w:pPr>
      <w:r>
        <w:rPr>
          <w:noProof/>
        </w:rPr>
        <w:drawing>
          <wp:inline distT="0" distB="0" distL="0" distR="0">
            <wp:extent cx="3924300" cy="1802130"/>
            <wp:effectExtent l="0" t="0" r="0" b="7620"/>
            <wp:docPr id="13" name="صورة 1"/>
            <wp:cNvGraphicFramePr/>
            <a:graphic xmlns:a="http://schemas.openxmlformats.org/drawingml/2006/main">
              <a:graphicData uri="http://schemas.openxmlformats.org/drawingml/2006/picture">
                <pic:pic xmlns:pic="http://schemas.openxmlformats.org/drawingml/2006/picture">
                  <pic:nvPicPr>
                    <pic:cNvPr id="2" name="صورة 1"/>
                    <pic:cNvPicPr/>
                  </pic:nvPicPr>
                  <pic:blipFill>
                    <a:blip r:embed="rId10" cstate="print"/>
                    <a:srcRect/>
                    <a:stretch>
                      <a:fillRect/>
                    </a:stretch>
                  </pic:blipFill>
                  <pic:spPr bwMode="auto">
                    <a:xfrm>
                      <a:off x="0" y="0"/>
                      <a:ext cx="3924300" cy="1802130"/>
                    </a:xfrm>
                    <a:prstGeom prst="rect">
                      <a:avLst/>
                    </a:prstGeom>
                    <a:noFill/>
                    <a:ln w="9525">
                      <a:noFill/>
                      <a:miter lim="800000"/>
                      <a:headEnd/>
                      <a:tailEnd/>
                    </a:ln>
                  </pic:spPr>
                </pic:pic>
              </a:graphicData>
            </a:graphic>
          </wp:inline>
        </w:drawing>
      </w:r>
    </w:p>
    <w:p w:rsidR="00E67D1E" w:rsidRPr="004B6289" w:rsidRDefault="00E67D1E" w:rsidP="004B6289">
      <w:pPr>
        <w:rPr>
          <w:color w:val="7030A0"/>
          <w:sz w:val="32"/>
          <w:szCs w:val="32"/>
          <w:rtl/>
        </w:rPr>
      </w:pPr>
    </w:p>
    <w:p w:rsidR="00944B6C" w:rsidRDefault="004B6289" w:rsidP="00944B6C">
      <w:pPr>
        <w:pStyle w:val="NoSpacing"/>
        <w:bidi/>
        <w:rPr>
          <w:rFonts w:ascii="Traditional Arabic" w:hAnsi="Traditional Arabic" w:cs="Traditional Arabic"/>
          <w:b/>
          <w:bCs/>
          <w:color w:val="7030A0"/>
          <w:sz w:val="32"/>
          <w:szCs w:val="32"/>
          <w:u w:val="single"/>
          <w:rtl/>
        </w:rPr>
      </w:pPr>
      <w:r w:rsidRPr="00944B6C">
        <w:rPr>
          <w:rFonts w:ascii="Traditional Arabic" w:hAnsi="Traditional Arabic" w:cs="Traditional Arabic"/>
          <w:b/>
          <w:bCs/>
          <w:color w:val="7030A0"/>
          <w:sz w:val="32"/>
          <w:szCs w:val="32"/>
          <w:u w:val="single"/>
          <w:rtl/>
        </w:rPr>
        <w:t>أشكال الاعمال الالكترونية (2)</w:t>
      </w:r>
    </w:p>
    <w:p w:rsidR="00944B6C" w:rsidRPr="00944B6C" w:rsidRDefault="00944B6C" w:rsidP="00944B6C">
      <w:pPr>
        <w:pStyle w:val="NoSpacing"/>
        <w:bidi/>
        <w:rPr>
          <w:rFonts w:ascii="Traditional Arabic" w:hAnsi="Traditional Arabic" w:cs="Traditional Arabic"/>
          <w:b/>
          <w:bCs/>
          <w:color w:val="7030A0"/>
          <w:sz w:val="32"/>
          <w:szCs w:val="32"/>
          <w:u w:val="single"/>
          <w:rtl/>
        </w:rPr>
      </w:pPr>
    </w:p>
    <w:p w:rsidR="00944B6C" w:rsidRPr="00944B6C" w:rsidRDefault="00944B6C" w:rsidP="00944B6C">
      <w:pPr>
        <w:pStyle w:val="NoSpacing"/>
        <w:bidi/>
        <w:rPr>
          <w:rFonts w:ascii="Traditional Arabic" w:hAnsi="Traditional Arabic" w:cs="Traditional Arabic"/>
          <w:b/>
          <w:bCs/>
          <w:sz w:val="26"/>
          <w:szCs w:val="26"/>
          <w:rtl/>
        </w:rPr>
      </w:pPr>
      <w:r w:rsidRPr="00944B6C">
        <w:rPr>
          <w:rFonts w:ascii="Traditional Arabic" w:hAnsi="Traditional Arabic" w:cs="Traditional Arabic"/>
          <w:b/>
          <w:bCs/>
          <w:sz w:val="26"/>
          <w:szCs w:val="26"/>
          <w:rtl/>
        </w:rPr>
        <w:t xml:space="preserve">- تجارة الكترونية من أعمال إلى مستهلك ( </w:t>
      </w:r>
      <w:r w:rsidRPr="00944B6C">
        <w:rPr>
          <w:rFonts w:ascii="Traditional Arabic" w:hAnsi="Traditional Arabic" w:cs="Traditional Arabic"/>
          <w:b/>
          <w:bCs/>
          <w:sz w:val="26"/>
          <w:szCs w:val="26"/>
        </w:rPr>
        <w:t>B2c</w:t>
      </w:r>
      <w:r w:rsidRPr="00944B6C">
        <w:rPr>
          <w:rFonts w:ascii="Traditional Arabic" w:hAnsi="Traditional Arabic" w:cs="Traditional Arabic"/>
          <w:b/>
          <w:bCs/>
          <w:sz w:val="26"/>
          <w:szCs w:val="26"/>
          <w:rtl/>
        </w:rPr>
        <w:t>)</w:t>
      </w:r>
      <w:r w:rsidRPr="00944B6C">
        <w:rPr>
          <w:rFonts w:ascii="Traditional Arabic" w:hAnsi="Traditional Arabic" w:cs="Traditional Arabic"/>
          <w:b/>
          <w:bCs/>
          <w:color w:val="FFFFFF" w:themeColor="background1"/>
          <w:sz w:val="26"/>
          <w:szCs w:val="26"/>
          <w:rtl/>
        </w:rPr>
        <w:t>ا</w:t>
      </w:r>
      <w:r w:rsidRPr="00944B6C">
        <w:rPr>
          <w:rFonts w:ascii="Traditional Arabic" w:hAnsi="Traditional Arabic" w:cs="Traditional Arabic"/>
          <w:b/>
          <w:bCs/>
          <w:sz w:val="26"/>
          <w:szCs w:val="26"/>
          <w:rtl/>
        </w:rPr>
        <w:t xml:space="preserve"> </w:t>
      </w:r>
      <w:r w:rsidRPr="00944B6C">
        <w:rPr>
          <w:rFonts w:ascii="Traditional Arabic" w:hAnsi="Traditional Arabic" w:cs="Traditional Arabic"/>
          <w:b/>
          <w:bCs/>
          <w:sz w:val="26"/>
          <w:szCs w:val="26"/>
        </w:rPr>
        <w:t>Business to consumer</w:t>
      </w:r>
      <w:r w:rsidRPr="00944B6C">
        <w:rPr>
          <w:rFonts w:ascii="Traditional Arabic" w:hAnsi="Traditional Arabic" w:cs="Traditional Arabic"/>
          <w:b/>
          <w:bCs/>
          <w:sz w:val="26"/>
          <w:szCs w:val="26"/>
          <w:rtl/>
        </w:rPr>
        <w:t xml:space="preserve"> تجارة التجزئة/ المفرد الكترونيا </w:t>
      </w:r>
    </w:p>
    <w:p w:rsidR="00944B6C" w:rsidRPr="00944B6C" w:rsidRDefault="00944B6C" w:rsidP="00944B6C">
      <w:pPr>
        <w:pStyle w:val="NoSpacing"/>
        <w:bidi/>
        <w:rPr>
          <w:rFonts w:ascii="Traditional Arabic" w:hAnsi="Traditional Arabic" w:cs="Traditional Arabic"/>
          <w:b/>
          <w:bCs/>
          <w:sz w:val="26"/>
          <w:szCs w:val="26"/>
        </w:rPr>
      </w:pPr>
    </w:p>
    <w:p w:rsidR="00944B6C" w:rsidRPr="00944B6C" w:rsidRDefault="00944B6C" w:rsidP="00944B6C">
      <w:pPr>
        <w:pStyle w:val="NoSpacing"/>
        <w:bidi/>
        <w:rPr>
          <w:rFonts w:ascii="Traditional Arabic" w:hAnsi="Traditional Arabic" w:cs="Traditional Arabic"/>
          <w:b/>
          <w:bCs/>
          <w:sz w:val="26"/>
          <w:szCs w:val="26"/>
          <w:rtl/>
        </w:rPr>
      </w:pPr>
      <w:r w:rsidRPr="00944B6C">
        <w:rPr>
          <w:rFonts w:ascii="Traditional Arabic" w:hAnsi="Traditional Arabic" w:cs="Traditional Arabic"/>
          <w:b/>
          <w:bCs/>
          <w:sz w:val="26"/>
          <w:szCs w:val="26"/>
          <w:rtl/>
        </w:rPr>
        <w:t xml:space="preserve">- تجارة الكترونية من اعمال الى أعمال  ( </w:t>
      </w:r>
      <w:r w:rsidRPr="00944B6C">
        <w:rPr>
          <w:rFonts w:ascii="Traditional Arabic" w:hAnsi="Traditional Arabic" w:cs="Traditional Arabic"/>
          <w:b/>
          <w:bCs/>
          <w:sz w:val="26"/>
          <w:szCs w:val="26"/>
        </w:rPr>
        <w:t>B2B</w:t>
      </w:r>
      <w:r w:rsidRPr="00944B6C">
        <w:rPr>
          <w:rFonts w:ascii="Traditional Arabic" w:hAnsi="Traditional Arabic" w:cs="Traditional Arabic"/>
          <w:b/>
          <w:bCs/>
          <w:sz w:val="26"/>
          <w:szCs w:val="26"/>
          <w:rtl/>
        </w:rPr>
        <w:t>)</w:t>
      </w:r>
      <w:r w:rsidRPr="00944B6C">
        <w:rPr>
          <w:rFonts w:ascii="Traditional Arabic" w:hAnsi="Traditional Arabic" w:cs="Traditional Arabic"/>
          <w:b/>
          <w:bCs/>
          <w:color w:val="FFFFFF" w:themeColor="background1"/>
          <w:sz w:val="26"/>
          <w:szCs w:val="26"/>
          <w:rtl/>
        </w:rPr>
        <w:t>ا</w:t>
      </w:r>
      <w:r w:rsidRPr="00944B6C">
        <w:rPr>
          <w:rFonts w:ascii="Traditional Arabic" w:hAnsi="Traditional Arabic" w:cs="Traditional Arabic"/>
          <w:b/>
          <w:bCs/>
          <w:sz w:val="26"/>
          <w:szCs w:val="26"/>
          <w:rtl/>
        </w:rPr>
        <w:t xml:space="preserve"> </w:t>
      </w:r>
      <w:r w:rsidRPr="00944B6C">
        <w:rPr>
          <w:rFonts w:ascii="Traditional Arabic" w:hAnsi="Traditional Arabic" w:cs="Traditional Arabic"/>
          <w:b/>
          <w:bCs/>
          <w:sz w:val="26"/>
          <w:szCs w:val="26"/>
        </w:rPr>
        <w:t>Business to business</w:t>
      </w:r>
      <w:r w:rsidRPr="00944B6C">
        <w:rPr>
          <w:rFonts w:ascii="Traditional Arabic" w:hAnsi="Traditional Arabic" w:cs="Traditional Arabic"/>
          <w:b/>
          <w:bCs/>
          <w:sz w:val="26"/>
          <w:szCs w:val="26"/>
          <w:rtl/>
        </w:rPr>
        <w:t xml:space="preserve"> </w:t>
      </w:r>
    </w:p>
    <w:p w:rsidR="00944B6C" w:rsidRPr="00944B6C" w:rsidRDefault="00944B6C" w:rsidP="00944B6C">
      <w:pPr>
        <w:pStyle w:val="NoSpacing"/>
        <w:bidi/>
        <w:rPr>
          <w:rFonts w:ascii="Traditional Arabic" w:hAnsi="Traditional Arabic" w:cs="Traditional Arabic"/>
          <w:b/>
          <w:bCs/>
          <w:sz w:val="26"/>
          <w:szCs w:val="26"/>
          <w:rtl/>
        </w:rPr>
      </w:pPr>
      <w:r w:rsidRPr="00944B6C">
        <w:rPr>
          <w:rFonts w:ascii="Traditional Arabic" w:hAnsi="Traditional Arabic" w:cs="Traditional Arabic"/>
          <w:b/>
          <w:bCs/>
          <w:sz w:val="26"/>
          <w:szCs w:val="26"/>
          <w:rtl/>
        </w:rPr>
        <w:t xml:space="preserve">* مثل العمليات التي تتم بين المصانع ومراكز التسوق </w:t>
      </w:r>
    </w:p>
    <w:p w:rsidR="00944B6C" w:rsidRPr="00944B6C" w:rsidRDefault="00944B6C" w:rsidP="00944B6C">
      <w:pPr>
        <w:pStyle w:val="NoSpacing"/>
        <w:bidi/>
        <w:rPr>
          <w:rFonts w:ascii="Traditional Arabic" w:hAnsi="Traditional Arabic" w:cs="Traditional Arabic"/>
          <w:b/>
          <w:bCs/>
          <w:sz w:val="26"/>
          <w:szCs w:val="26"/>
          <w:rtl/>
        </w:rPr>
      </w:pPr>
    </w:p>
    <w:p w:rsidR="00944B6C" w:rsidRPr="00944B6C" w:rsidRDefault="00944B6C" w:rsidP="00944B6C">
      <w:pPr>
        <w:pStyle w:val="NoSpacing"/>
        <w:bidi/>
        <w:rPr>
          <w:rFonts w:ascii="Traditional Arabic" w:hAnsi="Traditional Arabic" w:cs="Traditional Arabic"/>
          <w:b/>
          <w:bCs/>
          <w:sz w:val="26"/>
          <w:szCs w:val="26"/>
          <w:rtl/>
        </w:rPr>
      </w:pPr>
      <w:r w:rsidRPr="00944B6C">
        <w:rPr>
          <w:rFonts w:ascii="Traditional Arabic" w:hAnsi="Traditional Arabic" w:cs="Traditional Arabic"/>
          <w:b/>
          <w:bCs/>
          <w:sz w:val="26"/>
          <w:szCs w:val="26"/>
          <w:rtl/>
        </w:rPr>
        <w:t xml:space="preserve">- تجارة الكترونية من مستهلك إلى مستهلك ( </w:t>
      </w:r>
      <w:r w:rsidRPr="00944B6C">
        <w:rPr>
          <w:rFonts w:ascii="Traditional Arabic" w:hAnsi="Traditional Arabic" w:cs="Traditional Arabic"/>
          <w:b/>
          <w:bCs/>
          <w:sz w:val="26"/>
          <w:szCs w:val="26"/>
        </w:rPr>
        <w:t>c2c</w:t>
      </w:r>
      <w:r w:rsidRPr="00944B6C">
        <w:rPr>
          <w:rFonts w:ascii="Traditional Arabic" w:hAnsi="Traditional Arabic" w:cs="Traditional Arabic"/>
          <w:b/>
          <w:bCs/>
          <w:sz w:val="26"/>
          <w:szCs w:val="26"/>
          <w:rtl/>
        </w:rPr>
        <w:t>)</w:t>
      </w:r>
      <w:r w:rsidRPr="00944B6C">
        <w:rPr>
          <w:rFonts w:ascii="Traditional Arabic" w:hAnsi="Traditional Arabic" w:cs="Traditional Arabic"/>
          <w:b/>
          <w:bCs/>
          <w:color w:val="FFFFFF" w:themeColor="background1"/>
          <w:sz w:val="26"/>
          <w:szCs w:val="26"/>
          <w:rtl/>
        </w:rPr>
        <w:t>ا</w:t>
      </w:r>
      <w:r w:rsidRPr="00944B6C">
        <w:rPr>
          <w:rFonts w:ascii="Traditional Arabic" w:hAnsi="Traditional Arabic" w:cs="Traditional Arabic"/>
          <w:b/>
          <w:bCs/>
          <w:sz w:val="26"/>
          <w:szCs w:val="26"/>
          <w:rtl/>
        </w:rPr>
        <w:t xml:space="preserve"> </w:t>
      </w:r>
      <w:r w:rsidRPr="00944B6C">
        <w:rPr>
          <w:rFonts w:ascii="Traditional Arabic" w:hAnsi="Traditional Arabic" w:cs="Traditional Arabic"/>
          <w:b/>
          <w:bCs/>
          <w:sz w:val="26"/>
          <w:szCs w:val="26"/>
        </w:rPr>
        <w:t>Consumer to consumer</w:t>
      </w:r>
      <w:r w:rsidRPr="00944B6C">
        <w:rPr>
          <w:rFonts w:ascii="Traditional Arabic" w:hAnsi="Traditional Arabic" w:cs="Traditional Arabic"/>
          <w:b/>
          <w:bCs/>
          <w:sz w:val="26"/>
          <w:szCs w:val="26"/>
          <w:rtl/>
        </w:rPr>
        <w:t xml:space="preserve"> </w:t>
      </w:r>
    </w:p>
    <w:p w:rsidR="00944B6C" w:rsidRPr="00944B6C" w:rsidRDefault="00944B6C" w:rsidP="00944B6C">
      <w:pPr>
        <w:pStyle w:val="NoSpacing"/>
        <w:bidi/>
        <w:rPr>
          <w:rFonts w:ascii="Traditional Arabic" w:hAnsi="Traditional Arabic" w:cs="Traditional Arabic"/>
          <w:b/>
          <w:bCs/>
          <w:sz w:val="26"/>
          <w:szCs w:val="26"/>
          <w:rtl/>
        </w:rPr>
      </w:pPr>
      <w:r w:rsidRPr="00944B6C">
        <w:rPr>
          <w:rFonts w:ascii="Traditional Arabic" w:hAnsi="Traditional Arabic" w:cs="Traditional Arabic"/>
          <w:b/>
          <w:bCs/>
          <w:sz w:val="26"/>
          <w:szCs w:val="26"/>
          <w:rtl/>
        </w:rPr>
        <w:t xml:space="preserve">* مثل المزادات الإلكترونية </w:t>
      </w:r>
      <w:r w:rsidRPr="00944B6C">
        <w:rPr>
          <w:rFonts w:ascii="Traditional Arabic" w:hAnsi="Traditional Arabic" w:cs="Traditional Arabic"/>
          <w:b/>
          <w:bCs/>
          <w:sz w:val="26"/>
          <w:szCs w:val="26"/>
        </w:rPr>
        <w:t>online Auctions</w:t>
      </w:r>
      <w:r w:rsidRPr="00944B6C">
        <w:rPr>
          <w:rFonts w:ascii="Traditional Arabic" w:hAnsi="Traditional Arabic" w:cs="Traditional Arabic"/>
          <w:b/>
          <w:bCs/>
          <w:sz w:val="26"/>
          <w:szCs w:val="26"/>
          <w:rtl/>
        </w:rPr>
        <w:t xml:space="preserve"> و موقع الحراج </w:t>
      </w:r>
      <w:r w:rsidRPr="00944B6C">
        <w:rPr>
          <w:rFonts w:ascii="Traditional Arabic" w:hAnsi="Traditional Arabic" w:cs="Traditional Arabic"/>
          <w:b/>
          <w:bCs/>
          <w:sz w:val="26"/>
          <w:szCs w:val="26"/>
        </w:rPr>
        <w:t>haraj.com.sa</w:t>
      </w:r>
      <w:r w:rsidRPr="00944B6C">
        <w:rPr>
          <w:rFonts w:ascii="Traditional Arabic" w:hAnsi="Traditional Arabic" w:cs="Traditional Arabic"/>
          <w:b/>
          <w:bCs/>
          <w:sz w:val="26"/>
          <w:szCs w:val="26"/>
          <w:rtl/>
        </w:rPr>
        <w:t xml:space="preserve"> </w:t>
      </w:r>
    </w:p>
    <w:p w:rsidR="00944B6C" w:rsidRPr="00944B6C" w:rsidRDefault="00944B6C" w:rsidP="00944B6C">
      <w:pPr>
        <w:pStyle w:val="NoSpacing"/>
        <w:bidi/>
        <w:rPr>
          <w:rFonts w:ascii="Traditional Arabic" w:hAnsi="Traditional Arabic" w:cs="Traditional Arabic"/>
          <w:b/>
          <w:bCs/>
          <w:sz w:val="26"/>
          <w:szCs w:val="26"/>
          <w:rtl/>
        </w:rPr>
      </w:pPr>
    </w:p>
    <w:p w:rsidR="00944B6C" w:rsidRPr="00944B6C" w:rsidRDefault="00944B6C" w:rsidP="00944B6C">
      <w:pPr>
        <w:pStyle w:val="NoSpacing"/>
        <w:bidi/>
        <w:rPr>
          <w:rFonts w:ascii="Traditional Arabic" w:hAnsi="Traditional Arabic" w:cs="Traditional Arabic"/>
          <w:b/>
          <w:bCs/>
          <w:sz w:val="26"/>
          <w:szCs w:val="26"/>
          <w:rtl/>
        </w:rPr>
      </w:pPr>
      <w:r w:rsidRPr="00944B6C">
        <w:rPr>
          <w:rFonts w:ascii="Traditional Arabic" w:hAnsi="Traditional Arabic" w:cs="Traditional Arabic"/>
          <w:b/>
          <w:bCs/>
          <w:sz w:val="26"/>
          <w:szCs w:val="26"/>
          <w:rtl/>
        </w:rPr>
        <w:t>- (</w:t>
      </w:r>
      <w:r w:rsidRPr="00944B6C">
        <w:rPr>
          <w:rFonts w:ascii="Traditional Arabic" w:hAnsi="Traditional Arabic" w:cs="Traditional Arabic"/>
          <w:b/>
          <w:bCs/>
          <w:sz w:val="26"/>
          <w:szCs w:val="26"/>
        </w:rPr>
        <w:t>G2c</w:t>
      </w:r>
      <w:r w:rsidRPr="00944B6C">
        <w:rPr>
          <w:rFonts w:ascii="Traditional Arabic" w:hAnsi="Traditional Arabic" w:cs="Traditional Arabic"/>
          <w:b/>
          <w:bCs/>
          <w:sz w:val="26"/>
          <w:szCs w:val="26"/>
          <w:rtl/>
        </w:rPr>
        <w:t>)</w:t>
      </w:r>
      <w:r w:rsidRPr="00944B6C">
        <w:rPr>
          <w:rFonts w:ascii="Traditional Arabic" w:hAnsi="Traditional Arabic" w:cs="Traditional Arabic"/>
          <w:b/>
          <w:bCs/>
          <w:color w:val="FFFFFF" w:themeColor="background1"/>
          <w:sz w:val="26"/>
          <w:szCs w:val="26"/>
          <w:rtl/>
        </w:rPr>
        <w:t>ا</w:t>
      </w:r>
      <w:r w:rsidRPr="00944B6C">
        <w:rPr>
          <w:rFonts w:ascii="Traditional Arabic" w:hAnsi="Traditional Arabic" w:cs="Traditional Arabic"/>
          <w:b/>
          <w:bCs/>
          <w:sz w:val="26"/>
          <w:szCs w:val="26"/>
          <w:rtl/>
        </w:rPr>
        <w:t xml:space="preserve"> من الحكومة الى المستهلك (</w:t>
      </w:r>
      <w:r w:rsidRPr="00944B6C">
        <w:rPr>
          <w:rFonts w:ascii="Traditional Arabic" w:hAnsi="Traditional Arabic" w:cs="Traditional Arabic"/>
          <w:b/>
          <w:bCs/>
          <w:sz w:val="26"/>
          <w:szCs w:val="26"/>
        </w:rPr>
        <w:t>E-government</w:t>
      </w:r>
      <w:r w:rsidRPr="00944B6C">
        <w:rPr>
          <w:rFonts w:ascii="Traditional Arabic" w:hAnsi="Traditional Arabic" w:cs="Traditional Arabic"/>
          <w:b/>
          <w:bCs/>
          <w:sz w:val="26"/>
          <w:szCs w:val="26"/>
          <w:rtl/>
        </w:rPr>
        <w:t>)</w:t>
      </w:r>
    </w:p>
    <w:p w:rsidR="00944B6C" w:rsidRPr="00944B6C" w:rsidRDefault="00944B6C" w:rsidP="00944B6C">
      <w:pPr>
        <w:pStyle w:val="NoSpacing"/>
        <w:bidi/>
        <w:rPr>
          <w:rFonts w:ascii="Traditional Arabic" w:hAnsi="Traditional Arabic" w:cs="Traditional Arabic"/>
          <w:b/>
          <w:bCs/>
          <w:sz w:val="26"/>
          <w:szCs w:val="26"/>
          <w:rtl/>
        </w:rPr>
      </w:pPr>
      <w:r w:rsidRPr="00944B6C">
        <w:rPr>
          <w:rFonts w:ascii="Traditional Arabic" w:hAnsi="Traditional Arabic" w:cs="Traditional Arabic"/>
          <w:b/>
          <w:bCs/>
          <w:sz w:val="26"/>
          <w:szCs w:val="26"/>
          <w:rtl/>
        </w:rPr>
        <w:t>* مثل عملية دفع الضرائب الكرتونيا وكافة الخدمات الحكومية مثل تراخيص السيارات ورخص القيادة والتأشيرات والجمارك وغيرها</w:t>
      </w:r>
    </w:p>
    <w:p w:rsidR="00944B6C" w:rsidRPr="00944B6C" w:rsidRDefault="00944B6C" w:rsidP="00944B6C">
      <w:pPr>
        <w:pStyle w:val="NoSpacing"/>
        <w:bidi/>
        <w:rPr>
          <w:rFonts w:ascii="Traditional Arabic" w:hAnsi="Traditional Arabic" w:cs="Traditional Arabic"/>
          <w:b/>
          <w:bCs/>
          <w:sz w:val="26"/>
          <w:szCs w:val="26"/>
          <w:rtl/>
        </w:rPr>
      </w:pPr>
    </w:p>
    <w:p w:rsidR="00944B6C" w:rsidRDefault="00944B6C" w:rsidP="00944B6C">
      <w:pPr>
        <w:pStyle w:val="NoSpacing"/>
        <w:bidi/>
        <w:rPr>
          <w:rFonts w:ascii="Traditional Arabic" w:hAnsi="Traditional Arabic" w:cs="Traditional Arabic"/>
          <w:b/>
          <w:bCs/>
          <w:color w:val="7030A0"/>
          <w:sz w:val="32"/>
          <w:szCs w:val="32"/>
          <w:u w:val="single"/>
          <w:rtl/>
        </w:rPr>
      </w:pPr>
    </w:p>
    <w:p w:rsidR="00944B6C" w:rsidRDefault="00944B6C" w:rsidP="00944B6C">
      <w:pPr>
        <w:pStyle w:val="NoSpacing"/>
        <w:bidi/>
        <w:rPr>
          <w:rFonts w:ascii="Traditional Arabic" w:hAnsi="Traditional Arabic" w:cs="Traditional Arabic"/>
          <w:b/>
          <w:bCs/>
          <w:color w:val="7030A0"/>
          <w:sz w:val="32"/>
          <w:szCs w:val="32"/>
          <w:u w:val="single"/>
          <w:rtl/>
        </w:rPr>
      </w:pPr>
    </w:p>
    <w:p w:rsidR="00053A60" w:rsidRDefault="00053A60" w:rsidP="00053A60">
      <w:pPr>
        <w:pStyle w:val="NoSpacing"/>
        <w:bidi/>
        <w:rPr>
          <w:rFonts w:ascii="Traditional Arabic" w:hAnsi="Traditional Arabic" w:cs="Traditional Arabic"/>
          <w:b/>
          <w:bCs/>
          <w:color w:val="7030A0"/>
          <w:sz w:val="32"/>
          <w:szCs w:val="32"/>
          <w:u w:val="single"/>
          <w:rtl/>
        </w:rPr>
      </w:pPr>
    </w:p>
    <w:p w:rsidR="00944B6C" w:rsidRDefault="00944B6C" w:rsidP="00944B6C">
      <w:pPr>
        <w:pStyle w:val="NoSpacing"/>
        <w:bidi/>
        <w:rPr>
          <w:rFonts w:ascii="Traditional Arabic" w:hAnsi="Traditional Arabic" w:cs="Traditional Arabic"/>
          <w:b/>
          <w:bCs/>
          <w:color w:val="7030A0"/>
          <w:sz w:val="32"/>
          <w:szCs w:val="32"/>
          <w:u w:val="single"/>
          <w:rtl/>
        </w:rPr>
      </w:pPr>
    </w:p>
    <w:p w:rsidR="00944B6C" w:rsidRPr="00053A60" w:rsidRDefault="00944B6C" w:rsidP="00944B6C">
      <w:pPr>
        <w:pStyle w:val="NoSpacing"/>
        <w:bidi/>
        <w:rPr>
          <w:rFonts w:ascii="Traditional Arabic" w:hAnsi="Traditional Arabic" w:cs="Traditional Arabic"/>
          <w:b/>
          <w:bCs/>
          <w:color w:val="7030A0"/>
          <w:sz w:val="32"/>
          <w:szCs w:val="32"/>
          <w:u w:val="single"/>
        </w:rPr>
      </w:pPr>
      <w:r w:rsidRPr="00053A60">
        <w:rPr>
          <w:rFonts w:ascii="Traditional Arabic" w:hAnsi="Traditional Arabic" w:cs="Traditional Arabic"/>
          <w:b/>
          <w:bCs/>
          <w:color w:val="7030A0"/>
          <w:sz w:val="32"/>
          <w:szCs w:val="32"/>
          <w:u w:val="single"/>
          <w:rtl/>
        </w:rPr>
        <w:t xml:space="preserve">عمليات إدارة الاعمال الالكترونية : </w:t>
      </w:r>
    </w:p>
    <w:p w:rsidR="00944B6C" w:rsidRPr="00053A60" w:rsidRDefault="00944B6C" w:rsidP="00944B6C">
      <w:pPr>
        <w:pStyle w:val="NoSpacing"/>
        <w:bidi/>
        <w:rPr>
          <w:rFonts w:ascii="Traditional Arabic" w:hAnsi="Traditional Arabic" w:cs="Traditional Arabic"/>
          <w:b/>
          <w:bCs/>
          <w:color w:val="000000" w:themeColor="text1"/>
          <w:sz w:val="26"/>
          <w:szCs w:val="26"/>
          <w:u w:val="single"/>
          <w:rtl/>
        </w:rPr>
      </w:pPr>
      <w:r w:rsidRPr="00053A60">
        <w:rPr>
          <w:rFonts w:ascii="Traditional Arabic" w:hAnsi="Traditional Arabic" w:cs="Traditional Arabic"/>
          <w:b/>
          <w:bCs/>
          <w:color w:val="000000" w:themeColor="text1"/>
          <w:sz w:val="26"/>
          <w:szCs w:val="26"/>
          <w:u w:val="single"/>
          <w:rtl/>
        </w:rPr>
        <w:t xml:space="preserve">العمليات التي يتم تطويرها عن طريق إدارة الاعمال الالكترونية : </w:t>
      </w:r>
    </w:p>
    <w:p w:rsidR="00944B6C" w:rsidRPr="00944B6C" w:rsidRDefault="00944B6C" w:rsidP="00944B6C">
      <w:pPr>
        <w:pStyle w:val="NoSpacing"/>
        <w:bidi/>
        <w:rPr>
          <w:rFonts w:ascii="Traditional Arabic" w:hAnsi="Traditional Arabic" w:cs="Traditional Arabic"/>
          <w:b/>
          <w:bCs/>
          <w:color w:val="7030A0"/>
          <w:sz w:val="32"/>
          <w:szCs w:val="32"/>
          <w:u w:val="single"/>
          <w:rtl/>
        </w:rPr>
      </w:pPr>
    </w:p>
    <w:p w:rsidR="00944B6C" w:rsidRPr="00053A60" w:rsidRDefault="00944B6C" w:rsidP="00944B6C">
      <w:pPr>
        <w:pStyle w:val="NoSpacing"/>
        <w:bidi/>
        <w:rPr>
          <w:rFonts w:ascii="Traditional Arabic" w:hAnsi="Traditional Arabic" w:cs="Traditional Arabic"/>
          <w:b/>
          <w:bCs/>
          <w:color w:val="0070C0"/>
          <w:sz w:val="26"/>
          <w:szCs w:val="26"/>
          <w:u w:val="single"/>
          <w:rtl/>
        </w:rPr>
      </w:pPr>
      <w:r w:rsidRPr="00053A60">
        <w:rPr>
          <w:rFonts w:ascii="Traditional Arabic" w:hAnsi="Traditional Arabic" w:cs="Traditional Arabic"/>
          <w:b/>
          <w:bCs/>
          <w:color w:val="0070C0"/>
          <w:sz w:val="26"/>
          <w:szCs w:val="26"/>
          <w:u w:val="single"/>
          <w:rtl/>
        </w:rPr>
        <w:t xml:space="preserve">أولا: العمليات التي تركز على الانتاج </w:t>
      </w:r>
    </w:p>
    <w:p w:rsidR="00944B6C" w:rsidRPr="00944B6C" w:rsidRDefault="00944B6C" w:rsidP="00053A60">
      <w:pPr>
        <w:pStyle w:val="NoSpacing"/>
        <w:bidi/>
        <w:rPr>
          <w:rFonts w:ascii="Traditional Arabic" w:hAnsi="Traditional Arabic" w:cs="Traditional Arabic"/>
          <w:b/>
          <w:bCs/>
          <w:color w:val="000000" w:themeColor="text1"/>
          <w:sz w:val="26"/>
          <w:szCs w:val="26"/>
          <w:rtl/>
        </w:rPr>
      </w:pPr>
      <w:r w:rsidRPr="00944B6C">
        <w:rPr>
          <w:rFonts w:ascii="Traditional Arabic" w:hAnsi="Traditional Arabic" w:cs="Traditional Arabic"/>
          <w:b/>
          <w:bCs/>
          <w:color w:val="000000" w:themeColor="text1"/>
          <w:sz w:val="26"/>
          <w:szCs w:val="26"/>
          <w:rtl/>
        </w:rPr>
        <w:t xml:space="preserve">المشتريات، أوامر الشراء والدفع ، تجديد المخزون ، والمدفوعات ، والتواصل مع الموردين ، وعملية مراقبة الإنتاج </w:t>
      </w:r>
    </w:p>
    <w:p w:rsidR="00053A60" w:rsidRPr="00053A60" w:rsidRDefault="00944B6C" w:rsidP="00053A60">
      <w:pPr>
        <w:pStyle w:val="NoSpacing"/>
        <w:bidi/>
        <w:rPr>
          <w:rFonts w:ascii="Traditional Arabic" w:hAnsi="Traditional Arabic" w:cs="Traditional Arabic"/>
          <w:b/>
          <w:bCs/>
          <w:sz w:val="24"/>
          <w:szCs w:val="24"/>
          <w:rtl/>
        </w:rPr>
      </w:pPr>
      <w:proofErr w:type="gramStart"/>
      <w:r w:rsidRPr="00053A60">
        <w:rPr>
          <w:rFonts w:ascii="Traditional Arabic" w:hAnsi="Traditional Arabic" w:cs="Traditional Arabic"/>
          <w:b/>
          <w:bCs/>
          <w:sz w:val="24"/>
          <w:szCs w:val="24"/>
        </w:rPr>
        <w:t>procurement</w:t>
      </w:r>
      <w:proofErr w:type="gramEnd"/>
      <w:r w:rsidRPr="00053A60">
        <w:rPr>
          <w:rFonts w:ascii="Traditional Arabic" w:hAnsi="Traditional Arabic" w:cs="Traditional Arabic"/>
          <w:b/>
          <w:bCs/>
          <w:sz w:val="24"/>
          <w:szCs w:val="24"/>
          <w:rtl/>
        </w:rPr>
        <w:t xml:space="preserve"> </w:t>
      </w:r>
      <w:r w:rsidRPr="00053A60">
        <w:rPr>
          <w:rFonts w:ascii="Traditional Arabic" w:hAnsi="Traditional Arabic" w:cs="Traditional Arabic"/>
          <w:b/>
          <w:bCs/>
          <w:sz w:val="24"/>
          <w:szCs w:val="24"/>
        </w:rPr>
        <w:t>,ordering , replenishment of stock ,payments ,link with suppliers, production control process</w:t>
      </w:r>
      <w:r w:rsidRPr="00053A60">
        <w:rPr>
          <w:rFonts w:ascii="Traditional Arabic" w:hAnsi="Traditional Arabic" w:cs="Traditional Arabic"/>
          <w:b/>
          <w:bCs/>
          <w:sz w:val="24"/>
          <w:szCs w:val="24"/>
          <w:rtl/>
        </w:rPr>
        <w:t xml:space="preserve"> </w:t>
      </w:r>
    </w:p>
    <w:p w:rsidR="00053A60" w:rsidRPr="00053A60" w:rsidRDefault="00053A60" w:rsidP="00053A60">
      <w:pPr>
        <w:pStyle w:val="NoSpacing"/>
        <w:bidi/>
        <w:rPr>
          <w:rFonts w:ascii="Traditional Arabic" w:hAnsi="Traditional Arabic" w:cs="Traditional Arabic"/>
          <w:b/>
          <w:bCs/>
          <w:color w:val="0070C0"/>
          <w:sz w:val="26"/>
          <w:szCs w:val="26"/>
          <w:u w:val="single"/>
          <w:rtl/>
        </w:rPr>
      </w:pPr>
      <w:r w:rsidRPr="00053A60">
        <w:rPr>
          <w:rFonts w:ascii="Traditional Arabic" w:hAnsi="Traditional Arabic" w:cs="Traditional Arabic"/>
          <w:b/>
          <w:bCs/>
          <w:color w:val="0070C0"/>
          <w:sz w:val="26"/>
          <w:szCs w:val="26"/>
          <w:u w:val="single"/>
          <w:rtl/>
        </w:rPr>
        <w:t>ثانيا : العمليات التي تركز على الإدارة الداخلية</w:t>
      </w:r>
    </w:p>
    <w:p w:rsidR="00053A60" w:rsidRPr="00053A60" w:rsidRDefault="00053A60" w:rsidP="00053A60">
      <w:pPr>
        <w:pStyle w:val="NoSpacing"/>
        <w:bidi/>
        <w:rPr>
          <w:rFonts w:ascii="Traditional Arabic" w:hAnsi="Traditional Arabic" w:cs="Traditional Arabic"/>
          <w:b/>
          <w:bCs/>
          <w:sz w:val="26"/>
          <w:szCs w:val="26"/>
        </w:rPr>
      </w:pPr>
      <w:r w:rsidRPr="00053A60">
        <w:rPr>
          <w:rFonts w:ascii="Traditional Arabic" w:hAnsi="Traditional Arabic" w:cs="Traditional Arabic"/>
          <w:b/>
          <w:bCs/>
          <w:sz w:val="26"/>
          <w:szCs w:val="26"/>
          <w:rtl/>
        </w:rPr>
        <w:t xml:space="preserve">خدمات الموظفين ، والتدريب ، تشارك المعلومات الداخلية ، التوظيف ، والمبيعات ، والاتصالات ، الاتصال بين مجموعة العمل ، النشر الإلكتروني </w:t>
      </w:r>
    </w:p>
    <w:p w:rsidR="00053A60" w:rsidRPr="00053A60" w:rsidRDefault="00053A60" w:rsidP="00053A60">
      <w:pPr>
        <w:pStyle w:val="NoSpacing"/>
        <w:bidi/>
        <w:rPr>
          <w:rFonts w:ascii="Traditional Arabic" w:hAnsi="Traditional Arabic" w:cs="Traditional Arabic"/>
          <w:b/>
          <w:bCs/>
          <w:rtl/>
        </w:rPr>
      </w:pPr>
      <w:proofErr w:type="gramStart"/>
      <w:r w:rsidRPr="00053A60">
        <w:rPr>
          <w:rFonts w:ascii="Traditional Arabic" w:hAnsi="Traditional Arabic" w:cs="Traditional Arabic"/>
          <w:b/>
          <w:bCs/>
          <w:sz w:val="24"/>
          <w:szCs w:val="24"/>
        </w:rPr>
        <w:t>employee</w:t>
      </w:r>
      <w:proofErr w:type="gramEnd"/>
      <w:r w:rsidRPr="00053A60">
        <w:rPr>
          <w:rFonts w:ascii="Traditional Arabic" w:hAnsi="Traditional Arabic" w:cs="Traditional Arabic"/>
          <w:b/>
          <w:bCs/>
          <w:sz w:val="24"/>
          <w:szCs w:val="24"/>
        </w:rPr>
        <w:t xml:space="preserve"> services , training ,internal </w:t>
      </w:r>
      <w:proofErr w:type="spellStart"/>
      <w:r w:rsidRPr="00053A60">
        <w:rPr>
          <w:rFonts w:ascii="Traditional Arabic" w:hAnsi="Traditional Arabic" w:cs="Traditional Arabic"/>
          <w:b/>
          <w:bCs/>
          <w:sz w:val="24"/>
          <w:szCs w:val="24"/>
        </w:rPr>
        <w:t>information,sharing,recruiting,sales,workgroup</w:t>
      </w:r>
      <w:proofErr w:type="spellEnd"/>
      <w:r w:rsidRPr="00053A60">
        <w:rPr>
          <w:rFonts w:ascii="Traditional Arabic" w:hAnsi="Traditional Arabic" w:cs="Traditional Arabic"/>
          <w:b/>
          <w:bCs/>
          <w:sz w:val="24"/>
          <w:szCs w:val="24"/>
        </w:rPr>
        <w:t xml:space="preserve"> </w:t>
      </w:r>
      <w:proofErr w:type="spellStart"/>
      <w:r w:rsidRPr="00053A60">
        <w:rPr>
          <w:rFonts w:ascii="Traditional Arabic" w:hAnsi="Traditional Arabic" w:cs="Traditional Arabic"/>
          <w:b/>
          <w:bCs/>
          <w:sz w:val="24"/>
          <w:szCs w:val="24"/>
        </w:rPr>
        <w:t>communication,electronic</w:t>
      </w:r>
      <w:proofErr w:type="spellEnd"/>
      <w:r w:rsidRPr="00053A60">
        <w:rPr>
          <w:rFonts w:ascii="Traditional Arabic" w:hAnsi="Traditional Arabic" w:cs="Traditional Arabic"/>
          <w:b/>
          <w:bCs/>
          <w:sz w:val="24"/>
          <w:szCs w:val="24"/>
        </w:rPr>
        <w:t xml:space="preserve"> publishing</w:t>
      </w:r>
      <w:r w:rsidRPr="00053A60">
        <w:rPr>
          <w:rFonts w:ascii="Traditional Arabic" w:hAnsi="Traditional Arabic" w:cs="Traditional Arabic"/>
          <w:b/>
          <w:bCs/>
          <w:rtl/>
        </w:rPr>
        <w:t xml:space="preserve"> </w:t>
      </w:r>
    </w:p>
    <w:p w:rsidR="00053A60" w:rsidRPr="00053A60" w:rsidRDefault="00053A60" w:rsidP="00053A60">
      <w:pPr>
        <w:pStyle w:val="NoSpacing"/>
        <w:bidi/>
        <w:rPr>
          <w:rFonts w:ascii="Traditional Arabic" w:hAnsi="Traditional Arabic" w:cs="Traditional Arabic"/>
          <w:b/>
          <w:bCs/>
          <w:color w:val="0070C0"/>
          <w:sz w:val="26"/>
          <w:szCs w:val="26"/>
          <w:u w:val="single"/>
        </w:rPr>
      </w:pPr>
      <w:r w:rsidRPr="00053A60">
        <w:rPr>
          <w:rFonts w:ascii="Traditional Arabic" w:hAnsi="Traditional Arabic" w:cs="Traditional Arabic"/>
          <w:b/>
          <w:bCs/>
          <w:color w:val="0070C0"/>
          <w:sz w:val="26"/>
          <w:szCs w:val="26"/>
          <w:u w:val="single"/>
          <w:rtl/>
        </w:rPr>
        <w:t xml:space="preserve">ثالثا : العمليات التي تركز العميل </w:t>
      </w:r>
    </w:p>
    <w:p w:rsidR="00053A60" w:rsidRPr="00053A60" w:rsidRDefault="00053A60" w:rsidP="00053A60">
      <w:pPr>
        <w:pStyle w:val="NoSpacing"/>
        <w:bidi/>
        <w:rPr>
          <w:rFonts w:ascii="Traditional Arabic" w:hAnsi="Traditional Arabic" w:cs="Traditional Arabic"/>
          <w:b/>
          <w:bCs/>
          <w:sz w:val="26"/>
          <w:szCs w:val="26"/>
          <w:rtl/>
        </w:rPr>
      </w:pPr>
      <w:r w:rsidRPr="00053A60">
        <w:rPr>
          <w:rFonts w:ascii="Traditional Arabic" w:hAnsi="Traditional Arabic" w:cs="Traditional Arabic"/>
          <w:b/>
          <w:bCs/>
          <w:sz w:val="26"/>
          <w:szCs w:val="26"/>
          <w:rtl/>
        </w:rPr>
        <w:t xml:space="preserve">الجهود الترويجية والتسويق، بيع على الإنترنت، معالجة أوامر الشراء، ومعالجة المدفوعات، دعم العملاء </w:t>
      </w:r>
    </w:p>
    <w:p w:rsidR="00053A60" w:rsidRPr="00053A60" w:rsidRDefault="00053A60" w:rsidP="00053A60">
      <w:pPr>
        <w:pStyle w:val="NoSpacing"/>
        <w:bidi/>
        <w:rPr>
          <w:rFonts w:ascii="Traditional Arabic" w:hAnsi="Traditional Arabic" w:cs="Traditional Arabic"/>
          <w:b/>
          <w:bCs/>
          <w:sz w:val="26"/>
          <w:szCs w:val="26"/>
          <w:rtl/>
        </w:rPr>
      </w:pPr>
      <w:proofErr w:type="gramStart"/>
      <w:r w:rsidRPr="00053A60">
        <w:rPr>
          <w:rFonts w:ascii="Traditional Arabic" w:hAnsi="Traditional Arabic" w:cs="Traditional Arabic"/>
          <w:b/>
          <w:bCs/>
          <w:sz w:val="26"/>
          <w:szCs w:val="26"/>
        </w:rPr>
        <w:t>promotional</w:t>
      </w:r>
      <w:proofErr w:type="gramEnd"/>
      <w:r w:rsidRPr="00053A60">
        <w:rPr>
          <w:rFonts w:ascii="Traditional Arabic" w:hAnsi="Traditional Arabic" w:cs="Traditional Arabic"/>
          <w:b/>
          <w:bCs/>
          <w:sz w:val="26"/>
          <w:szCs w:val="26"/>
        </w:rPr>
        <w:t xml:space="preserve"> and marketing </w:t>
      </w:r>
      <w:proofErr w:type="spellStart"/>
      <w:r w:rsidRPr="00053A60">
        <w:rPr>
          <w:rFonts w:ascii="Traditional Arabic" w:hAnsi="Traditional Arabic" w:cs="Traditional Arabic"/>
          <w:b/>
          <w:bCs/>
          <w:sz w:val="26"/>
          <w:szCs w:val="26"/>
        </w:rPr>
        <w:t>efforts,selling</w:t>
      </w:r>
      <w:proofErr w:type="spellEnd"/>
      <w:r w:rsidRPr="00053A60">
        <w:rPr>
          <w:rFonts w:ascii="Traditional Arabic" w:hAnsi="Traditional Arabic" w:cs="Traditional Arabic"/>
          <w:b/>
          <w:bCs/>
          <w:sz w:val="26"/>
          <w:szCs w:val="26"/>
        </w:rPr>
        <w:t xml:space="preserve"> over the </w:t>
      </w:r>
      <w:proofErr w:type="spellStart"/>
      <w:r w:rsidRPr="00053A60">
        <w:rPr>
          <w:rFonts w:ascii="Traditional Arabic" w:hAnsi="Traditional Arabic" w:cs="Traditional Arabic"/>
          <w:b/>
          <w:bCs/>
          <w:sz w:val="26"/>
          <w:szCs w:val="26"/>
        </w:rPr>
        <w:t>internet,processing</w:t>
      </w:r>
      <w:proofErr w:type="spellEnd"/>
      <w:r w:rsidRPr="00053A60">
        <w:rPr>
          <w:rFonts w:ascii="Traditional Arabic" w:hAnsi="Traditional Arabic" w:cs="Traditional Arabic"/>
          <w:b/>
          <w:bCs/>
          <w:sz w:val="26"/>
          <w:szCs w:val="26"/>
        </w:rPr>
        <w:t xml:space="preserve"> purchase orders, processing </w:t>
      </w:r>
      <w:proofErr w:type="spellStart"/>
      <w:r w:rsidRPr="00053A60">
        <w:rPr>
          <w:rFonts w:ascii="Traditional Arabic" w:hAnsi="Traditional Arabic" w:cs="Traditional Arabic"/>
          <w:b/>
          <w:bCs/>
          <w:sz w:val="26"/>
          <w:szCs w:val="26"/>
        </w:rPr>
        <w:t>payments,customers</w:t>
      </w:r>
      <w:proofErr w:type="spellEnd"/>
      <w:r w:rsidRPr="00053A60">
        <w:rPr>
          <w:rFonts w:ascii="Traditional Arabic" w:hAnsi="Traditional Arabic" w:cs="Traditional Arabic"/>
          <w:b/>
          <w:bCs/>
          <w:sz w:val="26"/>
          <w:szCs w:val="26"/>
        </w:rPr>
        <w:t xml:space="preserve"> support</w:t>
      </w:r>
    </w:p>
    <w:p w:rsidR="00053A60" w:rsidRDefault="00053A60" w:rsidP="00053A60">
      <w:pPr>
        <w:ind w:firstLine="0"/>
        <w:rPr>
          <w:rFonts w:ascii="Traditional Arabic" w:hAnsi="Traditional Arabic" w:cs="Traditional Arabic"/>
          <w:b/>
          <w:bCs/>
          <w:color w:val="0070C0"/>
          <w:sz w:val="26"/>
          <w:szCs w:val="26"/>
          <w:u w:val="single"/>
          <w:rtl/>
        </w:rPr>
      </w:pPr>
    </w:p>
    <w:p w:rsidR="00053A60" w:rsidRDefault="00053A60" w:rsidP="00053A60">
      <w:pPr>
        <w:pStyle w:val="NoSpacing"/>
        <w:bidi/>
        <w:rPr>
          <w:rFonts w:ascii="Traditional Arabic" w:hAnsi="Traditional Arabic" w:cs="Traditional Arabic"/>
          <w:b/>
          <w:bCs/>
          <w:color w:val="7030A0"/>
          <w:sz w:val="32"/>
          <w:szCs w:val="32"/>
          <w:u w:val="single"/>
          <w:rtl/>
        </w:rPr>
      </w:pPr>
      <w:r w:rsidRPr="00053A60">
        <w:rPr>
          <w:rFonts w:ascii="Traditional Arabic" w:hAnsi="Traditional Arabic" w:cs="Traditional Arabic"/>
          <w:b/>
          <w:bCs/>
          <w:color w:val="7030A0"/>
          <w:sz w:val="32"/>
          <w:szCs w:val="32"/>
          <w:u w:val="single"/>
          <w:rtl/>
        </w:rPr>
        <w:t>الفوائد المحتملة لإدارة الأعمال الالكترونية :</w:t>
      </w:r>
    </w:p>
    <w:p w:rsidR="00053A60" w:rsidRPr="00053A60" w:rsidRDefault="00053A60" w:rsidP="00053A60">
      <w:pPr>
        <w:pStyle w:val="NoSpacing"/>
        <w:bidi/>
        <w:rPr>
          <w:rFonts w:ascii="Traditional Arabic" w:hAnsi="Traditional Arabic" w:cs="Traditional Arabic"/>
          <w:b/>
          <w:bCs/>
          <w:color w:val="7030A0"/>
          <w:sz w:val="32"/>
          <w:szCs w:val="32"/>
          <w:u w:val="single"/>
        </w:rPr>
      </w:pPr>
      <w:r>
        <w:rPr>
          <w:noProof/>
        </w:rPr>
        <w:drawing>
          <wp:inline distT="0" distB="0" distL="0" distR="0">
            <wp:extent cx="4800600" cy="2611755"/>
            <wp:effectExtent l="0" t="0" r="0" b="0"/>
            <wp:docPr id="16" name="صورة 2"/>
            <wp:cNvGraphicFramePr/>
            <a:graphic xmlns:a="http://schemas.openxmlformats.org/drawingml/2006/main">
              <a:graphicData uri="http://schemas.openxmlformats.org/drawingml/2006/picture">
                <pic:pic xmlns:pic="http://schemas.openxmlformats.org/drawingml/2006/picture">
                  <pic:nvPicPr>
                    <pic:cNvPr id="5" name="صورة 2"/>
                    <pic:cNvPicPr/>
                  </pic:nvPicPr>
                  <pic:blipFill>
                    <a:blip r:embed="rId11" cstate="print"/>
                    <a:srcRect/>
                    <a:stretch>
                      <a:fillRect/>
                    </a:stretch>
                  </pic:blipFill>
                  <pic:spPr bwMode="auto">
                    <a:xfrm>
                      <a:off x="0" y="0"/>
                      <a:ext cx="4800600" cy="2611755"/>
                    </a:xfrm>
                    <a:prstGeom prst="rect">
                      <a:avLst/>
                    </a:prstGeom>
                    <a:noFill/>
                    <a:ln w="9525">
                      <a:noFill/>
                      <a:miter lim="800000"/>
                      <a:headEnd/>
                      <a:tailEnd/>
                    </a:ln>
                  </pic:spPr>
                </pic:pic>
              </a:graphicData>
            </a:graphic>
          </wp:inline>
        </w:drawing>
      </w:r>
    </w:p>
    <w:p w:rsidR="00053A60" w:rsidRPr="00053A60" w:rsidRDefault="00053A60" w:rsidP="00053A60">
      <w:pPr>
        <w:ind w:firstLine="0"/>
        <w:rPr>
          <w:rFonts w:ascii="Traditional Arabic" w:hAnsi="Traditional Arabic" w:cs="Traditional Arabic"/>
          <w:b/>
          <w:bCs/>
          <w:color w:val="0070C0"/>
          <w:sz w:val="26"/>
          <w:szCs w:val="26"/>
          <w:u w:val="single"/>
        </w:rPr>
      </w:pPr>
    </w:p>
    <w:p w:rsidR="00053A60" w:rsidRDefault="00053A60" w:rsidP="00053A60">
      <w:pPr>
        <w:pStyle w:val="NoSpacing"/>
        <w:bidi/>
        <w:rPr>
          <w:rFonts w:ascii="Traditional Arabic" w:hAnsi="Traditional Arabic" w:cs="Traditional Arabic"/>
          <w:b/>
          <w:bCs/>
          <w:color w:val="7030A0"/>
          <w:sz w:val="32"/>
          <w:szCs w:val="32"/>
          <w:u w:val="single"/>
          <w:rtl/>
        </w:rPr>
      </w:pPr>
      <w:r w:rsidRPr="00053A60">
        <w:rPr>
          <w:rFonts w:ascii="Traditional Arabic" w:hAnsi="Traditional Arabic" w:cs="Traditional Arabic"/>
          <w:b/>
          <w:bCs/>
          <w:color w:val="7030A0"/>
          <w:sz w:val="32"/>
          <w:szCs w:val="32"/>
          <w:u w:val="single"/>
          <w:rtl/>
        </w:rPr>
        <w:lastRenderedPageBreak/>
        <w:t>عوا</w:t>
      </w:r>
      <w:r>
        <w:rPr>
          <w:rFonts w:ascii="Traditional Arabic" w:hAnsi="Traditional Arabic" w:cs="Traditional Arabic"/>
          <w:b/>
          <w:bCs/>
          <w:color w:val="7030A0"/>
          <w:sz w:val="32"/>
          <w:szCs w:val="32"/>
          <w:u w:val="single"/>
          <w:rtl/>
        </w:rPr>
        <w:t xml:space="preserve">مل نجاح التجارة الالكترونية </w:t>
      </w:r>
    </w:p>
    <w:p w:rsidR="00231F53" w:rsidRDefault="00231F53" w:rsidP="00231F53">
      <w:pPr>
        <w:pStyle w:val="NoSpacing"/>
        <w:bidi/>
        <w:rPr>
          <w:rFonts w:ascii="Traditional Arabic" w:hAnsi="Traditional Arabic" w:cs="Traditional Arabic"/>
          <w:b/>
          <w:bCs/>
          <w:color w:val="7030A0"/>
          <w:sz w:val="32"/>
          <w:szCs w:val="32"/>
          <w:u w:val="single"/>
          <w:rtl/>
        </w:rPr>
      </w:pPr>
    </w:p>
    <w:p w:rsidR="00053A60" w:rsidRPr="000C2471" w:rsidRDefault="00053A60" w:rsidP="00231F53">
      <w:pPr>
        <w:pStyle w:val="NoSpacing"/>
        <w:bidi/>
        <w:rPr>
          <w:rFonts w:ascii="Traditional Arabic" w:hAnsi="Traditional Arabic" w:cs="Traditional Arabic"/>
          <w:b/>
          <w:bCs/>
          <w:color w:val="0070C0"/>
          <w:sz w:val="26"/>
          <w:szCs w:val="26"/>
        </w:rPr>
      </w:pPr>
      <w:r w:rsidRPr="000C2471">
        <w:rPr>
          <w:rFonts w:ascii="Traditional Arabic" w:hAnsi="Traditional Arabic" w:cs="Traditional Arabic"/>
          <w:b/>
          <w:bCs/>
          <w:color w:val="0070C0"/>
          <w:sz w:val="26"/>
          <w:szCs w:val="26"/>
          <w:rtl/>
        </w:rPr>
        <w:t xml:space="preserve">- الدعم الكافي من كافة المؤسسات المحلية والدولية </w:t>
      </w:r>
    </w:p>
    <w:p w:rsidR="00053A60" w:rsidRPr="000C2471" w:rsidRDefault="00053A60" w:rsidP="00231F53">
      <w:pPr>
        <w:pStyle w:val="NoSpacing"/>
        <w:bidi/>
        <w:rPr>
          <w:rFonts w:ascii="Traditional Arabic" w:hAnsi="Traditional Arabic" w:cs="Traditional Arabic"/>
          <w:b/>
          <w:bCs/>
          <w:color w:val="0070C0"/>
          <w:sz w:val="26"/>
          <w:szCs w:val="26"/>
          <w:rtl/>
        </w:rPr>
      </w:pPr>
      <w:r w:rsidRPr="000C2471">
        <w:rPr>
          <w:rFonts w:ascii="Traditional Arabic" w:hAnsi="Traditional Arabic" w:cs="Traditional Arabic"/>
          <w:b/>
          <w:bCs/>
          <w:color w:val="0070C0"/>
          <w:sz w:val="26"/>
          <w:szCs w:val="26"/>
          <w:rtl/>
        </w:rPr>
        <w:t xml:space="preserve">- استخدام تقنية مفتوحة </w:t>
      </w:r>
    </w:p>
    <w:p w:rsidR="00053A60" w:rsidRPr="000C2471" w:rsidRDefault="00053A60" w:rsidP="00231F53">
      <w:pPr>
        <w:pStyle w:val="NoSpacing"/>
        <w:bidi/>
        <w:rPr>
          <w:rFonts w:ascii="Traditional Arabic" w:hAnsi="Traditional Arabic" w:cs="Traditional Arabic"/>
          <w:b/>
          <w:bCs/>
          <w:color w:val="0070C0"/>
          <w:sz w:val="26"/>
          <w:szCs w:val="26"/>
          <w:rtl/>
        </w:rPr>
      </w:pPr>
      <w:r w:rsidRPr="000C2471">
        <w:rPr>
          <w:rFonts w:ascii="Traditional Arabic" w:hAnsi="Traditional Arabic" w:cs="Traditional Arabic"/>
          <w:b/>
          <w:bCs/>
          <w:color w:val="0070C0"/>
          <w:sz w:val="26"/>
          <w:szCs w:val="26"/>
          <w:rtl/>
        </w:rPr>
        <w:t xml:space="preserve">- القياس </w:t>
      </w:r>
      <w:r w:rsidRPr="000C2471">
        <w:rPr>
          <w:rFonts w:ascii="Traditional Arabic" w:hAnsi="Traditional Arabic" w:cs="Traditional Arabic"/>
          <w:b/>
          <w:bCs/>
          <w:color w:val="0070C0"/>
          <w:sz w:val="26"/>
          <w:szCs w:val="26"/>
        </w:rPr>
        <w:t>Measurement</w:t>
      </w:r>
      <w:r w:rsidR="00231F53" w:rsidRPr="000C2471">
        <w:rPr>
          <w:rFonts w:ascii="Traditional Arabic" w:hAnsi="Traditional Arabic" w:cs="Traditional Arabic"/>
          <w:b/>
          <w:bCs/>
          <w:color w:val="0070C0"/>
          <w:sz w:val="26"/>
          <w:szCs w:val="26"/>
          <w:rtl/>
        </w:rPr>
        <w:t xml:space="preserve">                                     </w:t>
      </w:r>
    </w:p>
    <w:p w:rsidR="00053A60" w:rsidRPr="000C2471" w:rsidRDefault="00053A60" w:rsidP="00231F53">
      <w:pPr>
        <w:pStyle w:val="NoSpacing"/>
        <w:bidi/>
        <w:rPr>
          <w:rFonts w:ascii="Traditional Arabic" w:hAnsi="Traditional Arabic" w:cs="Traditional Arabic"/>
          <w:b/>
          <w:bCs/>
          <w:color w:val="0070C0"/>
          <w:sz w:val="26"/>
          <w:szCs w:val="26"/>
          <w:rtl/>
        </w:rPr>
      </w:pPr>
      <w:r w:rsidRPr="000C2471">
        <w:rPr>
          <w:rFonts w:ascii="Traditional Arabic" w:hAnsi="Traditional Arabic" w:cs="Traditional Arabic"/>
          <w:b/>
          <w:bCs/>
          <w:color w:val="0070C0"/>
          <w:sz w:val="26"/>
          <w:szCs w:val="26"/>
          <w:rtl/>
        </w:rPr>
        <w:t xml:space="preserve">- المرونة </w:t>
      </w:r>
      <w:r w:rsidRPr="000C2471">
        <w:rPr>
          <w:rFonts w:ascii="Traditional Arabic" w:hAnsi="Traditional Arabic" w:cs="Traditional Arabic"/>
          <w:b/>
          <w:bCs/>
          <w:color w:val="0070C0"/>
          <w:sz w:val="26"/>
          <w:szCs w:val="26"/>
        </w:rPr>
        <w:t>Flexibility</w:t>
      </w:r>
    </w:p>
    <w:p w:rsidR="00053A60" w:rsidRPr="000C2471" w:rsidRDefault="00053A60" w:rsidP="00231F53">
      <w:pPr>
        <w:pStyle w:val="NoSpacing"/>
        <w:bidi/>
        <w:rPr>
          <w:rFonts w:ascii="Traditional Arabic" w:hAnsi="Traditional Arabic" w:cs="Traditional Arabic"/>
          <w:b/>
          <w:bCs/>
          <w:color w:val="0070C0"/>
          <w:sz w:val="26"/>
          <w:szCs w:val="26"/>
          <w:rtl/>
        </w:rPr>
      </w:pPr>
      <w:r w:rsidRPr="000C2471">
        <w:rPr>
          <w:rFonts w:ascii="Traditional Arabic" w:hAnsi="Traditional Arabic" w:cs="Traditional Arabic"/>
          <w:b/>
          <w:bCs/>
          <w:color w:val="0070C0"/>
          <w:sz w:val="26"/>
          <w:szCs w:val="26"/>
          <w:rtl/>
        </w:rPr>
        <w:t xml:space="preserve">- إعادة هندسة سلاسل التوريد </w:t>
      </w:r>
      <w:r w:rsidRPr="000C2471">
        <w:rPr>
          <w:rFonts w:ascii="Traditional Arabic" w:hAnsi="Traditional Arabic" w:cs="Traditional Arabic"/>
          <w:b/>
          <w:bCs/>
          <w:color w:val="0070C0"/>
          <w:sz w:val="26"/>
          <w:szCs w:val="26"/>
        </w:rPr>
        <w:t>Reengineering supply chains</w:t>
      </w:r>
      <w:r w:rsidRPr="000C2471">
        <w:rPr>
          <w:rFonts w:ascii="Traditional Arabic" w:hAnsi="Traditional Arabic" w:cs="Traditional Arabic"/>
          <w:b/>
          <w:bCs/>
          <w:color w:val="0070C0"/>
          <w:sz w:val="26"/>
          <w:szCs w:val="26"/>
          <w:rtl/>
        </w:rPr>
        <w:t xml:space="preserve"> </w:t>
      </w:r>
    </w:p>
    <w:p w:rsidR="00053A60" w:rsidRPr="000C2471" w:rsidRDefault="00053A60" w:rsidP="00231F53">
      <w:pPr>
        <w:pStyle w:val="NoSpacing"/>
        <w:bidi/>
        <w:rPr>
          <w:rFonts w:ascii="Traditional Arabic" w:hAnsi="Traditional Arabic" w:cs="Traditional Arabic"/>
          <w:b/>
          <w:bCs/>
          <w:color w:val="0070C0"/>
          <w:sz w:val="26"/>
          <w:szCs w:val="26"/>
          <w:rtl/>
        </w:rPr>
      </w:pPr>
      <w:r w:rsidRPr="000C2471">
        <w:rPr>
          <w:rFonts w:ascii="Traditional Arabic" w:hAnsi="Traditional Arabic" w:cs="Traditional Arabic"/>
          <w:b/>
          <w:bCs/>
          <w:color w:val="0070C0"/>
          <w:sz w:val="26"/>
          <w:szCs w:val="26"/>
          <w:rtl/>
        </w:rPr>
        <w:t xml:space="preserve">- التركيز على العمليات </w:t>
      </w:r>
      <w:r w:rsidRPr="000C2471">
        <w:rPr>
          <w:rFonts w:ascii="Traditional Arabic" w:hAnsi="Traditional Arabic" w:cs="Traditional Arabic"/>
          <w:b/>
          <w:bCs/>
          <w:color w:val="0070C0"/>
          <w:sz w:val="26"/>
          <w:szCs w:val="26"/>
        </w:rPr>
        <w:t>Process-centered</w:t>
      </w:r>
    </w:p>
    <w:p w:rsidR="00231F53" w:rsidRPr="000C2471" w:rsidRDefault="00231F53" w:rsidP="00231F53">
      <w:pPr>
        <w:pStyle w:val="NoSpacing"/>
        <w:bidi/>
        <w:rPr>
          <w:rFonts w:ascii="Traditional Arabic" w:hAnsi="Traditional Arabic" w:cs="Traditional Arabic"/>
          <w:b/>
          <w:bCs/>
          <w:color w:val="0070C0"/>
          <w:sz w:val="26"/>
          <w:szCs w:val="26"/>
        </w:rPr>
      </w:pPr>
      <w:r w:rsidRPr="000C2471">
        <w:rPr>
          <w:rFonts w:ascii="Traditional Arabic" w:hAnsi="Traditional Arabic" w:cs="Traditional Arabic"/>
          <w:b/>
          <w:bCs/>
          <w:color w:val="0070C0"/>
          <w:sz w:val="26"/>
          <w:szCs w:val="26"/>
          <w:rtl/>
        </w:rPr>
        <w:t xml:space="preserve">- توحيد المقاييس والتكامل </w:t>
      </w:r>
    </w:p>
    <w:p w:rsidR="00231F53" w:rsidRPr="000C2471" w:rsidRDefault="00231F53" w:rsidP="00231F53">
      <w:pPr>
        <w:pStyle w:val="NoSpacing"/>
        <w:bidi/>
        <w:rPr>
          <w:rFonts w:ascii="Traditional Arabic" w:hAnsi="Traditional Arabic" w:cs="Traditional Arabic"/>
          <w:b/>
          <w:bCs/>
          <w:color w:val="0070C0"/>
          <w:sz w:val="26"/>
          <w:szCs w:val="26"/>
          <w:rtl/>
        </w:rPr>
      </w:pPr>
      <w:r w:rsidRPr="000C2471">
        <w:rPr>
          <w:rFonts w:ascii="Traditional Arabic" w:hAnsi="Traditional Arabic" w:cs="Traditional Arabic"/>
          <w:b/>
          <w:bCs/>
          <w:color w:val="0070C0"/>
          <w:sz w:val="26"/>
          <w:szCs w:val="26"/>
          <w:rtl/>
        </w:rPr>
        <w:t xml:space="preserve">- أساليب مختلفة لتوقيع المستندات </w:t>
      </w:r>
    </w:p>
    <w:p w:rsidR="00231F53" w:rsidRPr="000C2471" w:rsidRDefault="00231F53" w:rsidP="00231F53">
      <w:pPr>
        <w:pStyle w:val="NoSpacing"/>
        <w:bidi/>
        <w:rPr>
          <w:rFonts w:ascii="Traditional Arabic" w:hAnsi="Traditional Arabic" w:cs="Traditional Arabic"/>
          <w:b/>
          <w:bCs/>
          <w:color w:val="0070C0"/>
          <w:sz w:val="26"/>
          <w:szCs w:val="26"/>
          <w:rtl/>
        </w:rPr>
      </w:pPr>
      <w:r w:rsidRPr="000C2471">
        <w:rPr>
          <w:rFonts w:ascii="Traditional Arabic" w:hAnsi="Traditional Arabic" w:cs="Traditional Arabic"/>
          <w:b/>
          <w:bCs/>
          <w:color w:val="0070C0"/>
          <w:sz w:val="26"/>
          <w:szCs w:val="26"/>
          <w:rtl/>
        </w:rPr>
        <w:t xml:space="preserve">- توافر مقومات الأمن والخصوصية </w:t>
      </w:r>
    </w:p>
    <w:p w:rsidR="00231F53" w:rsidRPr="000C2471" w:rsidRDefault="00231F53" w:rsidP="00231F53">
      <w:pPr>
        <w:pStyle w:val="NoSpacing"/>
        <w:bidi/>
        <w:rPr>
          <w:rFonts w:ascii="Traditional Arabic" w:hAnsi="Traditional Arabic" w:cs="Traditional Arabic"/>
          <w:b/>
          <w:bCs/>
          <w:color w:val="0070C0"/>
          <w:sz w:val="26"/>
          <w:szCs w:val="26"/>
          <w:rtl/>
        </w:rPr>
      </w:pPr>
      <w:r w:rsidRPr="000C2471">
        <w:rPr>
          <w:rFonts w:ascii="Traditional Arabic" w:hAnsi="Traditional Arabic" w:cs="Traditional Arabic"/>
          <w:b/>
          <w:bCs/>
          <w:color w:val="0070C0"/>
          <w:sz w:val="26"/>
          <w:szCs w:val="26"/>
          <w:rtl/>
        </w:rPr>
        <w:t xml:space="preserve">- توافر مبادئ حماية حقوق الملكية الفكرية </w:t>
      </w:r>
    </w:p>
    <w:p w:rsidR="00231F53" w:rsidRPr="000C2471" w:rsidRDefault="00231F53" w:rsidP="00231F53">
      <w:pPr>
        <w:pStyle w:val="NoSpacing"/>
        <w:bidi/>
        <w:rPr>
          <w:rFonts w:ascii="Traditional Arabic" w:hAnsi="Traditional Arabic" w:cs="Traditional Arabic"/>
          <w:b/>
          <w:bCs/>
          <w:color w:val="0070C0"/>
          <w:sz w:val="26"/>
          <w:szCs w:val="26"/>
          <w:rtl/>
        </w:rPr>
      </w:pPr>
      <w:r w:rsidRPr="000C2471">
        <w:rPr>
          <w:rFonts w:ascii="Traditional Arabic" w:hAnsi="Traditional Arabic" w:cs="Traditional Arabic"/>
          <w:b/>
          <w:bCs/>
          <w:color w:val="0070C0"/>
          <w:sz w:val="26"/>
          <w:szCs w:val="26"/>
          <w:rtl/>
        </w:rPr>
        <w:t xml:space="preserve">- توافر خطوط كافية وسريعة لنقل المعلومات وقواعد بيانات ديناميكية </w:t>
      </w:r>
    </w:p>
    <w:p w:rsidR="00231F53" w:rsidRPr="000C2471" w:rsidRDefault="00231F53" w:rsidP="00231F53">
      <w:pPr>
        <w:pStyle w:val="NoSpacing"/>
        <w:bidi/>
        <w:rPr>
          <w:rFonts w:ascii="Sakkal Majalla" w:hAnsi="Sakkal Majalla" w:cs="Sakkal Majalla"/>
          <w:color w:val="0070C0"/>
          <w:rtl/>
        </w:rPr>
      </w:pPr>
      <w:r w:rsidRPr="000C2471">
        <w:rPr>
          <w:rFonts w:ascii="Traditional Arabic" w:hAnsi="Traditional Arabic" w:cs="Traditional Arabic"/>
          <w:b/>
          <w:bCs/>
          <w:color w:val="0070C0"/>
          <w:sz w:val="26"/>
          <w:szCs w:val="26"/>
          <w:rtl/>
        </w:rPr>
        <w:t>- وجود قوانين وتشريعات تحكم عمليات التبادل الالكتروني وتحديد المسؤولية والحدود القانونية للعقود</w:t>
      </w:r>
      <w:r w:rsidRPr="000C2471">
        <w:rPr>
          <w:rFonts w:ascii="Sakkal Majalla" w:hAnsi="Sakkal Majalla" w:cs="Sakkal Majalla"/>
          <w:color w:val="0070C0"/>
          <w:sz w:val="24"/>
          <w:szCs w:val="24"/>
          <w:rtl/>
        </w:rPr>
        <w:t xml:space="preserve"> </w:t>
      </w:r>
      <w:r w:rsidRPr="000C2471">
        <w:rPr>
          <w:rFonts w:ascii="Sakkal Majalla" w:hAnsi="Sakkal Majalla" w:cs="Sakkal Majalla"/>
          <w:color w:val="0070C0"/>
          <w:rtl/>
        </w:rPr>
        <w:t>.</w:t>
      </w:r>
    </w:p>
    <w:p w:rsidR="00231F53" w:rsidRDefault="00231F53" w:rsidP="00231F53">
      <w:pPr>
        <w:pStyle w:val="NoSpacing"/>
        <w:bidi/>
        <w:rPr>
          <w:rFonts w:ascii="Sakkal Majalla" w:hAnsi="Sakkal Majalla" w:cs="Sakkal Majalla"/>
          <w:color w:val="000000" w:themeColor="text1"/>
          <w:rtl/>
        </w:rPr>
      </w:pPr>
      <w:r>
        <w:rPr>
          <w:noProof/>
        </w:rPr>
        <w:drawing>
          <wp:inline distT="0" distB="0" distL="0" distR="0">
            <wp:extent cx="1733550" cy="1466850"/>
            <wp:effectExtent l="0" t="0" r="0" b="0"/>
            <wp:docPr id="10" name="صورة 5"/>
            <wp:cNvGraphicFramePr/>
            <a:graphic xmlns:a="http://schemas.openxmlformats.org/drawingml/2006/main">
              <a:graphicData uri="http://schemas.openxmlformats.org/drawingml/2006/picture">
                <pic:pic xmlns:pic="http://schemas.openxmlformats.org/drawingml/2006/picture">
                  <pic:nvPicPr>
                    <pic:cNvPr id="10" name="صورة 5"/>
                    <pic:cNvPicPr/>
                  </pic:nvPicPr>
                  <pic:blipFill>
                    <a:blip r:embed="rId12" cstate="print"/>
                    <a:srcRect/>
                    <a:stretch>
                      <a:fillRect/>
                    </a:stretch>
                  </pic:blipFill>
                  <pic:spPr bwMode="auto">
                    <a:xfrm>
                      <a:off x="0" y="0"/>
                      <a:ext cx="1733550" cy="1466850"/>
                    </a:xfrm>
                    <a:prstGeom prst="rect">
                      <a:avLst/>
                    </a:prstGeom>
                    <a:noFill/>
                    <a:ln w="9525">
                      <a:noFill/>
                      <a:miter lim="800000"/>
                      <a:headEnd/>
                      <a:tailEnd/>
                    </a:ln>
                  </pic:spPr>
                </pic:pic>
              </a:graphicData>
            </a:graphic>
          </wp:inline>
        </w:drawing>
      </w:r>
    </w:p>
    <w:p w:rsidR="00231F53" w:rsidRDefault="00231F53" w:rsidP="00231F53">
      <w:pPr>
        <w:rPr>
          <w:rFonts w:ascii="Sakkal Majalla" w:hAnsi="Sakkal Majalla" w:cs="Sakkal Majalla"/>
          <w:b/>
          <w:bCs/>
          <w:color w:val="C00000"/>
          <w:sz w:val="26"/>
          <w:szCs w:val="26"/>
          <w:u w:val="single"/>
          <w:rtl/>
        </w:rPr>
      </w:pPr>
    </w:p>
    <w:p w:rsidR="00231F53" w:rsidRDefault="00231F53" w:rsidP="00231F53">
      <w:pPr>
        <w:pStyle w:val="NoSpacing"/>
        <w:bidi/>
        <w:rPr>
          <w:rFonts w:ascii="Traditional Arabic" w:hAnsi="Traditional Arabic" w:cs="Traditional Arabic"/>
          <w:b/>
          <w:bCs/>
          <w:color w:val="7030A0"/>
          <w:sz w:val="32"/>
          <w:szCs w:val="32"/>
          <w:u w:val="single"/>
          <w:rtl/>
        </w:rPr>
      </w:pPr>
      <w:r w:rsidRPr="00231F53">
        <w:rPr>
          <w:rFonts w:ascii="Traditional Arabic" w:hAnsi="Traditional Arabic" w:cs="Traditional Arabic"/>
          <w:b/>
          <w:bCs/>
          <w:color w:val="7030A0"/>
          <w:sz w:val="32"/>
          <w:szCs w:val="32"/>
          <w:u w:val="single"/>
          <w:rtl/>
        </w:rPr>
        <w:t>معوقات إدارة الأعمال الإلكترونية</w:t>
      </w:r>
      <w:r>
        <w:rPr>
          <w:rFonts w:ascii="Traditional Arabic" w:hAnsi="Traditional Arabic" w:cs="Traditional Arabic"/>
          <w:b/>
          <w:bCs/>
          <w:color w:val="7030A0"/>
          <w:sz w:val="32"/>
          <w:szCs w:val="32"/>
          <w:u w:val="single"/>
          <w:rtl/>
        </w:rPr>
        <w:t xml:space="preserve"> </w:t>
      </w:r>
    </w:p>
    <w:p w:rsidR="00231F53" w:rsidRPr="00231F53" w:rsidRDefault="00231F53" w:rsidP="00231F53">
      <w:pPr>
        <w:pStyle w:val="NoSpacing"/>
        <w:bidi/>
        <w:rPr>
          <w:rFonts w:ascii="Traditional Arabic" w:hAnsi="Traditional Arabic" w:cs="Traditional Arabic"/>
          <w:b/>
          <w:bCs/>
          <w:sz w:val="26"/>
          <w:szCs w:val="26"/>
        </w:rPr>
      </w:pPr>
      <w:r w:rsidRPr="00231F53">
        <w:rPr>
          <w:rFonts w:ascii="Traditional Arabic" w:hAnsi="Traditional Arabic" w:cs="Traditional Arabic"/>
          <w:b/>
          <w:bCs/>
          <w:sz w:val="26"/>
          <w:szCs w:val="26"/>
          <w:rtl/>
        </w:rPr>
        <w:t xml:space="preserve">- مشكلة اللغة والأمية الرقمية </w:t>
      </w:r>
      <w:r w:rsidRPr="00231F53">
        <w:rPr>
          <w:rFonts w:ascii="Traditional Arabic" w:hAnsi="Traditional Arabic" w:cs="Traditional Arabic"/>
          <w:b/>
          <w:bCs/>
          <w:sz w:val="26"/>
          <w:szCs w:val="26"/>
        </w:rPr>
        <w:t>Digital Divide</w:t>
      </w:r>
      <w:r w:rsidRPr="00231F53">
        <w:rPr>
          <w:rFonts w:ascii="Traditional Arabic" w:hAnsi="Traditional Arabic" w:cs="Traditional Arabic"/>
          <w:b/>
          <w:bCs/>
          <w:sz w:val="26"/>
          <w:szCs w:val="26"/>
          <w:rtl/>
        </w:rPr>
        <w:t xml:space="preserve"> ( نسبة السعوديين المشتركين في الانترنت 67%) </w:t>
      </w:r>
    </w:p>
    <w:p w:rsidR="00231F53" w:rsidRPr="00231F53" w:rsidRDefault="00231F53" w:rsidP="00231F53">
      <w:pPr>
        <w:pStyle w:val="NoSpacing"/>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الأخطاء الاستراتيجية وعدم التوافق </w:t>
      </w:r>
    </w:p>
    <w:p w:rsidR="00231F53" w:rsidRPr="00231F53" w:rsidRDefault="00231F53" w:rsidP="00231F53">
      <w:pPr>
        <w:pStyle w:val="NoSpacing"/>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التغيرات الثقافية والاجتماعية والاقتصادية والعداء الثقافي وقلة الوعي </w:t>
      </w:r>
    </w:p>
    <w:p w:rsidR="00231F53" w:rsidRPr="00231F53" w:rsidRDefault="00231F53" w:rsidP="00231F53">
      <w:pPr>
        <w:pStyle w:val="NoSpacing"/>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تكلفة التنفيذ ومشكلة العائد على الاستثمار </w:t>
      </w:r>
    </w:p>
    <w:p w:rsidR="00231F53" w:rsidRPr="00231F53" w:rsidRDefault="00231F53" w:rsidP="00231F53">
      <w:pPr>
        <w:pStyle w:val="NoSpacing"/>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مشكلة أمن المعلومات وإنعدام الثقة وتحول الولاءات</w:t>
      </w:r>
    </w:p>
    <w:p w:rsidR="00231F53" w:rsidRPr="00231F53" w:rsidRDefault="00231F53" w:rsidP="00231F53">
      <w:pPr>
        <w:pStyle w:val="NoSpacing"/>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إنخفاض شرعة الانترنت وعدم وجود علاقة مباشرة بين الأطراف </w:t>
      </w:r>
    </w:p>
    <w:p w:rsidR="00231F53" w:rsidRPr="00231F53" w:rsidRDefault="00231F53" w:rsidP="00231F53">
      <w:pPr>
        <w:pStyle w:val="NoSpacing"/>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انتشار الغش التجاري وسرقة الهوية وعدم وجود طرق آمنة للتوقيع الالكتروني </w:t>
      </w:r>
    </w:p>
    <w:p w:rsidR="00231F53" w:rsidRPr="00231F53" w:rsidRDefault="00231F53" w:rsidP="00231F53">
      <w:pPr>
        <w:pStyle w:val="NoSpacing"/>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التغير المستمر في التكنولوجيا وتطبيقاتها </w:t>
      </w:r>
    </w:p>
    <w:p w:rsidR="00231F53" w:rsidRPr="00231F53" w:rsidRDefault="00231F53" w:rsidP="00231F53">
      <w:pPr>
        <w:pStyle w:val="NoSpacing"/>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تحديات النمو والاستمرارية والقدرة التنافسية ونماذج الأعمال والتطبيقات المناسبة </w:t>
      </w:r>
    </w:p>
    <w:p w:rsidR="00231F53" w:rsidRPr="00231F53" w:rsidRDefault="00231F53" w:rsidP="00231F53">
      <w:pPr>
        <w:pStyle w:val="NoSpacing"/>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قلت التشريعات والسياسات ولا سيما المتعلقة بفض المنازعات والجرائم الالكترونية </w:t>
      </w:r>
    </w:p>
    <w:p w:rsidR="00231F53" w:rsidRPr="00231F53" w:rsidRDefault="00231F53" w:rsidP="00231F53">
      <w:pPr>
        <w:pStyle w:val="NoSpacing"/>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زيادة المخلفات الالكترونية </w:t>
      </w:r>
      <w:r w:rsidRPr="00231F53">
        <w:rPr>
          <w:rFonts w:ascii="Traditional Arabic" w:hAnsi="Traditional Arabic" w:cs="Traditional Arabic"/>
          <w:b/>
          <w:bCs/>
          <w:sz w:val="26"/>
          <w:szCs w:val="26"/>
        </w:rPr>
        <w:t>e-waste</w:t>
      </w:r>
    </w:p>
    <w:p w:rsidR="00231F53" w:rsidRDefault="00231F53" w:rsidP="00231F53">
      <w:pPr>
        <w:pStyle w:val="NoSpacing"/>
        <w:bidi/>
        <w:rPr>
          <w:rFonts w:ascii="Traditional Arabic" w:hAnsi="Traditional Arabic" w:cs="Traditional Arabic"/>
          <w:b/>
          <w:bCs/>
          <w:color w:val="7030A0"/>
          <w:sz w:val="32"/>
          <w:szCs w:val="32"/>
          <w:u w:val="single"/>
          <w:rtl/>
        </w:rPr>
      </w:pPr>
      <w:r w:rsidRPr="00231F53">
        <w:rPr>
          <w:rFonts w:ascii="Traditional Arabic" w:hAnsi="Traditional Arabic" w:cs="Traditional Arabic"/>
          <w:b/>
          <w:bCs/>
          <w:color w:val="7030A0"/>
          <w:sz w:val="32"/>
          <w:szCs w:val="32"/>
          <w:u w:val="single"/>
          <w:rtl/>
        </w:rPr>
        <w:lastRenderedPageBreak/>
        <w:t xml:space="preserve">التخصصات </w:t>
      </w:r>
      <w:r>
        <w:rPr>
          <w:rFonts w:ascii="Traditional Arabic" w:hAnsi="Traditional Arabic" w:cs="Traditional Arabic"/>
          <w:b/>
          <w:bCs/>
          <w:color w:val="7030A0"/>
          <w:sz w:val="32"/>
          <w:szCs w:val="32"/>
          <w:u w:val="single"/>
          <w:rtl/>
        </w:rPr>
        <w:t xml:space="preserve">المتعلقة بالتجارة الإلكترونية </w:t>
      </w:r>
    </w:p>
    <w:p w:rsidR="00231F53" w:rsidRDefault="00231F53" w:rsidP="00231F53">
      <w:pPr>
        <w:pStyle w:val="NoSpacing"/>
        <w:bidi/>
        <w:rPr>
          <w:rFonts w:ascii="Traditional Arabic" w:hAnsi="Traditional Arabic" w:cs="Traditional Arabic"/>
          <w:b/>
          <w:bCs/>
          <w:color w:val="7030A0"/>
          <w:sz w:val="32"/>
          <w:szCs w:val="32"/>
          <w:u w:val="single"/>
          <w:rtl/>
        </w:rPr>
      </w:pPr>
    </w:p>
    <w:p w:rsidR="00231F53" w:rsidRPr="00231F53" w:rsidRDefault="00231F53" w:rsidP="00231F53">
      <w:pPr>
        <w:pStyle w:val="NoSpacing"/>
        <w:bidi/>
        <w:rPr>
          <w:rFonts w:ascii="Traditional Arabic" w:hAnsi="Traditional Arabic" w:cs="Traditional Arabic"/>
          <w:b/>
          <w:bCs/>
          <w:color w:val="000000" w:themeColor="text1"/>
          <w:sz w:val="26"/>
          <w:szCs w:val="26"/>
        </w:rPr>
      </w:pPr>
      <w:r w:rsidRPr="00231F53">
        <w:rPr>
          <w:rFonts w:ascii="Traditional Arabic" w:hAnsi="Traditional Arabic" w:cs="Traditional Arabic"/>
          <w:b/>
          <w:bCs/>
          <w:sz w:val="26"/>
          <w:szCs w:val="26"/>
          <w:rtl/>
        </w:rPr>
        <w:t xml:space="preserve">* التسويق  * الإدارة   *  علوم الحاسب  * أنظمة المعلومات  * سلوك المستهلك    * المحاسبة والمراجعة * المالية                                * قوانين واخلاقيات العمل * الاقتصاد  * الدعاية والإعلان </w:t>
      </w:r>
      <w:r w:rsidRPr="00231F53">
        <w:rPr>
          <w:rFonts w:ascii="Traditional Arabic" w:hAnsi="Traditional Arabic" w:cs="Traditional Arabic"/>
          <w:b/>
          <w:bCs/>
          <w:color w:val="000000" w:themeColor="text1"/>
          <w:sz w:val="26"/>
          <w:szCs w:val="26"/>
          <w:rtl/>
        </w:rPr>
        <w:t xml:space="preserve">* انتاج/ الإمداد والتموين </w:t>
      </w:r>
    </w:p>
    <w:p w:rsidR="00231F53" w:rsidRPr="00231F53" w:rsidRDefault="00231F53" w:rsidP="00231F53">
      <w:pPr>
        <w:pStyle w:val="NoSpacing"/>
        <w:bidi/>
      </w:pPr>
    </w:p>
    <w:p w:rsidR="00231F53" w:rsidRPr="00231F53" w:rsidRDefault="00231F53" w:rsidP="00231F53">
      <w:pPr>
        <w:pStyle w:val="NoSpacing"/>
        <w:bidi/>
        <w:rPr>
          <w:rFonts w:ascii="Sakkal Majalla" w:hAnsi="Sakkal Majalla" w:cs="Sakkal Majalla"/>
          <w:b/>
          <w:bCs/>
          <w:color w:val="000000" w:themeColor="text1"/>
          <w:sz w:val="26"/>
          <w:szCs w:val="26"/>
        </w:rPr>
      </w:pPr>
    </w:p>
    <w:p w:rsidR="00231F53" w:rsidRPr="00231F53" w:rsidRDefault="00231F53" w:rsidP="00231F53">
      <w:pPr>
        <w:pStyle w:val="NoSpacing"/>
        <w:bidi/>
        <w:rPr>
          <w:rFonts w:ascii="Traditional Arabic" w:hAnsi="Traditional Arabic" w:cs="Traditional Arabic"/>
          <w:b/>
          <w:bCs/>
          <w:color w:val="7030A0"/>
          <w:sz w:val="32"/>
          <w:szCs w:val="32"/>
          <w:u w:val="single"/>
        </w:rPr>
      </w:pPr>
      <w:r w:rsidRPr="00231F53">
        <w:rPr>
          <w:rFonts w:ascii="Traditional Arabic" w:hAnsi="Traditional Arabic" w:cs="Traditional Arabic"/>
          <w:b/>
          <w:bCs/>
          <w:color w:val="7030A0"/>
          <w:sz w:val="32"/>
          <w:szCs w:val="32"/>
          <w:u w:val="single"/>
          <w:rtl/>
        </w:rPr>
        <w:t>مستقبل ا</w:t>
      </w:r>
      <w:r>
        <w:rPr>
          <w:rFonts w:ascii="Traditional Arabic" w:hAnsi="Traditional Arabic" w:cs="Traditional Arabic"/>
          <w:b/>
          <w:bCs/>
          <w:color w:val="7030A0"/>
          <w:sz w:val="32"/>
          <w:szCs w:val="32"/>
          <w:u w:val="single"/>
          <w:rtl/>
        </w:rPr>
        <w:t xml:space="preserve">لأعمال الإلكترونية في المملكة </w:t>
      </w:r>
    </w:p>
    <w:p w:rsidR="00231F53" w:rsidRPr="00231F53" w:rsidRDefault="00231F53" w:rsidP="00231F53">
      <w:pPr>
        <w:pStyle w:val="NoSpacing"/>
        <w:bidi/>
        <w:rPr>
          <w:rtl/>
        </w:rPr>
      </w:pPr>
    </w:p>
    <w:p w:rsidR="00231F53" w:rsidRPr="00231F53" w:rsidRDefault="00231F53" w:rsidP="00231F53">
      <w:pPr>
        <w:pStyle w:val="NoSpacing"/>
        <w:bidi/>
        <w:rPr>
          <w:rFonts w:ascii="Traditional Arabic" w:hAnsi="Traditional Arabic" w:cs="Traditional Arabic"/>
          <w:b/>
          <w:bCs/>
          <w:sz w:val="26"/>
          <w:szCs w:val="26"/>
        </w:rPr>
      </w:pPr>
      <w:r w:rsidRPr="00231F53">
        <w:rPr>
          <w:rFonts w:ascii="Traditional Arabic" w:hAnsi="Traditional Arabic" w:cs="Traditional Arabic"/>
          <w:b/>
          <w:bCs/>
          <w:sz w:val="26"/>
          <w:szCs w:val="26"/>
          <w:rtl/>
        </w:rPr>
        <w:t xml:space="preserve">- السعودية هي أعلى دول المنطقة من حيث معاملات التجارة الإلكترونية </w:t>
      </w:r>
    </w:p>
    <w:p w:rsidR="00231F53" w:rsidRPr="00231F53" w:rsidRDefault="00231F53" w:rsidP="00231F53">
      <w:pPr>
        <w:pStyle w:val="NoSpacing"/>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وصل حجم التجارة الإلكترونية في المملكة ما يقارب مليارا ومائة مليون ريال سعودي شهريا (293 مليون دولار) عام 2014. </w:t>
      </w:r>
    </w:p>
    <w:p w:rsidR="00231F53" w:rsidRPr="00231F53" w:rsidRDefault="00231F53" w:rsidP="00231F53">
      <w:pPr>
        <w:pStyle w:val="NoSpacing"/>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يوجد 15.6 مليون مستخدم للإنترنت في السعودية ، يجري 3.9 مليون منهم معاملات عبر الإنترنت </w:t>
      </w:r>
    </w:p>
    <w:p w:rsidR="00231F53" w:rsidRPr="00231F53" w:rsidRDefault="00231F53" w:rsidP="00231F53">
      <w:pPr>
        <w:pStyle w:val="NoSpacing"/>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وحققت المملكة العربية السعودية المرتبة الثالثة عربيا في الحكومة الإلكترونية والمرتبة 36 عالميا بعد أن كانت في المرتبة الــ41 محققة قفزة مقدارها 5 نقاط في العاملين الماضيين . وتعتبر ضمن الـ20 دولة الأولى عالميا في معيار حصول المواطنين على الخدمات الحكومية إلكترونيا. </w:t>
      </w:r>
    </w:p>
    <w:p w:rsidR="00231F53" w:rsidRPr="00231F53" w:rsidRDefault="00231F53" w:rsidP="00231F53">
      <w:pPr>
        <w:pStyle w:val="NoSpacing"/>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انخفاض معدلات اختراق البطاقات الائتمانية في السعودية </w:t>
      </w:r>
    </w:p>
    <w:p w:rsidR="00231F53" w:rsidRPr="00231F53" w:rsidRDefault="00231F53" w:rsidP="00231F53">
      <w:pPr>
        <w:pStyle w:val="NoSpacing"/>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تناسب ظروف وطبيعة المجتمع السعودي. </w:t>
      </w:r>
    </w:p>
    <w:p w:rsidR="00231F53" w:rsidRPr="00231F53" w:rsidRDefault="00231F53" w:rsidP="00231F53">
      <w:pPr>
        <w:pStyle w:val="NoSpacing"/>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دخولها الأسواق التقليدية مثل التمور وأضاحي العيد، استحدث منظمو مهرجان . </w:t>
      </w:r>
    </w:p>
    <w:p w:rsidR="00231F53" w:rsidRPr="00231F53" w:rsidRDefault="00231F53" w:rsidP="00231F53">
      <w:pPr>
        <w:pStyle w:val="NoSpacing"/>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إدارة الأعمال الإلكترونية داعمة لعمل المرأة من المنزل ليس فقط في البيع، بل عبر تقديم الخدمات الأخرى كالتدريب والدعم الفني. فأغلب أنشطة التجارة الموجودة على الإنترنت وخصوصا عبر الشبكات الاجتماعية تعود لتاجرات يعملن في المنزل . </w:t>
      </w:r>
    </w:p>
    <w:p w:rsidR="00231F53" w:rsidRPr="00231F53" w:rsidRDefault="00231F53" w:rsidP="00231F53">
      <w:pPr>
        <w:pStyle w:val="NoSpacing"/>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وتعتبر ساعات وجود المجتمع السعودي على الإنترنت وخصوصا الشركات تستهدف الشباب السعودي لأنه يمكث 20 ساعة أسبوعيا على الانترنت والفتيات 13 ساعة. </w:t>
      </w:r>
    </w:p>
    <w:p w:rsidR="00231F53" w:rsidRDefault="00231F53" w:rsidP="00231F53">
      <w:pPr>
        <w:pStyle w:val="NoSpacing"/>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أكثر القطاعات هي تذاكر الطيران والإلكترونيات وحجوزات الفنادق بنسبة 56%، وقطاع الموضة 8%، وفي الكتب بـ11% من المعاملات . </w:t>
      </w:r>
    </w:p>
    <w:p w:rsidR="00231F53" w:rsidRPr="00231F53" w:rsidRDefault="00231F53" w:rsidP="00231F53">
      <w:pPr>
        <w:pStyle w:val="NoSpacing"/>
        <w:bidi/>
        <w:rPr>
          <w:rFonts w:ascii="Traditional Arabic" w:hAnsi="Traditional Arabic" w:cs="Traditional Arabic"/>
          <w:b/>
          <w:bCs/>
          <w:sz w:val="26"/>
          <w:szCs w:val="26"/>
          <w:rtl/>
        </w:rPr>
      </w:pPr>
    </w:p>
    <w:p w:rsidR="00231F53" w:rsidRDefault="00231F53" w:rsidP="00231F53">
      <w:pPr>
        <w:pStyle w:val="NoSpacing"/>
        <w:bidi/>
        <w:rPr>
          <w:rtl/>
        </w:rPr>
      </w:pPr>
    </w:p>
    <w:p w:rsidR="00231F53" w:rsidRPr="00231F53" w:rsidRDefault="00231F53" w:rsidP="00231F53">
      <w:pPr>
        <w:pStyle w:val="NoSpacing"/>
        <w:bidi/>
        <w:rPr>
          <w:rFonts w:ascii="Traditional Arabic" w:hAnsi="Traditional Arabic" w:cs="Traditional Arabic"/>
          <w:b/>
          <w:bCs/>
          <w:color w:val="C00000"/>
          <w:sz w:val="32"/>
          <w:szCs w:val="32"/>
          <w:u w:val="single"/>
        </w:rPr>
      </w:pPr>
      <w:r w:rsidRPr="00231F53">
        <w:rPr>
          <w:rFonts w:ascii="Traditional Arabic" w:hAnsi="Traditional Arabic" w:cs="Traditional Arabic"/>
          <w:b/>
          <w:bCs/>
          <w:color w:val="C00000"/>
          <w:sz w:val="32"/>
          <w:szCs w:val="32"/>
          <w:u w:val="single"/>
          <w:rtl/>
        </w:rPr>
        <w:t xml:space="preserve">* ما </w:t>
      </w:r>
      <w:r>
        <w:rPr>
          <w:rFonts w:ascii="Traditional Arabic" w:hAnsi="Traditional Arabic" w:cs="Traditional Arabic" w:hint="cs"/>
          <w:b/>
          <w:bCs/>
          <w:color w:val="C00000"/>
          <w:sz w:val="32"/>
          <w:szCs w:val="32"/>
          <w:u w:val="single"/>
          <w:rtl/>
        </w:rPr>
        <w:t>ه</w:t>
      </w:r>
      <w:r w:rsidRPr="00231F53">
        <w:rPr>
          <w:rFonts w:ascii="Traditional Arabic" w:hAnsi="Traditional Arabic" w:cs="Traditional Arabic"/>
          <w:b/>
          <w:bCs/>
          <w:color w:val="C00000"/>
          <w:sz w:val="32"/>
          <w:szCs w:val="32"/>
          <w:u w:val="single"/>
          <w:rtl/>
        </w:rPr>
        <w:t>ي الفرص الأخرى لقطاع الأعمال الالكترونية في السعودية؟</w:t>
      </w:r>
    </w:p>
    <w:p w:rsidR="00231F53" w:rsidRDefault="00231F53" w:rsidP="00231F53">
      <w:pPr>
        <w:rPr>
          <w:rFonts w:ascii="Sakkal Majalla" w:hAnsi="Sakkal Majalla" w:cs="Sakkal Majalla"/>
          <w:b/>
          <w:bCs/>
          <w:color w:val="000000" w:themeColor="text1"/>
          <w:sz w:val="26"/>
          <w:szCs w:val="26"/>
          <w:rtl/>
        </w:rPr>
      </w:pPr>
    </w:p>
    <w:p w:rsidR="00231F53" w:rsidRDefault="00231F53" w:rsidP="00231F53">
      <w:pPr>
        <w:pStyle w:val="NoSpacing"/>
        <w:bidi/>
        <w:rPr>
          <w:rFonts w:ascii="Sakkal Majalla" w:hAnsi="Sakkal Majalla" w:cs="Sakkal Majalla"/>
          <w:color w:val="000000" w:themeColor="text1"/>
          <w:rtl/>
        </w:rPr>
      </w:pPr>
    </w:p>
    <w:p w:rsidR="00053A60" w:rsidRPr="00053A60" w:rsidRDefault="00053A60" w:rsidP="00053A60">
      <w:pPr>
        <w:pStyle w:val="NoSpacing"/>
        <w:bidi/>
        <w:rPr>
          <w:rFonts w:ascii="Traditional Arabic" w:hAnsi="Traditional Arabic" w:cs="Traditional Arabic"/>
          <w:b/>
          <w:bCs/>
          <w:color w:val="7030A0"/>
          <w:sz w:val="32"/>
          <w:szCs w:val="32"/>
          <w:u w:val="single"/>
        </w:rPr>
      </w:pPr>
    </w:p>
    <w:p w:rsidR="00053A60" w:rsidRDefault="00053A60" w:rsidP="00DF6012">
      <w:pPr>
        <w:ind w:firstLine="0"/>
        <w:rPr>
          <w:rtl/>
        </w:rPr>
      </w:pPr>
    </w:p>
    <w:p w:rsidR="00740732" w:rsidRDefault="00740732" w:rsidP="00DF6012">
      <w:pPr>
        <w:ind w:firstLine="0"/>
        <w:rPr>
          <w:rtl/>
        </w:rPr>
      </w:pPr>
    </w:p>
    <w:p w:rsidR="00740732" w:rsidRPr="00740732" w:rsidRDefault="00740732" w:rsidP="00740732">
      <w:pPr>
        <w:pStyle w:val="NoSpacing"/>
        <w:bidi/>
        <w:jc w:val="center"/>
        <w:rPr>
          <w:rFonts w:ascii="Traditional Arabic" w:hAnsi="Traditional Arabic" w:cs="Traditional Arabic"/>
          <w:b/>
          <w:bCs/>
          <w:color w:val="E006B1"/>
          <w:sz w:val="36"/>
          <w:szCs w:val="36"/>
          <w:u w:val="single"/>
          <w:rtl/>
        </w:rPr>
      </w:pPr>
      <w:r w:rsidRPr="00740732">
        <w:rPr>
          <w:rFonts w:ascii="Traditional Arabic" w:hAnsi="Traditional Arabic" w:cs="Traditional Arabic"/>
          <w:b/>
          <w:bCs/>
          <w:color w:val="E006B1"/>
          <w:sz w:val="36"/>
          <w:szCs w:val="36"/>
          <w:u w:val="single"/>
          <w:rtl/>
          <w:lang w:bidi="ar-EG"/>
        </w:rPr>
        <w:lastRenderedPageBreak/>
        <w:t>المحاضرة</w:t>
      </w:r>
      <w:r w:rsidRPr="00740732">
        <w:rPr>
          <w:rFonts w:ascii="Traditional Arabic" w:hAnsi="Traditional Arabic" w:cs="Traditional Arabic"/>
          <w:b/>
          <w:bCs/>
          <w:color w:val="E006B1"/>
          <w:sz w:val="36"/>
          <w:szCs w:val="36"/>
          <w:u w:val="single"/>
          <w:rtl/>
        </w:rPr>
        <w:t xml:space="preserve"> الثانية</w:t>
      </w:r>
    </w:p>
    <w:p w:rsidR="00740732" w:rsidRPr="00D569A2" w:rsidRDefault="00740732" w:rsidP="00740732">
      <w:pPr>
        <w:pStyle w:val="NoSpacing"/>
        <w:bidi/>
        <w:jc w:val="center"/>
        <w:rPr>
          <w:rFonts w:ascii="Traditional Arabic" w:hAnsi="Traditional Arabic" w:cs="Traditional Arabic"/>
          <w:b/>
          <w:bCs/>
          <w:color w:val="E006B1"/>
          <w:sz w:val="36"/>
          <w:szCs w:val="36"/>
          <w:rtl/>
        </w:rPr>
      </w:pPr>
      <w:r w:rsidRPr="00D569A2">
        <w:rPr>
          <w:rFonts w:ascii="Traditional Arabic" w:hAnsi="Traditional Arabic" w:cs="Traditional Arabic"/>
          <w:b/>
          <w:bCs/>
          <w:color w:val="E006B1"/>
          <w:sz w:val="36"/>
          <w:szCs w:val="36"/>
          <w:rtl/>
        </w:rPr>
        <w:t>تحليل أسواق التجارة الإلكترونية</w:t>
      </w:r>
    </w:p>
    <w:p w:rsidR="00740732" w:rsidRPr="00740732" w:rsidRDefault="00740732" w:rsidP="00740732">
      <w:pPr>
        <w:pStyle w:val="NoSpacing"/>
        <w:jc w:val="center"/>
        <w:rPr>
          <w:rFonts w:ascii="Traditional Arabic" w:hAnsi="Traditional Arabic" w:cs="Traditional Arabic"/>
          <w:b/>
          <w:bCs/>
          <w:color w:val="E006B1"/>
          <w:sz w:val="36"/>
          <w:szCs w:val="36"/>
          <w:u w:val="single"/>
        </w:rPr>
      </w:pPr>
      <w:r w:rsidRPr="00740732">
        <w:rPr>
          <w:rFonts w:ascii="Traditional Arabic" w:hAnsi="Traditional Arabic" w:cs="Traditional Arabic"/>
          <w:b/>
          <w:bCs/>
          <w:color w:val="E006B1"/>
          <w:sz w:val="36"/>
          <w:szCs w:val="36"/>
          <w:u w:val="single"/>
        </w:rPr>
        <w:t>Marketplace Analysis</w:t>
      </w:r>
    </w:p>
    <w:p w:rsidR="00740732" w:rsidRDefault="00740732" w:rsidP="00740732">
      <w:pPr>
        <w:pStyle w:val="NoSpacing"/>
        <w:bidi/>
        <w:jc w:val="center"/>
        <w:rPr>
          <w:rtl/>
        </w:rPr>
      </w:pPr>
    </w:p>
    <w:p w:rsidR="00740732" w:rsidRPr="00740732" w:rsidRDefault="00740732" w:rsidP="00740732">
      <w:pPr>
        <w:pStyle w:val="NoSpacing"/>
        <w:bidi/>
        <w:rPr>
          <w:rFonts w:ascii="Traditional Arabic" w:hAnsi="Traditional Arabic" w:cs="Traditional Arabic"/>
          <w:b/>
          <w:bCs/>
          <w:color w:val="C0504D" w:themeColor="accent2"/>
          <w:sz w:val="32"/>
          <w:szCs w:val="32"/>
          <w:u w:val="single"/>
          <w:rtl/>
        </w:rPr>
      </w:pPr>
      <w:r w:rsidRPr="00740732">
        <w:rPr>
          <w:rFonts w:ascii="Traditional Arabic" w:hAnsi="Traditional Arabic" w:cs="Traditional Arabic"/>
          <w:b/>
          <w:bCs/>
          <w:color w:val="C0504D" w:themeColor="accent2"/>
          <w:sz w:val="32"/>
          <w:szCs w:val="32"/>
          <w:u w:val="single"/>
          <w:rtl/>
        </w:rPr>
        <w:t>عناصر المحاضرة</w:t>
      </w:r>
    </w:p>
    <w:p w:rsidR="00B4529B" w:rsidRPr="00740732" w:rsidRDefault="00B4529B" w:rsidP="00740732">
      <w:pPr>
        <w:pStyle w:val="NoSpacing"/>
        <w:bidi/>
        <w:rPr>
          <w:rFonts w:ascii="Traditional Arabic" w:hAnsi="Traditional Arabic" w:cs="Traditional Arabic"/>
          <w:b/>
          <w:bCs/>
          <w:sz w:val="26"/>
          <w:szCs w:val="26"/>
        </w:rPr>
      </w:pPr>
      <w:r w:rsidRPr="00740732">
        <w:rPr>
          <w:rFonts w:ascii="Traditional Arabic" w:hAnsi="Traditional Arabic" w:cs="Traditional Arabic"/>
          <w:b/>
          <w:bCs/>
          <w:sz w:val="26"/>
          <w:szCs w:val="26"/>
          <w:rtl/>
        </w:rPr>
        <w:t xml:space="preserve">مقدمة </w:t>
      </w:r>
    </w:p>
    <w:p w:rsidR="00B4529B" w:rsidRPr="00740732" w:rsidRDefault="00B4529B" w:rsidP="00740732">
      <w:pPr>
        <w:pStyle w:val="NoSpacing"/>
        <w:bidi/>
        <w:rPr>
          <w:rFonts w:ascii="Traditional Arabic" w:hAnsi="Traditional Arabic" w:cs="Traditional Arabic"/>
          <w:b/>
          <w:bCs/>
          <w:sz w:val="26"/>
          <w:szCs w:val="26"/>
          <w:rtl/>
        </w:rPr>
      </w:pPr>
      <w:r w:rsidRPr="00740732">
        <w:rPr>
          <w:rFonts w:ascii="Traditional Arabic" w:hAnsi="Traditional Arabic" w:cs="Traditional Arabic"/>
          <w:b/>
          <w:bCs/>
          <w:sz w:val="26"/>
          <w:szCs w:val="26"/>
          <w:rtl/>
        </w:rPr>
        <w:t>التسوق التقليدي</w:t>
      </w:r>
    </w:p>
    <w:p w:rsidR="00B4529B" w:rsidRPr="00740732" w:rsidRDefault="00B4529B" w:rsidP="00740732">
      <w:pPr>
        <w:pStyle w:val="NoSpacing"/>
        <w:bidi/>
        <w:rPr>
          <w:rFonts w:ascii="Traditional Arabic" w:hAnsi="Traditional Arabic" w:cs="Traditional Arabic"/>
          <w:b/>
          <w:bCs/>
          <w:sz w:val="26"/>
          <w:szCs w:val="26"/>
          <w:rtl/>
        </w:rPr>
      </w:pPr>
      <w:r w:rsidRPr="00740732">
        <w:rPr>
          <w:rFonts w:ascii="Traditional Arabic" w:hAnsi="Traditional Arabic" w:cs="Traditional Arabic"/>
          <w:b/>
          <w:bCs/>
          <w:sz w:val="26"/>
          <w:szCs w:val="26"/>
          <w:rtl/>
        </w:rPr>
        <w:t>التسوق الإلكتروني</w:t>
      </w:r>
    </w:p>
    <w:p w:rsidR="00B4529B" w:rsidRPr="00740732" w:rsidRDefault="00B4529B" w:rsidP="00740732">
      <w:pPr>
        <w:pStyle w:val="NoSpacing"/>
        <w:bidi/>
        <w:rPr>
          <w:rFonts w:ascii="Traditional Arabic" w:hAnsi="Traditional Arabic" w:cs="Traditional Arabic"/>
          <w:b/>
          <w:bCs/>
          <w:sz w:val="26"/>
          <w:szCs w:val="26"/>
          <w:rtl/>
        </w:rPr>
      </w:pPr>
      <w:r w:rsidRPr="00740732">
        <w:rPr>
          <w:rFonts w:ascii="Traditional Arabic" w:hAnsi="Traditional Arabic" w:cs="Traditional Arabic"/>
          <w:b/>
          <w:bCs/>
          <w:sz w:val="26"/>
          <w:szCs w:val="26"/>
          <w:rtl/>
        </w:rPr>
        <w:t>الأسواق الإلكترونية</w:t>
      </w:r>
    </w:p>
    <w:p w:rsidR="00B4529B" w:rsidRPr="00740732" w:rsidRDefault="00B4529B" w:rsidP="00740732">
      <w:pPr>
        <w:pStyle w:val="NoSpacing"/>
        <w:bidi/>
        <w:rPr>
          <w:rFonts w:ascii="Traditional Arabic" w:hAnsi="Traditional Arabic" w:cs="Traditional Arabic"/>
          <w:b/>
          <w:bCs/>
          <w:sz w:val="26"/>
          <w:szCs w:val="26"/>
          <w:rtl/>
        </w:rPr>
      </w:pPr>
      <w:r w:rsidRPr="00740732">
        <w:rPr>
          <w:rFonts w:ascii="Traditional Arabic" w:hAnsi="Traditional Arabic" w:cs="Traditional Arabic"/>
          <w:b/>
          <w:bCs/>
          <w:sz w:val="26"/>
          <w:szCs w:val="26"/>
          <w:rtl/>
        </w:rPr>
        <w:t>وظائف السوق</w:t>
      </w:r>
    </w:p>
    <w:p w:rsidR="00B4529B" w:rsidRPr="00740732" w:rsidRDefault="00B4529B" w:rsidP="00740732">
      <w:pPr>
        <w:pStyle w:val="NoSpacing"/>
        <w:bidi/>
        <w:rPr>
          <w:rFonts w:ascii="Traditional Arabic" w:hAnsi="Traditional Arabic" w:cs="Traditional Arabic"/>
          <w:b/>
          <w:bCs/>
          <w:sz w:val="26"/>
          <w:szCs w:val="26"/>
          <w:rtl/>
        </w:rPr>
      </w:pPr>
      <w:r w:rsidRPr="00740732">
        <w:rPr>
          <w:rFonts w:ascii="Traditional Arabic" w:hAnsi="Traditional Arabic" w:cs="Traditional Arabic"/>
          <w:b/>
          <w:bCs/>
          <w:sz w:val="26"/>
          <w:szCs w:val="26"/>
          <w:rtl/>
        </w:rPr>
        <w:t>عناصر السوق</w:t>
      </w:r>
    </w:p>
    <w:p w:rsidR="00B4529B" w:rsidRPr="00740732" w:rsidRDefault="00B4529B" w:rsidP="00740732">
      <w:pPr>
        <w:pStyle w:val="NoSpacing"/>
        <w:bidi/>
        <w:rPr>
          <w:rFonts w:ascii="Traditional Arabic" w:hAnsi="Traditional Arabic" w:cs="Traditional Arabic"/>
          <w:b/>
          <w:bCs/>
          <w:sz w:val="26"/>
          <w:szCs w:val="26"/>
          <w:rtl/>
        </w:rPr>
      </w:pPr>
      <w:r w:rsidRPr="00740732">
        <w:rPr>
          <w:rFonts w:ascii="Traditional Arabic" w:hAnsi="Traditional Arabic" w:cs="Traditional Arabic"/>
          <w:b/>
          <w:bCs/>
          <w:sz w:val="26"/>
          <w:szCs w:val="26"/>
          <w:rtl/>
        </w:rPr>
        <w:t>أنواع المتاجر في السوق الإلكترونية</w:t>
      </w:r>
    </w:p>
    <w:p w:rsidR="00740732" w:rsidRDefault="00740732" w:rsidP="00740732">
      <w:pPr>
        <w:ind w:firstLine="0"/>
        <w:rPr>
          <w:rtl/>
        </w:rPr>
      </w:pPr>
    </w:p>
    <w:p w:rsidR="00740732" w:rsidRPr="00740732" w:rsidRDefault="00740732" w:rsidP="00740732">
      <w:pPr>
        <w:pStyle w:val="NoSpacing"/>
        <w:bidi/>
        <w:rPr>
          <w:rFonts w:ascii="Traditional Arabic" w:hAnsi="Traditional Arabic" w:cs="Traditional Arabic"/>
          <w:b/>
          <w:bCs/>
          <w:color w:val="7030A0"/>
          <w:sz w:val="32"/>
          <w:szCs w:val="32"/>
          <w:u w:val="single"/>
          <w:rtl/>
        </w:rPr>
      </w:pPr>
      <w:r w:rsidRPr="00740732">
        <w:rPr>
          <w:rFonts w:ascii="Traditional Arabic" w:hAnsi="Traditional Arabic" w:cs="Traditional Arabic"/>
          <w:b/>
          <w:bCs/>
          <w:color w:val="7030A0"/>
          <w:sz w:val="32"/>
          <w:szCs w:val="32"/>
          <w:u w:val="single"/>
          <w:rtl/>
        </w:rPr>
        <w:t>مقدمة</w:t>
      </w:r>
    </w:p>
    <w:p w:rsidR="00740732" w:rsidRPr="00740732" w:rsidRDefault="00740732" w:rsidP="004F2B31">
      <w:pPr>
        <w:pStyle w:val="NoSpacing"/>
        <w:bidi/>
        <w:rPr>
          <w:rFonts w:ascii="Traditional Arabic" w:hAnsi="Traditional Arabic" w:cs="Traditional Arabic"/>
          <w:b/>
          <w:bCs/>
          <w:sz w:val="26"/>
          <w:szCs w:val="26"/>
        </w:rPr>
      </w:pPr>
      <w:r w:rsidRPr="00740732">
        <w:rPr>
          <w:rFonts w:ascii="Traditional Arabic" w:hAnsi="Traditional Arabic" w:cs="Traditional Arabic"/>
          <w:b/>
          <w:bCs/>
          <w:sz w:val="26"/>
          <w:szCs w:val="26"/>
          <w:rtl/>
        </w:rPr>
        <w:t>تحليل السوق هو دراسة الفرص المتاحة وديناميكيات سوق معين والتحديات والمخاطر التي تواجهه.</w:t>
      </w:r>
    </w:p>
    <w:p w:rsidR="00740732" w:rsidRPr="00740732" w:rsidRDefault="00740732" w:rsidP="00740732">
      <w:pPr>
        <w:pStyle w:val="NoSpacing"/>
        <w:bidi/>
        <w:rPr>
          <w:rFonts w:ascii="Traditional Arabic" w:hAnsi="Traditional Arabic" w:cs="Traditional Arabic"/>
          <w:b/>
          <w:bCs/>
          <w:sz w:val="26"/>
          <w:szCs w:val="26"/>
          <w:rtl/>
        </w:rPr>
      </w:pPr>
      <w:r w:rsidRPr="00740732">
        <w:rPr>
          <w:rFonts w:ascii="Traditional Arabic" w:hAnsi="Traditional Arabic" w:cs="Traditional Arabic"/>
          <w:b/>
          <w:bCs/>
          <w:sz w:val="26"/>
          <w:szCs w:val="26"/>
          <w:rtl/>
        </w:rPr>
        <w:t>أبعاد دراسة تحليل السوق تشمل:</w:t>
      </w:r>
    </w:p>
    <w:p w:rsidR="00B4529B" w:rsidRPr="00740732" w:rsidRDefault="00B4529B" w:rsidP="00E15F57">
      <w:pPr>
        <w:pStyle w:val="NoSpacing"/>
        <w:numPr>
          <w:ilvl w:val="0"/>
          <w:numId w:val="1"/>
        </w:numPr>
        <w:bidi/>
        <w:rPr>
          <w:rFonts w:ascii="Traditional Arabic" w:hAnsi="Traditional Arabic" w:cs="Traditional Arabic"/>
          <w:b/>
          <w:bCs/>
          <w:sz w:val="26"/>
          <w:szCs w:val="26"/>
          <w:rtl/>
        </w:rPr>
      </w:pPr>
      <w:r w:rsidRPr="00740732">
        <w:rPr>
          <w:rFonts w:ascii="Traditional Arabic" w:hAnsi="Traditional Arabic" w:cs="Traditional Arabic"/>
          <w:b/>
          <w:bCs/>
          <w:sz w:val="26"/>
          <w:szCs w:val="26"/>
          <w:rtl/>
        </w:rPr>
        <w:t>حجم السوق، ربحية السوق، اتجاهات السوق، هيكل التكاليف، وعوامل النجاح وأهم قنوات التوزيع</w:t>
      </w:r>
    </w:p>
    <w:p w:rsidR="00740732" w:rsidRPr="00740732" w:rsidRDefault="00740732" w:rsidP="00740732">
      <w:pPr>
        <w:pStyle w:val="NoSpacing"/>
        <w:bidi/>
        <w:rPr>
          <w:rFonts w:ascii="Traditional Arabic" w:hAnsi="Traditional Arabic" w:cs="Traditional Arabic"/>
          <w:b/>
          <w:bCs/>
          <w:sz w:val="26"/>
          <w:szCs w:val="26"/>
          <w:rtl/>
        </w:rPr>
      </w:pPr>
      <w:r w:rsidRPr="00740732">
        <w:rPr>
          <w:rFonts w:ascii="Traditional Arabic" w:hAnsi="Traditional Arabic" w:cs="Traditional Arabic"/>
          <w:b/>
          <w:bCs/>
          <w:sz w:val="26"/>
          <w:szCs w:val="26"/>
          <w:rtl/>
        </w:rPr>
        <w:t>نتيجة هذا التحليل تستخدم في:</w:t>
      </w:r>
    </w:p>
    <w:p w:rsidR="00B4529B" w:rsidRPr="00740732" w:rsidRDefault="00B4529B" w:rsidP="00E15F57">
      <w:pPr>
        <w:pStyle w:val="NoSpacing"/>
        <w:numPr>
          <w:ilvl w:val="0"/>
          <w:numId w:val="1"/>
        </w:numPr>
        <w:bidi/>
        <w:rPr>
          <w:rFonts w:ascii="Traditional Arabic" w:hAnsi="Traditional Arabic" w:cs="Traditional Arabic"/>
          <w:b/>
          <w:bCs/>
          <w:sz w:val="26"/>
          <w:szCs w:val="26"/>
          <w:rtl/>
        </w:rPr>
      </w:pPr>
      <w:r w:rsidRPr="00740732">
        <w:rPr>
          <w:rFonts w:ascii="Traditional Arabic" w:hAnsi="Traditional Arabic" w:cs="Traditional Arabic"/>
          <w:b/>
          <w:bCs/>
          <w:sz w:val="26"/>
          <w:szCs w:val="26"/>
          <w:rtl/>
        </w:rPr>
        <w:t xml:space="preserve"> رسم استراتيجية الأعمال للشركة المعنية. </w:t>
      </w:r>
    </w:p>
    <w:p w:rsidR="00B4529B" w:rsidRPr="00740732" w:rsidRDefault="00B4529B" w:rsidP="00E15F57">
      <w:pPr>
        <w:pStyle w:val="NoSpacing"/>
        <w:numPr>
          <w:ilvl w:val="0"/>
          <w:numId w:val="1"/>
        </w:numPr>
        <w:bidi/>
        <w:rPr>
          <w:rFonts w:ascii="Traditional Arabic" w:hAnsi="Traditional Arabic" w:cs="Traditional Arabic"/>
          <w:b/>
          <w:bCs/>
          <w:sz w:val="26"/>
          <w:szCs w:val="26"/>
          <w:rtl/>
        </w:rPr>
      </w:pPr>
      <w:r w:rsidRPr="00740732">
        <w:rPr>
          <w:rFonts w:ascii="Traditional Arabic" w:hAnsi="Traditional Arabic" w:cs="Traditional Arabic"/>
          <w:b/>
          <w:bCs/>
          <w:sz w:val="26"/>
          <w:szCs w:val="26"/>
          <w:rtl/>
        </w:rPr>
        <w:t>إتخاذ القرارات المتعلقة بالتشغيل والحملات التسويقية والتسعير والتوسعات وإدارة المخزون</w:t>
      </w:r>
    </w:p>
    <w:p w:rsidR="00B4529B" w:rsidRDefault="00B4529B" w:rsidP="00740732">
      <w:pPr>
        <w:pStyle w:val="NoSpacing"/>
        <w:bidi/>
        <w:rPr>
          <w:rFonts w:ascii="Traditional Arabic" w:hAnsi="Traditional Arabic" w:cs="Traditional Arabic"/>
          <w:b/>
          <w:bCs/>
          <w:sz w:val="26"/>
          <w:szCs w:val="26"/>
          <w:rtl/>
        </w:rPr>
      </w:pPr>
      <w:r w:rsidRPr="00740732">
        <w:rPr>
          <w:rFonts w:ascii="Traditional Arabic" w:hAnsi="Traditional Arabic" w:cs="Traditional Arabic"/>
          <w:b/>
          <w:bCs/>
          <w:sz w:val="26"/>
          <w:szCs w:val="26"/>
          <w:rtl/>
        </w:rPr>
        <w:t>تصميم نماذج الأعمال الإلكترونية</w:t>
      </w:r>
    </w:p>
    <w:p w:rsidR="004F2B31" w:rsidRPr="00740732" w:rsidRDefault="004F2B31" w:rsidP="00740732">
      <w:pPr>
        <w:pStyle w:val="NoSpacing"/>
        <w:bidi/>
        <w:rPr>
          <w:rFonts w:ascii="Traditional Arabic" w:hAnsi="Traditional Arabic" w:cs="Traditional Arabic"/>
          <w:b/>
          <w:bCs/>
          <w:sz w:val="26"/>
          <w:szCs w:val="26"/>
          <w:rtl/>
        </w:rPr>
      </w:pPr>
    </w:p>
    <w:p w:rsidR="00740732" w:rsidRDefault="00740732" w:rsidP="004F2B31">
      <w:pPr>
        <w:pStyle w:val="NoSpacing"/>
        <w:bidi/>
        <w:rPr>
          <w:rtl/>
        </w:rPr>
      </w:pPr>
    </w:p>
    <w:p w:rsidR="004F2B31" w:rsidRPr="004F2B31" w:rsidRDefault="004F2B31" w:rsidP="004F2B31">
      <w:pPr>
        <w:pStyle w:val="NoSpacing"/>
        <w:bidi/>
        <w:rPr>
          <w:rFonts w:ascii="Traditional Arabic" w:hAnsi="Traditional Arabic" w:cs="Traditional Arabic"/>
          <w:b/>
          <w:bCs/>
          <w:color w:val="7030A0"/>
          <w:sz w:val="32"/>
          <w:szCs w:val="32"/>
          <w:u w:val="single"/>
          <w:rtl/>
        </w:rPr>
      </w:pPr>
      <w:r>
        <w:rPr>
          <w:rFonts w:ascii="Traditional Arabic" w:hAnsi="Traditional Arabic" w:cs="Traditional Arabic"/>
          <w:b/>
          <w:bCs/>
          <w:color w:val="7030A0"/>
          <w:sz w:val="32"/>
          <w:szCs w:val="32"/>
          <w:u w:val="single"/>
          <w:rtl/>
        </w:rPr>
        <w:t>السوق التقليد</w:t>
      </w:r>
      <w:r>
        <w:rPr>
          <w:rFonts w:ascii="Traditional Arabic" w:hAnsi="Traditional Arabic" w:cs="Traditional Arabic" w:hint="cs"/>
          <w:b/>
          <w:bCs/>
          <w:color w:val="7030A0"/>
          <w:sz w:val="32"/>
          <w:szCs w:val="32"/>
          <w:u w:val="single"/>
          <w:rtl/>
        </w:rPr>
        <w:t>ي</w:t>
      </w:r>
    </w:p>
    <w:p w:rsidR="00B4529B" w:rsidRDefault="00B4529B" w:rsidP="00E15F57">
      <w:pPr>
        <w:pStyle w:val="NoSpacing"/>
        <w:numPr>
          <w:ilvl w:val="0"/>
          <w:numId w:val="1"/>
        </w:numPr>
        <w:bidi/>
        <w:rPr>
          <w:rFonts w:ascii="Traditional Arabic" w:hAnsi="Traditional Arabic" w:cs="Traditional Arabic"/>
          <w:b/>
          <w:bCs/>
          <w:sz w:val="26"/>
          <w:szCs w:val="26"/>
        </w:rPr>
      </w:pPr>
      <w:r w:rsidRPr="004F2B31">
        <w:rPr>
          <w:rFonts w:ascii="Traditional Arabic" w:hAnsi="Traditional Arabic" w:cs="Traditional Arabic"/>
          <w:b/>
          <w:bCs/>
          <w:sz w:val="26"/>
          <w:szCs w:val="26"/>
          <w:rtl/>
        </w:rPr>
        <w:t xml:space="preserve">هو المكان الذي يلتقي فيه البائع والمشتري لتبادل المنتج بمال أو تبادل المنتج بمنتج أو خدمة أو معلومات. </w:t>
      </w:r>
    </w:p>
    <w:p w:rsidR="004F2B31" w:rsidRDefault="004F2B31" w:rsidP="00405BC6">
      <w:pPr>
        <w:pStyle w:val="NoSpacing"/>
        <w:bidi/>
        <w:rPr>
          <w:rFonts w:ascii="Traditional Arabic" w:hAnsi="Traditional Arabic" w:cs="Traditional Arabic"/>
          <w:b/>
          <w:bCs/>
          <w:sz w:val="26"/>
          <w:szCs w:val="26"/>
          <w:rtl/>
        </w:rPr>
      </w:pPr>
    </w:p>
    <w:p w:rsidR="004F2B31" w:rsidRPr="004F2B31" w:rsidRDefault="004F2B31" w:rsidP="00405BC6">
      <w:pPr>
        <w:pStyle w:val="NoSpacing"/>
        <w:bidi/>
        <w:rPr>
          <w:rFonts w:ascii="Traditional Arabic" w:hAnsi="Traditional Arabic" w:cs="Traditional Arabic"/>
          <w:b/>
          <w:bCs/>
          <w:color w:val="7030A0"/>
          <w:sz w:val="32"/>
          <w:szCs w:val="32"/>
          <w:u w:val="single"/>
          <w:rtl/>
        </w:rPr>
      </w:pPr>
      <w:r w:rsidRPr="004F2B31">
        <w:rPr>
          <w:rFonts w:ascii="Traditional Arabic" w:hAnsi="Traditional Arabic" w:cs="Traditional Arabic"/>
          <w:b/>
          <w:bCs/>
          <w:color w:val="7030A0"/>
          <w:sz w:val="32"/>
          <w:szCs w:val="32"/>
          <w:u w:val="single"/>
          <w:rtl/>
        </w:rPr>
        <w:t xml:space="preserve">السوق الإلكتروني </w:t>
      </w:r>
    </w:p>
    <w:p w:rsidR="004F2B31" w:rsidRDefault="004F2B31" w:rsidP="00405BC6">
      <w:pPr>
        <w:pStyle w:val="NoSpacing"/>
        <w:bidi/>
        <w:rPr>
          <w:rFonts w:ascii="Traditional Arabic" w:hAnsi="Traditional Arabic" w:cs="Traditional Arabic"/>
          <w:b/>
          <w:bCs/>
          <w:sz w:val="26"/>
          <w:szCs w:val="26"/>
          <w:rtl/>
        </w:rPr>
      </w:pPr>
      <w:r w:rsidRPr="004F2B31">
        <w:rPr>
          <w:rFonts w:ascii="Traditional Arabic" w:hAnsi="Traditional Arabic" w:cs="Traditional Arabic"/>
          <w:b/>
          <w:bCs/>
          <w:sz w:val="26"/>
          <w:szCs w:val="26"/>
          <w:rtl/>
        </w:rPr>
        <w:t xml:space="preserve">هو المكان الذي يلتقي فيه البائع والمشتري </w:t>
      </w:r>
      <w:r w:rsidRPr="004F2B31">
        <w:rPr>
          <w:rFonts w:ascii="Traditional Arabic" w:hAnsi="Traditional Arabic" w:cs="Traditional Arabic"/>
          <w:b/>
          <w:bCs/>
          <w:sz w:val="26"/>
          <w:szCs w:val="26"/>
          <w:u w:val="single"/>
          <w:rtl/>
        </w:rPr>
        <w:t>ولكن يتم</w:t>
      </w:r>
      <w:r w:rsidRPr="004F2B31">
        <w:rPr>
          <w:rFonts w:ascii="Traditional Arabic" w:hAnsi="Traditional Arabic" w:cs="Traditional Arabic"/>
          <w:b/>
          <w:bCs/>
          <w:sz w:val="26"/>
          <w:szCs w:val="26"/>
          <w:rtl/>
        </w:rPr>
        <w:t xml:space="preserve"> اللقاء عبر الانترنت</w:t>
      </w:r>
      <w:r>
        <w:rPr>
          <w:rFonts w:ascii="Traditional Arabic" w:hAnsi="Traditional Arabic" w:cs="Traditional Arabic" w:hint="cs"/>
          <w:b/>
          <w:bCs/>
          <w:sz w:val="26"/>
          <w:szCs w:val="26"/>
          <w:rtl/>
        </w:rPr>
        <w:t xml:space="preserve"> </w:t>
      </w:r>
      <w:r>
        <w:rPr>
          <w:rFonts w:ascii="Traditional Arabic" w:hAnsi="Traditional Arabic" w:cs="Traditional Arabic"/>
          <w:b/>
          <w:bCs/>
          <w:sz w:val="26"/>
          <w:szCs w:val="26"/>
        </w:rPr>
        <w:t xml:space="preserve">online </w:t>
      </w:r>
      <w:r>
        <w:rPr>
          <w:rFonts w:ascii="Traditional Arabic" w:hAnsi="Traditional Arabic" w:cs="Traditional Arabic" w:hint="cs"/>
          <w:b/>
          <w:bCs/>
          <w:sz w:val="26"/>
          <w:szCs w:val="26"/>
          <w:rtl/>
        </w:rPr>
        <w:t xml:space="preserve">  عبر البيئة الإفتراضية لتبادل المنتج بمال أو تبادل المنتج بمنتج أو خدمة أو معلومه . فالسوق هو المكان الذي يكتشف فيه السعر </w:t>
      </w:r>
    </w:p>
    <w:p w:rsidR="004F2B31" w:rsidRDefault="004F2B31" w:rsidP="004F2B31">
      <w:pPr>
        <w:pStyle w:val="NoSpacing"/>
        <w:bidi/>
        <w:ind w:left="720"/>
        <w:rPr>
          <w:noProof/>
          <w:rtl/>
        </w:rPr>
      </w:pPr>
    </w:p>
    <w:p w:rsidR="00405BC6" w:rsidRPr="004F2B31" w:rsidRDefault="00405BC6" w:rsidP="00405BC6">
      <w:pPr>
        <w:pStyle w:val="NoSpacing"/>
        <w:bidi/>
        <w:ind w:left="720"/>
        <w:rPr>
          <w:rFonts w:ascii="Traditional Arabic" w:hAnsi="Traditional Arabic" w:cs="Traditional Arabic"/>
          <w:b/>
          <w:bCs/>
          <w:sz w:val="26"/>
          <w:szCs w:val="26"/>
          <w:rtl/>
        </w:rPr>
      </w:pPr>
    </w:p>
    <w:p w:rsidR="004F2B31" w:rsidRPr="004F2B31" w:rsidRDefault="004F2B31" w:rsidP="004F2B31">
      <w:pPr>
        <w:pStyle w:val="NoSpacing"/>
        <w:bidi/>
        <w:rPr>
          <w:rFonts w:ascii="Traditional Arabic" w:hAnsi="Traditional Arabic" w:cs="Traditional Arabic"/>
          <w:b/>
          <w:bCs/>
          <w:color w:val="7030A0"/>
          <w:sz w:val="32"/>
          <w:szCs w:val="32"/>
          <w:u w:val="single"/>
          <w:rtl/>
        </w:rPr>
      </w:pPr>
      <w:r w:rsidRPr="004F2B31">
        <w:rPr>
          <w:rFonts w:ascii="Traditional Arabic" w:hAnsi="Traditional Arabic" w:cs="Traditional Arabic"/>
          <w:b/>
          <w:bCs/>
          <w:color w:val="7030A0"/>
          <w:sz w:val="32"/>
          <w:szCs w:val="32"/>
          <w:u w:val="single"/>
          <w:rtl/>
        </w:rPr>
        <w:lastRenderedPageBreak/>
        <w:t>الأسواق الالكترونية</w:t>
      </w:r>
    </w:p>
    <w:p w:rsidR="00B4529B" w:rsidRPr="004F2B31" w:rsidRDefault="00B4529B" w:rsidP="00E15F57">
      <w:pPr>
        <w:pStyle w:val="NoSpacing"/>
        <w:numPr>
          <w:ilvl w:val="0"/>
          <w:numId w:val="2"/>
        </w:numPr>
        <w:jc w:val="right"/>
        <w:rPr>
          <w:rFonts w:ascii="Traditional Arabic" w:hAnsi="Traditional Arabic" w:cs="Traditional Arabic"/>
          <w:b/>
          <w:bCs/>
          <w:sz w:val="26"/>
          <w:szCs w:val="26"/>
        </w:rPr>
      </w:pPr>
      <w:r w:rsidRPr="004F2B31">
        <w:rPr>
          <w:rFonts w:ascii="Traditional Arabic" w:hAnsi="Traditional Arabic" w:cs="Traditional Arabic"/>
          <w:b/>
          <w:bCs/>
          <w:sz w:val="26"/>
          <w:szCs w:val="26"/>
          <w:rtl/>
        </w:rPr>
        <w:t>السوق الإلكتروني عبارة عن شبكة من التفاعلات والعلاقات حيث يتم تبادل المعلومات والمنتجات والخدمات والمدفوعات.</w:t>
      </w:r>
    </w:p>
    <w:p w:rsidR="00B4529B" w:rsidRPr="004F2B31" w:rsidRDefault="00B4529B" w:rsidP="00E15F57">
      <w:pPr>
        <w:pStyle w:val="NoSpacing"/>
        <w:numPr>
          <w:ilvl w:val="0"/>
          <w:numId w:val="2"/>
        </w:numPr>
        <w:jc w:val="right"/>
        <w:rPr>
          <w:rFonts w:ascii="Traditional Arabic" w:hAnsi="Traditional Arabic" w:cs="Traditional Arabic"/>
          <w:b/>
          <w:bCs/>
          <w:sz w:val="26"/>
          <w:szCs w:val="26"/>
          <w:rtl/>
        </w:rPr>
      </w:pPr>
      <w:r w:rsidRPr="004F2B31">
        <w:rPr>
          <w:rFonts w:ascii="Traditional Arabic" w:hAnsi="Traditional Arabic" w:cs="Traditional Arabic"/>
          <w:b/>
          <w:bCs/>
          <w:sz w:val="26"/>
          <w:szCs w:val="26"/>
          <w:rtl/>
        </w:rPr>
        <w:t>والسوق الإلكتروني هو الموقع الإلكترونية الذي يجتمع فيه المتسوقون والباعة.</w:t>
      </w:r>
    </w:p>
    <w:p w:rsidR="004F2B31" w:rsidRDefault="004F2B31" w:rsidP="004F2B31">
      <w:pPr>
        <w:pStyle w:val="NoSpacing"/>
        <w:bidi/>
        <w:jc w:val="both"/>
        <w:rPr>
          <w:rFonts w:ascii="Traditional Arabic" w:hAnsi="Traditional Arabic" w:cs="Traditional Arabic"/>
          <w:b/>
          <w:bCs/>
          <w:sz w:val="26"/>
          <w:szCs w:val="26"/>
        </w:rPr>
      </w:pPr>
      <w:r w:rsidRPr="004F2B31">
        <w:rPr>
          <w:rFonts w:ascii="Traditional Arabic" w:hAnsi="Traditional Arabic" w:cs="Traditional Arabic"/>
          <w:b/>
          <w:bCs/>
          <w:sz w:val="26"/>
          <w:szCs w:val="26"/>
          <w:rtl/>
        </w:rPr>
        <w:t>يتم في السوق الإلكترونية التفاوض بين الباعة والمشترين، وتقديم العطاءات، وإبرام الاتفاقات بشكل مباشر</w:t>
      </w:r>
      <w:r>
        <w:rPr>
          <w:rFonts w:ascii="Traditional Arabic" w:hAnsi="Traditional Arabic" w:cs="Traditional Arabic" w:hint="cs"/>
          <w:b/>
          <w:bCs/>
          <w:sz w:val="26"/>
          <w:szCs w:val="26"/>
          <w:rtl/>
        </w:rPr>
        <w:t xml:space="preserve"> </w:t>
      </w:r>
      <w:r>
        <w:rPr>
          <w:rFonts w:ascii="Traditional Arabic" w:hAnsi="Traditional Arabic" w:cs="Traditional Arabic"/>
          <w:b/>
          <w:bCs/>
          <w:sz w:val="26"/>
          <w:szCs w:val="26"/>
        </w:rPr>
        <w:t>online</w:t>
      </w:r>
    </w:p>
    <w:p w:rsidR="004F2B31" w:rsidRDefault="004F2B31" w:rsidP="004F2B31">
      <w:pPr>
        <w:pStyle w:val="NoSpacing"/>
        <w:bidi/>
        <w:jc w:val="both"/>
        <w:rPr>
          <w:rFonts w:ascii="Traditional Arabic" w:hAnsi="Traditional Arabic" w:cs="Traditional Arabic"/>
          <w:b/>
          <w:bCs/>
          <w:sz w:val="26"/>
          <w:szCs w:val="26"/>
          <w:rtl/>
        </w:rPr>
      </w:pPr>
      <w:r>
        <w:rPr>
          <w:rFonts w:ascii="Traditional Arabic" w:hAnsi="Traditional Arabic" w:cs="Traditional Arabic" w:hint="cs"/>
          <w:b/>
          <w:bCs/>
          <w:sz w:val="26"/>
          <w:szCs w:val="26"/>
          <w:rtl/>
        </w:rPr>
        <w:t xml:space="preserve">أو غير مباشر </w:t>
      </w:r>
      <w:r>
        <w:rPr>
          <w:rFonts w:ascii="Traditional Arabic" w:hAnsi="Traditional Arabic" w:cs="Traditional Arabic"/>
          <w:b/>
          <w:bCs/>
          <w:sz w:val="26"/>
          <w:szCs w:val="26"/>
        </w:rPr>
        <w:t>offline</w:t>
      </w:r>
    </w:p>
    <w:p w:rsidR="004F2B31" w:rsidRDefault="004F2B31" w:rsidP="004F2B31">
      <w:pPr>
        <w:pStyle w:val="NoSpacing"/>
        <w:bidi/>
        <w:jc w:val="both"/>
        <w:rPr>
          <w:rFonts w:ascii="Traditional Arabic" w:hAnsi="Traditional Arabic" w:cs="Traditional Arabic"/>
          <w:b/>
          <w:bCs/>
          <w:sz w:val="26"/>
          <w:szCs w:val="26"/>
          <w:rtl/>
        </w:rPr>
      </w:pPr>
    </w:p>
    <w:p w:rsidR="004F2B31" w:rsidRDefault="004F2B31" w:rsidP="004F2B31">
      <w:pPr>
        <w:pStyle w:val="NoSpacing"/>
        <w:bidi/>
        <w:jc w:val="both"/>
        <w:rPr>
          <w:rFonts w:ascii="Traditional Arabic" w:hAnsi="Traditional Arabic" w:cs="Traditional Arabic"/>
          <w:b/>
          <w:bCs/>
          <w:color w:val="7030A0"/>
          <w:sz w:val="32"/>
          <w:szCs w:val="32"/>
          <w:u w:val="single"/>
          <w:rtl/>
        </w:rPr>
      </w:pPr>
      <w:r w:rsidRPr="004F2B31">
        <w:rPr>
          <w:rFonts w:ascii="Traditional Arabic" w:hAnsi="Traditional Arabic" w:cs="Traditional Arabic"/>
          <w:b/>
          <w:bCs/>
          <w:color w:val="7030A0"/>
          <w:sz w:val="32"/>
          <w:szCs w:val="32"/>
          <w:u w:val="single"/>
          <w:rtl/>
        </w:rPr>
        <w:t>الفرق بين الأسواق التقليدية والأسواق الرقمية</w:t>
      </w:r>
    </w:p>
    <w:p w:rsidR="004F2B31" w:rsidRDefault="004F2B31" w:rsidP="004F2B31">
      <w:pPr>
        <w:pStyle w:val="NoSpacing"/>
        <w:bidi/>
        <w:jc w:val="both"/>
        <w:rPr>
          <w:rFonts w:ascii="Traditional Arabic" w:hAnsi="Traditional Arabic" w:cs="Traditional Arabic"/>
          <w:b/>
          <w:bCs/>
          <w:color w:val="7030A0"/>
          <w:sz w:val="32"/>
          <w:szCs w:val="32"/>
          <w:u w:val="single"/>
          <w:rtl/>
        </w:rPr>
      </w:pPr>
    </w:p>
    <w:tbl>
      <w:tblPr>
        <w:tblStyle w:val="MediumShading1-Accent6"/>
        <w:bidiVisual/>
        <w:tblW w:w="0" w:type="auto"/>
        <w:tblLook w:val="04A0" w:firstRow="1" w:lastRow="0" w:firstColumn="1" w:lastColumn="0" w:noHBand="0" w:noVBand="1"/>
      </w:tblPr>
      <w:tblGrid>
        <w:gridCol w:w="4261"/>
        <w:gridCol w:w="4261"/>
      </w:tblGrid>
      <w:tr w:rsidR="004F2B31" w:rsidTr="001A4B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61" w:type="dxa"/>
          </w:tcPr>
          <w:p w:rsidR="004F2B31" w:rsidRPr="001A4B3A" w:rsidRDefault="004F2B31" w:rsidP="004F2B31">
            <w:pPr>
              <w:pStyle w:val="NoSpacing"/>
              <w:bidi/>
              <w:jc w:val="center"/>
              <w:rPr>
                <w:rFonts w:ascii="Traditional Arabic" w:hAnsi="Traditional Arabic" w:cs="Traditional Arabic"/>
                <w:color w:val="E006B1"/>
                <w:sz w:val="32"/>
                <w:szCs w:val="32"/>
                <w:rtl/>
              </w:rPr>
            </w:pPr>
            <w:r w:rsidRPr="001A4B3A">
              <w:rPr>
                <w:rFonts w:ascii="Traditional Arabic" w:hAnsi="Traditional Arabic" w:cs="Traditional Arabic" w:hint="cs"/>
                <w:color w:val="E006B1"/>
                <w:sz w:val="32"/>
                <w:szCs w:val="32"/>
                <w:rtl/>
              </w:rPr>
              <w:t xml:space="preserve">الأسواق التقليدية </w:t>
            </w:r>
          </w:p>
        </w:tc>
        <w:tc>
          <w:tcPr>
            <w:tcW w:w="4261" w:type="dxa"/>
          </w:tcPr>
          <w:p w:rsidR="004F2B31" w:rsidRPr="001A4B3A" w:rsidRDefault="004F2B31" w:rsidP="004F2B31">
            <w:pPr>
              <w:pStyle w:val="NoSpacing"/>
              <w:bidi/>
              <w:jc w:val="center"/>
              <w:cnfStyle w:val="100000000000" w:firstRow="1" w:lastRow="0" w:firstColumn="0" w:lastColumn="0" w:oddVBand="0" w:evenVBand="0" w:oddHBand="0" w:evenHBand="0" w:firstRowFirstColumn="0" w:firstRowLastColumn="0" w:lastRowFirstColumn="0" w:lastRowLastColumn="0"/>
              <w:rPr>
                <w:rFonts w:ascii="Traditional Arabic" w:hAnsi="Traditional Arabic" w:cs="Traditional Arabic"/>
                <w:color w:val="E006B1"/>
                <w:sz w:val="32"/>
                <w:szCs w:val="32"/>
                <w:rtl/>
              </w:rPr>
            </w:pPr>
            <w:r w:rsidRPr="001A4B3A">
              <w:rPr>
                <w:rFonts w:ascii="Traditional Arabic" w:hAnsi="Traditional Arabic" w:cs="Traditional Arabic" w:hint="cs"/>
                <w:color w:val="E006B1"/>
                <w:sz w:val="32"/>
                <w:szCs w:val="32"/>
                <w:rtl/>
              </w:rPr>
              <w:t>الأسواق الرقمية</w:t>
            </w:r>
          </w:p>
        </w:tc>
      </w:tr>
      <w:tr w:rsidR="004F2B31" w:rsidTr="001A4B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61" w:type="dxa"/>
          </w:tcPr>
          <w:p w:rsidR="004F2B31" w:rsidRPr="001A4B3A" w:rsidRDefault="004F2B31" w:rsidP="004F2B31">
            <w:pPr>
              <w:pStyle w:val="NoSpacing"/>
              <w:bidi/>
              <w:jc w:val="both"/>
              <w:rPr>
                <w:rFonts w:ascii="Traditional Arabic" w:hAnsi="Traditional Arabic" w:cs="Traditional Arabic"/>
                <w:sz w:val="28"/>
                <w:szCs w:val="28"/>
                <w:rtl/>
              </w:rPr>
            </w:pPr>
            <w:r w:rsidRPr="001A4B3A">
              <w:rPr>
                <w:rFonts w:ascii="Traditional Arabic" w:hAnsi="Traditional Arabic" w:cs="Traditional Arabic" w:hint="cs"/>
                <w:sz w:val="28"/>
                <w:szCs w:val="28"/>
                <w:rtl/>
              </w:rPr>
              <w:t>البيع التقليدي ( السوق ) عن طريق تعامل المباشر</w:t>
            </w:r>
          </w:p>
        </w:tc>
        <w:tc>
          <w:tcPr>
            <w:tcW w:w="4261" w:type="dxa"/>
          </w:tcPr>
          <w:p w:rsidR="004F2B31" w:rsidRPr="001A4B3A" w:rsidRDefault="001A4B3A" w:rsidP="004F2B31">
            <w:pPr>
              <w:pStyle w:val="NoSpacing"/>
              <w:bidi/>
              <w:jc w:val="both"/>
              <w:cnfStyle w:val="000000100000" w:firstRow="0" w:lastRow="0" w:firstColumn="0" w:lastColumn="0" w:oddVBand="0" w:evenVBand="0" w:oddHBand="1" w:evenHBand="0" w:firstRowFirstColumn="0" w:firstRowLastColumn="0" w:lastRowFirstColumn="0" w:lastRowLastColumn="0"/>
              <w:rPr>
                <w:rFonts w:ascii="Traditional Arabic" w:hAnsi="Traditional Arabic" w:cs="Traditional Arabic"/>
                <w:b/>
                <w:bCs/>
                <w:sz w:val="28"/>
                <w:szCs w:val="28"/>
              </w:rPr>
            </w:pPr>
            <w:r w:rsidRPr="001A4B3A">
              <w:rPr>
                <w:rFonts w:ascii="Traditional Arabic" w:hAnsi="Traditional Arabic" w:cs="Traditional Arabic" w:hint="cs"/>
                <w:b/>
                <w:bCs/>
                <w:sz w:val="28"/>
                <w:szCs w:val="28"/>
                <w:rtl/>
              </w:rPr>
              <w:t xml:space="preserve">البيع الإلكتروني </w:t>
            </w:r>
            <w:r w:rsidRPr="001A4B3A">
              <w:rPr>
                <w:rFonts w:ascii="Traditional Arabic" w:hAnsi="Traditional Arabic" w:cs="Traditional Arabic"/>
                <w:b/>
                <w:bCs/>
                <w:sz w:val="28"/>
                <w:szCs w:val="28"/>
              </w:rPr>
              <w:t>online</w:t>
            </w:r>
          </w:p>
        </w:tc>
      </w:tr>
      <w:tr w:rsidR="004F2B31" w:rsidTr="001A4B3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61" w:type="dxa"/>
          </w:tcPr>
          <w:p w:rsidR="004F2B31" w:rsidRPr="001A4B3A" w:rsidRDefault="004F2B31" w:rsidP="004F2B31">
            <w:pPr>
              <w:pStyle w:val="NoSpacing"/>
              <w:bidi/>
              <w:jc w:val="both"/>
              <w:rPr>
                <w:rFonts w:ascii="Traditional Arabic" w:hAnsi="Traditional Arabic" w:cs="Traditional Arabic"/>
                <w:sz w:val="28"/>
                <w:szCs w:val="28"/>
                <w:rtl/>
              </w:rPr>
            </w:pPr>
            <w:r w:rsidRPr="001A4B3A">
              <w:rPr>
                <w:rFonts w:ascii="Traditional Arabic" w:hAnsi="Traditional Arabic" w:cs="Traditional Arabic" w:hint="cs"/>
                <w:sz w:val="28"/>
                <w:szCs w:val="28"/>
                <w:rtl/>
              </w:rPr>
              <w:t xml:space="preserve">المنتجات </w:t>
            </w:r>
            <w:r w:rsidR="001A4B3A" w:rsidRPr="001A4B3A">
              <w:rPr>
                <w:rFonts w:ascii="Traditional Arabic" w:hAnsi="Traditional Arabic" w:cs="Traditional Arabic" w:hint="cs"/>
                <w:sz w:val="28"/>
                <w:szCs w:val="28"/>
                <w:rtl/>
              </w:rPr>
              <w:t>الحسية / ل</w:t>
            </w:r>
            <w:r w:rsidRPr="001A4B3A">
              <w:rPr>
                <w:rFonts w:ascii="Traditional Arabic" w:hAnsi="Traditional Arabic" w:cs="Traditional Arabic" w:hint="cs"/>
                <w:sz w:val="28"/>
                <w:szCs w:val="28"/>
                <w:rtl/>
              </w:rPr>
              <w:t>مسيه</w:t>
            </w:r>
            <w:r w:rsidR="001A4B3A" w:rsidRPr="001A4B3A">
              <w:rPr>
                <w:rFonts w:ascii="Traditional Arabic" w:hAnsi="Traditional Arabic" w:cs="Traditional Arabic" w:hint="cs"/>
                <w:sz w:val="28"/>
                <w:szCs w:val="28"/>
                <w:rtl/>
              </w:rPr>
              <w:t xml:space="preserve"> </w:t>
            </w:r>
          </w:p>
        </w:tc>
        <w:tc>
          <w:tcPr>
            <w:tcW w:w="4261" w:type="dxa"/>
          </w:tcPr>
          <w:p w:rsidR="004F2B31" w:rsidRPr="001A4B3A" w:rsidRDefault="001A4B3A" w:rsidP="004F2B31">
            <w:pPr>
              <w:pStyle w:val="NoSpacing"/>
              <w:bidi/>
              <w:jc w:val="both"/>
              <w:cnfStyle w:val="000000010000" w:firstRow="0" w:lastRow="0" w:firstColumn="0" w:lastColumn="0" w:oddVBand="0" w:evenVBand="0" w:oddHBand="0" w:evenHBand="1" w:firstRowFirstColumn="0" w:firstRowLastColumn="0" w:lastRowFirstColumn="0" w:lastRowLastColumn="0"/>
              <w:rPr>
                <w:rFonts w:ascii="Traditional Arabic" w:hAnsi="Traditional Arabic" w:cs="Traditional Arabic"/>
                <w:b/>
                <w:bCs/>
                <w:sz w:val="28"/>
                <w:szCs w:val="28"/>
              </w:rPr>
            </w:pPr>
            <w:r w:rsidRPr="001A4B3A">
              <w:rPr>
                <w:rFonts w:ascii="Traditional Arabic" w:hAnsi="Traditional Arabic" w:cs="Traditional Arabic" w:hint="cs"/>
                <w:b/>
                <w:bCs/>
                <w:sz w:val="28"/>
                <w:szCs w:val="28"/>
                <w:rtl/>
              </w:rPr>
              <w:t xml:space="preserve">المنتجات الرقمية </w:t>
            </w:r>
            <w:r w:rsidRPr="001A4B3A">
              <w:rPr>
                <w:rFonts w:ascii="Traditional Arabic" w:hAnsi="Traditional Arabic" w:cs="Traditional Arabic"/>
                <w:b/>
                <w:bCs/>
                <w:sz w:val="28"/>
                <w:szCs w:val="28"/>
              </w:rPr>
              <w:t>digital</w:t>
            </w:r>
          </w:p>
        </w:tc>
      </w:tr>
      <w:tr w:rsidR="004F2B31" w:rsidTr="001A4B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61" w:type="dxa"/>
          </w:tcPr>
          <w:p w:rsidR="004F2B31" w:rsidRPr="001A4B3A" w:rsidRDefault="001A4B3A" w:rsidP="004F2B31">
            <w:pPr>
              <w:pStyle w:val="NoSpacing"/>
              <w:bidi/>
              <w:jc w:val="both"/>
              <w:rPr>
                <w:rFonts w:ascii="Traditional Arabic" w:hAnsi="Traditional Arabic" w:cs="Traditional Arabic"/>
                <w:sz w:val="28"/>
                <w:szCs w:val="28"/>
                <w:rtl/>
              </w:rPr>
            </w:pPr>
            <w:r w:rsidRPr="001A4B3A">
              <w:rPr>
                <w:rFonts w:ascii="Traditional Arabic" w:hAnsi="Traditional Arabic" w:cs="Traditional Arabic" w:hint="cs"/>
                <w:sz w:val="28"/>
                <w:szCs w:val="28"/>
                <w:rtl/>
              </w:rPr>
              <w:t>كاتلوج ورقي</w:t>
            </w:r>
          </w:p>
        </w:tc>
        <w:tc>
          <w:tcPr>
            <w:tcW w:w="4261" w:type="dxa"/>
          </w:tcPr>
          <w:p w:rsidR="004F2B31" w:rsidRPr="001A4B3A" w:rsidRDefault="001A4B3A" w:rsidP="004F2B31">
            <w:pPr>
              <w:pStyle w:val="NoSpacing"/>
              <w:bidi/>
              <w:jc w:val="both"/>
              <w:cnfStyle w:val="000000100000" w:firstRow="0" w:lastRow="0" w:firstColumn="0" w:lastColumn="0" w:oddVBand="0" w:evenVBand="0" w:oddHBand="1" w:evenHBand="0" w:firstRowFirstColumn="0" w:firstRowLastColumn="0" w:lastRowFirstColumn="0" w:lastRowLastColumn="0"/>
              <w:rPr>
                <w:rFonts w:ascii="Traditional Arabic" w:hAnsi="Traditional Arabic" w:cs="Traditional Arabic"/>
                <w:b/>
                <w:bCs/>
                <w:sz w:val="28"/>
                <w:szCs w:val="28"/>
                <w:rtl/>
              </w:rPr>
            </w:pPr>
            <w:r w:rsidRPr="001A4B3A">
              <w:rPr>
                <w:rFonts w:ascii="Traditional Arabic" w:hAnsi="Traditional Arabic" w:cs="Traditional Arabic" w:hint="cs"/>
                <w:b/>
                <w:bCs/>
                <w:sz w:val="28"/>
                <w:szCs w:val="28"/>
                <w:rtl/>
              </w:rPr>
              <w:t>كاتلوج إلكتروني</w:t>
            </w:r>
          </w:p>
        </w:tc>
      </w:tr>
      <w:tr w:rsidR="004F2B31" w:rsidTr="001A4B3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61" w:type="dxa"/>
          </w:tcPr>
          <w:p w:rsidR="004F2B31" w:rsidRPr="001A4B3A" w:rsidRDefault="001A4B3A" w:rsidP="004F2B31">
            <w:pPr>
              <w:pStyle w:val="NoSpacing"/>
              <w:bidi/>
              <w:jc w:val="both"/>
              <w:rPr>
                <w:rFonts w:ascii="Traditional Arabic" w:hAnsi="Traditional Arabic" w:cs="Traditional Arabic"/>
                <w:sz w:val="28"/>
                <w:szCs w:val="28"/>
                <w:rtl/>
              </w:rPr>
            </w:pPr>
            <w:r w:rsidRPr="001A4B3A">
              <w:rPr>
                <w:rFonts w:ascii="Traditional Arabic" w:hAnsi="Traditional Arabic" w:cs="Traditional Arabic" w:hint="cs"/>
                <w:sz w:val="28"/>
                <w:szCs w:val="28"/>
                <w:rtl/>
              </w:rPr>
              <w:t>إستخدام الشبكات العادية</w:t>
            </w:r>
          </w:p>
        </w:tc>
        <w:tc>
          <w:tcPr>
            <w:tcW w:w="4261" w:type="dxa"/>
          </w:tcPr>
          <w:p w:rsidR="004F2B31" w:rsidRPr="001A4B3A" w:rsidRDefault="001A4B3A" w:rsidP="004F2B31">
            <w:pPr>
              <w:pStyle w:val="NoSpacing"/>
              <w:bidi/>
              <w:jc w:val="both"/>
              <w:cnfStyle w:val="000000010000" w:firstRow="0" w:lastRow="0" w:firstColumn="0" w:lastColumn="0" w:oddVBand="0" w:evenVBand="0" w:oddHBand="0" w:evenHBand="1" w:firstRowFirstColumn="0" w:firstRowLastColumn="0" w:lastRowFirstColumn="0" w:lastRowLastColumn="0"/>
              <w:rPr>
                <w:rFonts w:ascii="Traditional Arabic" w:hAnsi="Traditional Arabic" w:cs="Traditional Arabic"/>
                <w:b/>
                <w:bCs/>
                <w:sz w:val="28"/>
                <w:szCs w:val="28"/>
                <w:rtl/>
              </w:rPr>
            </w:pPr>
            <w:r w:rsidRPr="001A4B3A">
              <w:rPr>
                <w:rFonts w:ascii="Traditional Arabic" w:hAnsi="Traditional Arabic" w:cs="Traditional Arabic" w:hint="cs"/>
                <w:b/>
                <w:bCs/>
                <w:sz w:val="28"/>
                <w:szCs w:val="28"/>
                <w:rtl/>
              </w:rPr>
              <w:t>استخدام الإنترنت و الموبايل</w:t>
            </w:r>
          </w:p>
        </w:tc>
      </w:tr>
      <w:tr w:rsidR="004F2B31" w:rsidTr="001A4B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61" w:type="dxa"/>
          </w:tcPr>
          <w:p w:rsidR="004F2B31" w:rsidRPr="001A4B3A" w:rsidRDefault="001A4B3A" w:rsidP="004F2B31">
            <w:pPr>
              <w:pStyle w:val="NoSpacing"/>
              <w:bidi/>
              <w:jc w:val="both"/>
              <w:rPr>
                <w:rFonts w:ascii="Traditional Arabic" w:hAnsi="Traditional Arabic" w:cs="Traditional Arabic"/>
                <w:sz w:val="28"/>
                <w:szCs w:val="28"/>
                <w:rtl/>
              </w:rPr>
            </w:pPr>
            <w:r w:rsidRPr="001A4B3A">
              <w:rPr>
                <w:rFonts w:ascii="Traditional Arabic" w:hAnsi="Traditional Arabic" w:cs="Traditional Arabic" w:hint="cs"/>
                <w:sz w:val="28"/>
                <w:szCs w:val="28"/>
                <w:rtl/>
              </w:rPr>
              <w:t>الفواتير الورقية</w:t>
            </w:r>
          </w:p>
        </w:tc>
        <w:tc>
          <w:tcPr>
            <w:tcW w:w="4261" w:type="dxa"/>
          </w:tcPr>
          <w:p w:rsidR="004F2B31" w:rsidRPr="001A4B3A" w:rsidRDefault="001A4B3A" w:rsidP="004F2B31">
            <w:pPr>
              <w:pStyle w:val="NoSpacing"/>
              <w:bidi/>
              <w:jc w:val="both"/>
              <w:cnfStyle w:val="000000100000" w:firstRow="0" w:lastRow="0" w:firstColumn="0" w:lastColumn="0" w:oddVBand="0" w:evenVBand="0" w:oddHBand="1" w:evenHBand="0" w:firstRowFirstColumn="0" w:firstRowLastColumn="0" w:lastRowFirstColumn="0" w:lastRowLastColumn="0"/>
              <w:rPr>
                <w:rFonts w:ascii="Traditional Arabic" w:hAnsi="Traditional Arabic" w:cs="Traditional Arabic"/>
                <w:b/>
                <w:bCs/>
                <w:sz w:val="28"/>
                <w:szCs w:val="28"/>
                <w:rtl/>
              </w:rPr>
            </w:pPr>
            <w:r w:rsidRPr="001A4B3A">
              <w:rPr>
                <w:rFonts w:ascii="Traditional Arabic" w:hAnsi="Traditional Arabic" w:cs="Traditional Arabic" w:hint="cs"/>
                <w:b/>
                <w:bCs/>
                <w:sz w:val="28"/>
                <w:szCs w:val="28"/>
                <w:rtl/>
              </w:rPr>
              <w:t>الفواتير الإلكترونية</w:t>
            </w:r>
          </w:p>
        </w:tc>
      </w:tr>
      <w:tr w:rsidR="004F2B31" w:rsidTr="001A4B3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61" w:type="dxa"/>
          </w:tcPr>
          <w:p w:rsidR="004F2B31" w:rsidRPr="001A4B3A" w:rsidRDefault="001A4B3A" w:rsidP="004F2B31">
            <w:pPr>
              <w:pStyle w:val="NoSpacing"/>
              <w:bidi/>
              <w:jc w:val="both"/>
              <w:rPr>
                <w:rFonts w:ascii="Traditional Arabic" w:hAnsi="Traditional Arabic" w:cs="Traditional Arabic"/>
                <w:sz w:val="28"/>
                <w:szCs w:val="28"/>
                <w:rtl/>
              </w:rPr>
            </w:pPr>
            <w:r w:rsidRPr="001A4B3A">
              <w:rPr>
                <w:rFonts w:ascii="Traditional Arabic" w:hAnsi="Traditional Arabic" w:cs="Traditional Arabic" w:hint="cs"/>
                <w:sz w:val="28"/>
                <w:szCs w:val="28"/>
                <w:rtl/>
              </w:rPr>
              <w:t>الإنتاج شامل و واسع جدا</w:t>
            </w:r>
          </w:p>
        </w:tc>
        <w:tc>
          <w:tcPr>
            <w:tcW w:w="4261" w:type="dxa"/>
          </w:tcPr>
          <w:p w:rsidR="004F2B31" w:rsidRPr="001A4B3A" w:rsidRDefault="001A4B3A" w:rsidP="004F2B31">
            <w:pPr>
              <w:pStyle w:val="NoSpacing"/>
              <w:bidi/>
              <w:jc w:val="both"/>
              <w:cnfStyle w:val="000000010000" w:firstRow="0" w:lastRow="0" w:firstColumn="0" w:lastColumn="0" w:oddVBand="0" w:evenVBand="0" w:oddHBand="0" w:evenHBand="1" w:firstRowFirstColumn="0" w:firstRowLastColumn="0" w:lastRowFirstColumn="0" w:lastRowLastColumn="0"/>
              <w:rPr>
                <w:rFonts w:ascii="Traditional Arabic" w:hAnsi="Traditional Arabic" w:cs="Traditional Arabic"/>
                <w:b/>
                <w:bCs/>
                <w:sz w:val="28"/>
                <w:szCs w:val="28"/>
                <w:rtl/>
              </w:rPr>
            </w:pPr>
            <w:r w:rsidRPr="001A4B3A">
              <w:rPr>
                <w:rFonts w:ascii="Traditional Arabic" w:hAnsi="Traditional Arabic" w:cs="Traditional Arabic" w:hint="cs"/>
                <w:b/>
                <w:bCs/>
                <w:sz w:val="28"/>
                <w:szCs w:val="28"/>
                <w:rtl/>
              </w:rPr>
              <w:t>الأنتاج المخصص حسب رغبة الزبون</w:t>
            </w:r>
          </w:p>
        </w:tc>
      </w:tr>
    </w:tbl>
    <w:p w:rsidR="004F2B31" w:rsidRPr="001A4B3A" w:rsidRDefault="001A4B3A" w:rsidP="001A4B3A">
      <w:pPr>
        <w:pStyle w:val="NoSpacing"/>
        <w:bidi/>
        <w:jc w:val="both"/>
        <w:rPr>
          <w:rFonts w:ascii="Traditional Arabic" w:hAnsi="Traditional Arabic" w:cs="Traditional Arabic"/>
          <w:b/>
          <w:bCs/>
          <w:sz w:val="26"/>
          <w:szCs w:val="26"/>
          <w:rtl/>
        </w:rPr>
      </w:pPr>
      <w:r w:rsidRPr="001A4B3A">
        <w:rPr>
          <w:rFonts w:ascii="Traditional Arabic" w:hAnsi="Traditional Arabic" w:cs="Traditional Arabic"/>
          <w:b/>
          <w:bCs/>
          <w:color w:val="7030A0"/>
          <w:sz w:val="32"/>
          <w:szCs w:val="32"/>
          <w:u w:val="single"/>
          <w:rtl/>
        </w:rPr>
        <w:t>وظائف السوق</w:t>
      </w:r>
    </w:p>
    <w:p w:rsidR="00B4529B" w:rsidRPr="001A4B3A" w:rsidRDefault="00B4529B" w:rsidP="00E15F57">
      <w:pPr>
        <w:pStyle w:val="NoSpacing"/>
        <w:numPr>
          <w:ilvl w:val="0"/>
          <w:numId w:val="3"/>
        </w:numPr>
        <w:jc w:val="right"/>
        <w:rPr>
          <w:rFonts w:ascii="Traditional Arabic" w:hAnsi="Traditional Arabic" w:cs="Traditional Arabic"/>
          <w:b/>
          <w:bCs/>
          <w:sz w:val="26"/>
          <w:szCs w:val="26"/>
        </w:rPr>
      </w:pPr>
      <w:r w:rsidRPr="001A4B3A">
        <w:rPr>
          <w:rFonts w:ascii="Traditional Arabic" w:hAnsi="Traditional Arabic" w:cs="Traditional Arabic"/>
          <w:b/>
          <w:bCs/>
          <w:sz w:val="26"/>
          <w:szCs w:val="26"/>
          <w:rtl/>
        </w:rPr>
        <w:t>تسهيل التقاء الباعة بالمشترين وربطهم ببعضهم البعض. (من أهم الوظائف)</w:t>
      </w:r>
    </w:p>
    <w:p w:rsidR="00B4529B" w:rsidRPr="001A4B3A" w:rsidRDefault="00B4529B" w:rsidP="00E15F57">
      <w:pPr>
        <w:pStyle w:val="NoSpacing"/>
        <w:numPr>
          <w:ilvl w:val="0"/>
          <w:numId w:val="3"/>
        </w:numPr>
        <w:jc w:val="right"/>
        <w:rPr>
          <w:rFonts w:ascii="Traditional Arabic" w:hAnsi="Traditional Arabic" w:cs="Traditional Arabic"/>
          <w:b/>
          <w:bCs/>
          <w:sz w:val="26"/>
          <w:szCs w:val="26"/>
          <w:rtl/>
        </w:rPr>
      </w:pPr>
      <w:r w:rsidRPr="001A4B3A">
        <w:rPr>
          <w:rFonts w:ascii="Traditional Arabic" w:hAnsi="Traditional Arabic" w:cs="Traditional Arabic"/>
          <w:b/>
          <w:bCs/>
          <w:sz w:val="26"/>
          <w:szCs w:val="26"/>
          <w:rtl/>
        </w:rPr>
        <w:t>تسهيل العمليات التي تتم في السوق. مثل: تدفق المعلومات، انتقال المنتجات والخدمات من البائع إلى المشتري.</w:t>
      </w:r>
    </w:p>
    <w:p w:rsidR="00B4529B" w:rsidRPr="001A4B3A" w:rsidRDefault="00B4529B" w:rsidP="00E15F57">
      <w:pPr>
        <w:pStyle w:val="NoSpacing"/>
        <w:numPr>
          <w:ilvl w:val="0"/>
          <w:numId w:val="3"/>
        </w:numPr>
        <w:jc w:val="right"/>
        <w:rPr>
          <w:rFonts w:ascii="Traditional Arabic" w:hAnsi="Traditional Arabic" w:cs="Traditional Arabic"/>
          <w:b/>
          <w:bCs/>
          <w:sz w:val="26"/>
          <w:szCs w:val="26"/>
          <w:rtl/>
        </w:rPr>
      </w:pPr>
      <w:r w:rsidRPr="001A4B3A">
        <w:rPr>
          <w:rFonts w:ascii="Traditional Arabic" w:hAnsi="Traditional Arabic" w:cs="Traditional Arabic"/>
          <w:b/>
          <w:bCs/>
          <w:sz w:val="26"/>
          <w:szCs w:val="26"/>
          <w:rtl/>
        </w:rPr>
        <w:t xml:space="preserve">السوق بنية قانونية تنظيمية للبائع والمشتري. </w:t>
      </w:r>
    </w:p>
    <w:p w:rsidR="001A4B3A" w:rsidRPr="00405BC6" w:rsidRDefault="00B4529B" w:rsidP="00E15F57">
      <w:pPr>
        <w:pStyle w:val="NoSpacing"/>
        <w:numPr>
          <w:ilvl w:val="0"/>
          <w:numId w:val="3"/>
        </w:numPr>
        <w:jc w:val="right"/>
        <w:rPr>
          <w:rFonts w:ascii="Traditional Arabic" w:hAnsi="Traditional Arabic" w:cs="Traditional Arabic"/>
          <w:b/>
          <w:bCs/>
          <w:sz w:val="26"/>
          <w:szCs w:val="26"/>
          <w:rtl/>
        </w:rPr>
      </w:pPr>
      <w:r w:rsidRPr="001A4B3A">
        <w:rPr>
          <w:rFonts w:ascii="Traditional Arabic" w:hAnsi="Traditional Arabic" w:cs="Traditional Arabic"/>
          <w:b/>
          <w:bCs/>
          <w:sz w:val="26"/>
          <w:szCs w:val="26"/>
          <w:rtl/>
        </w:rPr>
        <w:t>حيث أن السوق يشكل المكان القانوني النظامي الذي تتم فيه عملية البيع والشراء والدول تحمي المستهلك من الغش.</w:t>
      </w:r>
    </w:p>
    <w:p w:rsidR="001A4B3A" w:rsidRDefault="001A4B3A" w:rsidP="001A4B3A">
      <w:pPr>
        <w:pStyle w:val="NoSpacing"/>
        <w:bidi/>
        <w:rPr>
          <w:rFonts w:ascii="Traditional Arabic" w:hAnsi="Traditional Arabic" w:cs="Traditional Arabic"/>
          <w:b/>
          <w:bCs/>
          <w:color w:val="7030A0"/>
          <w:sz w:val="32"/>
          <w:szCs w:val="32"/>
          <w:u w:val="single"/>
          <w:rtl/>
        </w:rPr>
      </w:pPr>
      <w:r w:rsidRPr="001A4B3A">
        <w:rPr>
          <w:rFonts w:ascii="Traditional Arabic" w:hAnsi="Traditional Arabic" w:cs="Traditional Arabic"/>
          <w:b/>
          <w:bCs/>
          <w:color w:val="7030A0"/>
          <w:sz w:val="32"/>
          <w:szCs w:val="32"/>
          <w:u w:val="single"/>
          <w:rtl/>
        </w:rPr>
        <w:t>عناصر السوق</w:t>
      </w:r>
    </w:p>
    <w:p w:rsidR="001A4B3A" w:rsidRPr="004725BB" w:rsidRDefault="00B4529B" w:rsidP="00E15F57">
      <w:pPr>
        <w:pStyle w:val="NoSpacing"/>
        <w:numPr>
          <w:ilvl w:val="0"/>
          <w:numId w:val="4"/>
        </w:numPr>
        <w:bidi/>
        <w:rPr>
          <w:rFonts w:ascii="Traditional Arabic" w:hAnsi="Traditional Arabic" w:cs="Traditional Arabic"/>
          <w:b/>
          <w:bCs/>
          <w:color w:val="0070C0"/>
          <w:sz w:val="26"/>
          <w:szCs w:val="26"/>
        </w:rPr>
      </w:pPr>
      <w:r w:rsidRPr="004725BB">
        <w:rPr>
          <w:rFonts w:ascii="Traditional Arabic" w:hAnsi="Traditional Arabic" w:cs="Traditional Arabic"/>
          <w:b/>
          <w:bCs/>
          <w:color w:val="0070C0"/>
          <w:sz w:val="26"/>
          <w:szCs w:val="26"/>
          <w:rtl/>
        </w:rPr>
        <w:t xml:space="preserve">الزبائن </w:t>
      </w:r>
      <w:r w:rsidR="001A4B3A" w:rsidRPr="004725BB">
        <w:rPr>
          <w:rFonts w:ascii="Traditional Arabic" w:hAnsi="Traditional Arabic" w:cs="Traditional Arabic" w:hint="cs"/>
          <w:b/>
          <w:bCs/>
          <w:color w:val="0070C0"/>
          <w:sz w:val="26"/>
          <w:szCs w:val="26"/>
          <w:rtl/>
        </w:rPr>
        <w:t xml:space="preserve"> </w:t>
      </w:r>
      <w:r w:rsidR="001A4B3A" w:rsidRPr="004725BB">
        <w:rPr>
          <w:rFonts w:ascii="Traditional Arabic" w:hAnsi="Traditional Arabic" w:cs="Traditional Arabic"/>
          <w:b/>
          <w:bCs/>
          <w:color w:val="0070C0"/>
          <w:sz w:val="26"/>
          <w:szCs w:val="26"/>
        </w:rPr>
        <w:t>customers</w:t>
      </w:r>
    </w:p>
    <w:p w:rsidR="00B4529B" w:rsidRPr="004725BB" w:rsidRDefault="00B4529B" w:rsidP="00E15F57">
      <w:pPr>
        <w:pStyle w:val="NoSpacing"/>
        <w:numPr>
          <w:ilvl w:val="0"/>
          <w:numId w:val="4"/>
        </w:numPr>
        <w:bidi/>
        <w:rPr>
          <w:rFonts w:ascii="Traditional Arabic" w:hAnsi="Traditional Arabic" w:cs="Traditional Arabic"/>
          <w:b/>
          <w:bCs/>
          <w:color w:val="0070C0"/>
          <w:sz w:val="26"/>
          <w:szCs w:val="26"/>
        </w:rPr>
      </w:pPr>
      <w:r w:rsidRPr="004725BB">
        <w:rPr>
          <w:rFonts w:ascii="Traditional Arabic" w:hAnsi="Traditional Arabic" w:cs="Traditional Arabic" w:hint="cs"/>
          <w:b/>
          <w:bCs/>
          <w:color w:val="0070C0"/>
          <w:sz w:val="26"/>
          <w:szCs w:val="26"/>
          <w:rtl/>
        </w:rPr>
        <w:t xml:space="preserve">الباعه </w:t>
      </w:r>
      <w:r w:rsidRPr="004725BB">
        <w:rPr>
          <w:rFonts w:ascii="Traditional Arabic" w:hAnsi="Traditional Arabic" w:cs="Traditional Arabic"/>
          <w:b/>
          <w:bCs/>
          <w:color w:val="0070C0"/>
          <w:sz w:val="26"/>
          <w:szCs w:val="26"/>
        </w:rPr>
        <w:t>sellers</w:t>
      </w:r>
    </w:p>
    <w:p w:rsidR="00B4529B" w:rsidRPr="004725BB" w:rsidRDefault="00B4529B" w:rsidP="00E15F57">
      <w:pPr>
        <w:pStyle w:val="NoSpacing"/>
        <w:numPr>
          <w:ilvl w:val="0"/>
          <w:numId w:val="4"/>
        </w:numPr>
        <w:bidi/>
        <w:rPr>
          <w:rFonts w:ascii="Traditional Arabic" w:hAnsi="Traditional Arabic" w:cs="Traditional Arabic"/>
          <w:b/>
          <w:bCs/>
          <w:sz w:val="26"/>
          <w:szCs w:val="26"/>
        </w:rPr>
      </w:pPr>
      <w:r w:rsidRPr="004725BB">
        <w:rPr>
          <w:rFonts w:ascii="Traditional Arabic" w:hAnsi="Traditional Arabic" w:cs="Traditional Arabic" w:hint="cs"/>
          <w:b/>
          <w:bCs/>
          <w:color w:val="0070C0"/>
          <w:sz w:val="26"/>
          <w:szCs w:val="26"/>
          <w:rtl/>
        </w:rPr>
        <w:t xml:space="preserve">المنتجات </w:t>
      </w:r>
      <w:r w:rsidRPr="004725BB">
        <w:rPr>
          <w:rFonts w:ascii="Traditional Arabic" w:hAnsi="Traditional Arabic" w:cs="Traditional Arabic"/>
          <w:b/>
          <w:bCs/>
          <w:color w:val="0070C0"/>
          <w:sz w:val="26"/>
          <w:szCs w:val="26"/>
        </w:rPr>
        <w:t xml:space="preserve">products </w:t>
      </w:r>
      <w:r w:rsidRPr="004725BB">
        <w:rPr>
          <w:rFonts w:ascii="Traditional Arabic" w:hAnsi="Traditional Arabic" w:cs="Traditional Arabic" w:hint="cs"/>
          <w:b/>
          <w:bCs/>
          <w:color w:val="0070C0"/>
          <w:sz w:val="26"/>
          <w:szCs w:val="26"/>
          <w:rtl/>
        </w:rPr>
        <w:t xml:space="preserve"> </w:t>
      </w:r>
      <w:r w:rsidR="004725BB" w:rsidRPr="004725BB">
        <w:rPr>
          <w:rFonts w:ascii="Traditional Arabic" w:hAnsi="Traditional Arabic" w:cs="Traditional Arabic" w:hint="cs"/>
          <w:b/>
          <w:bCs/>
          <w:color w:val="0070C0"/>
          <w:sz w:val="26"/>
          <w:szCs w:val="26"/>
          <w:rtl/>
        </w:rPr>
        <w:t xml:space="preserve">: </w:t>
      </w:r>
      <w:r w:rsidRPr="004725BB">
        <w:rPr>
          <w:rFonts w:ascii="Traditional Arabic" w:hAnsi="Traditional Arabic" w:cs="Traditional Arabic" w:hint="cs"/>
          <w:b/>
          <w:bCs/>
          <w:sz w:val="26"/>
          <w:szCs w:val="26"/>
          <w:rtl/>
        </w:rPr>
        <w:t xml:space="preserve">هناك منتجات رقمية </w:t>
      </w:r>
      <w:r w:rsidR="004725BB" w:rsidRPr="004725BB">
        <w:rPr>
          <w:rFonts w:ascii="Traditional Arabic" w:hAnsi="Traditional Arabic" w:cs="Traditional Arabic"/>
          <w:b/>
          <w:bCs/>
          <w:sz w:val="26"/>
          <w:szCs w:val="26"/>
        </w:rPr>
        <w:t>digital products</w:t>
      </w:r>
      <w:r w:rsidR="004725BB" w:rsidRPr="004725BB">
        <w:rPr>
          <w:rFonts w:ascii="Traditional Arabic" w:hAnsi="Traditional Arabic" w:cs="Traditional Arabic" w:hint="cs"/>
          <w:b/>
          <w:bCs/>
          <w:sz w:val="26"/>
          <w:szCs w:val="26"/>
          <w:rtl/>
        </w:rPr>
        <w:t xml:space="preserve"> </w:t>
      </w:r>
      <w:r w:rsidR="004725BB" w:rsidRPr="004725BB">
        <w:rPr>
          <w:rFonts w:ascii="Traditional Arabic" w:hAnsi="Traditional Arabic" w:cs="Traditional Arabic" w:hint="cs"/>
          <w:b/>
          <w:bCs/>
          <w:color w:val="FF0000"/>
          <w:sz w:val="26"/>
          <w:szCs w:val="26"/>
          <w:rtl/>
        </w:rPr>
        <w:t>مثل</w:t>
      </w:r>
      <w:r w:rsidR="004725BB" w:rsidRPr="004725BB">
        <w:rPr>
          <w:rFonts w:ascii="Traditional Arabic" w:hAnsi="Traditional Arabic" w:cs="Traditional Arabic" w:hint="cs"/>
          <w:b/>
          <w:bCs/>
          <w:sz w:val="26"/>
          <w:szCs w:val="26"/>
          <w:rtl/>
        </w:rPr>
        <w:t xml:space="preserve"> : الكتب ، المحاضرات الأفلام ، التذاكر ، الجرائد ، و يتم بيع المنتجات غير الرقمية أيضا في الأسواق الإلكترونية </w:t>
      </w:r>
    </w:p>
    <w:p w:rsidR="004725BB" w:rsidRDefault="004725BB" w:rsidP="00E15F57">
      <w:pPr>
        <w:pStyle w:val="NoSpacing"/>
        <w:numPr>
          <w:ilvl w:val="0"/>
          <w:numId w:val="4"/>
        </w:numPr>
        <w:bidi/>
        <w:rPr>
          <w:rFonts w:ascii="Traditional Arabic" w:hAnsi="Traditional Arabic" w:cs="Traditional Arabic"/>
          <w:b/>
          <w:bCs/>
          <w:sz w:val="26"/>
          <w:szCs w:val="26"/>
        </w:rPr>
      </w:pPr>
      <w:r w:rsidRPr="004725BB">
        <w:rPr>
          <w:rFonts w:ascii="Traditional Arabic" w:hAnsi="Traditional Arabic" w:cs="Traditional Arabic" w:hint="cs"/>
          <w:b/>
          <w:bCs/>
          <w:color w:val="0070C0"/>
          <w:sz w:val="26"/>
          <w:szCs w:val="26"/>
          <w:rtl/>
        </w:rPr>
        <w:t xml:space="preserve">البنية التحتيه : </w:t>
      </w:r>
      <w:r w:rsidRPr="004725BB">
        <w:rPr>
          <w:rFonts w:ascii="Traditional Arabic" w:hAnsi="Traditional Arabic" w:cs="Traditional Arabic"/>
          <w:b/>
          <w:bCs/>
          <w:sz w:val="26"/>
          <w:szCs w:val="26"/>
          <w:rtl/>
        </w:rPr>
        <w:t>السوق الإلكتروني تحتاج إلى شبكات وقواعد معلومات وسيرفرات وأجهزة حاسبات آلية سريعة وخطوط ضوئية وألياف بصرية سريعة تنقل فيها المعلومات من مكان إلى مكان آخر ومن دولة لأخرى ومن قاعدة بيانات إلى قاعدة بيانات أخرى حتى يكون هناك نجاح للسوق والتجارة الإلكترونية  يجب أن يكون هناك بنية تحتية قوية حتى تدعم هذا النوع من التجارة .</w:t>
      </w:r>
    </w:p>
    <w:p w:rsidR="004725BB" w:rsidRPr="00E31A6F" w:rsidRDefault="004725BB" w:rsidP="00E15F57">
      <w:pPr>
        <w:pStyle w:val="NoSpacing"/>
        <w:numPr>
          <w:ilvl w:val="0"/>
          <w:numId w:val="4"/>
        </w:numPr>
        <w:bidi/>
        <w:rPr>
          <w:rFonts w:ascii="Traditional Arabic" w:hAnsi="Traditional Arabic" w:cs="Traditional Arabic"/>
          <w:b/>
          <w:bCs/>
          <w:color w:val="000000" w:themeColor="text1"/>
          <w:sz w:val="26"/>
          <w:szCs w:val="26"/>
        </w:rPr>
      </w:pPr>
      <w:r w:rsidRPr="00E31A6F">
        <w:rPr>
          <w:rFonts w:ascii="Traditional Arabic" w:hAnsi="Traditional Arabic" w:cs="Traditional Arabic"/>
          <w:b/>
          <w:bCs/>
          <w:color w:val="0070C0"/>
          <w:sz w:val="26"/>
          <w:szCs w:val="26"/>
        </w:rPr>
        <w:lastRenderedPageBreak/>
        <w:t>Front-</w:t>
      </w:r>
      <w:proofErr w:type="gramStart"/>
      <w:r w:rsidRPr="00E31A6F">
        <w:rPr>
          <w:rFonts w:ascii="Traditional Arabic" w:hAnsi="Traditional Arabic" w:cs="Traditional Arabic"/>
          <w:b/>
          <w:bCs/>
          <w:color w:val="0070C0"/>
          <w:sz w:val="26"/>
          <w:szCs w:val="26"/>
        </w:rPr>
        <w:t>end</w:t>
      </w:r>
      <w:r w:rsidRPr="00E31A6F">
        <w:rPr>
          <w:rFonts w:ascii="Traditional Arabic" w:hAnsi="Traditional Arabic" w:cs="Traditional Arabic" w:hint="cs"/>
          <w:b/>
          <w:bCs/>
          <w:color w:val="0070C0"/>
          <w:sz w:val="26"/>
          <w:szCs w:val="26"/>
          <w:rtl/>
        </w:rPr>
        <w:t xml:space="preserve"> :</w:t>
      </w:r>
      <w:proofErr w:type="gramEnd"/>
      <w:r w:rsidRPr="00E31A6F">
        <w:rPr>
          <w:rFonts w:ascii="Traditional Arabic" w:hAnsi="Traditional Arabic" w:cs="Traditional Arabic" w:hint="cs"/>
          <w:b/>
          <w:bCs/>
          <w:color w:val="0070C0"/>
          <w:sz w:val="26"/>
          <w:szCs w:val="26"/>
          <w:rtl/>
        </w:rPr>
        <w:t xml:space="preserve"> </w:t>
      </w:r>
      <w:r w:rsidRPr="00E31A6F">
        <w:rPr>
          <w:rFonts w:ascii="Traditional Arabic" w:hAnsi="Traditional Arabic" w:cs="Traditional Arabic"/>
          <w:b/>
          <w:bCs/>
          <w:color w:val="000000" w:themeColor="text1"/>
          <w:sz w:val="26"/>
          <w:szCs w:val="26"/>
          <w:rtl/>
        </w:rPr>
        <w:t>هي الشاشة التي يتعامل معها الزبون أو العميل حتى يتم عملية الشراء .</w:t>
      </w:r>
    </w:p>
    <w:p w:rsidR="004725BB" w:rsidRDefault="004725BB" w:rsidP="00E15F57">
      <w:pPr>
        <w:pStyle w:val="NoSpacing"/>
        <w:numPr>
          <w:ilvl w:val="0"/>
          <w:numId w:val="4"/>
        </w:numPr>
        <w:bidi/>
        <w:rPr>
          <w:rFonts w:ascii="Traditional Arabic" w:hAnsi="Traditional Arabic" w:cs="Traditional Arabic"/>
          <w:b/>
          <w:bCs/>
          <w:sz w:val="26"/>
          <w:szCs w:val="26"/>
        </w:rPr>
      </w:pPr>
      <w:r w:rsidRPr="00E31A6F">
        <w:rPr>
          <w:rFonts w:ascii="Traditional Arabic" w:hAnsi="Traditional Arabic" w:cs="Traditional Arabic"/>
          <w:b/>
          <w:bCs/>
          <w:color w:val="0070C0"/>
          <w:sz w:val="26"/>
          <w:szCs w:val="26"/>
        </w:rPr>
        <w:t>Back-</w:t>
      </w:r>
      <w:proofErr w:type="gramStart"/>
      <w:r w:rsidRPr="00E31A6F">
        <w:rPr>
          <w:rFonts w:ascii="Traditional Arabic" w:hAnsi="Traditional Arabic" w:cs="Traditional Arabic"/>
          <w:b/>
          <w:bCs/>
          <w:color w:val="0070C0"/>
          <w:sz w:val="26"/>
          <w:szCs w:val="26"/>
        </w:rPr>
        <w:t>end</w:t>
      </w:r>
      <w:r w:rsidRPr="00E31A6F">
        <w:rPr>
          <w:rFonts w:ascii="Traditional Arabic" w:hAnsi="Traditional Arabic" w:cs="Traditional Arabic" w:hint="cs"/>
          <w:b/>
          <w:bCs/>
          <w:color w:val="0070C0"/>
          <w:sz w:val="26"/>
          <w:szCs w:val="26"/>
          <w:rtl/>
        </w:rPr>
        <w:t xml:space="preserve"> :</w:t>
      </w:r>
      <w:proofErr w:type="gramEnd"/>
      <w:r w:rsidRPr="00E31A6F">
        <w:rPr>
          <w:rFonts w:ascii="Traditional Arabic" w:hAnsi="Traditional Arabic" w:cs="Traditional Arabic" w:hint="cs"/>
          <w:b/>
          <w:bCs/>
          <w:color w:val="0070C0"/>
          <w:sz w:val="26"/>
          <w:szCs w:val="26"/>
          <w:rtl/>
        </w:rPr>
        <w:t xml:space="preserve"> </w:t>
      </w:r>
      <w:r w:rsidRPr="004725BB">
        <w:rPr>
          <w:rFonts w:ascii="Traditional Arabic" w:hAnsi="Traditional Arabic" w:cs="Traditional Arabic"/>
          <w:b/>
          <w:bCs/>
          <w:sz w:val="26"/>
          <w:szCs w:val="26"/>
          <w:rtl/>
        </w:rPr>
        <w:t>هي العمليات التي تتم بدون أن يراها العميل عن طريق الشركة البائعة للمنتج حتى تتم عملية الشراء وإيصال المنتج للعميل . ومنها قواعد البيانات والخادم الذى يستضيف الموقع الإلكتروني وغيرها.</w:t>
      </w:r>
    </w:p>
    <w:p w:rsidR="004725BB" w:rsidRDefault="004725BB" w:rsidP="00E15F57">
      <w:pPr>
        <w:pStyle w:val="NoSpacing"/>
        <w:numPr>
          <w:ilvl w:val="0"/>
          <w:numId w:val="4"/>
        </w:numPr>
        <w:bidi/>
        <w:rPr>
          <w:rFonts w:ascii="Traditional Arabic" w:hAnsi="Traditional Arabic" w:cs="Traditional Arabic"/>
          <w:b/>
          <w:bCs/>
          <w:sz w:val="26"/>
          <w:szCs w:val="26"/>
        </w:rPr>
      </w:pPr>
      <w:r w:rsidRPr="00E31A6F">
        <w:rPr>
          <w:rFonts w:ascii="Traditional Arabic" w:hAnsi="Traditional Arabic" w:cs="Traditional Arabic" w:hint="cs"/>
          <w:b/>
          <w:bCs/>
          <w:color w:val="0070C0"/>
          <w:sz w:val="26"/>
          <w:szCs w:val="26"/>
          <w:rtl/>
        </w:rPr>
        <w:t>الوسيط :</w:t>
      </w:r>
      <w:r>
        <w:rPr>
          <w:rFonts w:ascii="Traditional Arabic" w:hAnsi="Traditional Arabic" w:cs="Traditional Arabic" w:hint="cs"/>
          <w:b/>
          <w:bCs/>
          <w:sz w:val="26"/>
          <w:szCs w:val="26"/>
          <w:rtl/>
        </w:rPr>
        <w:t xml:space="preserve"> </w:t>
      </w:r>
      <w:r w:rsidRPr="004725BB">
        <w:rPr>
          <w:rFonts w:ascii="Traditional Arabic" w:hAnsi="Traditional Arabic" w:cs="Traditional Arabic"/>
          <w:b/>
          <w:bCs/>
          <w:sz w:val="26"/>
          <w:szCs w:val="26"/>
          <w:rtl/>
        </w:rPr>
        <w:t>هو الشخص الذي يكون بين البائع والمشتري حتى ينقل</w:t>
      </w:r>
      <w:r>
        <w:rPr>
          <w:rFonts w:ascii="Traditional Arabic" w:hAnsi="Traditional Arabic" w:cs="Traditional Arabic" w:hint="cs"/>
          <w:b/>
          <w:bCs/>
          <w:sz w:val="26"/>
          <w:szCs w:val="26"/>
          <w:rtl/>
        </w:rPr>
        <w:t xml:space="preserve"> </w:t>
      </w:r>
      <w:r w:rsidRPr="004725BB">
        <w:rPr>
          <w:rFonts w:ascii="Traditional Arabic" w:hAnsi="Traditional Arabic" w:cs="Traditional Arabic"/>
          <w:b/>
          <w:bCs/>
          <w:sz w:val="26"/>
          <w:szCs w:val="26"/>
          <w:rtl/>
        </w:rPr>
        <w:t>المعلومات ويسهل عملية الشراء</w:t>
      </w:r>
      <w:r>
        <w:rPr>
          <w:rFonts w:ascii="Traditional Arabic" w:hAnsi="Traditional Arabic" w:cs="Traditional Arabic" w:hint="cs"/>
          <w:b/>
          <w:bCs/>
          <w:sz w:val="26"/>
          <w:szCs w:val="26"/>
          <w:rtl/>
        </w:rPr>
        <w:t xml:space="preserve"> </w:t>
      </w:r>
      <w:r w:rsidRPr="004725BB">
        <w:rPr>
          <w:rFonts w:ascii="Traditional Arabic" w:hAnsi="Traditional Arabic" w:cs="Traditional Arabic"/>
          <w:b/>
          <w:bCs/>
          <w:sz w:val="26"/>
          <w:szCs w:val="26"/>
          <w:rtl/>
        </w:rPr>
        <w:t>ويحفز البائع على البيع ويشجع المشتري</w:t>
      </w:r>
      <w:r>
        <w:rPr>
          <w:rFonts w:ascii="Traditional Arabic" w:hAnsi="Traditional Arabic" w:cs="Traditional Arabic" w:hint="cs"/>
          <w:b/>
          <w:bCs/>
          <w:sz w:val="26"/>
          <w:szCs w:val="26"/>
          <w:rtl/>
        </w:rPr>
        <w:t xml:space="preserve"> </w:t>
      </w:r>
      <w:r w:rsidRPr="004725BB">
        <w:rPr>
          <w:rFonts w:ascii="Traditional Arabic" w:hAnsi="Traditional Arabic" w:cs="Traditional Arabic"/>
          <w:b/>
          <w:bCs/>
          <w:sz w:val="26"/>
          <w:szCs w:val="26"/>
          <w:rtl/>
        </w:rPr>
        <w:t>على الشراء لإتمام عملية البيع والشراء</w:t>
      </w:r>
      <w:r>
        <w:rPr>
          <w:rFonts w:ascii="Traditional Arabic" w:hAnsi="Traditional Arabic" w:cs="Traditional Arabic" w:hint="cs"/>
          <w:b/>
          <w:bCs/>
          <w:sz w:val="26"/>
          <w:szCs w:val="26"/>
          <w:rtl/>
        </w:rPr>
        <w:t xml:space="preserve"> . </w:t>
      </w:r>
      <w:r w:rsidRPr="004725BB">
        <w:rPr>
          <w:rFonts w:ascii="Traditional Arabic" w:hAnsi="Traditional Arabic" w:cs="Traditional Arabic"/>
          <w:b/>
          <w:bCs/>
          <w:sz w:val="26"/>
          <w:szCs w:val="26"/>
          <w:rtl/>
        </w:rPr>
        <w:t>والوسطاء لهم دور كبير في السوق الإلكتروني والعمل الإلكتروني .</w:t>
      </w:r>
    </w:p>
    <w:p w:rsidR="004725BB" w:rsidRDefault="004725BB" w:rsidP="00E15F57">
      <w:pPr>
        <w:pStyle w:val="NoSpacing"/>
        <w:numPr>
          <w:ilvl w:val="0"/>
          <w:numId w:val="4"/>
        </w:numPr>
        <w:bidi/>
        <w:rPr>
          <w:rFonts w:ascii="Traditional Arabic" w:hAnsi="Traditional Arabic" w:cs="Traditional Arabic"/>
          <w:b/>
          <w:bCs/>
          <w:sz w:val="26"/>
          <w:szCs w:val="26"/>
        </w:rPr>
      </w:pPr>
      <w:r w:rsidRPr="00E31A6F">
        <w:rPr>
          <w:rFonts w:ascii="Traditional Arabic" w:hAnsi="Traditional Arabic" w:cs="Traditional Arabic" w:hint="cs"/>
          <w:b/>
          <w:bCs/>
          <w:color w:val="0070C0"/>
          <w:sz w:val="26"/>
          <w:szCs w:val="26"/>
          <w:rtl/>
        </w:rPr>
        <w:t xml:space="preserve">شركاء العمل : </w:t>
      </w:r>
      <w:r w:rsidRPr="004725BB">
        <w:rPr>
          <w:rFonts w:ascii="Traditional Arabic" w:hAnsi="Traditional Arabic" w:cs="Traditional Arabic"/>
          <w:b/>
          <w:bCs/>
          <w:sz w:val="26"/>
          <w:szCs w:val="26"/>
          <w:rtl/>
        </w:rPr>
        <w:t>هناك شركاء يعملون معنا في العمل الذي نقوم به ،</w:t>
      </w:r>
      <w:r>
        <w:rPr>
          <w:rFonts w:ascii="Traditional Arabic" w:hAnsi="Traditional Arabic" w:cs="Traditional Arabic" w:hint="cs"/>
          <w:b/>
          <w:bCs/>
          <w:sz w:val="26"/>
          <w:szCs w:val="26"/>
          <w:rtl/>
        </w:rPr>
        <w:t xml:space="preserve"> </w:t>
      </w:r>
      <w:r w:rsidRPr="004725BB">
        <w:rPr>
          <w:rFonts w:ascii="Traditional Arabic" w:hAnsi="Traditional Arabic" w:cs="Traditional Arabic"/>
          <w:b/>
          <w:bCs/>
          <w:sz w:val="26"/>
          <w:szCs w:val="26"/>
          <w:rtl/>
        </w:rPr>
        <w:t>فهناك شركات تعمل في مجال الشحن، التقنية ، إيصال المنتج للزبون ،والتأمين ، إنهاء عمليات الدفع ... وغيرها .</w:t>
      </w:r>
    </w:p>
    <w:p w:rsidR="004725BB" w:rsidRDefault="004725BB" w:rsidP="00E15F57">
      <w:pPr>
        <w:pStyle w:val="NoSpacing"/>
        <w:numPr>
          <w:ilvl w:val="0"/>
          <w:numId w:val="4"/>
        </w:numPr>
        <w:bidi/>
        <w:rPr>
          <w:rFonts w:ascii="Traditional Arabic" w:hAnsi="Traditional Arabic" w:cs="Traditional Arabic"/>
          <w:b/>
          <w:bCs/>
          <w:sz w:val="26"/>
          <w:szCs w:val="26"/>
        </w:rPr>
      </w:pPr>
      <w:r w:rsidRPr="00E31A6F">
        <w:rPr>
          <w:rFonts w:ascii="Traditional Arabic" w:hAnsi="Traditional Arabic" w:cs="Traditional Arabic" w:hint="cs"/>
          <w:b/>
          <w:bCs/>
          <w:color w:val="0070C0"/>
          <w:sz w:val="26"/>
          <w:szCs w:val="26"/>
          <w:rtl/>
        </w:rPr>
        <w:t xml:space="preserve">خدمات الدعم و المساندة </w:t>
      </w:r>
      <w:r w:rsidRPr="00E31A6F">
        <w:rPr>
          <w:rFonts w:ascii="Traditional Arabic" w:hAnsi="Traditional Arabic" w:cs="Traditional Arabic"/>
          <w:b/>
          <w:bCs/>
          <w:color w:val="0070C0"/>
          <w:sz w:val="26"/>
          <w:szCs w:val="26"/>
          <w:rtl/>
        </w:rPr>
        <w:t xml:space="preserve">: </w:t>
      </w:r>
      <w:r w:rsidRPr="004725BB">
        <w:rPr>
          <w:rFonts w:ascii="Traditional Arabic" w:hAnsi="Traditional Arabic" w:cs="Traditional Arabic"/>
          <w:b/>
          <w:bCs/>
          <w:sz w:val="26"/>
          <w:szCs w:val="26"/>
          <w:rtl/>
        </w:rPr>
        <w:t>مثل / خدمة العملاء والضمان.</w:t>
      </w:r>
    </w:p>
    <w:p w:rsidR="004725BB" w:rsidRDefault="004725BB" w:rsidP="004725BB">
      <w:pPr>
        <w:pStyle w:val="NoSpacing"/>
        <w:bidi/>
        <w:ind w:left="360"/>
        <w:rPr>
          <w:rFonts w:ascii="Traditional Arabic" w:hAnsi="Traditional Arabic" w:cs="Traditional Arabic"/>
          <w:b/>
          <w:bCs/>
          <w:sz w:val="26"/>
          <w:szCs w:val="26"/>
        </w:rPr>
      </w:pPr>
    </w:p>
    <w:p w:rsidR="00081ADF" w:rsidRPr="00E31A6F" w:rsidRDefault="00E31A6F" w:rsidP="00E31A6F">
      <w:pPr>
        <w:pStyle w:val="NoSpacing"/>
        <w:jc w:val="right"/>
        <w:rPr>
          <w:rFonts w:ascii="Traditional Arabic" w:hAnsi="Traditional Arabic" w:cs="Traditional Arabic"/>
          <w:b/>
          <w:bCs/>
          <w:color w:val="7030A0"/>
          <w:sz w:val="32"/>
          <w:szCs w:val="32"/>
          <w:u w:val="single"/>
        </w:rPr>
      </w:pPr>
      <w:r w:rsidRPr="00E31A6F">
        <w:rPr>
          <w:rFonts w:ascii="Traditional Arabic" w:hAnsi="Traditional Arabic" w:cs="Traditional Arabic"/>
          <w:b/>
          <w:bCs/>
          <w:color w:val="7030A0"/>
          <w:sz w:val="32"/>
          <w:szCs w:val="32"/>
          <w:u w:val="single"/>
          <w:rtl/>
        </w:rPr>
        <w:t>أنواع المتاجر في السوق الإلكترونية</w:t>
      </w:r>
    </w:p>
    <w:p w:rsidR="00081ADF" w:rsidRPr="00E31A6F" w:rsidRDefault="00081ADF" w:rsidP="00E31A6F">
      <w:pPr>
        <w:pStyle w:val="NoSpacing"/>
        <w:jc w:val="right"/>
        <w:rPr>
          <w:rFonts w:ascii="Traditional Arabic" w:hAnsi="Traditional Arabic" w:cs="Traditional Arabic"/>
          <w:b/>
          <w:bCs/>
          <w:sz w:val="26"/>
          <w:szCs w:val="26"/>
          <w:rtl/>
        </w:rPr>
      </w:pPr>
    </w:p>
    <w:p w:rsidR="00E31A6F" w:rsidRPr="00405BC6" w:rsidRDefault="00E31A6F" w:rsidP="00E31A6F">
      <w:pPr>
        <w:pStyle w:val="NoSpacing"/>
        <w:jc w:val="right"/>
        <w:rPr>
          <w:rFonts w:ascii="Traditional Arabic" w:hAnsi="Traditional Arabic" w:cs="Traditional Arabic"/>
          <w:b/>
          <w:bCs/>
          <w:sz w:val="26"/>
          <w:szCs w:val="26"/>
          <w:u w:val="single"/>
        </w:rPr>
      </w:pPr>
      <w:proofErr w:type="gramStart"/>
      <w:r w:rsidRPr="00405BC6">
        <w:rPr>
          <w:rFonts w:ascii="Traditional Arabic" w:hAnsi="Traditional Arabic" w:cs="Traditional Arabic"/>
          <w:b/>
          <w:bCs/>
          <w:color w:val="0070C0"/>
          <w:sz w:val="26"/>
          <w:szCs w:val="26"/>
          <w:u w:val="single"/>
        </w:rPr>
        <w:t>electronic</w:t>
      </w:r>
      <w:proofErr w:type="gramEnd"/>
      <w:r w:rsidRPr="00405BC6">
        <w:rPr>
          <w:rFonts w:ascii="Traditional Arabic" w:hAnsi="Traditional Arabic" w:cs="Traditional Arabic"/>
          <w:b/>
          <w:bCs/>
          <w:color w:val="0070C0"/>
          <w:sz w:val="26"/>
          <w:szCs w:val="26"/>
          <w:u w:val="single"/>
        </w:rPr>
        <w:t xml:space="preserve"> Storefront</w:t>
      </w:r>
      <w:r w:rsidRPr="00405BC6">
        <w:rPr>
          <w:rFonts w:ascii="Traditional Arabic" w:hAnsi="Traditional Arabic" w:cs="Traditional Arabic"/>
          <w:b/>
          <w:bCs/>
          <w:color w:val="0070C0"/>
          <w:sz w:val="26"/>
          <w:szCs w:val="26"/>
          <w:u w:val="single"/>
          <w:rtl/>
        </w:rPr>
        <w:t xml:space="preserve"> </w:t>
      </w:r>
      <w:r w:rsidRPr="00405BC6">
        <w:rPr>
          <w:rFonts w:ascii="Traditional Arabic" w:hAnsi="Traditional Arabic" w:cs="Traditional Arabic"/>
          <w:b/>
          <w:bCs/>
          <w:color w:val="0070C0"/>
          <w:sz w:val="26"/>
          <w:szCs w:val="26"/>
          <w:u w:val="single"/>
        </w:rPr>
        <w:t xml:space="preserve"> </w:t>
      </w:r>
      <w:r w:rsidRPr="00405BC6">
        <w:rPr>
          <w:rFonts w:ascii="Traditional Arabic" w:hAnsi="Traditional Arabic" w:cs="Traditional Arabic"/>
          <w:b/>
          <w:bCs/>
          <w:color w:val="0070C0"/>
          <w:sz w:val="26"/>
          <w:szCs w:val="26"/>
          <w:u w:val="single"/>
          <w:rtl/>
        </w:rPr>
        <w:t xml:space="preserve">واجهة المتجر الإلكتروني </w:t>
      </w:r>
    </w:p>
    <w:p w:rsidR="00E31A6F" w:rsidRPr="004725BB" w:rsidRDefault="00E31A6F" w:rsidP="00E31A6F">
      <w:pPr>
        <w:pStyle w:val="NoSpacing"/>
        <w:jc w:val="right"/>
        <w:rPr>
          <w:rFonts w:ascii="Traditional Arabic" w:hAnsi="Traditional Arabic" w:cs="Traditional Arabic"/>
          <w:b/>
          <w:bCs/>
          <w:sz w:val="26"/>
          <w:szCs w:val="26"/>
        </w:rPr>
      </w:pPr>
    </w:p>
    <w:p w:rsidR="00E31A6F" w:rsidRDefault="00E31A6F" w:rsidP="00E31A6F">
      <w:pPr>
        <w:pStyle w:val="NoSpacing"/>
        <w:jc w:val="right"/>
        <w:rPr>
          <w:rFonts w:ascii="Traditional Arabic" w:hAnsi="Traditional Arabic" w:cs="Traditional Arabic"/>
          <w:b/>
          <w:bCs/>
          <w:sz w:val="26"/>
          <w:szCs w:val="26"/>
          <w:rtl/>
        </w:rPr>
      </w:pPr>
      <w:r w:rsidRPr="00E31A6F">
        <w:rPr>
          <w:rFonts w:ascii="Traditional Arabic" w:hAnsi="Traditional Arabic" w:cs="Traditional Arabic"/>
          <w:b/>
          <w:bCs/>
          <w:sz w:val="26"/>
          <w:szCs w:val="26"/>
          <w:rtl/>
        </w:rPr>
        <w:t>واجهات المتاجر الإلكترونية هي خدمات الإنترنت التي تسمح لك بإنشاء متاجر افتراضية ووظيفة كتالوج المنتجات وحساب رسوم الشحن وقبول المدفوعات عبر الإنترنت</w:t>
      </w:r>
    </w:p>
    <w:p w:rsidR="00E31A6F" w:rsidRPr="00E31A6F" w:rsidRDefault="00E31A6F" w:rsidP="00E31A6F">
      <w:pPr>
        <w:pStyle w:val="NoSpacing"/>
        <w:jc w:val="right"/>
        <w:rPr>
          <w:rFonts w:ascii="Traditional Arabic" w:hAnsi="Traditional Arabic" w:cs="Traditional Arabic"/>
          <w:b/>
          <w:bCs/>
          <w:sz w:val="26"/>
          <w:szCs w:val="26"/>
        </w:rPr>
      </w:pPr>
      <w:r w:rsidRPr="00E31A6F">
        <w:rPr>
          <w:rFonts w:ascii="Traditional Arabic" w:hAnsi="Traditional Arabic" w:cs="Traditional Arabic"/>
          <w:b/>
          <w:bCs/>
          <w:sz w:val="26"/>
          <w:szCs w:val="26"/>
          <w:rtl/>
        </w:rPr>
        <w:t>هو موقع إلكتروني لشركة واحدة يوجد فيه منتجات وخدمات معروضة للبيع.</w:t>
      </w:r>
    </w:p>
    <w:p w:rsidR="00E31A6F" w:rsidRPr="00E31A6F" w:rsidRDefault="00E31A6F" w:rsidP="00E31A6F">
      <w:pPr>
        <w:pStyle w:val="NoSpacing"/>
        <w:jc w:val="right"/>
        <w:rPr>
          <w:rFonts w:ascii="Traditional Arabic" w:hAnsi="Traditional Arabic" w:cs="Traditional Arabic"/>
          <w:b/>
          <w:bCs/>
          <w:sz w:val="26"/>
          <w:szCs w:val="26"/>
          <w:rtl/>
        </w:rPr>
      </w:pPr>
      <w:r w:rsidRPr="00E31A6F">
        <w:rPr>
          <w:rFonts w:ascii="Traditional Arabic" w:hAnsi="Traditional Arabic" w:cs="Traditional Arabic"/>
          <w:b/>
          <w:bCs/>
          <w:sz w:val="26"/>
          <w:szCs w:val="26"/>
          <w:rtl/>
        </w:rPr>
        <w:t xml:space="preserve">المواصفات التي يجب أن تتوفر في المتجر الإلكتروني (عناصر المتجر الإلكتروني): </w:t>
      </w:r>
    </w:p>
    <w:p w:rsidR="004725BB" w:rsidRDefault="004725BB" w:rsidP="004725BB">
      <w:pPr>
        <w:pStyle w:val="NoSpacing"/>
        <w:bidi/>
        <w:ind w:left="360"/>
        <w:rPr>
          <w:rFonts w:ascii="Traditional Arabic" w:hAnsi="Traditional Arabic" w:cs="Traditional Arabic"/>
          <w:b/>
          <w:bCs/>
          <w:sz w:val="26"/>
          <w:szCs w:val="26"/>
        </w:rPr>
      </w:pPr>
    </w:p>
    <w:p w:rsidR="00E31A6F" w:rsidRDefault="00E31A6F" w:rsidP="00E15F57">
      <w:pPr>
        <w:pStyle w:val="NoSpacing"/>
        <w:numPr>
          <w:ilvl w:val="0"/>
          <w:numId w:val="5"/>
        </w:numPr>
        <w:bidi/>
        <w:jc w:val="both"/>
        <w:rPr>
          <w:rFonts w:ascii="Traditional Arabic" w:hAnsi="Traditional Arabic" w:cs="Traditional Arabic"/>
          <w:b/>
          <w:bCs/>
          <w:sz w:val="26"/>
          <w:szCs w:val="26"/>
        </w:rPr>
      </w:pPr>
      <w:r>
        <w:rPr>
          <w:rFonts w:ascii="Traditional Arabic" w:hAnsi="Traditional Arabic" w:cs="Traditional Arabic" w:hint="cs"/>
          <w:b/>
          <w:bCs/>
          <w:sz w:val="26"/>
          <w:szCs w:val="26"/>
          <w:rtl/>
        </w:rPr>
        <w:t>كاتلوج إلكتروني</w:t>
      </w:r>
    </w:p>
    <w:p w:rsidR="00081ADF" w:rsidRPr="00CF3003" w:rsidRDefault="00E31A6F" w:rsidP="00E15F57">
      <w:pPr>
        <w:pStyle w:val="NoSpacing"/>
        <w:numPr>
          <w:ilvl w:val="0"/>
          <w:numId w:val="5"/>
        </w:numPr>
        <w:bidi/>
        <w:jc w:val="both"/>
        <w:rPr>
          <w:rFonts w:ascii="Traditional Arabic" w:hAnsi="Traditional Arabic" w:cs="Traditional Arabic"/>
          <w:b/>
          <w:bCs/>
          <w:sz w:val="26"/>
          <w:szCs w:val="26"/>
        </w:rPr>
      </w:pPr>
      <w:r w:rsidRPr="00CF3003">
        <w:rPr>
          <w:rFonts w:ascii="Traditional Arabic" w:hAnsi="Traditional Arabic" w:cs="Traditional Arabic" w:hint="cs"/>
          <w:b/>
          <w:bCs/>
          <w:sz w:val="26"/>
          <w:szCs w:val="26"/>
          <w:rtl/>
        </w:rPr>
        <w:t xml:space="preserve">محرك البحث </w:t>
      </w:r>
      <w:r w:rsidRPr="00CF3003">
        <w:rPr>
          <w:rFonts w:ascii="Traditional Arabic" w:hAnsi="Traditional Arabic" w:cs="Traditional Arabic"/>
          <w:b/>
          <w:bCs/>
          <w:sz w:val="26"/>
          <w:szCs w:val="26"/>
        </w:rPr>
        <w:t>search engine</w:t>
      </w:r>
      <w:r w:rsidRPr="00CF3003">
        <w:rPr>
          <w:rFonts w:ascii="Traditional Arabic" w:hAnsi="Traditional Arabic" w:cs="Traditional Arabic" w:hint="cs"/>
          <w:b/>
          <w:bCs/>
          <w:sz w:val="26"/>
          <w:szCs w:val="26"/>
          <w:rtl/>
        </w:rPr>
        <w:t xml:space="preserve"> </w:t>
      </w:r>
      <w:r w:rsidR="00CF3003">
        <w:rPr>
          <w:rFonts w:ascii="Traditional Arabic" w:hAnsi="Traditional Arabic" w:cs="Traditional Arabic" w:hint="cs"/>
          <w:b/>
          <w:bCs/>
          <w:sz w:val="26"/>
          <w:szCs w:val="26"/>
          <w:rtl/>
        </w:rPr>
        <w:t xml:space="preserve">: و هو برنامج صغير يستخدمة المشتري للبحث في الكتالوج عن المنتج المطلوب </w:t>
      </w:r>
    </w:p>
    <w:p w:rsidR="00E31A6F" w:rsidRDefault="00CF3003" w:rsidP="00E15F57">
      <w:pPr>
        <w:pStyle w:val="NoSpacing"/>
        <w:numPr>
          <w:ilvl w:val="0"/>
          <w:numId w:val="5"/>
        </w:numPr>
        <w:bidi/>
        <w:jc w:val="both"/>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سلة تسوق </w:t>
      </w:r>
      <w:r w:rsidRPr="00CF3003">
        <w:rPr>
          <w:rFonts w:ascii="Traditional Arabic" w:hAnsi="Traditional Arabic" w:cs="Traditional Arabic"/>
          <w:b/>
          <w:bCs/>
          <w:sz w:val="26"/>
          <w:szCs w:val="26"/>
        </w:rPr>
        <w:t xml:space="preserve">Shopping Cart  </w:t>
      </w:r>
    </w:p>
    <w:p w:rsidR="00CF3003" w:rsidRDefault="00CF3003" w:rsidP="00E15F57">
      <w:pPr>
        <w:pStyle w:val="NoSpacing"/>
        <w:numPr>
          <w:ilvl w:val="0"/>
          <w:numId w:val="5"/>
        </w:numPr>
        <w:bidi/>
        <w:jc w:val="both"/>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منطقة الدفع المالي : </w:t>
      </w:r>
      <w:r w:rsidRPr="00CF3003">
        <w:rPr>
          <w:rFonts w:ascii="Traditional Arabic" w:hAnsi="Traditional Arabic" w:cs="Traditional Arabic"/>
          <w:b/>
          <w:bCs/>
          <w:sz w:val="26"/>
          <w:szCs w:val="26"/>
          <w:rtl/>
        </w:rPr>
        <w:t>هي صفحة خاصة في الموقع لتوضيح طريقة الدفع بعد اختيار المشتريات.</w:t>
      </w:r>
    </w:p>
    <w:p w:rsidR="00CF3003" w:rsidRDefault="00CF3003" w:rsidP="00E15F57">
      <w:pPr>
        <w:pStyle w:val="NoSpacing"/>
        <w:numPr>
          <w:ilvl w:val="0"/>
          <w:numId w:val="5"/>
        </w:numPr>
        <w:bidi/>
        <w:jc w:val="both"/>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منطقة شحن و ايصال المنتج : </w:t>
      </w:r>
      <w:r w:rsidRPr="00CF3003">
        <w:rPr>
          <w:rFonts w:ascii="Traditional Arabic" w:hAnsi="Traditional Arabic" w:cs="Traditional Arabic"/>
          <w:b/>
          <w:bCs/>
          <w:sz w:val="26"/>
          <w:szCs w:val="26"/>
          <w:rtl/>
        </w:rPr>
        <w:t>هي خيارات توضح طريقة إيصال المشتريات المادية، أما المشتريات (المنتجات الرقمية ) لا تحتاج إلى شحن وإيصال .</w:t>
      </w:r>
    </w:p>
    <w:p w:rsidR="00CF3003" w:rsidRDefault="00CF3003" w:rsidP="00E15F57">
      <w:pPr>
        <w:pStyle w:val="NoSpacing"/>
        <w:numPr>
          <w:ilvl w:val="0"/>
          <w:numId w:val="5"/>
        </w:numPr>
        <w:bidi/>
        <w:jc w:val="both"/>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خدمات العملاء </w:t>
      </w:r>
      <w:r>
        <w:rPr>
          <w:rFonts w:ascii="Traditional Arabic" w:hAnsi="Traditional Arabic" w:cs="Traditional Arabic"/>
          <w:b/>
          <w:bCs/>
          <w:sz w:val="26"/>
          <w:szCs w:val="26"/>
        </w:rPr>
        <w:t>customer service</w:t>
      </w:r>
      <w:r>
        <w:rPr>
          <w:rFonts w:ascii="Traditional Arabic" w:hAnsi="Traditional Arabic" w:cs="Traditional Arabic" w:hint="cs"/>
          <w:b/>
          <w:bCs/>
          <w:sz w:val="26"/>
          <w:szCs w:val="26"/>
          <w:rtl/>
        </w:rPr>
        <w:t xml:space="preserve"> : و تشمل إعطاء معلومات عن المنتج و تسجيل المنتج و الضمان و المساعدة بعد الشراء</w:t>
      </w:r>
    </w:p>
    <w:p w:rsidR="00CF3003" w:rsidRDefault="00CF3003" w:rsidP="00CF3003">
      <w:pPr>
        <w:pStyle w:val="NoSpacing"/>
        <w:bidi/>
        <w:ind w:left="360"/>
        <w:jc w:val="both"/>
        <w:rPr>
          <w:rFonts w:ascii="Traditional Arabic" w:hAnsi="Traditional Arabic" w:cs="Traditional Arabic"/>
          <w:b/>
          <w:bCs/>
          <w:sz w:val="26"/>
          <w:szCs w:val="26"/>
          <w:rtl/>
        </w:rPr>
      </w:pPr>
    </w:p>
    <w:p w:rsidR="00CF3003" w:rsidRPr="00CF3003" w:rsidRDefault="00CF3003" w:rsidP="00CF3003">
      <w:pPr>
        <w:rPr>
          <w:rtl/>
        </w:rPr>
      </w:pPr>
    </w:p>
    <w:p w:rsidR="00CF3003" w:rsidRDefault="00CF3003" w:rsidP="00CF3003">
      <w:pPr>
        <w:rPr>
          <w:rtl/>
        </w:rPr>
      </w:pPr>
    </w:p>
    <w:p w:rsidR="00CF3003" w:rsidRDefault="00CF3003" w:rsidP="00405BC6">
      <w:pPr>
        <w:ind w:firstLine="0"/>
        <w:rPr>
          <w:rtl/>
        </w:rPr>
      </w:pPr>
    </w:p>
    <w:p w:rsidR="00CF3003" w:rsidRPr="00CF3003" w:rsidRDefault="00CF3003" w:rsidP="00CF3003">
      <w:pPr>
        <w:pStyle w:val="NoSpacing"/>
        <w:bidi/>
        <w:rPr>
          <w:rFonts w:ascii="Traditional Arabic" w:hAnsi="Traditional Arabic" w:cs="Traditional Arabic"/>
          <w:b/>
          <w:bCs/>
          <w:color w:val="7030A0"/>
          <w:sz w:val="32"/>
          <w:szCs w:val="32"/>
          <w:u w:val="single"/>
          <w:rtl/>
        </w:rPr>
      </w:pPr>
      <w:r w:rsidRPr="00CF3003">
        <w:rPr>
          <w:rFonts w:ascii="Traditional Arabic" w:hAnsi="Traditional Arabic" w:cs="Traditional Arabic"/>
          <w:b/>
          <w:bCs/>
          <w:color w:val="7030A0"/>
          <w:sz w:val="32"/>
          <w:szCs w:val="32"/>
          <w:u w:val="single"/>
          <w:rtl/>
        </w:rPr>
        <w:lastRenderedPageBreak/>
        <w:t>أنواع المتاجر في السوق الإلكترونية</w:t>
      </w:r>
    </w:p>
    <w:p w:rsidR="00CF3003" w:rsidRPr="00CF3003" w:rsidRDefault="00CF3003" w:rsidP="00CF3003">
      <w:pPr>
        <w:pStyle w:val="NoSpacing"/>
        <w:bidi/>
        <w:rPr>
          <w:rFonts w:ascii="Traditional Arabic" w:hAnsi="Traditional Arabic" w:cs="Traditional Arabic"/>
          <w:b/>
          <w:bCs/>
          <w:color w:val="0070C0"/>
          <w:sz w:val="26"/>
          <w:szCs w:val="26"/>
          <w:rtl/>
        </w:rPr>
      </w:pPr>
      <w:r w:rsidRPr="00CF3003">
        <w:rPr>
          <w:rFonts w:ascii="Traditional Arabic" w:hAnsi="Traditional Arabic" w:cs="Traditional Arabic"/>
          <w:b/>
          <w:bCs/>
          <w:color w:val="0070C0"/>
          <w:sz w:val="26"/>
          <w:szCs w:val="26"/>
          <w:rtl/>
        </w:rPr>
        <w:t xml:space="preserve">المجمع التجاري الإلكتروني </w:t>
      </w:r>
      <w:r w:rsidRPr="00CF3003">
        <w:rPr>
          <w:rFonts w:ascii="Traditional Arabic" w:hAnsi="Traditional Arabic" w:cs="Traditional Arabic"/>
          <w:b/>
          <w:bCs/>
          <w:color w:val="0070C0"/>
          <w:sz w:val="26"/>
          <w:szCs w:val="26"/>
        </w:rPr>
        <w:t xml:space="preserve">E-Mall </w:t>
      </w:r>
      <w:r w:rsidRPr="00CF3003">
        <w:rPr>
          <w:rFonts w:ascii="Traditional Arabic" w:hAnsi="Traditional Arabic" w:cs="Traditional Arabic"/>
          <w:b/>
          <w:bCs/>
          <w:color w:val="0070C0"/>
          <w:sz w:val="26"/>
          <w:szCs w:val="26"/>
          <w:rtl/>
        </w:rPr>
        <w:t xml:space="preserve"> : </w:t>
      </w:r>
    </w:p>
    <w:p w:rsidR="00081ADF" w:rsidRPr="00CF3003" w:rsidRDefault="00356F82" w:rsidP="00CF3003">
      <w:pPr>
        <w:pStyle w:val="NoSpacing"/>
        <w:bidi/>
        <w:rPr>
          <w:rFonts w:ascii="Traditional Arabic" w:hAnsi="Traditional Arabic" w:cs="Traditional Arabic"/>
          <w:b/>
          <w:bCs/>
          <w:sz w:val="26"/>
          <w:szCs w:val="26"/>
          <w:rtl/>
        </w:rPr>
      </w:pPr>
      <w:r w:rsidRPr="00CF3003">
        <w:rPr>
          <w:rFonts w:ascii="Traditional Arabic" w:hAnsi="Traditional Arabic" w:cs="Traditional Arabic"/>
          <w:b/>
          <w:bCs/>
          <w:sz w:val="26"/>
          <w:szCs w:val="26"/>
          <w:rtl/>
        </w:rPr>
        <w:t xml:space="preserve">هو عبارة عن مركز تسوق إلكتروني يوجد فيه العديد من المتاجر الإلكترونية ، قد يصل عددها إلى عشرات الآلاف . </w:t>
      </w:r>
    </w:p>
    <w:p w:rsidR="00CF3003" w:rsidRDefault="00CF3003" w:rsidP="00405BC6">
      <w:pPr>
        <w:pStyle w:val="NoSpacing"/>
        <w:bidi/>
        <w:rPr>
          <w:rFonts w:ascii="Traditional Arabic" w:hAnsi="Traditional Arabic" w:cs="Traditional Arabic"/>
          <w:b/>
          <w:bCs/>
          <w:sz w:val="26"/>
          <w:szCs w:val="26"/>
          <w:rtl/>
        </w:rPr>
      </w:pPr>
      <w:r w:rsidRPr="00CF3003">
        <w:rPr>
          <w:rFonts w:ascii="Traditional Arabic" w:hAnsi="Traditional Arabic" w:cs="Traditional Arabic"/>
          <w:b/>
          <w:bCs/>
          <w:sz w:val="26"/>
          <w:szCs w:val="26"/>
          <w:rtl/>
        </w:rPr>
        <w:t xml:space="preserve">من أشهرها: </w:t>
      </w:r>
      <w:r w:rsidRPr="00CF3003">
        <w:rPr>
          <w:rFonts w:ascii="Traditional Arabic" w:hAnsi="Traditional Arabic" w:cs="Traditional Arabic"/>
          <w:b/>
          <w:bCs/>
          <w:sz w:val="26"/>
          <w:szCs w:val="26"/>
        </w:rPr>
        <w:t xml:space="preserve">Choicemall.com   </w:t>
      </w:r>
    </w:p>
    <w:p w:rsidR="00405BC6" w:rsidRPr="00405BC6" w:rsidRDefault="00405BC6" w:rsidP="00405BC6">
      <w:pPr>
        <w:pStyle w:val="NoSpacing"/>
        <w:bidi/>
        <w:rPr>
          <w:rFonts w:ascii="Traditional Arabic" w:hAnsi="Traditional Arabic" w:cs="Traditional Arabic"/>
          <w:b/>
          <w:bCs/>
          <w:sz w:val="26"/>
          <w:szCs w:val="26"/>
          <w:rtl/>
        </w:rPr>
      </w:pPr>
    </w:p>
    <w:p w:rsidR="00CF3003" w:rsidRPr="00CF3003" w:rsidRDefault="00CF3003" w:rsidP="00CF3003">
      <w:pPr>
        <w:pStyle w:val="NoSpacing"/>
        <w:bidi/>
        <w:rPr>
          <w:rFonts w:ascii="Traditional Arabic" w:hAnsi="Traditional Arabic" w:cs="Traditional Arabic"/>
          <w:b/>
          <w:bCs/>
          <w:color w:val="E006B1"/>
          <w:sz w:val="26"/>
          <w:szCs w:val="26"/>
        </w:rPr>
      </w:pPr>
      <w:r w:rsidRPr="00CF3003">
        <w:rPr>
          <w:rFonts w:ascii="Traditional Arabic" w:hAnsi="Traditional Arabic" w:cs="Traditional Arabic"/>
          <w:b/>
          <w:bCs/>
          <w:color w:val="E006B1"/>
          <w:sz w:val="26"/>
          <w:szCs w:val="26"/>
          <w:rtl/>
        </w:rPr>
        <w:t xml:space="preserve">1- المتجر / المركز العام </w:t>
      </w:r>
      <w:r w:rsidRPr="00CF3003">
        <w:rPr>
          <w:rFonts w:ascii="Traditional Arabic" w:hAnsi="Traditional Arabic" w:cs="Traditional Arabic"/>
          <w:b/>
          <w:bCs/>
          <w:color w:val="E006B1"/>
          <w:sz w:val="26"/>
          <w:szCs w:val="26"/>
        </w:rPr>
        <w:t>General</w:t>
      </w:r>
      <w:r w:rsidRPr="00CF3003">
        <w:rPr>
          <w:rFonts w:ascii="Traditional Arabic" w:hAnsi="Traditional Arabic" w:cs="Traditional Arabic"/>
          <w:b/>
          <w:bCs/>
          <w:color w:val="E006B1"/>
          <w:sz w:val="26"/>
          <w:szCs w:val="26"/>
          <w:rtl/>
        </w:rPr>
        <w:t xml:space="preserve">: </w:t>
      </w:r>
    </w:p>
    <w:p w:rsidR="00CF3003" w:rsidRPr="00CF3003" w:rsidRDefault="00CF3003" w:rsidP="00CF3003">
      <w:pPr>
        <w:pStyle w:val="NoSpacing"/>
        <w:bidi/>
        <w:rPr>
          <w:rFonts w:ascii="Traditional Arabic" w:hAnsi="Traditional Arabic" w:cs="Traditional Arabic"/>
          <w:b/>
          <w:bCs/>
          <w:sz w:val="26"/>
          <w:szCs w:val="26"/>
          <w:rtl/>
        </w:rPr>
      </w:pPr>
      <w:r w:rsidRPr="00CF3003">
        <w:rPr>
          <w:rFonts w:ascii="Traditional Arabic" w:hAnsi="Traditional Arabic" w:cs="Traditional Arabic"/>
          <w:b/>
          <w:bCs/>
          <w:sz w:val="26"/>
          <w:szCs w:val="26"/>
          <w:rtl/>
        </w:rPr>
        <w:t xml:space="preserve">ليس له طبيعة معينة فهو يبيع كافة أنواع السلع والخدمات، مثل موقع </w:t>
      </w:r>
      <w:r w:rsidRPr="00CF3003">
        <w:rPr>
          <w:rFonts w:ascii="Traditional Arabic" w:hAnsi="Traditional Arabic" w:cs="Traditional Arabic"/>
          <w:b/>
          <w:bCs/>
          <w:sz w:val="26"/>
          <w:szCs w:val="26"/>
        </w:rPr>
        <w:t>ebay.com</w:t>
      </w:r>
      <w:r w:rsidRPr="00CF3003">
        <w:rPr>
          <w:rFonts w:ascii="Traditional Arabic" w:hAnsi="Traditional Arabic" w:cs="Traditional Arabic"/>
          <w:b/>
          <w:bCs/>
          <w:sz w:val="26"/>
          <w:szCs w:val="26"/>
          <w:rtl/>
        </w:rPr>
        <w:t xml:space="preserve">. </w:t>
      </w:r>
    </w:p>
    <w:p w:rsidR="00CF3003" w:rsidRPr="00CF3003" w:rsidRDefault="00CF3003" w:rsidP="00CF3003">
      <w:pPr>
        <w:pStyle w:val="NoSpacing"/>
        <w:bidi/>
        <w:rPr>
          <w:rFonts w:ascii="Traditional Arabic" w:hAnsi="Traditional Arabic" w:cs="Traditional Arabic"/>
          <w:b/>
          <w:bCs/>
          <w:color w:val="E006B1"/>
          <w:sz w:val="26"/>
          <w:szCs w:val="26"/>
          <w:rtl/>
        </w:rPr>
      </w:pPr>
      <w:r w:rsidRPr="00CF3003">
        <w:rPr>
          <w:rFonts w:ascii="Traditional Arabic" w:hAnsi="Traditional Arabic" w:cs="Traditional Arabic"/>
          <w:b/>
          <w:bCs/>
          <w:color w:val="E006B1"/>
          <w:sz w:val="26"/>
          <w:szCs w:val="26"/>
          <w:rtl/>
        </w:rPr>
        <w:t xml:space="preserve">2- المركز المتخصص: </w:t>
      </w:r>
    </w:p>
    <w:p w:rsidR="00CF3003" w:rsidRPr="00CF3003" w:rsidRDefault="00CF3003" w:rsidP="00CF3003">
      <w:pPr>
        <w:pStyle w:val="NoSpacing"/>
        <w:bidi/>
        <w:rPr>
          <w:rFonts w:ascii="Traditional Arabic" w:hAnsi="Traditional Arabic" w:cs="Traditional Arabic"/>
          <w:b/>
          <w:bCs/>
          <w:sz w:val="26"/>
          <w:szCs w:val="26"/>
          <w:rtl/>
        </w:rPr>
      </w:pPr>
      <w:r w:rsidRPr="00CF3003">
        <w:rPr>
          <w:rFonts w:ascii="Traditional Arabic" w:hAnsi="Traditional Arabic" w:cs="Traditional Arabic"/>
          <w:b/>
          <w:bCs/>
          <w:sz w:val="26"/>
          <w:szCs w:val="26"/>
          <w:rtl/>
        </w:rPr>
        <w:t xml:space="preserve">لا يبيع إلا بضاعة معينة، مثل: </w:t>
      </w:r>
      <w:r w:rsidRPr="00CF3003">
        <w:rPr>
          <w:rFonts w:ascii="Traditional Arabic" w:hAnsi="Traditional Arabic" w:cs="Traditional Arabic"/>
          <w:b/>
          <w:bCs/>
          <w:sz w:val="26"/>
          <w:szCs w:val="26"/>
        </w:rPr>
        <w:t>1200flowers.com</w:t>
      </w:r>
      <w:r w:rsidRPr="00CF3003">
        <w:rPr>
          <w:rFonts w:ascii="Traditional Arabic" w:hAnsi="Traditional Arabic" w:cs="Traditional Arabic"/>
          <w:b/>
          <w:bCs/>
          <w:sz w:val="26"/>
          <w:szCs w:val="26"/>
          <w:rtl/>
        </w:rPr>
        <w:t xml:space="preserve"> متجر متخصص ببيع الورود فقط. </w:t>
      </w:r>
    </w:p>
    <w:p w:rsidR="00CF3003" w:rsidRPr="00CF3003" w:rsidRDefault="00CF3003" w:rsidP="00CF3003">
      <w:pPr>
        <w:pStyle w:val="NoSpacing"/>
        <w:bidi/>
        <w:rPr>
          <w:rFonts w:ascii="Traditional Arabic" w:hAnsi="Traditional Arabic" w:cs="Traditional Arabic"/>
          <w:b/>
          <w:bCs/>
          <w:color w:val="E006B1"/>
          <w:sz w:val="26"/>
          <w:szCs w:val="26"/>
          <w:rtl/>
        </w:rPr>
      </w:pPr>
      <w:r w:rsidRPr="00CF3003">
        <w:rPr>
          <w:rFonts w:ascii="Traditional Arabic" w:hAnsi="Traditional Arabic" w:cs="Traditional Arabic"/>
          <w:b/>
          <w:bCs/>
          <w:color w:val="E006B1"/>
          <w:sz w:val="26"/>
          <w:szCs w:val="26"/>
          <w:rtl/>
        </w:rPr>
        <w:t xml:space="preserve">3- متاجر / مراكز إقليمية – عالمية: </w:t>
      </w:r>
    </w:p>
    <w:p w:rsidR="00CF3003" w:rsidRPr="00CF3003" w:rsidRDefault="00CF3003" w:rsidP="00CF3003">
      <w:pPr>
        <w:pStyle w:val="NoSpacing"/>
        <w:bidi/>
        <w:rPr>
          <w:rFonts w:ascii="Traditional Arabic" w:hAnsi="Traditional Arabic" w:cs="Traditional Arabic"/>
          <w:b/>
          <w:bCs/>
          <w:sz w:val="26"/>
          <w:szCs w:val="26"/>
          <w:rtl/>
        </w:rPr>
      </w:pPr>
      <w:r w:rsidRPr="00CF3003">
        <w:rPr>
          <w:rFonts w:ascii="Traditional Arabic" w:hAnsi="Traditional Arabic" w:cs="Traditional Arabic"/>
          <w:b/>
          <w:bCs/>
          <w:sz w:val="26"/>
          <w:szCs w:val="26"/>
          <w:rtl/>
        </w:rPr>
        <w:t xml:space="preserve">يخدم منطقة معينة فقط. عالمية: يخدم كافة أنحاء العالم في أي دولة.   </w:t>
      </w:r>
    </w:p>
    <w:p w:rsidR="00CF3003" w:rsidRPr="00CF3003" w:rsidRDefault="00CF3003" w:rsidP="00CF3003">
      <w:pPr>
        <w:pStyle w:val="NoSpacing"/>
        <w:bidi/>
        <w:rPr>
          <w:rFonts w:ascii="Traditional Arabic" w:hAnsi="Traditional Arabic" w:cs="Traditional Arabic"/>
          <w:b/>
          <w:bCs/>
          <w:color w:val="E006B1"/>
          <w:sz w:val="26"/>
          <w:szCs w:val="26"/>
          <w:rtl/>
        </w:rPr>
      </w:pPr>
      <w:r w:rsidRPr="00CF3003">
        <w:rPr>
          <w:rFonts w:ascii="Traditional Arabic" w:hAnsi="Traditional Arabic" w:cs="Traditional Arabic"/>
          <w:b/>
          <w:bCs/>
          <w:color w:val="E006B1"/>
          <w:sz w:val="26"/>
          <w:szCs w:val="26"/>
          <w:rtl/>
        </w:rPr>
        <w:t xml:space="preserve">4- المتاجر الإلكترونية: </w:t>
      </w:r>
    </w:p>
    <w:p w:rsidR="00CF3003" w:rsidRPr="00CF3003" w:rsidRDefault="00CF3003" w:rsidP="00CF3003">
      <w:pPr>
        <w:pStyle w:val="NoSpacing"/>
        <w:bidi/>
        <w:rPr>
          <w:rFonts w:ascii="Traditional Arabic" w:hAnsi="Traditional Arabic" w:cs="Traditional Arabic"/>
          <w:b/>
          <w:bCs/>
          <w:sz w:val="26"/>
          <w:szCs w:val="26"/>
          <w:rtl/>
        </w:rPr>
      </w:pPr>
      <w:r w:rsidRPr="00CF3003">
        <w:rPr>
          <w:rFonts w:ascii="Traditional Arabic" w:hAnsi="Traditional Arabic" w:cs="Traditional Arabic"/>
          <w:b/>
          <w:bCs/>
          <w:sz w:val="26"/>
          <w:szCs w:val="26"/>
          <w:rtl/>
        </w:rPr>
        <w:t xml:space="preserve">مثل </w:t>
      </w:r>
      <w:r w:rsidRPr="00CF3003">
        <w:rPr>
          <w:rFonts w:ascii="Traditional Arabic" w:hAnsi="Traditional Arabic" w:cs="Traditional Arabic"/>
          <w:b/>
          <w:bCs/>
          <w:sz w:val="26"/>
          <w:szCs w:val="26"/>
        </w:rPr>
        <w:t xml:space="preserve">Pure – online </w:t>
      </w:r>
      <w:r w:rsidRPr="00CF3003">
        <w:rPr>
          <w:rFonts w:ascii="Traditional Arabic" w:hAnsi="Traditional Arabic" w:cs="Traditional Arabic"/>
          <w:b/>
          <w:bCs/>
          <w:sz w:val="26"/>
          <w:szCs w:val="26"/>
          <w:rtl/>
        </w:rPr>
        <w:t xml:space="preserve">: </w:t>
      </w:r>
    </w:p>
    <w:p w:rsidR="00CF3003" w:rsidRPr="00CF3003" w:rsidRDefault="00CF3003" w:rsidP="00CF3003">
      <w:pPr>
        <w:pStyle w:val="NoSpacing"/>
        <w:bidi/>
        <w:rPr>
          <w:rFonts w:ascii="Traditional Arabic" w:hAnsi="Traditional Arabic" w:cs="Traditional Arabic"/>
          <w:b/>
          <w:bCs/>
          <w:color w:val="E006B1"/>
          <w:sz w:val="26"/>
          <w:szCs w:val="26"/>
          <w:rtl/>
        </w:rPr>
      </w:pPr>
      <w:r w:rsidRPr="00CF3003">
        <w:rPr>
          <w:rFonts w:ascii="Traditional Arabic" w:hAnsi="Traditional Arabic" w:cs="Traditional Arabic"/>
          <w:b/>
          <w:bCs/>
          <w:color w:val="E006B1"/>
          <w:sz w:val="26"/>
          <w:szCs w:val="26"/>
          <w:rtl/>
        </w:rPr>
        <w:t xml:space="preserve">5- المتاجر المزدوجة: </w:t>
      </w:r>
    </w:p>
    <w:p w:rsidR="00CF3003" w:rsidRPr="00CF3003" w:rsidRDefault="00CF3003" w:rsidP="00CF3003">
      <w:pPr>
        <w:pStyle w:val="NoSpacing"/>
        <w:bidi/>
        <w:rPr>
          <w:rFonts w:ascii="Traditional Arabic" w:hAnsi="Traditional Arabic" w:cs="Traditional Arabic"/>
          <w:b/>
          <w:bCs/>
          <w:sz w:val="26"/>
          <w:szCs w:val="26"/>
          <w:rtl/>
        </w:rPr>
      </w:pPr>
      <w:r w:rsidRPr="00CF3003">
        <w:rPr>
          <w:rFonts w:ascii="Traditional Arabic" w:hAnsi="Traditional Arabic" w:cs="Traditional Arabic"/>
          <w:b/>
          <w:bCs/>
          <w:sz w:val="26"/>
          <w:szCs w:val="26"/>
          <w:rtl/>
        </w:rPr>
        <w:t xml:space="preserve">تمزج بين السوق التقليدي والإلكتروني، </w:t>
      </w:r>
    </w:p>
    <w:p w:rsidR="00CF3003" w:rsidRPr="00CF3003" w:rsidRDefault="00CF3003" w:rsidP="00CF3003">
      <w:pPr>
        <w:pStyle w:val="NoSpacing"/>
        <w:bidi/>
        <w:rPr>
          <w:rFonts w:ascii="Traditional Arabic" w:hAnsi="Traditional Arabic" w:cs="Traditional Arabic"/>
          <w:b/>
          <w:bCs/>
          <w:sz w:val="26"/>
          <w:szCs w:val="26"/>
          <w:rtl/>
        </w:rPr>
      </w:pPr>
      <w:r w:rsidRPr="00CF3003">
        <w:rPr>
          <w:rFonts w:ascii="Traditional Arabic" w:hAnsi="Traditional Arabic" w:cs="Traditional Arabic"/>
          <w:b/>
          <w:bCs/>
          <w:sz w:val="26"/>
          <w:szCs w:val="26"/>
          <w:rtl/>
        </w:rPr>
        <w:t xml:space="preserve">مثل موقع </w:t>
      </w:r>
      <w:r w:rsidRPr="00CF3003">
        <w:rPr>
          <w:rFonts w:ascii="Traditional Arabic" w:hAnsi="Traditional Arabic" w:cs="Traditional Arabic"/>
          <w:b/>
          <w:bCs/>
          <w:sz w:val="26"/>
          <w:szCs w:val="26"/>
        </w:rPr>
        <w:t>Click – Mortar</w:t>
      </w:r>
    </w:p>
    <w:p w:rsidR="00CF3003" w:rsidRDefault="00CF3003" w:rsidP="00CF3003">
      <w:pPr>
        <w:rPr>
          <w:rtl/>
        </w:rPr>
      </w:pPr>
    </w:p>
    <w:p w:rsidR="00CF3003" w:rsidRPr="00784AA5" w:rsidRDefault="00CF3003" w:rsidP="00784AA5">
      <w:pPr>
        <w:pStyle w:val="NoSpacing"/>
        <w:bidi/>
        <w:rPr>
          <w:rFonts w:ascii="Traditional Arabic" w:hAnsi="Traditional Arabic" w:cs="Traditional Arabic"/>
          <w:b/>
          <w:bCs/>
          <w:color w:val="7030A0"/>
          <w:sz w:val="32"/>
          <w:szCs w:val="32"/>
          <w:u w:val="single"/>
          <w:rtl/>
        </w:rPr>
      </w:pPr>
      <w:r w:rsidRPr="00784AA5">
        <w:rPr>
          <w:rFonts w:ascii="Traditional Arabic" w:hAnsi="Traditional Arabic" w:cs="Traditional Arabic"/>
          <w:b/>
          <w:bCs/>
          <w:color w:val="7030A0"/>
          <w:sz w:val="32"/>
          <w:szCs w:val="32"/>
          <w:u w:val="single"/>
          <w:rtl/>
        </w:rPr>
        <w:t>الأسواق الخاصة والأسواق العامة</w:t>
      </w:r>
    </w:p>
    <w:p w:rsidR="00CF3003" w:rsidRPr="00784AA5" w:rsidRDefault="00CF3003" w:rsidP="00784AA5">
      <w:pPr>
        <w:pStyle w:val="NoSpacing"/>
        <w:bidi/>
        <w:rPr>
          <w:rFonts w:ascii="Traditional Arabic" w:hAnsi="Traditional Arabic" w:cs="Traditional Arabic"/>
          <w:b/>
          <w:bCs/>
          <w:color w:val="0070C0"/>
          <w:sz w:val="26"/>
          <w:szCs w:val="26"/>
        </w:rPr>
      </w:pPr>
      <w:r w:rsidRPr="00784AA5">
        <w:rPr>
          <w:rFonts w:ascii="Traditional Arabic" w:hAnsi="Traditional Arabic" w:cs="Traditional Arabic"/>
          <w:b/>
          <w:bCs/>
          <w:color w:val="0070C0"/>
          <w:sz w:val="26"/>
          <w:szCs w:val="26"/>
          <w:rtl/>
        </w:rPr>
        <w:t xml:space="preserve">الأسواق الخاصة </w:t>
      </w:r>
      <w:r w:rsidRPr="00784AA5">
        <w:rPr>
          <w:rFonts w:ascii="Traditional Arabic" w:hAnsi="Traditional Arabic" w:cs="Traditional Arabic"/>
          <w:b/>
          <w:bCs/>
          <w:color w:val="0070C0"/>
          <w:sz w:val="26"/>
          <w:szCs w:val="26"/>
        </w:rPr>
        <w:t>Private Markets</w:t>
      </w:r>
      <w:r w:rsidRPr="00784AA5">
        <w:rPr>
          <w:rFonts w:ascii="Traditional Arabic" w:hAnsi="Traditional Arabic" w:cs="Traditional Arabic"/>
          <w:b/>
          <w:bCs/>
          <w:color w:val="0070C0"/>
          <w:sz w:val="26"/>
          <w:szCs w:val="26"/>
          <w:rtl/>
        </w:rPr>
        <w:t>:</w:t>
      </w:r>
    </w:p>
    <w:p w:rsidR="00081ADF" w:rsidRPr="00784AA5" w:rsidRDefault="00356F82" w:rsidP="00784AA5">
      <w:pPr>
        <w:pStyle w:val="NoSpacing"/>
        <w:bidi/>
        <w:rPr>
          <w:rFonts w:ascii="Traditional Arabic" w:hAnsi="Traditional Arabic" w:cs="Traditional Arabic"/>
          <w:b/>
          <w:bCs/>
          <w:sz w:val="26"/>
          <w:szCs w:val="26"/>
          <w:rtl/>
        </w:rPr>
      </w:pPr>
      <w:r w:rsidRPr="00784AA5">
        <w:rPr>
          <w:rFonts w:ascii="Traditional Arabic" w:hAnsi="Traditional Arabic" w:cs="Traditional Arabic"/>
          <w:b/>
          <w:bCs/>
          <w:sz w:val="26"/>
          <w:szCs w:val="26"/>
          <w:rtl/>
        </w:rPr>
        <w:t xml:space="preserve">هي شركة تفتح سوق لا يمكن للجميع الدخول فيه هو فقط مفتوح لمجموعة معينة من العملاء أو الزبائن أو الشركات التي تعمل مع هذه الشركة في نفس المجال أو الصناعة، مثل: صناعة الحديد، النفط والبترول. </w:t>
      </w:r>
    </w:p>
    <w:p w:rsidR="00CF3003" w:rsidRPr="00784AA5" w:rsidRDefault="00CF3003" w:rsidP="00784AA5">
      <w:pPr>
        <w:pStyle w:val="NoSpacing"/>
        <w:bidi/>
        <w:rPr>
          <w:rFonts w:ascii="Traditional Arabic" w:hAnsi="Traditional Arabic" w:cs="Traditional Arabic"/>
          <w:b/>
          <w:bCs/>
          <w:color w:val="0070C0"/>
          <w:sz w:val="26"/>
          <w:szCs w:val="26"/>
          <w:rtl/>
        </w:rPr>
      </w:pPr>
      <w:r w:rsidRPr="00784AA5">
        <w:rPr>
          <w:rFonts w:ascii="Traditional Arabic" w:hAnsi="Traditional Arabic" w:cs="Traditional Arabic"/>
          <w:b/>
          <w:bCs/>
          <w:color w:val="0070C0"/>
          <w:sz w:val="26"/>
          <w:szCs w:val="26"/>
          <w:rtl/>
        </w:rPr>
        <w:t xml:space="preserve">الأسواق العامة </w:t>
      </w:r>
      <w:r w:rsidRPr="00784AA5">
        <w:rPr>
          <w:rFonts w:ascii="Traditional Arabic" w:hAnsi="Traditional Arabic" w:cs="Traditional Arabic"/>
          <w:b/>
          <w:bCs/>
          <w:color w:val="0070C0"/>
          <w:sz w:val="26"/>
          <w:szCs w:val="26"/>
        </w:rPr>
        <w:t>Public Markets</w:t>
      </w:r>
      <w:r w:rsidRPr="00784AA5">
        <w:rPr>
          <w:rFonts w:ascii="Traditional Arabic" w:hAnsi="Traditional Arabic" w:cs="Traditional Arabic"/>
          <w:b/>
          <w:bCs/>
          <w:color w:val="0070C0"/>
          <w:sz w:val="26"/>
          <w:szCs w:val="26"/>
          <w:rtl/>
        </w:rPr>
        <w:t>:</w:t>
      </w:r>
    </w:p>
    <w:p w:rsidR="00081ADF" w:rsidRPr="00784AA5" w:rsidRDefault="00356F82" w:rsidP="00784AA5">
      <w:pPr>
        <w:pStyle w:val="NoSpacing"/>
        <w:bidi/>
        <w:rPr>
          <w:rFonts w:ascii="Traditional Arabic" w:hAnsi="Traditional Arabic" w:cs="Traditional Arabic"/>
          <w:b/>
          <w:bCs/>
          <w:sz w:val="26"/>
          <w:szCs w:val="26"/>
          <w:rtl/>
        </w:rPr>
      </w:pPr>
      <w:r w:rsidRPr="00784AA5">
        <w:rPr>
          <w:rFonts w:ascii="Traditional Arabic" w:hAnsi="Traditional Arabic" w:cs="Traditional Arabic"/>
          <w:b/>
          <w:bCs/>
          <w:sz w:val="26"/>
          <w:szCs w:val="26"/>
          <w:rtl/>
        </w:rPr>
        <w:t xml:space="preserve">هي أسواق ربما تكون مفتوحة فيها باعة ومشترون تدار من قبل طرف آخر. </w:t>
      </w:r>
    </w:p>
    <w:p w:rsidR="00784AA5" w:rsidRDefault="00784AA5" w:rsidP="00784AA5">
      <w:pPr>
        <w:rPr>
          <w:rtl/>
        </w:rPr>
      </w:pPr>
    </w:p>
    <w:p w:rsidR="00CF3003" w:rsidRPr="00784AA5" w:rsidRDefault="00784AA5" w:rsidP="00784AA5">
      <w:pPr>
        <w:pStyle w:val="NoSpacing"/>
        <w:bidi/>
        <w:rPr>
          <w:rFonts w:ascii="Traditional Arabic" w:hAnsi="Traditional Arabic" w:cs="Traditional Arabic"/>
          <w:b/>
          <w:bCs/>
          <w:color w:val="7030A0"/>
          <w:sz w:val="32"/>
          <w:szCs w:val="32"/>
          <w:u w:val="single"/>
          <w:rtl/>
        </w:rPr>
      </w:pPr>
      <w:r w:rsidRPr="00784AA5">
        <w:rPr>
          <w:rFonts w:ascii="Traditional Arabic" w:hAnsi="Traditional Arabic" w:cs="Traditional Arabic"/>
          <w:b/>
          <w:bCs/>
          <w:color w:val="7030A0"/>
          <w:sz w:val="32"/>
          <w:szCs w:val="32"/>
          <w:u w:val="single"/>
          <w:rtl/>
        </w:rPr>
        <w:t>نماذج شركات التجارة الالكترونية</w:t>
      </w:r>
    </w:p>
    <w:p w:rsidR="00081ADF" w:rsidRPr="00784AA5" w:rsidRDefault="00356F82" w:rsidP="00784AA5">
      <w:pPr>
        <w:pStyle w:val="NoSpacing"/>
        <w:bidi/>
        <w:rPr>
          <w:rFonts w:ascii="Traditional Arabic" w:hAnsi="Traditional Arabic" w:cs="Traditional Arabic"/>
          <w:b/>
          <w:bCs/>
          <w:sz w:val="26"/>
          <w:szCs w:val="26"/>
        </w:rPr>
      </w:pPr>
      <w:r w:rsidRPr="00784AA5">
        <w:rPr>
          <w:rFonts w:ascii="Traditional Arabic" w:hAnsi="Traditional Arabic" w:cs="Traditional Arabic"/>
          <w:b/>
          <w:bCs/>
          <w:sz w:val="26"/>
          <w:szCs w:val="26"/>
        </w:rPr>
        <w:t xml:space="preserve">Transactions </w:t>
      </w:r>
      <w:r w:rsidR="00784AA5">
        <w:rPr>
          <w:rFonts w:ascii="Traditional Arabic" w:hAnsi="Traditional Arabic" w:cs="Traditional Arabic" w:hint="cs"/>
          <w:b/>
          <w:bCs/>
          <w:sz w:val="26"/>
          <w:szCs w:val="26"/>
          <w:rtl/>
        </w:rPr>
        <w:t xml:space="preserve">                                     </w:t>
      </w:r>
      <w:r w:rsidR="00784AA5">
        <w:rPr>
          <w:rFonts w:hint="cs"/>
          <w:noProof/>
          <w:rtl/>
        </w:rPr>
        <w:t xml:space="preserve">                </w:t>
      </w:r>
    </w:p>
    <w:p w:rsidR="00081ADF" w:rsidRPr="00784AA5" w:rsidRDefault="00356F82" w:rsidP="00784AA5">
      <w:pPr>
        <w:pStyle w:val="NoSpacing"/>
        <w:bidi/>
        <w:rPr>
          <w:rFonts w:ascii="Traditional Arabic" w:hAnsi="Traditional Arabic" w:cs="Traditional Arabic"/>
          <w:b/>
          <w:bCs/>
          <w:sz w:val="26"/>
          <w:szCs w:val="26"/>
          <w:rtl/>
        </w:rPr>
      </w:pPr>
      <w:r w:rsidRPr="00784AA5">
        <w:rPr>
          <w:rFonts w:ascii="Traditional Arabic" w:hAnsi="Traditional Arabic" w:cs="Traditional Arabic"/>
          <w:b/>
          <w:bCs/>
          <w:sz w:val="26"/>
          <w:szCs w:val="26"/>
        </w:rPr>
        <w:t>Subscriptions</w:t>
      </w:r>
    </w:p>
    <w:p w:rsidR="00081ADF" w:rsidRPr="00784AA5" w:rsidRDefault="00356F82" w:rsidP="00784AA5">
      <w:pPr>
        <w:pStyle w:val="NoSpacing"/>
        <w:bidi/>
        <w:rPr>
          <w:rFonts w:ascii="Traditional Arabic" w:hAnsi="Traditional Arabic" w:cs="Traditional Arabic"/>
          <w:b/>
          <w:bCs/>
          <w:sz w:val="26"/>
          <w:szCs w:val="26"/>
          <w:rtl/>
        </w:rPr>
      </w:pPr>
      <w:r w:rsidRPr="00784AA5">
        <w:rPr>
          <w:rFonts w:ascii="Traditional Arabic" w:hAnsi="Traditional Arabic" w:cs="Traditional Arabic"/>
          <w:b/>
          <w:bCs/>
          <w:sz w:val="26"/>
          <w:szCs w:val="26"/>
        </w:rPr>
        <w:t xml:space="preserve">Advertising </w:t>
      </w:r>
    </w:p>
    <w:p w:rsidR="00081ADF" w:rsidRPr="00784AA5" w:rsidRDefault="00356F82" w:rsidP="00784AA5">
      <w:pPr>
        <w:pStyle w:val="NoSpacing"/>
        <w:bidi/>
        <w:rPr>
          <w:rFonts w:ascii="Traditional Arabic" w:hAnsi="Traditional Arabic" w:cs="Traditional Arabic"/>
          <w:b/>
          <w:bCs/>
          <w:sz w:val="26"/>
          <w:szCs w:val="26"/>
          <w:rtl/>
        </w:rPr>
      </w:pPr>
      <w:r w:rsidRPr="00784AA5">
        <w:rPr>
          <w:rFonts w:ascii="Traditional Arabic" w:hAnsi="Traditional Arabic" w:cs="Traditional Arabic"/>
          <w:b/>
          <w:bCs/>
          <w:sz w:val="26"/>
          <w:szCs w:val="26"/>
        </w:rPr>
        <w:t>Sales</w:t>
      </w:r>
    </w:p>
    <w:p w:rsidR="00081ADF" w:rsidRPr="00784AA5" w:rsidRDefault="00356F82" w:rsidP="00784AA5">
      <w:pPr>
        <w:pStyle w:val="NoSpacing"/>
        <w:bidi/>
        <w:rPr>
          <w:rFonts w:ascii="Traditional Arabic" w:hAnsi="Traditional Arabic" w:cs="Traditional Arabic"/>
          <w:b/>
          <w:bCs/>
          <w:sz w:val="26"/>
          <w:szCs w:val="26"/>
          <w:rtl/>
        </w:rPr>
      </w:pPr>
      <w:r w:rsidRPr="00784AA5">
        <w:rPr>
          <w:rFonts w:ascii="Traditional Arabic" w:hAnsi="Traditional Arabic" w:cs="Traditional Arabic"/>
          <w:b/>
          <w:bCs/>
          <w:sz w:val="26"/>
          <w:szCs w:val="26"/>
        </w:rPr>
        <w:t>Affiliations</w:t>
      </w:r>
    </w:p>
    <w:p w:rsidR="00784AA5" w:rsidRDefault="00784AA5" w:rsidP="00784AA5">
      <w:pPr>
        <w:ind w:firstLine="0"/>
        <w:rPr>
          <w:b/>
          <w:bCs/>
          <w:rtl/>
        </w:rPr>
      </w:pPr>
    </w:p>
    <w:p w:rsidR="00784AA5" w:rsidRPr="00784AA5" w:rsidRDefault="00784AA5" w:rsidP="00784AA5">
      <w:pPr>
        <w:pStyle w:val="NoSpacing"/>
        <w:bidi/>
        <w:jc w:val="both"/>
        <w:rPr>
          <w:rFonts w:ascii="Traditional Arabic" w:hAnsi="Traditional Arabic" w:cs="Traditional Arabic"/>
          <w:b/>
          <w:bCs/>
          <w:color w:val="7030A0"/>
          <w:sz w:val="32"/>
          <w:szCs w:val="32"/>
          <w:u w:val="single"/>
          <w:rtl/>
        </w:rPr>
      </w:pPr>
      <w:r w:rsidRPr="00784AA5">
        <w:rPr>
          <w:rFonts w:ascii="Traditional Arabic" w:hAnsi="Traditional Arabic" w:cs="Traditional Arabic"/>
          <w:b/>
          <w:bCs/>
          <w:color w:val="7030A0"/>
          <w:sz w:val="32"/>
          <w:szCs w:val="32"/>
          <w:u w:val="single"/>
          <w:rtl/>
        </w:rPr>
        <w:lastRenderedPageBreak/>
        <w:t xml:space="preserve">نموذج البيع المباشر </w:t>
      </w:r>
      <w:r w:rsidRPr="00784AA5">
        <w:rPr>
          <w:rFonts w:ascii="Traditional Arabic" w:hAnsi="Traditional Arabic" w:cs="Traditional Arabic"/>
          <w:b/>
          <w:bCs/>
          <w:color w:val="7030A0"/>
          <w:sz w:val="32"/>
          <w:szCs w:val="32"/>
          <w:u w:val="single"/>
        </w:rPr>
        <w:t>Direct Sales Model</w:t>
      </w:r>
    </w:p>
    <w:p w:rsidR="00784AA5" w:rsidRDefault="00784AA5" w:rsidP="00784AA5">
      <w:pPr>
        <w:pStyle w:val="NoSpacing"/>
        <w:bidi/>
        <w:rPr>
          <w:rtl/>
        </w:rPr>
      </w:pPr>
    </w:p>
    <w:p w:rsidR="00784AA5" w:rsidRPr="00405BC6" w:rsidRDefault="00784AA5" w:rsidP="00784AA5">
      <w:pPr>
        <w:pStyle w:val="NoSpacing"/>
        <w:bidi/>
        <w:rPr>
          <w:rFonts w:ascii="Traditional Arabic" w:hAnsi="Traditional Arabic" w:cs="Traditional Arabic"/>
          <w:b/>
          <w:bCs/>
          <w:sz w:val="26"/>
          <w:szCs w:val="26"/>
          <w:rtl/>
        </w:rPr>
      </w:pPr>
      <w:r w:rsidRPr="00405BC6">
        <w:rPr>
          <w:rFonts w:ascii="Traditional Arabic" w:hAnsi="Traditional Arabic" w:cs="Traditional Arabic"/>
          <w:b/>
          <w:bCs/>
          <w:sz w:val="26"/>
          <w:szCs w:val="26"/>
          <w:rtl/>
        </w:rPr>
        <w:t>يعني هاذا المفهوم ان العلاقه بين الزبون و الش</w:t>
      </w:r>
      <w:r w:rsidR="00405BC6" w:rsidRPr="00405BC6">
        <w:rPr>
          <w:rFonts w:ascii="Traditional Arabic" w:hAnsi="Traditional Arabic" w:cs="Traditional Arabic"/>
          <w:b/>
          <w:bCs/>
          <w:sz w:val="26"/>
          <w:szCs w:val="26"/>
          <w:rtl/>
        </w:rPr>
        <w:t xml:space="preserve">ركه تكون مباشرة دون وساطة بينهما </w:t>
      </w:r>
      <w:proofErr w:type="spellStart"/>
      <w:r w:rsidR="00405BC6" w:rsidRPr="00405BC6">
        <w:rPr>
          <w:rFonts w:ascii="Traditional Arabic" w:hAnsi="Traditional Arabic" w:cs="Traditional Arabic"/>
          <w:b/>
          <w:bCs/>
          <w:sz w:val="26"/>
          <w:szCs w:val="26"/>
        </w:rPr>
        <w:t>Michil</w:t>
      </w:r>
      <w:proofErr w:type="spellEnd"/>
      <w:r w:rsidR="00405BC6" w:rsidRPr="00405BC6">
        <w:rPr>
          <w:rFonts w:ascii="Traditional Arabic" w:hAnsi="Traditional Arabic" w:cs="Traditional Arabic"/>
          <w:b/>
          <w:bCs/>
          <w:sz w:val="26"/>
          <w:szCs w:val="26"/>
        </w:rPr>
        <w:t xml:space="preserve"> dell</w:t>
      </w:r>
    </w:p>
    <w:p w:rsidR="00405BC6" w:rsidRPr="00405BC6" w:rsidRDefault="00305D83" w:rsidP="00E15F57">
      <w:pPr>
        <w:pStyle w:val="NoSpacing"/>
        <w:numPr>
          <w:ilvl w:val="0"/>
          <w:numId w:val="6"/>
        </w:numPr>
        <w:jc w:val="right"/>
        <w:rPr>
          <w:rFonts w:ascii="Traditional Arabic" w:hAnsi="Traditional Arabic" w:cs="Traditional Arabic"/>
          <w:b/>
          <w:bCs/>
          <w:sz w:val="26"/>
          <w:szCs w:val="26"/>
        </w:rPr>
      </w:pPr>
      <w:r w:rsidRPr="00405BC6">
        <w:rPr>
          <w:rFonts w:ascii="Traditional Arabic" w:hAnsi="Traditional Arabic" w:cs="Traditional Arabic"/>
          <w:b/>
          <w:bCs/>
          <w:sz w:val="26"/>
          <w:szCs w:val="26"/>
          <w:rtl/>
        </w:rPr>
        <w:t>وجود الوسطاء بين الشركة والعميل يؤدي ذلك إلى ارتفاع التكاليف، أما إذا كان التعامل مع العميل بدون واسطة مباشر فتنخفض التكاليف على العملاء ويستفيدون.</w:t>
      </w:r>
    </w:p>
    <w:p w:rsidR="00B6475B" w:rsidRPr="00405BC6" w:rsidRDefault="00305D83" w:rsidP="00E15F57">
      <w:pPr>
        <w:pStyle w:val="NoSpacing"/>
        <w:numPr>
          <w:ilvl w:val="0"/>
          <w:numId w:val="6"/>
        </w:numPr>
        <w:jc w:val="right"/>
        <w:rPr>
          <w:rFonts w:ascii="Traditional Arabic" w:hAnsi="Traditional Arabic" w:cs="Traditional Arabic"/>
          <w:b/>
          <w:bCs/>
          <w:sz w:val="26"/>
          <w:szCs w:val="26"/>
        </w:rPr>
      </w:pPr>
      <w:r w:rsidRPr="00405BC6">
        <w:rPr>
          <w:rFonts w:ascii="Traditional Arabic" w:hAnsi="Traditional Arabic" w:cs="Traditional Arabic"/>
          <w:b/>
          <w:bCs/>
          <w:sz w:val="26"/>
          <w:szCs w:val="26"/>
          <w:rtl/>
        </w:rPr>
        <w:t xml:space="preserve">الشراء من الانترنت يخفض التكاليف على عكس الشراء من السوق التقليدي. </w:t>
      </w:r>
    </w:p>
    <w:p w:rsidR="00405BC6" w:rsidRDefault="00405BC6" w:rsidP="00405BC6">
      <w:pPr>
        <w:pStyle w:val="NoSpacing"/>
        <w:ind w:left="720"/>
        <w:jc w:val="center"/>
        <w:rPr>
          <w:rtl/>
        </w:rPr>
      </w:pPr>
    </w:p>
    <w:p w:rsidR="00405BC6" w:rsidRPr="00405BC6" w:rsidRDefault="00405BC6" w:rsidP="00405BC6">
      <w:pPr>
        <w:pStyle w:val="NoSpacing"/>
        <w:ind w:left="720"/>
        <w:jc w:val="right"/>
        <w:rPr>
          <w:rFonts w:ascii="Traditional Arabic" w:hAnsi="Traditional Arabic" w:cs="Traditional Arabic"/>
          <w:b/>
          <w:bCs/>
          <w:color w:val="7030A0"/>
          <w:sz w:val="32"/>
          <w:szCs w:val="32"/>
          <w:u w:val="single"/>
          <w:rtl/>
        </w:rPr>
      </w:pPr>
      <w:proofErr w:type="gramStart"/>
      <w:r w:rsidRPr="00405BC6">
        <w:rPr>
          <w:rFonts w:ascii="Traditional Arabic" w:hAnsi="Traditional Arabic" w:cs="Traditional Arabic"/>
          <w:b/>
          <w:bCs/>
          <w:color w:val="7030A0"/>
          <w:sz w:val="32"/>
          <w:szCs w:val="32"/>
          <w:u w:val="single"/>
        </w:rPr>
        <w:t>online</w:t>
      </w:r>
      <w:proofErr w:type="gramEnd"/>
      <w:r w:rsidRPr="00405BC6">
        <w:rPr>
          <w:rFonts w:ascii="Traditional Arabic" w:hAnsi="Traditional Arabic" w:cs="Traditional Arabic"/>
          <w:b/>
          <w:bCs/>
          <w:color w:val="7030A0"/>
          <w:sz w:val="32"/>
          <w:szCs w:val="32"/>
          <w:u w:val="single"/>
        </w:rPr>
        <w:t xml:space="preserve"> Intermediaries </w:t>
      </w:r>
      <w:r w:rsidRPr="00405BC6">
        <w:rPr>
          <w:rFonts w:ascii="Traditional Arabic" w:hAnsi="Traditional Arabic" w:cs="Traditional Arabic"/>
          <w:b/>
          <w:bCs/>
          <w:color w:val="7030A0"/>
          <w:sz w:val="32"/>
          <w:szCs w:val="32"/>
          <w:u w:val="single"/>
          <w:rtl/>
        </w:rPr>
        <w:t xml:space="preserve"> الوسطاء الالكترونيون</w:t>
      </w:r>
      <w:r w:rsidRPr="00405BC6">
        <w:rPr>
          <w:rFonts w:ascii="Traditional Arabic" w:hAnsi="Traditional Arabic" w:cs="Traditional Arabic"/>
          <w:b/>
          <w:bCs/>
          <w:color w:val="7030A0"/>
          <w:sz w:val="32"/>
          <w:szCs w:val="32"/>
          <w:u w:val="single"/>
        </w:rPr>
        <w:t xml:space="preserve"> </w:t>
      </w:r>
    </w:p>
    <w:p w:rsidR="00405BC6" w:rsidRPr="00405BC6" w:rsidRDefault="00405BC6" w:rsidP="00405BC6">
      <w:pPr>
        <w:pStyle w:val="NoSpacing"/>
        <w:ind w:left="720"/>
        <w:jc w:val="right"/>
      </w:pPr>
    </w:p>
    <w:p w:rsidR="00AF1AD5" w:rsidRPr="00CB1018" w:rsidRDefault="00AF1AD5" w:rsidP="00AF1AD5">
      <w:pPr>
        <w:pStyle w:val="NoSpacing"/>
        <w:ind w:left="720"/>
        <w:jc w:val="right"/>
        <w:rPr>
          <w:rFonts w:ascii="Traditional Arabic" w:hAnsi="Traditional Arabic" w:cs="Traditional Arabic"/>
          <w:b/>
          <w:bCs/>
          <w:color w:val="0070C0"/>
          <w:sz w:val="26"/>
          <w:szCs w:val="26"/>
        </w:rPr>
      </w:pPr>
      <w:r w:rsidRPr="00CB1018">
        <w:rPr>
          <w:rFonts w:ascii="Traditional Arabic" w:hAnsi="Traditional Arabic" w:cs="Traditional Arabic"/>
          <w:b/>
          <w:bCs/>
          <w:color w:val="0070C0"/>
          <w:sz w:val="26"/>
          <w:szCs w:val="26"/>
        </w:rPr>
        <w:t xml:space="preserve"> : </w:t>
      </w:r>
      <w:proofErr w:type="gramStart"/>
      <w:r w:rsidRPr="00CB1018">
        <w:rPr>
          <w:rFonts w:ascii="Traditional Arabic" w:hAnsi="Traditional Arabic" w:cs="Traditional Arabic"/>
          <w:b/>
          <w:bCs/>
          <w:color w:val="0070C0"/>
          <w:sz w:val="26"/>
          <w:szCs w:val="26"/>
        </w:rPr>
        <w:t>web</w:t>
      </w:r>
      <w:proofErr w:type="gramEnd"/>
      <w:r w:rsidRPr="00CB1018">
        <w:rPr>
          <w:rFonts w:ascii="Traditional Arabic" w:hAnsi="Traditional Arabic" w:cs="Traditional Arabic"/>
          <w:b/>
          <w:bCs/>
          <w:color w:val="0070C0"/>
          <w:sz w:val="26"/>
          <w:szCs w:val="26"/>
        </w:rPr>
        <w:t xml:space="preserve"> portal </w:t>
      </w:r>
      <w:r w:rsidRPr="00CB1018">
        <w:rPr>
          <w:rFonts w:ascii="Traditional Arabic" w:hAnsi="Traditional Arabic" w:cs="Traditional Arabic"/>
          <w:b/>
          <w:bCs/>
          <w:color w:val="0070C0"/>
          <w:sz w:val="26"/>
          <w:szCs w:val="26"/>
          <w:rtl/>
        </w:rPr>
        <w:t xml:space="preserve"> بوابة الكترونية </w:t>
      </w:r>
    </w:p>
    <w:p w:rsidR="00AF1AD5" w:rsidRPr="00CB1018" w:rsidRDefault="00AF1AD5" w:rsidP="00AF1AD5">
      <w:pPr>
        <w:pStyle w:val="NoSpacing"/>
        <w:ind w:left="720"/>
        <w:rPr>
          <w:rFonts w:ascii="Traditional Arabic" w:hAnsi="Traditional Arabic" w:cs="Traditional Arabic"/>
          <w:b/>
          <w:bCs/>
          <w:sz w:val="26"/>
          <w:szCs w:val="26"/>
        </w:rPr>
      </w:pPr>
    </w:p>
    <w:p w:rsidR="00AF1AD5" w:rsidRPr="00CB1018" w:rsidRDefault="00AF1AD5" w:rsidP="00AF1AD5">
      <w:pPr>
        <w:pStyle w:val="NoSpacing"/>
        <w:ind w:left="360"/>
        <w:jc w:val="right"/>
        <w:rPr>
          <w:rFonts w:ascii="Traditional Arabic" w:hAnsi="Traditional Arabic" w:cs="Traditional Arabic"/>
          <w:b/>
          <w:bCs/>
          <w:color w:val="000000" w:themeColor="text1"/>
          <w:sz w:val="26"/>
          <w:szCs w:val="26"/>
          <w:rtl/>
        </w:rPr>
      </w:pPr>
      <w:r w:rsidRPr="00CB1018">
        <w:rPr>
          <w:rFonts w:ascii="Traditional Arabic" w:hAnsi="Traditional Arabic" w:cs="Traditional Arabic"/>
          <w:b/>
          <w:bCs/>
          <w:color w:val="000000" w:themeColor="text1"/>
          <w:sz w:val="26"/>
          <w:szCs w:val="26"/>
          <w:rtl/>
        </w:rPr>
        <w:t>و هي موقع يعرض معلومات من مصادر متعددة مثل بوابات الحكومة الإلكترونية</w:t>
      </w:r>
    </w:p>
    <w:p w:rsidR="00AF1AD5" w:rsidRPr="00CB1018" w:rsidRDefault="00AF1AD5" w:rsidP="00AF1AD5">
      <w:pPr>
        <w:pStyle w:val="NoSpacing"/>
        <w:ind w:left="720"/>
        <w:jc w:val="center"/>
        <w:rPr>
          <w:rFonts w:ascii="Traditional Arabic" w:hAnsi="Traditional Arabic" w:cs="Traditional Arabic"/>
          <w:b/>
          <w:bCs/>
          <w:color w:val="0070C0"/>
          <w:sz w:val="26"/>
          <w:szCs w:val="26"/>
          <w:rtl/>
        </w:rPr>
      </w:pPr>
    </w:p>
    <w:p w:rsidR="00AF1AD5" w:rsidRPr="00CB1018" w:rsidRDefault="00AF1AD5" w:rsidP="00AF1AD5">
      <w:pPr>
        <w:pStyle w:val="NoSpacing"/>
        <w:jc w:val="right"/>
        <w:rPr>
          <w:rFonts w:ascii="Traditional Arabic" w:hAnsi="Traditional Arabic" w:cs="Traditional Arabic"/>
          <w:b/>
          <w:bCs/>
          <w:color w:val="0070C0"/>
          <w:sz w:val="26"/>
          <w:szCs w:val="26"/>
          <w:rtl/>
        </w:rPr>
      </w:pPr>
      <w:r w:rsidRPr="00CB1018">
        <w:rPr>
          <w:rFonts w:ascii="Traditional Arabic" w:hAnsi="Traditional Arabic" w:cs="Traditional Arabic"/>
          <w:b/>
          <w:bCs/>
          <w:color w:val="0070C0"/>
          <w:sz w:val="26"/>
          <w:szCs w:val="26"/>
        </w:rPr>
        <w:t>: Blogs</w:t>
      </w:r>
      <w:r w:rsidRPr="00CB1018">
        <w:rPr>
          <w:rFonts w:ascii="Traditional Arabic" w:hAnsi="Traditional Arabic" w:cs="Traditional Arabic"/>
          <w:b/>
          <w:bCs/>
          <w:color w:val="0070C0"/>
          <w:sz w:val="26"/>
          <w:szCs w:val="26"/>
          <w:rtl/>
        </w:rPr>
        <w:t xml:space="preserve"> بلوغرز </w:t>
      </w:r>
    </w:p>
    <w:p w:rsidR="00AF1AD5" w:rsidRPr="00CB1018" w:rsidRDefault="00AF1AD5" w:rsidP="00AF1AD5">
      <w:pPr>
        <w:pStyle w:val="NoSpacing"/>
        <w:bidi/>
        <w:jc w:val="both"/>
        <w:rPr>
          <w:rFonts w:ascii="Traditional Arabic" w:hAnsi="Traditional Arabic" w:cs="Traditional Arabic"/>
          <w:b/>
          <w:bCs/>
          <w:sz w:val="26"/>
          <w:szCs w:val="26"/>
        </w:rPr>
      </w:pPr>
    </w:p>
    <w:p w:rsidR="00AF1AD5" w:rsidRPr="00CB1018" w:rsidRDefault="00AF1AD5" w:rsidP="00AF1AD5">
      <w:pPr>
        <w:pStyle w:val="NoSpacing"/>
        <w:bidi/>
        <w:rPr>
          <w:rFonts w:ascii="Traditional Arabic" w:hAnsi="Traditional Arabic" w:cs="Traditional Arabic"/>
          <w:b/>
          <w:bCs/>
          <w:sz w:val="26"/>
          <w:szCs w:val="26"/>
          <w:rtl/>
        </w:rPr>
      </w:pPr>
      <w:r w:rsidRPr="00CB1018">
        <w:rPr>
          <w:rFonts w:ascii="Traditional Arabic" w:hAnsi="Traditional Arabic" w:cs="Traditional Arabic"/>
          <w:b/>
          <w:bCs/>
          <w:sz w:val="26"/>
          <w:szCs w:val="26"/>
          <w:rtl/>
        </w:rPr>
        <w:t>و يتم تحديث المحتوى باستمرار و غالبا ما يشمل فيديوهات</w:t>
      </w:r>
    </w:p>
    <w:p w:rsidR="00AF1AD5" w:rsidRPr="00CB1018" w:rsidRDefault="00AF1AD5" w:rsidP="00AF1AD5">
      <w:pPr>
        <w:pStyle w:val="NoSpacing"/>
        <w:bidi/>
        <w:rPr>
          <w:rFonts w:ascii="Traditional Arabic" w:hAnsi="Traditional Arabic" w:cs="Traditional Arabic"/>
          <w:b/>
          <w:bCs/>
          <w:sz w:val="26"/>
          <w:szCs w:val="26"/>
          <w:rtl/>
        </w:rPr>
      </w:pPr>
    </w:p>
    <w:p w:rsidR="00AF1AD5" w:rsidRPr="00CB1018" w:rsidRDefault="00AF1AD5" w:rsidP="00AF1AD5">
      <w:pPr>
        <w:pStyle w:val="NoSpacing"/>
        <w:bidi/>
        <w:rPr>
          <w:rFonts w:ascii="Traditional Arabic" w:hAnsi="Traditional Arabic" w:cs="Traditional Arabic"/>
          <w:b/>
          <w:bCs/>
          <w:color w:val="0070C0"/>
          <w:sz w:val="26"/>
          <w:szCs w:val="26"/>
          <w:rtl/>
        </w:rPr>
      </w:pPr>
      <w:r w:rsidRPr="00CB1018">
        <w:rPr>
          <w:rFonts w:ascii="Traditional Arabic" w:hAnsi="Traditional Arabic" w:cs="Traditional Arabic"/>
          <w:b/>
          <w:bCs/>
          <w:color w:val="0070C0"/>
          <w:sz w:val="26"/>
          <w:szCs w:val="26"/>
          <w:rtl/>
        </w:rPr>
        <w:t>محركات البحث :</w:t>
      </w:r>
    </w:p>
    <w:p w:rsidR="00AF1AD5" w:rsidRPr="00CB1018" w:rsidRDefault="00AF1AD5" w:rsidP="00AF1AD5">
      <w:pPr>
        <w:pStyle w:val="NoSpacing"/>
        <w:bidi/>
        <w:rPr>
          <w:rFonts w:ascii="Traditional Arabic" w:hAnsi="Traditional Arabic" w:cs="Traditional Arabic"/>
          <w:b/>
          <w:bCs/>
          <w:sz w:val="26"/>
          <w:szCs w:val="26"/>
          <w:rtl/>
        </w:rPr>
      </w:pPr>
    </w:p>
    <w:p w:rsidR="00AF1AD5" w:rsidRPr="00CB1018" w:rsidRDefault="00AF1AD5" w:rsidP="00AF1AD5">
      <w:pPr>
        <w:pStyle w:val="NoSpacing"/>
        <w:bidi/>
        <w:rPr>
          <w:rFonts w:ascii="Traditional Arabic" w:hAnsi="Traditional Arabic" w:cs="Traditional Arabic"/>
          <w:b/>
          <w:bCs/>
          <w:sz w:val="26"/>
          <w:szCs w:val="26"/>
          <w:rtl/>
        </w:rPr>
      </w:pPr>
      <w:r w:rsidRPr="00CB1018">
        <w:rPr>
          <w:rFonts w:ascii="Traditional Arabic" w:hAnsi="Traditional Arabic" w:cs="Traditional Arabic"/>
          <w:b/>
          <w:bCs/>
          <w:sz w:val="26"/>
          <w:szCs w:val="26"/>
          <w:rtl/>
        </w:rPr>
        <w:t>تعتبر أهم وسيط الكرتوني لأهميتها في الوصول الى مواقع الشركات المختلفة. 90% من الزبائن يستخدمونها للبحث عن المنتجات</w:t>
      </w:r>
    </w:p>
    <w:p w:rsidR="00AF1AD5" w:rsidRPr="00CB1018" w:rsidRDefault="00AF1AD5" w:rsidP="00AF1AD5">
      <w:pPr>
        <w:pStyle w:val="NoSpacing"/>
        <w:bidi/>
        <w:rPr>
          <w:rFonts w:ascii="Traditional Arabic" w:hAnsi="Traditional Arabic" w:cs="Traditional Arabic"/>
          <w:b/>
          <w:bCs/>
          <w:sz w:val="26"/>
          <w:szCs w:val="26"/>
          <w:rtl/>
        </w:rPr>
      </w:pPr>
    </w:p>
    <w:p w:rsidR="00CB1018" w:rsidRPr="00CB1018" w:rsidRDefault="00AF1AD5" w:rsidP="00AF1AD5">
      <w:pPr>
        <w:pStyle w:val="NoSpacing"/>
        <w:bidi/>
        <w:rPr>
          <w:rFonts w:ascii="Traditional Arabic" w:hAnsi="Traditional Arabic" w:cs="Traditional Arabic"/>
          <w:b/>
          <w:bCs/>
          <w:color w:val="0070C0"/>
          <w:sz w:val="26"/>
          <w:szCs w:val="26"/>
          <w:rtl/>
        </w:rPr>
      </w:pPr>
      <w:r w:rsidRPr="00CB1018">
        <w:rPr>
          <w:rFonts w:ascii="Traditional Arabic" w:hAnsi="Traditional Arabic" w:cs="Traditional Arabic"/>
          <w:b/>
          <w:bCs/>
          <w:color w:val="0070C0"/>
          <w:sz w:val="26"/>
          <w:szCs w:val="26"/>
          <w:rtl/>
        </w:rPr>
        <w:t xml:space="preserve">المزادات الإلكترونية </w:t>
      </w:r>
      <w:r w:rsidRPr="00CB1018">
        <w:rPr>
          <w:rFonts w:ascii="Traditional Arabic" w:hAnsi="Traditional Arabic" w:cs="Traditional Arabic"/>
          <w:b/>
          <w:bCs/>
          <w:color w:val="FF0000"/>
          <w:sz w:val="26"/>
          <w:szCs w:val="26"/>
          <w:rtl/>
        </w:rPr>
        <w:t>مثل</w:t>
      </w:r>
      <w:r w:rsidRPr="00CB1018">
        <w:rPr>
          <w:rFonts w:ascii="Traditional Arabic" w:hAnsi="Traditional Arabic" w:cs="Traditional Arabic"/>
          <w:b/>
          <w:bCs/>
          <w:color w:val="0070C0"/>
          <w:sz w:val="26"/>
          <w:szCs w:val="26"/>
          <w:rtl/>
        </w:rPr>
        <w:t xml:space="preserve"> </w:t>
      </w:r>
      <w:proofErr w:type="spellStart"/>
      <w:r w:rsidRPr="00CB1018">
        <w:rPr>
          <w:rFonts w:ascii="Traditional Arabic" w:hAnsi="Traditional Arabic" w:cs="Traditional Arabic"/>
          <w:b/>
          <w:bCs/>
          <w:color w:val="0070C0"/>
          <w:sz w:val="26"/>
          <w:szCs w:val="26"/>
        </w:rPr>
        <w:t>ebay</w:t>
      </w:r>
      <w:proofErr w:type="spellEnd"/>
    </w:p>
    <w:p w:rsidR="00CB1018" w:rsidRPr="00CB1018" w:rsidRDefault="00CB1018" w:rsidP="00CB1018">
      <w:pPr>
        <w:pStyle w:val="NoSpacing"/>
        <w:bidi/>
        <w:rPr>
          <w:rFonts w:ascii="Traditional Arabic" w:hAnsi="Traditional Arabic" w:cs="Traditional Arabic"/>
          <w:b/>
          <w:bCs/>
          <w:sz w:val="26"/>
          <w:szCs w:val="26"/>
          <w:rtl/>
        </w:rPr>
      </w:pPr>
    </w:p>
    <w:p w:rsidR="00CB1018" w:rsidRPr="00CB1018" w:rsidRDefault="00CB1018" w:rsidP="00CB1018">
      <w:pPr>
        <w:pStyle w:val="NoSpacing"/>
        <w:bidi/>
        <w:rPr>
          <w:rFonts w:ascii="Traditional Arabic" w:hAnsi="Traditional Arabic" w:cs="Traditional Arabic"/>
          <w:b/>
          <w:bCs/>
          <w:color w:val="0070C0"/>
          <w:sz w:val="26"/>
          <w:szCs w:val="26"/>
          <w:rtl/>
        </w:rPr>
      </w:pPr>
      <w:r w:rsidRPr="00CB1018">
        <w:rPr>
          <w:rFonts w:ascii="Traditional Arabic" w:hAnsi="Traditional Arabic" w:cs="Traditional Arabic"/>
          <w:b/>
          <w:bCs/>
          <w:color w:val="0070C0"/>
          <w:sz w:val="26"/>
          <w:szCs w:val="26"/>
          <w:rtl/>
        </w:rPr>
        <w:t xml:space="preserve">مواقع مقارنة الأسعار : </w:t>
      </w:r>
    </w:p>
    <w:p w:rsidR="00CB1018" w:rsidRPr="00CB1018" w:rsidRDefault="00CB1018" w:rsidP="00CB1018">
      <w:pPr>
        <w:pStyle w:val="NoSpacing"/>
        <w:bidi/>
        <w:rPr>
          <w:rFonts w:ascii="Traditional Arabic" w:hAnsi="Traditional Arabic" w:cs="Traditional Arabic"/>
          <w:b/>
          <w:bCs/>
          <w:sz w:val="26"/>
          <w:szCs w:val="26"/>
          <w:rtl/>
        </w:rPr>
      </w:pPr>
    </w:p>
    <w:p w:rsidR="00CB1018" w:rsidRPr="00CB1018" w:rsidRDefault="00CB1018" w:rsidP="00CB1018">
      <w:pPr>
        <w:pStyle w:val="NoSpacing"/>
        <w:bidi/>
        <w:rPr>
          <w:rFonts w:ascii="Traditional Arabic" w:hAnsi="Traditional Arabic" w:cs="Traditional Arabic"/>
          <w:b/>
          <w:bCs/>
          <w:sz w:val="26"/>
          <w:szCs w:val="26"/>
          <w:rtl/>
        </w:rPr>
      </w:pPr>
      <w:r w:rsidRPr="00CB1018">
        <w:rPr>
          <w:rFonts w:ascii="Traditional Arabic" w:hAnsi="Traditional Arabic" w:cs="Traditional Arabic"/>
          <w:b/>
          <w:bCs/>
          <w:sz w:val="26"/>
          <w:szCs w:val="26"/>
          <w:rtl/>
        </w:rPr>
        <w:t xml:space="preserve">مثل موقع </w:t>
      </w:r>
      <w:r w:rsidRPr="00CB1018">
        <w:rPr>
          <w:rFonts w:ascii="Traditional Arabic" w:hAnsi="Traditional Arabic" w:cs="Traditional Arabic"/>
          <w:b/>
          <w:bCs/>
          <w:sz w:val="26"/>
          <w:szCs w:val="26"/>
        </w:rPr>
        <w:t>kayak</w:t>
      </w:r>
      <w:r w:rsidRPr="00CB1018">
        <w:rPr>
          <w:rFonts w:ascii="Traditional Arabic" w:hAnsi="Traditional Arabic" w:cs="Traditional Arabic"/>
          <w:b/>
          <w:bCs/>
          <w:sz w:val="26"/>
          <w:szCs w:val="26"/>
          <w:rtl/>
        </w:rPr>
        <w:t xml:space="preserve"> الذى يقارن أسعار التذاكر وموقع </w:t>
      </w:r>
      <w:r w:rsidR="00C777F8">
        <w:fldChar w:fldCharType="begin"/>
      </w:r>
      <w:r w:rsidR="00C777F8">
        <w:instrText xml:space="preserve"> HYPERLINK "http://www.pricerunner.co/" </w:instrText>
      </w:r>
      <w:r w:rsidR="00C777F8">
        <w:fldChar w:fldCharType="separate"/>
      </w:r>
      <w:r w:rsidRPr="00CB1018">
        <w:rPr>
          <w:rStyle w:val="Hyperlink"/>
          <w:rFonts w:ascii="Traditional Arabic" w:hAnsi="Traditional Arabic" w:cs="Traditional Arabic"/>
          <w:b/>
          <w:bCs/>
          <w:sz w:val="26"/>
          <w:szCs w:val="26"/>
        </w:rPr>
        <w:t>www.pricerunner.co</w:t>
      </w:r>
      <w:r w:rsidR="00C777F8">
        <w:rPr>
          <w:rStyle w:val="Hyperlink"/>
          <w:rFonts w:ascii="Traditional Arabic" w:hAnsi="Traditional Arabic" w:cs="Traditional Arabic"/>
          <w:b/>
          <w:bCs/>
          <w:sz w:val="26"/>
          <w:szCs w:val="26"/>
        </w:rPr>
        <w:fldChar w:fldCharType="end"/>
      </w:r>
      <w:r w:rsidRPr="00CB1018">
        <w:rPr>
          <w:rFonts w:ascii="Traditional Arabic" w:hAnsi="Traditional Arabic" w:cs="Traditional Arabic"/>
          <w:b/>
          <w:bCs/>
          <w:sz w:val="26"/>
          <w:szCs w:val="26"/>
          <w:rtl/>
        </w:rPr>
        <w:t xml:space="preserve">  الذي يقارن أسعار اللابتوب</w:t>
      </w:r>
    </w:p>
    <w:p w:rsidR="00CB1018" w:rsidRPr="00CB1018" w:rsidRDefault="00CB1018" w:rsidP="00CB1018">
      <w:pPr>
        <w:pStyle w:val="NoSpacing"/>
        <w:bidi/>
        <w:rPr>
          <w:rFonts w:ascii="Traditional Arabic" w:hAnsi="Traditional Arabic" w:cs="Traditional Arabic"/>
          <w:b/>
          <w:bCs/>
          <w:sz w:val="26"/>
          <w:szCs w:val="26"/>
          <w:rtl/>
        </w:rPr>
      </w:pPr>
    </w:p>
    <w:p w:rsidR="00CB1018" w:rsidRPr="00CB1018" w:rsidRDefault="00CB1018" w:rsidP="00CB1018">
      <w:pPr>
        <w:pStyle w:val="NoSpacing"/>
        <w:bidi/>
        <w:rPr>
          <w:rFonts w:ascii="Traditional Arabic" w:hAnsi="Traditional Arabic" w:cs="Traditional Arabic"/>
          <w:b/>
          <w:bCs/>
          <w:sz w:val="26"/>
          <w:szCs w:val="26"/>
          <w:rtl/>
        </w:rPr>
      </w:pPr>
      <w:r w:rsidRPr="00CB1018">
        <w:rPr>
          <w:rFonts w:ascii="Traditional Arabic" w:hAnsi="Traditional Arabic" w:cs="Traditional Arabic"/>
          <w:b/>
          <w:bCs/>
          <w:sz w:val="26"/>
          <w:szCs w:val="26"/>
          <w:rtl/>
        </w:rPr>
        <w:t xml:space="preserve">و هناك وسطاء كثيرون مثل مواقع تواصل الإجتماعي </w:t>
      </w:r>
      <w:r>
        <w:rPr>
          <w:rFonts w:ascii="Traditional Arabic" w:hAnsi="Traditional Arabic" w:cs="Traditional Arabic"/>
          <w:b/>
          <w:bCs/>
          <w:sz w:val="26"/>
          <w:szCs w:val="26"/>
          <w:rtl/>
        </w:rPr>
        <w:t>و اليوتيو</w:t>
      </w:r>
      <w:r>
        <w:rPr>
          <w:rFonts w:ascii="Traditional Arabic" w:hAnsi="Traditional Arabic" w:cs="Traditional Arabic" w:hint="cs"/>
          <w:b/>
          <w:bCs/>
          <w:sz w:val="26"/>
          <w:szCs w:val="26"/>
          <w:rtl/>
        </w:rPr>
        <w:t>ب .</w:t>
      </w:r>
    </w:p>
    <w:p w:rsidR="00CB1018" w:rsidRDefault="00CB1018" w:rsidP="00CB1018">
      <w:pPr>
        <w:pStyle w:val="NoSpacing"/>
        <w:bidi/>
        <w:rPr>
          <w:rtl/>
        </w:rPr>
      </w:pPr>
    </w:p>
    <w:p w:rsidR="00CB1018" w:rsidRDefault="00CB1018" w:rsidP="00CB1018">
      <w:pPr>
        <w:pStyle w:val="NoSpacing"/>
        <w:bidi/>
        <w:rPr>
          <w:rtl/>
        </w:rPr>
      </w:pPr>
    </w:p>
    <w:p w:rsidR="002B305A" w:rsidRDefault="002B305A" w:rsidP="002B305A">
      <w:pPr>
        <w:pStyle w:val="NoSpacing"/>
        <w:bidi/>
        <w:rPr>
          <w:rtl/>
        </w:rPr>
      </w:pPr>
    </w:p>
    <w:p w:rsidR="002B305A" w:rsidRDefault="002B305A" w:rsidP="002B305A">
      <w:pPr>
        <w:pStyle w:val="NoSpacing"/>
        <w:bidi/>
        <w:rPr>
          <w:rtl/>
        </w:rPr>
      </w:pPr>
    </w:p>
    <w:p w:rsidR="002B305A" w:rsidRDefault="002B305A" w:rsidP="002B305A">
      <w:pPr>
        <w:pStyle w:val="NoSpacing"/>
        <w:bidi/>
        <w:rPr>
          <w:rtl/>
        </w:rPr>
      </w:pPr>
    </w:p>
    <w:p w:rsidR="002B305A" w:rsidRDefault="002B305A" w:rsidP="002B305A">
      <w:pPr>
        <w:pStyle w:val="NoSpacing"/>
        <w:bidi/>
        <w:rPr>
          <w:rtl/>
        </w:rPr>
      </w:pPr>
    </w:p>
    <w:p w:rsidR="002B305A" w:rsidRDefault="002B305A" w:rsidP="002B305A">
      <w:pPr>
        <w:pStyle w:val="NoSpacing"/>
        <w:bidi/>
        <w:rPr>
          <w:rtl/>
        </w:rPr>
      </w:pPr>
    </w:p>
    <w:p w:rsidR="002B305A" w:rsidRDefault="002B305A" w:rsidP="002B305A">
      <w:pPr>
        <w:pStyle w:val="NoSpacing"/>
        <w:bidi/>
        <w:rPr>
          <w:rtl/>
        </w:rPr>
      </w:pPr>
    </w:p>
    <w:p w:rsidR="002B305A" w:rsidRDefault="002B305A" w:rsidP="002B305A">
      <w:pPr>
        <w:pStyle w:val="NoSpacing"/>
        <w:bidi/>
        <w:rPr>
          <w:rtl/>
        </w:rPr>
      </w:pPr>
    </w:p>
    <w:p w:rsidR="002B305A" w:rsidRDefault="002B305A" w:rsidP="002B305A">
      <w:pPr>
        <w:pStyle w:val="NoSpacing"/>
        <w:bidi/>
        <w:rPr>
          <w:rtl/>
        </w:rPr>
      </w:pPr>
    </w:p>
    <w:p w:rsidR="008061CD" w:rsidRPr="00D569A2" w:rsidRDefault="00203AA4" w:rsidP="00D569A2">
      <w:pPr>
        <w:pStyle w:val="NoSpacing"/>
        <w:bidi/>
        <w:jc w:val="center"/>
        <w:rPr>
          <w:rFonts w:ascii="Traditional Arabic" w:hAnsi="Traditional Arabic" w:cs="Traditional Arabic"/>
          <w:color w:val="E006B1"/>
          <w:sz w:val="36"/>
          <w:szCs w:val="36"/>
          <w:u w:val="single"/>
          <w:rtl/>
        </w:rPr>
      </w:pPr>
      <w:r w:rsidRPr="00D569A2">
        <w:rPr>
          <w:rFonts w:ascii="Traditional Arabic" w:hAnsi="Traditional Arabic" w:cs="Traditional Arabic"/>
          <w:b/>
          <w:bCs/>
          <w:color w:val="E006B1"/>
          <w:sz w:val="36"/>
          <w:szCs w:val="36"/>
          <w:u w:val="single"/>
          <w:rtl/>
          <w:lang w:bidi="ar-EG"/>
        </w:rPr>
        <w:lastRenderedPageBreak/>
        <w:t>المحاضرة</w:t>
      </w:r>
      <w:r w:rsidRPr="00D569A2">
        <w:rPr>
          <w:rFonts w:ascii="Traditional Arabic" w:hAnsi="Traditional Arabic" w:cs="Traditional Arabic"/>
          <w:b/>
          <w:bCs/>
          <w:color w:val="E006B1"/>
          <w:sz w:val="36"/>
          <w:szCs w:val="36"/>
          <w:u w:val="single"/>
          <w:rtl/>
        </w:rPr>
        <w:t xml:space="preserve"> الثالثة</w:t>
      </w:r>
    </w:p>
    <w:p w:rsidR="00203AA4" w:rsidRPr="00D569A2" w:rsidRDefault="00203AA4" w:rsidP="00D569A2">
      <w:pPr>
        <w:pStyle w:val="NoSpacing"/>
        <w:jc w:val="center"/>
        <w:rPr>
          <w:rFonts w:ascii="Traditional Arabic" w:hAnsi="Traditional Arabic" w:cs="Traditional Arabic"/>
          <w:color w:val="E006B1"/>
          <w:sz w:val="36"/>
          <w:szCs w:val="36"/>
        </w:rPr>
      </w:pPr>
      <w:r w:rsidRPr="00D569A2">
        <w:rPr>
          <w:rFonts w:ascii="Traditional Arabic" w:hAnsi="Traditional Arabic" w:cs="Traditional Arabic"/>
          <w:b/>
          <w:bCs/>
          <w:color w:val="E006B1"/>
          <w:sz w:val="36"/>
          <w:szCs w:val="36"/>
          <w:rtl/>
        </w:rPr>
        <w:t>نماذج الأعمال الالكترونية</w:t>
      </w:r>
    </w:p>
    <w:p w:rsidR="00203AA4" w:rsidRPr="00D569A2" w:rsidRDefault="00203AA4" w:rsidP="00D569A2">
      <w:pPr>
        <w:pStyle w:val="NoSpacing"/>
        <w:bidi/>
        <w:jc w:val="center"/>
        <w:rPr>
          <w:rFonts w:ascii="Traditional Arabic" w:hAnsi="Traditional Arabic" w:cs="Traditional Arabic"/>
          <w:b/>
          <w:bCs/>
          <w:color w:val="E006B1"/>
          <w:sz w:val="32"/>
          <w:szCs w:val="32"/>
          <w:u w:val="single"/>
          <w:rtl/>
        </w:rPr>
      </w:pPr>
      <w:r w:rsidRPr="00D569A2">
        <w:rPr>
          <w:rFonts w:ascii="Traditional Arabic" w:hAnsi="Traditional Arabic" w:cs="Traditional Arabic"/>
          <w:b/>
          <w:bCs/>
          <w:color w:val="E006B1"/>
          <w:sz w:val="32"/>
          <w:szCs w:val="32"/>
          <w:u w:val="single"/>
          <w:rtl/>
        </w:rPr>
        <w:t>من كتاب: إبــتــكـار نـمـوذج العمل التجاري لألكسندر أوسترڤالدر، وترجمة</w:t>
      </w:r>
      <w:r w:rsidRPr="00D569A2">
        <w:rPr>
          <w:rFonts w:ascii="Traditional Arabic" w:hAnsi="Traditional Arabic" w:cs="Traditional Arabic"/>
          <w:b/>
          <w:bCs/>
          <w:color w:val="E006B1"/>
          <w:sz w:val="32"/>
          <w:szCs w:val="32"/>
          <w:u w:val="single"/>
        </w:rPr>
        <w:t xml:space="preserve"> </w:t>
      </w:r>
      <w:r w:rsidRPr="00D569A2">
        <w:rPr>
          <w:rFonts w:ascii="Traditional Arabic" w:hAnsi="Traditional Arabic" w:cs="Traditional Arabic"/>
          <w:b/>
          <w:bCs/>
          <w:color w:val="E006B1"/>
          <w:sz w:val="32"/>
          <w:szCs w:val="32"/>
          <w:u w:val="single"/>
          <w:rtl/>
        </w:rPr>
        <w:t>إسماعيل صالح</w:t>
      </w:r>
    </w:p>
    <w:p w:rsidR="00203AA4" w:rsidRDefault="00203AA4" w:rsidP="00203AA4">
      <w:pPr>
        <w:pStyle w:val="NoSpacing"/>
        <w:bidi/>
        <w:rPr>
          <w:b/>
          <w:bCs/>
          <w:rtl/>
        </w:rPr>
      </w:pPr>
    </w:p>
    <w:p w:rsidR="00203AA4" w:rsidRDefault="00203AA4" w:rsidP="00203AA4">
      <w:pPr>
        <w:pStyle w:val="NoSpacing"/>
        <w:bidi/>
        <w:rPr>
          <w:b/>
          <w:bCs/>
          <w:rtl/>
        </w:rPr>
      </w:pPr>
    </w:p>
    <w:p w:rsidR="00203AA4" w:rsidRPr="00D569A2" w:rsidRDefault="00203AA4" w:rsidP="00203AA4">
      <w:pPr>
        <w:pStyle w:val="NoSpacing"/>
        <w:bidi/>
        <w:rPr>
          <w:rFonts w:ascii="Traditional Arabic" w:hAnsi="Traditional Arabic" w:cs="Traditional Arabic"/>
          <w:color w:val="7030A0"/>
          <w:sz w:val="32"/>
          <w:szCs w:val="32"/>
          <w:u w:val="single"/>
          <w:rtl/>
        </w:rPr>
      </w:pPr>
      <w:r w:rsidRPr="00D569A2">
        <w:rPr>
          <w:rFonts w:ascii="Traditional Arabic" w:hAnsi="Traditional Arabic" w:cs="Traditional Arabic"/>
          <w:b/>
          <w:bCs/>
          <w:color w:val="7030A0"/>
          <w:sz w:val="32"/>
          <w:szCs w:val="32"/>
          <w:u w:val="single"/>
          <w:rtl/>
        </w:rPr>
        <w:t>مفهوم نموذج الأعمال</w:t>
      </w:r>
    </w:p>
    <w:p w:rsidR="00203AA4" w:rsidRDefault="00203AA4" w:rsidP="00203AA4">
      <w:pPr>
        <w:pStyle w:val="NoSpacing"/>
        <w:bidi/>
        <w:rPr>
          <w:rtl/>
        </w:rPr>
      </w:pPr>
    </w:p>
    <w:p w:rsidR="00203AA4" w:rsidRPr="00D569A2" w:rsidRDefault="00203AA4" w:rsidP="00203AA4">
      <w:pPr>
        <w:pStyle w:val="NoSpacing"/>
        <w:bidi/>
        <w:rPr>
          <w:rFonts w:ascii="Traditional Arabic" w:hAnsi="Traditional Arabic" w:cs="Traditional Arabic"/>
          <w:b/>
          <w:bCs/>
          <w:sz w:val="26"/>
          <w:szCs w:val="26"/>
          <w:rtl/>
        </w:rPr>
      </w:pPr>
      <w:r w:rsidRPr="00D569A2">
        <w:rPr>
          <w:rFonts w:ascii="Traditional Arabic" w:hAnsi="Traditional Arabic" w:cs="Traditional Arabic"/>
          <w:b/>
          <w:bCs/>
          <w:sz w:val="26"/>
          <w:szCs w:val="26"/>
          <w:rtl/>
        </w:rPr>
        <w:t>نموذج الأعمال على أنه البيان الذي يوضح طريقة جلب الشركة للأموال والحفاظ على تدفق أرباحها مع مرور الوقت</w:t>
      </w:r>
    </w:p>
    <w:p w:rsidR="00203AA4" w:rsidRPr="00D569A2" w:rsidRDefault="00203AA4" w:rsidP="00203AA4">
      <w:pPr>
        <w:pStyle w:val="NoSpacing"/>
        <w:bidi/>
        <w:rPr>
          <w:rFonts w:ascii="Traditional Arabic" w:hAnsi="Traditional Arabic" w:cs="Traditional Arabic"/>
          <w:b/>
          <w:bCs/>
          <w:sz w:val="26"/>
          <w:szCs w:val="26"/>
          <w:rtl/>
        </w:rPr>
      </w:pPr>
      <w:r w:rsidRPr="00D569A2">
        <w:rPr>
          <w:rFonts w:ascii="Traditional Arabic" w:hAnsi="Traditional Arabic" w:cs="Traditional Arabic"/>
          <w:b/>
          <w:bCs/>
          <w:sz w:val="26"/>
          <w:szCs w:val="26"/>
          <w:rtl/>
        </w:rPr>
        <w:t>يصف المنطق الذي تتبعه مؤسسة ما من أجل خلق و إيصال و امتلاك قيمة (سواء كانت هذه القيمة اقتصادية أو اجتماعية أو غيرها</w:t>
      </w:r>
    </w:p>
    <w:p w:rsidR="00203AA4" w:rsidRPr="00D569A2" w:rsidRDefault="002B6407" w:rsidP="002B6407">
      <w:pPr>
        <w:pStyle w:val="NoSpacing"/>
        <w:bidi/>
        <w:jc w:val="both"/>
        <w:rPr>
          <w:rFonts w:ascii="Traditional Arabic" w:hAnsi="Traditional Arabic" w:cs="Traditional Arabic"/>
          <w:b/>
          <w:bCs/>
          <w:sz w:val="26"/>
          <w:szCs w:val="26"/>
          <w:rtl/>
        </w:rPr>
      </w:pPr>
      <w:r w:rsidRPr="00D569A2">
        <w:rPr>
          <w:rFonts w:ascii="Traditional Arabic" w:hAnsi="Traditional Arabic" w:cs="Traditional Arabic"/>
          <w:b/>
          <w:bCs/>
          <w:sz w:val="26"/>
          <w:szCs w:val="26"/>
          <w:rtl/>
        </w:rPr>
        <w:t xml:space="preserve">تصميم نموذج الأعمال هو جزء من عملية تطوير الأعمال و إستراتيجية الأعمال </w:t>
      </w:r>
    </w:p>
    <w:p w:rsidR="002B6407" w:rsidRDefault="002B6407" w:rsidP="002B6407">
      <w:pPr>
        <w:pStyle w:val="NoSpacing"/>
        <w:bidi/>
        <w:jc w:val="both"/>
        <w:rPr>
          <w:rtl/>
        </w:rPr>
      </w:pPr>
    </w:p>
    <w:p w:rsidR="002B6407" w:rsidRPr="00D569A2" w:rsidRDefault="002B6407" w:rsidP="00D569A2">
      <w:pPr>
        <w:pStyle w:val="NoSpacing"/>
        <w:tabs>
          <w:tab w:val="center" w:pos="4153"/>
        </w:tabs>
        <w:bidi/>
        <w:rPr>
          <w:rFonts w:ascii="Traditional Arabic" w:hAnsi="Traditional Arabic" w:cs="Traditional Arabic"/>
          <w:u w:val="single"/>
          <w:rtl/>
        </w:rPr>
      </w:pPr>
      <w:r w:rsidRPr="00D569A2">
        <w:rPr>
          <w:rFonts w:ascii="Traditional Arabic" w:hAnsi="Traditional Arabic" w:cs="Traditional Arabic"/>
          <w:b/>
          <w:bCs/>
          <w:color w:val="7030A0"/>
          <w:sz w:val="32"/>
          <w:szCs w:val="32"/>
          <w:u w:val="single"/>
          <w:rtl/>
        </w:rPr>
        <w:t>بنود نموذج الأعمال</w:t>
      </w:r>
    </w:p>
    <w:p w:rsidR="00156ED1" w:rsidRPr="00D569A2" w:rsidRDefault="002B6407" w:rsidP="002B6407">
      <w:pPr>
        <w:pStyle w:val="NoSpacing"/>
        <w:jc w:val="right"/>
        <w:rPr>
          <w:rFonts w:ascii="Traditional Arabic" w:hAnsi="Traditional Arabic" w:cs="Traditional Arabic"/>
          <w:b/>
          <w:bCs/>
          <w:sz w:val="26"/>
          <w:szCs w:val="26"/>
        </w:rPr>
      </w:pPr>
      <w:r w:rsidRPr="00D569A2">
        <w:rPr>
          <w:rFonts w:ascii="Traditional Arabic" w:hAnsi="Traditional Arabic" w:cs="Traditional Arabic"/>
          <w:b/>
          <w:bCs/>
          <w:sz w:val="26"/>
          <w:szCs w:val="26"/>
          <w:rtl/>
        </w:rPr>
        <w:t>يشمل تصميم نموذج الأعمال تصميم ووصف البنود التالية الخاصة بالشركة</w:t>
      </w:r>
    </w:p>
    <w:p w:rsidR="002B6407" w:rsidRDefault="002B6407" w:rsidP="002B6407">
      <w:pPr>
        <w:pStyle w:val="NoSpacing"/>
        <w:bidi/>
        <w:jc w:val="both"/>
        <w:rPr>
          <w:rtl/>
        </w:rPr>
      </w:pPr>
    </w:p>
    <w:p w:rsidR="002B6407" w:rsidRPr="00D569A2" w:rsidRDefault="002B6407" w:rsidP="00C06079">
      <w:pPr>
        <w:pStyle w:val="NoSpacing"/>
        <w:numPr>
          <w:ilvl w:val="0"/>
          <w:numId w:val="15"/>
        </w:numPr>
        <w:bidi/>
        <w:jc w:val="both"/>
        <w:rPr>
          <w:rFonts w:ascii="Traditional Arabic" w:hAnsi="Traditional Arabic" w:cs="Traditional Arabic"/>
          <w:b/>
          <w:bCs/>
          <w:color w:val="0070C0"/>
          <w:sz w:val="26"/>
          <w:szCs w:val="26"/>
        </w:rPr>
      </w:pPr>
      <w:r w:rsidRPr="00D569A2">
        <w:rPr>
          <w:rFonts w:ascii="Traditional Arabic" w:hAnsi="Traditional Arabic" w:cs="Traditional Arabic"/>
          <w:b/>
          <w:bCs/>
          <w:color w:val="0070C0"/>
          <w:sz w:val="26"/>
          <w:szCs w:val="26"/>
          <w:rtl/>
        </w:rPr>
        <w:t xml:space="preserve">القيمة المقترحة  </w:t>
      </w:r>
      <w:r w:rsidRPr="00D569A2">
        <w:rPr>
          <w:rFonts w:ascii="Traditional Arabic" w:hAnsi="Traditional Arabic" w:cs="Traditional Arabic"/>
          <w:b/>
          <w:bCs/>
          <w:color w:val="0070C0"/>
          <w:sz w:val="26"/>
          <w:szCs w:val="26"/>
        </w:rPr>
        <w:t>value proposition</w:t>
      </w:r>
    </w:p>
    <w:p w:rsidR="002B6407" w:rsidRPr="00D569A2" w:rsidRDefault="002B6407" w:rsidP="00C06079">
      <w:pPr>
        <w:pStyle w:val="NoSpacing"/>
        <w:numPr>
          <w:ilvl w:val="0"/>
          <w:numId w:val="15"/>
        </w:numPr>
        <w:bidi/>
        <w:jc w:val="both"/>
        <w:rPr>
          <w:rFonts w:ascii="Traditional Arabic" w:hAnsi="Traditional Arabic" w:cs="Traditional Arabic"/>
          <w:b/>
          <w:bCs/>
          <w:color w:val="0070C0"/>
          <w:sz w:val="26"/>
          <w:szCs w:val="26"/>
        </w:rPr>
      </w:pPr>
      <w:r w:rsidRPr="00D569A2">
        <w:rPr>
          <w:rFonts w:ascii="Traditional Arabic" w:hAnsi="Traditional Arabic" w:cs="Traditional Arabic"/>
          <w:b/>
          <w:bCs/>
          <w:color w:val="0070C0"/>
          <w:sz w:val="26"/>
          <w:szCs w:val="26"/>
          <w:rtl/>
        </w:rPr>
        <w:t>شريحة العملاء المستهدفين</w:t>
      </w:r>
    </w:p>
    <w:p w:rsidR="002B6407" w:rsidRPr="00D569A2" w:rsidRDefault="002B6407" w:rsidP="00C06079">
      <w:pPr>
        <w:pStyle w:val="NoSpacing"/>
        <w:numPr>
          <w:ilvl w:val="0"/>
          <w:numId w:val="15"/>
        </w:numPr>
        <w:bidi/>
        <w:jc w:val="both"/>
        <w:rPr>
          <w:rFonts w:ascii="Traditional Arabic" w:hAnsi="Traditional Arabic" w:cs="Traditional Arabic"/>
          <w:b/>
          <w:bCs/>
          <w:color w:val="0070C0"/>
          <w:sz w:val="26"/>
          <w:szCs w:val="26"/>
        </w:rPr>
      </w:pPr>
      <w:r w:rsidRPr="00D569A2">
        <w:rPr>
          <w:rFonts w:ascii="Traditional Arabic" w:hAnsi="Traditional Arabic" w:cs="Traditional Arabic"/>
          <w:b/>
          <w:bCs/>
          <w:color w:val="0070C0"/>
          <w:sz w:val="26"/>
          <w:szCs w:val="26"/>
          <w:rtl/>
        </w:rPr>
        <w:t xml:space="preserve">قنوات التوزيع </w:t>
      </w:r>
    </w:p>
    <w:p w:rsidR="002B6407" w:rsidRPr="00D569A2" w:rsidRDefault="002B6407" w:rsidP="00C06079">
      <w:pPr>
        <w:pStyle w:val="NoSpacing"/>
        <w:numPr>
          <w:ilvl w:val="0"/>
          <w:numId w:val="15"/>
        </w:numPr>
        <w:bidi/>
        <w:jc w:val="both"/>
        <w:rPr>
          <w:rFonts w:ascii="Traditional Arabic" w:hAnsi="Traditional Arabic" w:cs="Traditional Arabic"/>
          <w:b/>
          <w:bCs/>
          <w:color w:val="0070C0"/>
          <w:sz w:val="26"/>
          <w:szCs w:val="26"/>
        </w:rPr>
      </w:pPr>
      <w:r w:rsidRPr="00D569A2">
        <w:rPr>
          <w:rFonts w:ascii="Traditional Arabic" w:hAnsi="Traditional Arabic" w:cs="Traditional Arabic"/>
          <w:b/>
          <w:bCs/>
          <w:color w:val="0070C0"/>
          <w:sz w:val="26"/>
          <w:szCs w:val="26"/>
          <w:rtl/>
        </w:rPr>
        <w:t xml:space="preserve">العلاقات مع العملاء </w:t>
      </w:r>
    </w:p>
    <w:p w:rsidR="002B6407" w:rsidRPr="00D569A2" w:rsidRDefault="002B6407" w:rsidP="00C06079">
      <w:pPr>
        <w:pStyle w:val="NoSpacing"/>
        <w:numPr>
          <w:ilvl w:val="0"/>
          <w:numId w:val="15"/>
        </w:numPr>
        <w:bidi/>
        <w:jc w:val="both"/>
        <w:rPr>
          <w:rFonts w:ascii="Traditional Arabic" w:hAnsi="Traditional Arabic" w:cs="Traditional Arabic"/>
          <w:b/>
          <w:bCs/>
          <w:color w:val="0070C0"/>
          <w:sz w:val="26"/>
          <w:szCs w:val="26"/>
        </w:rPr>
      </w:pPr>
      <w:r w:rsidRPr="00D569A2">
        <w:rPr>
          <w:rFonts w:ascii="Traditional Arabic" w:hAnsi="Traditional Arabic" w:cs="Traditional Arabic"/>
          <w:b/>
          <w:bCs/>
          <w:color w:val="0070C0"/>
          <w:sz w:val="26"/>
          <w:szCs w:val="26"/>
          <w:rtl/>
        </w:rPr>
        <w:t xml:space="preserve">الأنشطة الرئيسية </w:t>
      </w:r>
    </w:p>
    <w:p w:rsidR="002B6407" w:rsidRPr="00D569A2" w:rsidRDefault="002B6407" w:rsidP="00C06079">
      <w:pPr>
        <w:pStyle w:val="NoSpacing"/>
        <w:numPr>
          <w:ilvl w:val="0"/>
          <w:numId w:val="15"/>
        </w:numPr>
        <w:bidi/>
        <w:jc w:val="both"/>
        <w:rPr>
          <w:rFonts w:ascii="Traditional Arabic" w:hAnsi="Traditional Arabic" w:cs="Traditional Arabic"/>
          <w:b/>
          <w:bCs/>
          <w:color w:val="0070C0"/>
          <w:sz w:val="26"/>
          <w:szCs w:val="26"/>
        </w:rPr>
      </w:pPr>
      <w:r w:rsidRPr="00D569A2">
        <w:rPr>
          <w:rFonts w:ascii="Traditional Arabic" w:hAnsi="Traditional Arabic" w:cs="Traditional Arabic"/>
          <w:b/>
          <w:bCs/>
          <w:color w:val="0070C0"/>
          <w:sz w:val="26"/>
          <w:szCs w:val="26"/>
          <w:rtl/>
        </w:rPr>
        <w:t>الموارد الرئيسية</w:t>
      </w:r>
    </w:p>
    <w:p w:rsidR="002B6407" w:rsidRPr="00D569A2" w:rsidRDefault="002B6407" w:rsidP="00C06079">
      <w:pPr>
        <w:pStyle w:val="NoSpacing"/>
        <w:numPr>
          <w:ilvl w:val="0"/>
          <w:numId w:val="15"/>
        </w:numPr>
        <w:bidi/>
        <w:jc w:val="both"/>
        <w:rPr>
          <w:rFonts w:ascii="Traditional Arabic" w:hAnsi="Traditional Arabic" w:cs="Traditional Arabic"/>
          <w:b/>
          <w:bCs/>
          <w:color w:val="0070C0"/>
          <w:sz w:val="26"/>
          <w:szCs w:val="26"/>
        </w:rPr>
      </w:pPr>
      <w:r w:rsidRPr="00D569A2">
        <w:rPr>
          <w:rFonts w:ascii="Traditional Arabic" w:hAnsi="Traditional Arabic" w:cs="Traditional Arabic"/>
          <w:b/>
          <w:bCs/>
          <w:color w:val="0070C0"/>
          <w:sz w:val="26"/>
          <w:szCs w:val="26"/>
          <w:rtl/>
        </w:rPr>
        <w:t>تحديد شبكة الشركاء</w:t>
      </w:r>
    </w:p>
    <w:p w:rsidR="002B6407" w:rsidRPr="00D569A2" w:rsidRDefault="002B6407" w:rsidP="00C06079">
      <w:pPr>
        <w:pStyle w:val="NoSpacing"/>
        <w:numPr>
          <w:ilvl w:val="0"/>
          <w:numId w:val="15"/>
        </w:numPr>
        <w:bidi/>
        <w:jc w:val="both"/>
        <w:rPr>
          <w:rFonts w:ascii="Traditional Arabic" w:hAnsi="Traditional Arabic" w:cs="Traditional Arabic"/>
          <w:b/>
          <w:bCs/>
          <w:color w:val="0070C0"/>
          <w:sz w:val="26"/>
          <w:szCs w:val="26"/>
        </w:rPr>
      </w:pPr>
      <w:r w:rsidRPr="00D569A2">
        <w:rPr>
          <w:rFonts w:ascii="Traditional Arabic" w:hAnsi="Traditional Arabic" w:cs="Traditional Arabic"/>
          <w:b/>
          <w:bCs/>
          <w:color w:val="0070C0"/>
          <w:sz w:val="26"/>
          <w:szCs w:val="26"/>
          <w:rtl/>
        </w:rPr>
        <w:t>بيان هيكل التكاليف</w:t>
      </w:r>
    </w:p>
    <w:p w:rsidR="002B6407" w:rsidRPr="00D569A2" w:rsidRDefault="002B6407" w:rsidP="00C06079">
      <w:pPr>
        <w:pStyle w:val="NoSpacing"/>
        <w:numPr>
          <w:ilvl w:val="0"/>
          <w:numId w:val="15"/>
        </w:numPr>
        <w:bidi/>
        <w:jc w:val="both"/>
        <w:rPr>
          <w:rFonts w:ascii="Traditional Arabic" w:hAnsi="Traditional Arabic" w:cs="Traditional Arabic"/>
          <w:b/>
          <w:bCs/>
          <w:color w:val="0070C0"/>
          <w:sz w:val="26"/>
          <w:szCs w:val="26"/>
        </w:rPr>
      </w:pPr>
      <w:r w:rsidRPr="00D569A2">
        <w:rPr>
          <w:rFonts w:ascii="Traditional Arabic" w:hAnsi="Traditional Arabic" w:cs="Traditional Arabic"/>
          <w:b/>
          <w:bCs/>
          <w:color w:val="0070C0"/>
          <w:sz w:val="26"/>
          <w:szCs w:val="26"/>
          <w:rtl/>
        </w:rPr>
        <w:t xml:space="preserve">تحديد مصادر الإيرادات </w:t>
      </w:r>
    </w:p>
    <w:p w:rsidR="002B6407" w:rsidRDefault="002B6407" w:rsidP="002B6407">
      <w:pPr>
        <w:pStyle w:val="NoSpacing"/>
        <w:bidi/>
        <w:ind w:left="720"/>
        <w:jc w:val="both"/>
        <w:rPr>
          <w:rtl/>
        </w:rPr>
      </w:pPr>
    </w:p>
    <w:p w:rsidR="002B6407" w:rsidRDefault="002B6407" w:rsidP="002B6407">
      <w:pPr>
        <w:pStyle w:val="NoSpacing"/>
        <w:bidi/>
        <w:ind w:left="720"/>
        <w:jc w:val="both"/>
        <w:rPr>
          <w:rtl/>
        </w:rPr>
      </w:pPr>
    </w:p>
    <w:p w:rsidR="00797A56" w:rsidRDefault="00797A56" w:rsidP="00797A56">
      <w:pPr>
        <w:pStyle w:val="NoSpacing"/>
        <w:bidi/>
        <w:ind w:left="720"/>
        <w:jc w:val="both"/>
      </w:pPr>
    </w:p>
    <w:p w:rsidR="00797A56" w:rsidRPr="00D569A2" w:rsidRDefault="00797A56" w:rsidP="00797A56">
      <w:pPr>
        <w:pStyle w:val="NoSpacing"/>
        <w:bidi/>
        <w:ind w:left="360"/>
        <w:jc w:val="both"/>
        <w:rPr>
          <w:rFonts w:ascii="Traditional Arabic" w:hAnsi="Traditional Arabic" w:cs="Traditional Arabic"/>
          <w:b/>
          <w:bCs/>
          <w:color w:val="7030A0"/>
          <w:sz w:val="32"/>
          <w:szCs w:val="32"/>
          <w:u w:val="single"/>
        </w:rPr>
      </w:pPr>
      <w:r w:rsidRPr="00D569A2">
        <w:rPr>
          <w:rFonts w:ascii="Traditional Arabic" w:hAnsi="Traditional Arabic" w:cs="Traditional Arabic"/>
          <w:b/>
          <w:bCs/>
          <w:color w:val="7030A0"/>
          <w:sz w:val="32"/>
          <w:szCs w:val="32"/>
          <w:u w:val="single"/>
          <w:rtl/>
        </w:rPr>
        <w:t xml:space="preserve">القيمة المقترحة  </w:t>
      </w:r>
      <w:r w:rsidRPr="00D569A2">
        <w:rPr>
          <w:rFonts w:ascii="Traditional Arabic" w:hAnsi="Traditional Arabic" w:cs="Traditional Arabic"/>
          <w:b/>
          <w:bCs/>
          <w:color w:val="7030A0"/>
          <w:sz w:val="32"/>
          <w:szCs w:val="32"/>
          <w:u w:val="single"/>
        </w:rPr>
        <w:t>value proposition</w:t>
      </w:r>
    </w:p>
    <w:p w:rsidR="00797A56" w:rsidRPr="00D569A2" w:rsidRDefault="00797A56" w:rsidP="002B6407">
      <w:pPr>
        <w:pStyle w:val="NoSpacing"/>
        <w:ind w:left="360"/>
        <w:jc w:val="right"/>
        <w:rPr>
          <w:b/>
          <w:bCs/>
        </w:rPr>
      </w:pPr>
    </w:p>
    <w:p w:rsidR="00E61C16" w:rsidRPr="00D569A2" w:rsidRDefault="00797A56" w:rsidP="00E61C16">
      <w:pPr>
        <w:pStyle w:val="NoSpacing"/>
        <w:ind w:left="360"/>
        <w:jc w:val="right"/>
        <w:rPr>
          <w:rFonts w:ascii="Traditional Arabic" w:hAnsi="Traditional Arabic" w:cs="Traditional Arabic"/>
          <w:b/>
          <w:bCs/>
          <w:sz w:val="26"/>
          <w:szCs w:val="26"/>
        </w:rPr>
      </w:pPr>
      <w:r w:rsidRPr="00D569A2">
        <w:rPr>
          <w:rFonts w:ascii="Traditional Arabic" w:hAnsi="Traditional Arabic" w:cs="Traditional Arabic"/>
          <w:b/>
          <w:bCs/>
          <w:sz w:val="26"/>
          <w:szCs w:val="26"/>
          <w:rtl/>
        </w:rPr>
        <w:t xml:space="preserve">تسعى المنشأة الى حل مشكلات العملاء وتلبية حاجاتهم </w:t>
      </w:r>
      <w:r w:rsidR="00E61C16" w:rsidRPr="00D569A2">
        <w:rPr>
          <w:rFonts w:ascii="Traditional Arabic" w:hAnsi="Traditional Arabic" w:cs="Traditional Arabic"/>
          <w:b/>
          <w:bCs/>
          <w:sz w:val="26"/>
          <w:szCs w:val="26"/>
          <w:rtl/>
        </w:rPr>
        <w:t xml:space="preserve">بتقديم قيمة أو منافع أو خدمات جديدة </w:t>
      </w:r>
    </w:p>
    <w:p w:rsidR="00E61C16" w:rsidRPr="00D569A2" w:rsidRDefault="00E61C16" w:rsidP="00E61C16">
      <w:pPr>
        <w:pStyle w:val="NoSpacing"/>
        <w:ind w:left="360"/>
        <w:jc w:val="right"/>
        <w:rPr>
          <w:rFonts w:ascii="Traditional Arabic" w:hAnsi="Traditional Arabic" w:cs="Traditional Arabic"/>
          <w:b/>
          <w:bCs/>
          <w:sz w:val="26"/>
          <w:szCs w:val="26"/>
          <w:rtl/>
        </w:rPr>
      </w:pPr>
      <w:r w:rsidRPr="00D569A2">
        <w:rPr>
          <w:rFonts w:ascii="Traditional Arabic" w:hAnsi="Traditional Arabic" w:cs="Traditional Arabic"/>
          <w:b/>
          <w:bCs/>
          <w:sz w:val="26"/>
          <w:szCs w:val="26"/>
          <w:rtl/>
        </w:rPr>
        <w:t xml:space="preserve">و عند تحديد هذه القيمة المقترحة يجب الأجابة على الأسئلة التالية </w:t>
      </w:r>
    </w:p>
    <w:p w:rsidR="00E61C16" w:rsidRPr="00D569A2" w:rsidRDefault="00E61C16" w:rsidP="00E61C16">
      <w:pPr>
        <w:pStyle w:val="NoSpacing"/>
        <w:ind w:left="360"/>
        <w:jc w:val="right"/>
        <w:rPr>
          <w:rFonts w:ascii="Traditional Arabic" w:hAnsi="Traditional Arabic" w:cs="Traditional Arabic"/>
          <w:b/>
          <w:bCs/>
          <w:sz w:val="26"/>
          <w:szCs w:val="26"/>
          <w:rtl/>
        </w:rPr>
      </w:pPr>
    </w:p>
    <w:p w:rsidR="002B6407" w:rsidRPr="00D569A2" w:rsidRDefault="00E61C16" w:rsidP="00E61C16">
      <w:pPr>
        <w:pStyle w:val="NoSpacing"/>
        <w:ind w:left="360"/>
        <w:jc w:val="right"/>
        <w:rPr>
          <w:rFonts w:ascii="Traditional Arabic" w:hAnsi="Traditional Arabic" w:cs="Traditional Arabic"/>
          <w:b/>
          <w:bCs/>
          <w:sz w:val="26"/>
          <w:szCs w:val="26"/>
          <w:rtl/>
        </w:rPr>
      </w:pPr>
      <w:r w:rsidRPr="00D569A2">
        <w:rPr>
          <w:rFonts w:ascii="Traditional Arabic" w:hAnsi="Traditional Arabic" w:cs="Traditional Arabic"/>
          <w:b/>
          <w:bCs/>
          <w:sz w:val="26"/>
          <w:szCs w:val="26"/>
          <w:rtl/>
        </w:rPr>
        <w:t>ما القيمة التي ستقدِّمها للعميل؟ أيُّ مشكلات العميل سوف تساعدُ على حلِّها ؟  أيُّ متطلّبات العميل سوف تلبي ؟</w:t>
      </w:r>
    </w:p>
    <w:p w:rsidR="00E61C16" w:rsidRPr="00D569A2" w:rsidRDefault="00E61C16" w:rsidP="00E61C16">
      <w:pPr>
        <w:pStyle w:val="NoSpacing"/>
        <w:ind w:left="360"/>
        <w:jc w:val="right"/>
        <w:rPr>
          <w:rFonts w:ascii="Traditional Arabic" w:hAnsi="Traditional Arabic" w:cs="Traditional Arabic"/>
          <w:b/>
          <w:bCs/>
          <w:sz w:val="26"/>
          <w:szCs w:val="26"/>
          <w:rtl/>
        </w:rPr>
      </w:pPr>
      <w:r w:rsidRPr="00D569A2">
        <w:rPr>
          <w:rFonts w:ascii="Traditional Arabic" w:hAnsi="Traditional Arabic" w:cs="Traditional Arabic"/>
          <w:b/>
          <w:bCs/>
          <w:sz w:val="26"/>
          <w:szCs w:val="26"/>
          <w:rtl/>
        </w:rPr>
        <w:t>و قد تكون هذه القيمة سلعة أو خدمة جديدة أو أداء أفضل وسرعة أكبر أو خدمة شريحة معينة، أو تصميم أفضل أو مخاطر أقل، أو علامة تجارية مميزة، سهولة  أو مخاطر أقل، أو علامة تجارية مميزة، سهولة</w:t>
      </w:r>
    </w:p>
    <w:p w:rsidR="00E61C16" w:rsidRDefault="00E61C16" w:rsidP="00E61C16">
      <w:pPr>
        <w:pStyle w:val="NoSpacing"/>
        <w:ind w:left="360"/>
        <w:jc w:val="right"/>
        <w:rPr>
          <w:rtl/>
        </w:rPr>
      </w:pPr>
    </w:p>
    <w:p w:rsidR="00E61C16" w:rsidRDefault="00E61C16" w:rsidP="00E61C16">
      <w:pPr>
        <w:pStyle w:val="NoSpacing"/>
        <w:ind w:left="360"/>
        <w:jc w:val="right"/>
        <w:rPr>
          <w:rtl/>
        </w:rPr>
      </w:pPr>
    </w:p>
    <w:p w:rsidR="000C2471" w:rsidRDefault="00E61C16" w:rsidP="00E61C16">
      <w:pPr>
        <w:pStyle w:val="NoSpacing"/>
        <w:ind w:left="360"/>
        <w:jc w:val="right"/>
        <w:rPr>
          <w:rFonts w:ascii="Traditional Arabic" w:hAnsi="Traditional Arabic" w:cs="Traditional Arabic"/>
          <w:b/>
          <w:bCs/>
          <w:color w:val="7030A0"/>
          <w:sz w:val="32"/>
          <w:szCs w:val="32"/>
          <w:u w:val="single"/>
          <w:rtl/>
        </w:rPr>
      </w:pPr>
      <w:r w:rsidRPr="00D569A2">
        <w:rPr>
          <w:rFonts w:ascii="Traditional Arabic" w:hAnsi="Traditional Arabic" w:cs="Traditional Arabic"/>
          <w:b/>
          <w:bCs/>
          <w:color w:val="7030A0"/>
          <w:sz w:val="32"/>
          <w:szCs w:val="32"/>
          <w:u w:val="single"/>
          <w:rtl/>
        </w:rPr>
        <w:t xml:space="preserve"> شريحة العملاء المستهدفين</w:t>
      </w:r>
    </w:p>
    <w:p w:rsidR="00E61C16" w:rsidRPr="00D569A2" w:rsidRDefault="00E61C16" w:rsidP="00E61C16">
      <w:pPr>
        <w:pStyle w:val="NoSpacing"/>
        <w:ind w:left="360"/>
        <w:jc w:val="right"/>
        <w:rPr>
          <w:rFonts w:ascii="Traditional Arabic" w:hAnsi="Traditional Arabic" w:cs="Traditional Arabic"/>
          <w:b/>
          <w:bCs/>
          <w:color w:val="7030A0"/>
          <w:sz w:val="32"/>
          <w:szCs w:val="32"/>
          <w:u w:val="single"/>
        </w:rPr>
      </w:pPr>
      <w:r w:rsidRPr="00D569A2">
        <w:rPr>
          <w:rFonts w:ascii="Traditional Arabic" w:hAnsi="Traditional Arabic" w:cs="Traditional Arabic"/>
          <w:b/>
          <w:bCs/>
          <w:color w:val="7030A0"/>
          <w:sz w:val="32"/>
          <w:szCs w:val="32"/>
          <w:u w:val="single"/>
        </w:rPr>
        <w:t xml:space="preserve">   </w:t>
      </w:r>
    </w:p>
    <w:p w:rsidR="00E61C16" w:rsidRPr="000C2471" w:rsidRDefault="00E61C16" w:rsidP="00894384">
      <w:pPr>
        <w:pStyle w:val="NoSpacing"/>
        <w:ind w:left="360"/>
        <w:jc w:val="right"/>
        <w:rPr>
          <w:rFonts w:ascii="Traditional Arabic" w:hAnsi="Traditional Arabic" w:cs="Traditional Arabic"/>
          <w:b/>
          <w:bCs/>
          <w:sz w:val="26"/>
          <w:szCs w:val="26"/>
        </w:rPr>
      </w:pPr>
      <w:r w:rsidRPr="000C2471">
        <w:rPr>
          <w:rFonts w:ascii="Traditional Arabic" w:hAnsi="Traditional Arabic" w:cs="Traditional Arabic"/>
          <w:b/>
          <w:bCs/>
          <w:sz w:val="26"/>
          <w:szCs w:val="26"/>
          <w:rtl/>
        </w:rPr>
        <w:t>في هذا البند يجب الإجابة على سؤال: لمن نوجِدُ القيمة؟ مَن أهمُّ عملائنا</w:t>
      </w:r>
      <w:r w:rsidR="00D569A2" w:rsidRPr="000C2471">
        <w:rPr>
          <w:rFonts w:ascii="Traditional Arabic" w:hAnsi="Traditional Arabic" w:cs="Traditional Arabic"/>
          <w:b/>
          <w:bCs/>
          <w:sz w:val="26"/>
          <w:szCs w:val="26"/>
          <w:rtl/>
        </w:rPr>
        <w:t xml:space="preserve"> </w:t>
      </w:r>
      <w:r w:rsidRPr="000C2471">
        <w:rPr>
          <w:rFonts w:ascii="Traditional Arabic" w:hAnsi="Traditional Arabic" w:cs="Traditional Arabic"/>
          <w:b/>
          <w:bCs/>
          <w:sz w:val="26"/>
          <w:szCs w:val="26"/>
          <w:rtl/>
        </w:rPr>
        <w:t>؟</w:t>
      </w:r>
    </w:p>
    <w:p w:rsidR="00894384" w:rsidRDefault="00894384" w:rsidP="00894384">
      <w:pPr>
        <w:pStyle w:val="NoSpacing"/>
        <w:ind w:left="360"/>
        <w:jc w:val="right"/>
      </w:pPr>
    </w:p>
    <w:p w:rsidR="00894384" w:rsidRPr="00F36BCD" w:rsidRDefault="00894384" w:rsidP="00894384">
      <w:pPr>
        <w:pStyle w:val="NoSpacing"/>
        <w:ind w:left="360"/>
        <w:jc w:val="right"/>
        <w:rPr>
          <w:rFonts w:ascii="Traditional Arabic" w:hAnsi="Traditional Arabic" w:cs="Traditional Arabic"/>
          <w:b/>
          <w:bCs/>
          <w:color w:val="0070C0"/>
          <w:sz w:val="26"/>
          <w:szCs w:val="26"/>
          <w:u w:val="single"/>
          <w:rtl/>
        </w:rPr>
      </w:pPr>
      <w:proofErr w:type="gramStart"/>
      <w:r w:rsidRPr="00F36BCD">
        <w:rPr>
          <w:rFonts w:ascii="Traditional Arabic" w:hAnsi="Traditional Arabic" w:cs="Traditional Arabic"/>
          <w:b/>
          <w:bCs/>
          <w:color w:val="0070C0"/>
          <w:sz w:val="26"/>
          <w:szCs w:val="26"/>
          <w:u w:val="single"/>
        </w:rPr>
        <w:t>mass</w:t>
      </w:r>
      <w:proofErr w:type="gramEnd"/>
      <w:r w:rsidRPr="00F36BCD">
        <w:rPr>
          <w:rFonts w:ascii="Traditional Arabic" w:hAnsi="Traditional Arabic" w:cs="Traditional Arabic"/>
          <w:b/>
          <w:bCs/>
          <w:color w:val="0070C0"/>
          <w:sz w:val="26"/>
          <w:szCs w:val="26"/>
          <w:u w:val="single"/>
        </w:rPr>
        <w:t xml:space="preserve"> market</w:t>
      </w:r>
      <w:r w:rsidRPr="00F36BCD">
        <w:rPr>
          <w:rFonts w:ascii="Traditional Arabic" w:hAnsi="Traditional Arabic" w:cs="Traditional Arabic"/>
          <w:b/>
          <w:bCs/>
          <w:color w:val="0070C0"/>
          <w:sz w:val="26"/>
          <w:szCs w:val="26"/>
          <w:u w:val="single"/>
          <w:rtl/>
        </w:rPr>
        <w:t xml:space="preserve"> الأسواق الجماهرية </w:t>
      </w:r>
      <w:r w:rsidRPr="00F36BCD">
        <w:rPr>
          <w:rFonts w:ascii="Traditional Arabic" w:hAnsi="Traditional Arabic" w:cs="Traditional Arabic"/>
          <w:b/>
          <w:bCs/>
          <w:color w:val="0070C0"/>
          <w:sz w:val="26"/>
          <w:szCs w:val="26"/>
          <w:u w:val="single"/>
        </w:rPr>
        <w:t xml:space="preserve"> </w:t>
      </w:r>
    </w:p>
    <w:p w:rsidR="00894384" w:rsidRDefault="00894384" w:rsidP="00894384">
      <w:pPr>
        <w:pStyle w:val="NoSpacing"/>
        <w:ind w:left="360"/>
        <w:jc w:val="right"/>
        <w:rPr>
          <w:rtl/>
        </w:rPr>
      </w:pPr>
    </w:p>
    <w:p w:rsidR="00894384" w:rsidRPr="000C2471" w:rsidRDefault="00894384" w:rsidP="00894384">
      <w:pPr>
        <w:pStyle w:val="NoSpacing"/>
        <w:ind w:left="360"/>
        <w:jc w:val="right"/>
        <w:rPr>
          <w:rFonts w:ascii="Traditional Arabic" w:hAnsi="Traditional Arabic" w:cs="Traditional Arabic"/>
          <w:b/>
          <w:bCs/>
          <w:sz w:val="26"/>
          <w:szCs w:val="26"/>
          <w:rtl/>
        </w:rPr>
      </w:pPr>
      <w:r w:rsidRPr="000C2471">
        <w:rPr>
          <w:rFonts w:ascii="Traditional Arabic" w:hAnsi="Traditional Arabic" w:cs="Traditional Arabic"/>
          <w:b/>
          <w:bCs/>
          <w:sz w:val="26"/>
          <w:szCs w:val="26"/>
          <w:rtl/>
        </w:rPr>
        <w:t xml:space="preserve">لا تميزُ نماذج ِالأعمال  التجارية، التي تستهدف الأسواق الجماهرية تستهدف الأسواقَ الجماهيريةَ، بين الشرائح المختلفةِ للعملاء </w:t>
      </w:r>
    </w:p>
    <w:p w:rsidR="00894384" w:rsidRDefault="00894384" w:rsidP="00894384">
      <w:pPr>
        <w:pStyle w:val="NoSpacing"/>
        <w:ind w:left="360"/>
        <w:jc w:val="right"/>
        <w:rPr>
          <w:rtl/>
        </w:rPr>
      </w:pPr>
      <w:r>
        <w:rPr>
          <w:rFonts w:hint="cs"/>
          <w:rtl/>
        </w:rPr>
        <w:t xml:space="preserve"> </w:t>
      </w:r>
    </w:p>
    <w:p w:rsidR="00894384" w:rsidRDefault="00894384" w:rsidP="00894384">
      <w:pPr>
        <w:pStyle w:val="NoSpacing"/>
        <w:ind w:left="360"/>
        <w:jc w:val="right"/>
      </w:pPr>
      <w:r>
        <w:t xml:space="preserve">  </w:t>
      </w:r>
    </w:p>
    <w:p w:rsidR="00894384" w:rsidRPr="00F36BCD" w:rsidRDefault="00894384" w:rsidP="00894384">
      <w:pPr>
        <w:pStyle w:val="NoSpacing"/>
        <w:bidi/>
        <w:rPr>
          <w:rFonts w:ascii="Traditional Arabic" w:hAnsi="Traditional Arabic" w:cs="Traditional Arabic"/>
          <w:b/>
          <w:bCs/>
          <w:color w:val="0070C0"/>
          <w:sz w:val="26"/>
          <w:szCs w:val="26"/>
          <w:u w:val="single"/>
          <w:rtl/>
        </w:rPr>
      </w:pPr>
      <w:r w:rsidRPr="00F36BCD">
        <w:rPr>
          <w:rFonts w:ascii="Traditional Arabic" w:hAnsi="Traditional Arabic" w:cs="Traditional Arabic"/>
          <w:b/>
          <w:bCs/>
          <w:color w:val="0070C0"/>
          <w:sz w:val="26"/>
          <w:szCs w:val="26"/>
          <w:u w:val="single"/>
          <w:rtl/>
        </w:rPr>
        <w:t xml:space="preserve">الأسواق المتخصصة </w:t>
      </w:r>
      <w:r w:rsidRPr="00F36BCD">
        <w:rPr>
          <w:rFonts w:ascii="Traditional Arabic" w:hAnsi="Traditional Arabic" w:cs="Traditional Arabic"/>
          <w:b/>
          <w:bCs/>
          <w:color w:val="0070C0"/>
          <w:sz w:val="26"/>
          <w:szCs w:val="26"/>
          <w:u w:val="single"/>
        </w:rPr>
        <w:t xml:space="preserve"> :(Niche market)</w:t>
      </w:r>
    </w:p>
    <w:p w:rsidR="000C2471" w:rsidRDefault="000C2471" w:rsidP="000C2471">
      <w:pPr>
        <w:pStyle w:val="NoSpacing"/>
        <w:bidi/>
        <w:rPr>
          <w:rtl/>
        </w:rPr>
      </w:pPr>
    </w:p>
    <w:p w:rsidR="00894384" w:rsidRDefault="000C2471" w:rsidP="00894384">
      <w:pPr>
        <w:pStyle w:val="NoSpacing"/>
        <w:bidi/>
        <w:rPr>
          <w:rtl/>
        </w:rPr>
      </w:pPr>
      <w:r>
        <w:rPr>
          <w:rFonts w:ascii="Traditional Arabic" w:hAnsi="Traditional Arabic" w:cs="Traditional Arabic" w:hint="cs"/>
          <w:b/>
          <w:bCs/>
          <w:sz w:val="26"/>
          <w:szCs w:val="26"/>
          <w:rtl/>
        </w:rPr>
        <w:t>تر</w:t>
      </w:r>
      <w:r w:rsidR="00894384" w:rsidRPr="000C2471">
        <w:rPr>
          <w:rFonts w:ascii="Traditional Arabic" w:hAnsi="Traditional Arabic" w:cs="Traditional Arabic"/>
          <w:b/>
          <w:bCs/>
          <w:sz w:val="26"/>
          <w:szCs w:val="26"/>
          <w:rtl/>
        </w:rPr>
        <w:t>كز نماذج الأعمال التجارية التي تستهدف الأسواقَ ِّ المتخصصةَ على شرائح َّ محددَةٍ ِّ ومتخصصَةٍ من العملاء</w:t>
      </w:r>
    </w:p>
    <w:p w:rsidR="00894384" w:rsidRDefault="00894384" w:rsidP="00894384">
      <w:pPr>
        <w:pStyle w:val="NoSpacing"/>
        <w:bidi/>
        <w:rPr>
          <w:rtl/>
        </w:rPr>
      </w:pPr>
    </w:p>
    <w:p w:rsidR="00894384" w:rsidRPr="00F36BCD" w:rsidRDefault="00894384" w:rsidP="00894384">
      <w:pPr>
        <w:pStyle w:val="NoSpacing"/>
        <w:bidi/>
        <w:rPr>
          <w:rFonts w:ascii="Traditional Arabic" w:hAnsi="Traditional Arabic" w:cs="Traditional Arabic"/>
          <w:b/>
          <w:bCs/>
          <w:color w:val="0070C0"/>
          <w:sz w:val="26"/>
          <w:szCs w:val="26"/>
          <w:u w:val="single"/>
          <w:rtl/>
        </w:rPr>
      </w:pPr>
      <w:r w:rsidRPr="00F36BCD">
        <w:rPr>
          <w:rFonts w:ascii="Traditional Arabic" w:hAnsi="Traditional Arabic" w:cs="Traditional Arabic"/>
          <w:b/>
          <w:bCs/>
          <w:color w:val="0070C0"/>
          <w:sz w:val="26"/>
          <w:szCs w:val="26"/>
          <w:u w:val="single"/>
          <w:rtl/>
        </w:rPr>
        <w:t>التمييز</w:t>
      </w:r>
      <w:r w:rsidRPr="00F36BCD">
        <w:rPr>
          <w:rFonts w:ascii="Traditional Arabic" w:hAnsi="Traditional Arabic" w:cs="Traditional Arabic"/>
          <w:b/>
          <w:bCs/>
          <w:color w:val="0070C0"/>
          <w:kern w:val="24"/>
          <w:sz w:val="26"/>
          <w:szCs w:val="26"/>
          <w:u w:val="single"/>
          <w:rtl/>
        </w:rPr>
        <w:t xml:space="preserve"> </w:t>
      </w:r>
      <w:r w:rsidRPr="00F36BCD">
        <w:rPr>
          <w:rFonts w:ascii="Traditional Arabic" w:hAnsi="Traditional Arabic" w:cs="Traditional Arabic"/>
          <w:b/>
          <w:bCs/>
          <w:color w:val="0070C0"/>
          <w:sz w:val="26"/>
          <w:szCs w:val="26"/>
          <w:u w:val="single"/>
        </w:rPr>
        <w:t>:(Segmented)</w:t>
      </w:r>
      <w:r w:rsidRPr="00F36BCD">
        <w:rPr>
          <w:rFonts w:ascii="Traditional Arabic" w:hAnsi="Traditional Arabic" w:cs="Traditional Arabic"/>
          <w:b/>
          <w:bCs/>
          <w:color w:val="0070C0"/>
          <w:sz w:val="26"/>
          <w:szCs w:val="26"/>
          <w:u w:val="single"/>
          <w:rtl/>
        </w:rPr>
        <w:t xml:space="preserve"> </w:t>
      </w:r>
    </w:p>
    <w:p w:rsidR="000C2471" w:rsidRPr="000C2471" w:rsidRDefault="000C2471" w:rsidP="000C2471">
      <w:pPr>
        <w:pStyle w:val="NoSpacing"/>
        <w:bidi/>
        <w:rPr>
          <w:rFonts w:ascii="Traditional Arabic" w:hAnsi="Traditional Arabic" w:cs="Traditional Arabic"/>
          <w:b/>
          <w:bCs/>
          <w:sz w:val="26"/>
          <w:szCs w:val="26"/>
          <w:rtl/>
        </w:rPr>
      </w:pPr>
    </w:p>
    <w:p w:rsidR="00894384" w:rsidRPr="000C2471" w:rsidRDefault="00894384" w:rsidP="00894384">
      <w:pPr>
        <w:pStyle w:val="NoSpacing"/>
        <w:bidi/>
        <w:rPr>
          <w:rFonts w:ascii="Traditional Arabic" w:hAnsi="Traditional Arabic" w:cs="Traditional Arabic"/>
          <w:b/>
          <w:bCs/>
          <w:sz w:val="26"/>
          <w:szCs w:val="26"/>
          <w:rtl/>
        </w:rPr>
      </w:pPr>
      <w:r w:rsidRPr="000C2471">
        <w:rPr>
          <w:rFonts w:ascii="Traditional Arabic" w:hAnsi="Traditional Arabic" w:cs="Traditional Arabic"/>
          <w:b/>
          <w:bCs/>
          <w:sz w:val="26"/>
          <w:szCs w:val="26"/>
          <w:rtl/>
        </w:rPr>
        <w:t>تميز بعض نماذج العمل التجاريّ بين شرائح السوق التي تختلف احتياجاتها ومشكلاتها بعض الشيء بعضُها عن بعض</w:t>
      </w:r>
    </w:p>
    <w:p w:rsidR="00894384" w:rsidRPr="000C2471" w:rsidRDefault="00894384" w:rsidP="00894384">
      <w:pPr>
        <w:pStyle w:val="NoSpacing"/>
        <w:bidi/>
        <w:rPr>
          <w:rFonts w:ascii="Traditional Arabic" w:hAnsi="Traditional Arabic" w:cs="Traditional Arabic"/>
          <w:b/>
          <w:bCs/>
          <w:sz w:val="26"/>
          <w:szCs w:val="26"/>
          <w:rtl/>
        </w:rPr>
      </w:pPr>
    </w:p>
    <w:p w:rsidR="00894384" w:rsidRPr="00F36BCD" w:rsidRDefault="0030428B" w:rsidP="0030428B">
      <w:pPr>
        <w:pStyle w:val="NoSpacing"/>
        <w:bidi/>
        <w:rPr>
          <w:rFonts w:ascii="Traditional Arabic" w:hAnsi="Traditional Arabic" w:cs="Traditional Arabic"/>
          <w:b/>
          <w:bCs/>
          <w:color w:val="0070C0"/>
          <w:sz w:val="26"/>
          <w:szCs w:val="26"/>
          <w:u w:val="single"/>
        </w:rPr>
      </w:pPr>
      <w:r w:rsidRPr="00F36BCD">
        <w:rPr>
          <w:rFonts w:ascii="Traditional Arabic" w:hAnsi="Traditional Arabic" w:cs="Traditional Arabic"/>
          <w:b/>
          <w:bCs/>
          <w:color w:val="0070C0"/>
          <w:sz w:val="26"/>
          <w:szCs w:val="26"/>
          <w:u w:val="single"/>
          <w:rtl/>
        </w:rPr>
        <w:t xml:space="preserve">التنويع </w:t>
      </w:r>
      <w:r w:rsidRPr="00F36BCD">
        <w:rPr>
          <w:rFonts w:ascii="Traditional Arabic" w:hAnsi="Traditional Arabic" w:cs="Traditional Arabic"/>
          <w:b/>
          <w:bCs/>
          <w:color w:val="0070C0"/>
          <w:sz w:val="26"/>
          <w:szCs w:val="26"/>
          <w:u w:val="single"/>
        </w:rPr>
        <w:t>(Diversified)</w:t>
      </w:r>
      <w:r w:rsidR="000C2471" w:rsidRPr="00F36BCD">
        <w:rPr>
          <w:rFonts w:ascii="Traditional Arabic" w:hAnsi="Traditional Arabic" w:cs="Traditional Arabic" w:hint="cs"/>
          <w:b/>
          <w:bCs/>
          <w:color w:val="0070C0"/>
          <w:sz w:val="26"/>
          <w:szCs w:val="26"/>
          <w:u w:val="single"/>
          <w:rtl/>
        </w:rPr>
        <w:t>:</w:t>
      </w:r>
    </w:p>
    <w:p w:rsidR="00676CD7" w:rsidRPr="000C2471" w:rsidRDefault="000C2471" w:rsidP="00C06079">
      <w:pPr>
        <w:pStyle w:val="NoSpacing"/>
        <w:numPr>
          <w:ilvl w:val="0"/>
          <w:numId w:val="16"/>
        </w:numPr>
        <w:jc w:val="right"/>
        <w:rPr>
          <w:rFonts w:ascii="Traditional Arabic" w:hAnsi="Traditional Arabic" w:cs="Traditional Arabic"/>
          <w:b/>
          <w:bCs/>
          <w:sz w:val="26"/>
          <w:szCs w:val="26"/>
        </w:rPr>
      </w:pPr>
      <w:r w:rsidRPr="000C2471">
        <w:rPr>
          <w:rFonts w:ascii="Traditional Arabic" w:hAnsi="Traditional Arabic" w:cs="Traditional Arabic" w:hint="cs"/>
          <w:b/>
          <w:bCs/>
          <w:color w:val="C00000"/>
          <w:sz w:val="26"/>
          <w:szCs w:val="26"/>
          <w:rtl/>
        </w:rPr>
        <w:t xml:space="preserve">عبر أي من القنوات ترغب </w:t>
      </w:r>
      <w:r w:rsidRPr="000C2471">
        <w:rPr>
          <w:rFonts w:ascii="Traditional Arabic" w:hAnsi="Traditional Arabic" w:cs="Traditional Arabic"/>
          <w:b/>
          <w:bCs/>
          <w:color w:val="C00000"/>
          <w:sz w:val="26"/>
          <w:szCs w:val="26"/>
          <w:rtl/>
        </w:rPr>
        <w:t xml:space="preserve">شرائح عملائنا أن يتمَّ الوصولُ إليهم؟ هل قَنَواتُنا </w:t>
      </w:r>
      <w:r w:rsidRPr="000C2471">
        <w:rPr>
          <w:rFonts w:ascii="Traditional Arabic" w:hAnsi="Traditional Arabic" w:cs="Traditional Arabic" w:hint="cs"/>
          <w:b/>
          <w:bCs/>
          <w:color w:val="C00000"/>
          <w:sz w:val="26"/>
          <w:szCs w:val="26"/>
          <w:rtl/>
        </w:rPr>
        <w:t xml:space="preserve">متكاملة ؟ </w:t>
      </w:r>
      <w:r w:rsidRPr="000C2471">
        <w:rPr>
          <w:rFonts w:ascii="Traditional Arabic" w:hAnsi="Traditional Arabic" w:cs="Traditional Arabic"/>
          <w:b/>
          <w:bCs/>
          <w:color w:val="C00000"/>
          <w:sz w:val="26"/>
          <w:szCs w:val="26"/>
          <w:rtl/>
        </w:rPr>
        <w:t xml:space="preserve">أيٌّ منها يعمل بشكلٍ أفضل؟ </w:t>
      </w:r>
      <w:r w:rsidRPr="000C2471">
        <w:rPr>
          <w:rFonts w:ascii="Traditional Arabic" w:hAnsi="Traditional Arabic" w:cs="Traditional Arabic" w:hint="cs"/>
          <w:b/>
          <w:bCs/>
          <w:color w:val="C00000"/>
          <w:sz w:val="26"/>
          <w:szCs w:val="26"/>
          <w:rtl/>
        </w:rPr>
        <w:t xml:space="preserve"> </w:t>
      </w:r>
      <w:r w:rsidR="006C5A5E" w:rsidRPr="000C2471">
        <w:rPr>
          <w:rFonts w:ascii="Traditional Arabic" w:hAnsi="Traditional Arabic" w:cs="Traditional Arabic"/>
          <w:b/>
          <w:bCs/>
          <w:color w:val="C00000"/>
          <w:sz w:val="26"/>
          <w:szCs w:val="26"/>
          <w:rtl/>
        </w:rPr>
        <w:t>أيها الأكث</w:t>
      </w:r>
      <w:r>
        <w:rPr>
          <w:rFonts w:ascii="Traditional Arabic" w:hAnsi="Traditional Arabic" w:cs="Traditional Arabic"/>
          <w:b/>
          <w:bCs/>
          <w:color w:val="C00000"/>
          <w:sz w:val="26"/>
          <w:szCs w:val="26"/>
          <w:rtl/>
        </w:rPr>
        <w:t>ر فعاليةً بالنسبة إلى كلفته</w:t>
      </w:r>
      <w:r>
        <w:rPr>
          <w:rFonts w:ascii="Traditional Arabic" w:hAnsi="Traditional Arabic" w:cs="Traditional Arabic" w:hint="cs"/>
          <w:b/>
          <w:bCs/>
          <w:color w:val="C00000"/>
          <w:sz w:val="26"/>
          <w:szCs w:val="26"/>
          <w:rtl/>
        </w:rPr>
        <w:t>ا؟</w:t>
      </w:r>
    </w:p>
    <w:p w:rsidR="00F36BCD" w:rsidRDefault="00F36BCD" w:rsidP="000C2471">
      <w:pPr>
        <w:pStyle w:val="NoSpacing"/>
        <w:ind w:left="720"/>
        <w:jc w:val="right"/>
        <w:rPr>
          <w:rFonts w:ascii="Traditional Arabic" w:hAnsi="Traditional Arabic" w:cs="Traditional Arabic"/>
          <w:b/>
          <w:bCs/>
          <w:sz w:val="26"/>
          <w:szCs w:val="26"/>
          <w:rtl/>
        </w:rPr>
      </w:pPr>
    </w:p>
    <w:p w:rsidR="00676CD7" w:rsidRPr="00F36BCD" w:rsidRDefault="00F36BCD" w:rsidP="00C06079">
      <w:pPr>
        <w:pStyle w:val="NoSpacing"/>
        <w:numPr>
          <w:ilvl w:val="0"/>
          <w:numId w:val="17"/>
        </w:numPr>
        <w:jc w:val="right"/>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إن </w:t>
      </w:r>
      <w:r w:rsidRPr="00F36BCD">
        <w:rPr>
          <w:rFonts w:ascii="Traditional Arabic" w:hAnsi="Traditional Arabic" w:cs="Traditional Arabic"/>
          <w:b/>
          <w:bCs/>
          <w:sz w:val="26"/>
          <w:szCs w:val="26"/>
          <w:rtl/>
        </w:rPr>
        <w:t xml:space="preserve">التوصل إلى المزيج الصحيح من القنوات للاستجابة لرغبة العملاء بالطريقة </w:t>
      </w:r>
      <w:r>
        <w:rPr>
          <w:rFonts w:ascii="Traditional Arabic" w:hAnsi="Traditional Arabic" w:cs="Traditional Arabic" w:hint="cs"/>
          <w:b/>
          <w:bCs/>
          <w:sz w:val="26"/>
          <w:szCs w:val="26"/>
          <w:rtl/>
        </w:rPr>
        <w:t xml:space="preserve">التي </w:t>
      </w:r>
      <w:r w:rsidRPr="00F36BCD">
        <w:rPr>
          <w:rFonts w:ascii="Traditional Arabic" w:hAnsi="Traditional Arabic" w:cs="Traditional Arabic"/>
          <w:b/>
          <w:bCs/>
          <w:sz w:val="26"/>
          <w:szCs w:val="26"/>
          <w:rtl/>
        </w:rPr>
        <w:t xml:space="preserve">يرونها مناسبة للوصول إليهم أمرٌ غاية في الأهمية في سبيل دفع القِيَم </w:t>
      </w:r>
      <w:r>
        <w:rPr>
          <w:rFonts w:ascii="Traditional Arabic" w:hAnsi="Traditional Arabic" w:cs="Traditional Arabic" w:hint="cs"/>
          <w:b/>
          <w:bCs/>
          <w:sz w:val="26"/>
          <w:szCs w:val="26"/>
          <w:rtl/>
        </w:rPr>
        <w:t xml:space="preserve">المقترحة </w:t>
      </w:r>
      <w:r w:rsidR="006C5A5E" w:rsidRPr="00F36BCD">
        <w:rPr>
          <w:rFonts w:ascii="Traditional Arabic" w:hAnsi="Traditional Arabic" w:cs="Traditional Arabic"/>
          <w:b/>
          <w:bCs/>
          <w:sz w:val="26"/>
          <w:szCs w:val="26"/>
          <w:rtl/>
        </w:rPr>
        <w:t>إلى السوق.</w:t>
      </w:r>
    </w:p>
    <w:p w:rsidR="00F36BCD" w:rsidRDefault="00F36BCD" w:rsidP="00F36BCD">
      <w:pPr>
        <w:pStyle w:val="NoSpacing"/>
        <w:ind w:left="720"/>
        <w:jc w:val="right"/>
        <w:rPr>
          <w:rFonts w:ascii="Traditional Arabic" w:hAnsi="Traditional Arabic" w:cs="Traditional Arabic"/>
          <w:b/>
          <w:bCs/>
          <w:sz w:val="26"/>
          <w:szCs w:val="26"/>
          <w:rtl/>
        </w:rPr>
      </w:pPr>
    </w:p>
    <w:p w:rsidR="00F36BCD" w:rsidRDefault="00F36BCD" w:rsidP="00F36BCD">
      <w:pPr>
        <w:pStyle w:val="NoSpacing"/>
        <w:ind w:left="720"/>
        <w:jc w:val="right"/>
        <w:rPr>
          <w:rFonts w:ascii="Traditional Arabic" w:hAnsi="Traditional Arabic" w:cs="Traditional Arabic"/>
          <w:b/>
          <w:bCs/>
          <w:color w:val="7030A0"/>
          <w:sz w:val="32"/>
          <w:szCs w:val="32"/>
          <w:u w:val="single"/>
          <w:rtl/>
        </w:rPr>
      </w:pPr>
      <w:r w:rsidRPr="00F36BCD">
        <w:rPr>
          <w:rFonts w:ascii="Traditional Arabic" w:hAnsi="Traditional Arabic" w:cs="Traditional Arabic" w:hint="cs"/>
          <w:b/>
          <w:bCs/>
          <w:color w:val="7030A0"/>
          <w:sz w:val="32"/>
          <w:szCs w:val="32"/>
          <w:u w:val="single"/>
          <w:rtl/>
        </w:rPr>
        <w:t>أنواع قنوات التوزيع</w:t>
      </w:r>
      <w:r>
        <w:rPr>
          <w:rFonts w:ascii="Traditional Arabic" w:hAnsi="Traditional Arabic" w:cs="Traditional Arabic" w:hint="cs"/>
          <w:b/>
          <w:bCs/>
          <w:color w:val="7030A0"/>
          <w:sz w:val="32"/>
          <w:szCs w:val="32"/>
          <w:u w:val="single"/>
          <w:rtl/>
        </w:rPr>
        <w:t>:</w:t>
      </w:r>
      <w:r w:rsidRPr="00F36BCD">
        <w:rPr>
          <w:rFonts w:ascii="Traditional Arabic" w:hAnsi="Traditional Arabic" w:cs="Traditional Arabic" w:hint="cs"/>
          <w:b/>
          <w:bCs/>
          <w:color w:val="7030A0"/>
          <w:sz w:val="32"/>
          <w:szCs w:val="32"/>
          <w:u w:val="single"/>
          <w:rtl/>
        </w:rPr>
        <w:t xml:space="preserve"> </w:t>
      </w:r>
    </w:p>
    <w:p w:rsidR="00F36BCD" w:rsidRDefault="00F36BCD" w:rsidP="00F36BCD">
      <w:pPr>
        <w:pStyle w:val="NoSpacing"/>
        <w:ind w:left="720"/>
        <w:jc w:val="right"/>
        <w:rPr>
          <w:rFonts w:ascii="Traditional Arabic" w:hAnsi="Traditional Arabic" w:cs="Traditional Arabic"/>
          <w:b/>
          <w:bCs/>
          <w:color w:val="7030A0"/>
          <w:sz w:val="32"/>
          <w:szCs w:val="32"/>
          <w:u w:val="single"/>
        </w:rPr>
      </w:pPr>
    </w:p>
    <w:p w:rsidR="00F36BCD" w:rsidRPr="00F36BCD" w:rsidRDefault="00F36BCD" w:rsidP="00C06079">
      <w:pPr>
        <w:pStyle w:val="NoSpacing"/>
        <w:numPr>
          <w:ilvl w:val="1"/>
          <w:numId w:val="19"/>
        </w:numPr>
        <w:jc w:val="right"/>
        <w:rPr>
          <w:rFonts w:ascii="Traditional Arabic" w:hAnsi="Traditional Arabic" w:cs="Traditional Arabic"/>
          <w:b/>
          <w:bCs/>
          <w:color w:val="0070C0"/>
          <w:sz w:val="26"/>
          <w:szCs w:val="26"/>
          <w:rtl/>
        </w:rPr>
      </w:pPr>
      <w:r>
        <w:rPr>
          <w:rFonts w:ascii="Traditional Arabic" w:hAnsi="Traditional Arabic" w:cs="Traditional Arabic" w:hint="cs"/>
          <w:b/>
          <w:bCs/>
          <w:color w:val="0070C0"/>
          <w:sz w:val="26"/>
          <w:szCs w:val="26"/>
          <w:rtl/>
        </w:rPr>
        <w:t xml:space="preserve">قنوات </w:t>
      </w:r>
      <w:r w:rsidRPr="00F36BCD">
        <w:rPr>
          <w:rFonts w:ascii="Traditional Arabic" w:hAnsi="Traditional Arabic" w:cs="Traditional Arabic"/>
          <w:b/>
          <w:bCs/>
          <w:color w:val="0070C0"/>
          <w:sz w:val="26"/>
          <w:szCs w:val="26"/>
          <w:rtl/>
        </w:rPr>
        <w:t xml:space="preserve">مباشرة: </w:t>
      </w:r>
      <w:r w:rsidRPr="00F36BCD">
        <w:rPr>
          <w:rFonts w:ascii="Traditional Arabic" w:hAnsi="Traditional Arabic" w:cs="Traditional Arabic"/>
          <w:b/>
          <w:bCs/>
          <w:color w:val="000000" w:themeColor="text1"/>
          <w:sz w:val="26"/>
          <w:szCs w:val="26"/>
          <w:rtl/>
        </w:rPr>
        <w:t xml:space="preserve">مملوكة للشركة  </w:t>
      </w:r>
      <w:r w:rsidRPr="00F36BCD">
        <w:rPr>
          <w:rFonts w:ascii="Traditional Arabic" w:hAnsi="Traditional Arabic" w:cs="Traditional Arabic"/>
          <w:b/>
          <w:bCs/>
          <w:color w:val="FF0000"/>
          <w:sz w:val="26"/>
          <w:szCs w:val="26"/>
          <w:rtl/>
        </w:rPr>
        <w:t>مثل</w:t>
      </w:r>
      <w:r w:rsidRPr="00F36BCD">
        <w:rPr>
          <w:rFonts w:ascii="Traditional Arabic" w:hAnsi="Traditional Arabic" w:cs="Traditional Arabic"/>
          <w:b/>
          <w:bCs/>
          <w:color w:val="000000" w:themeColor="text1"/>
          <w:sz w:val="26"/>
          <w:szCs w:val="26"/>
          <w:rtl/>
        </w:rPr>
        <w:t xml:space="preserve"> فريق مبيعات تابع للمنشأة أو موقع إلكتروني. قد تكون</w:t>
      </w:r>
      <w:r w:rsidRPr="00F36BCD">
        <w:rPr>
          <w:rFonts w:ascii="Traditional Arabic" w:hAnsi="Traditional Arabic" w:cs="Traditional Arabic" w:hint="cs"/>
          <w:b/>
          <w:bCs/>
          <w:color w:val="000000" w:themeColor="text1"/>
          <w:sz w:val="26"/>
          <w:szCs w:val="26"/>
          <w:rtl/>
        </w:rPr>
        <w:t xml:space="preserve"> مكلفة </w:t>
      </w:r>
    </w:p>
    <w:p w:rsidR="00676CD7" w:rsidRPr="00F36BCD" w:rsidRDefault="00F36BCD" w:rsidP="00C06079">
      <w:pPr>
        <w:pStyle w:val="NoSpacing"/>
        <w:numPr>
          <w:ilvl w:val="1"/>
          <w:numId w:val="18"/>
        </w:numPr>
        <w:jc w:val="right"/>
        <w:rPr>
          <w:rFonts w:ascii="Traditional Arabic" w:hAnsi="Traditional Arabic" w:cs="Traditional Arabic"/>
          <w:b/>
          <w:bCs/>
          <w:color w:val="0070C0"/>
          <w:sz w:val="26"/>
          <w:szCs w:val="26"/>
        </w:rPr>
      </w:pPr>
      <w:r>
        <w:rPr>
          <w:rFonts w:ascii="Traditional Arabic" w:hAnsi="Traditional Arabic" w:cs="Traditional Arabic" w:hint="cs"/>
          <w:b/>
          <w:bCs/>
          <w:color w:val="0070C0"/>
          <w:sz w:val="26"/>
          <w:szCs w:val="26"/>
          <w:rtl/>
        </w:rPr>
        <w:t xml:space="preserve">قنوات غير مباشرة : </w:t>
      </w:r>
      <w:r w:rsidR="006C5A5E" w:rsidRPr="00F36BCD">
        <w:rPr>
          <w:rFonts w:ascii="Traditional Arabic" w:hAnsi="Traditional Arabic" w:cs="Traditional Arabic"/>
          <w:b/>
          <w:bCs/>
          <w:color w:val="FF0000"/>
          <w:sz w:val="26"/>
          <w:szCs w:val="26"/>
          <w:rtl/>
        </w:rPr>
        <w:t>مثل</w:t>
      </w:r>
      <w:r w:rsidR="006C5A5E" w:rsidRPr="00F36BCD">
        <w:rPr>
          <w:rFonts w:ascii="Traditional Arabic" w:hAnsi="Traditional Arabic" w:cs="Traditional Arabic"/>
          <w:b/>
          <w:bCs/>
          <w:color w:val="000000" w:themeColor="text1"/>
          <w:sz w:val="26"/>
          <w:szCs w:val="26"/>
          <w:rtl/>
        </w:rPr>
        <w:t xml:space="preserve"> محلات تجزئة مملوكة للمنشأة أو تدَار بواسطتها. </w:t>
      </w:r>
    </w:p>
    <w:p w:rsidR="00676CD7" w:rsidRPr="00F36BCD" w:rsidRDefault="00F36BCD" w:rsidP="00C06079">
      <w:pPr>
        <w:pStyle w:val="NoSpacing"/>
        <w:numPr>
          <w:ilvl w:val="1"/>
          <w:numId w:val="20"/>
        </w:numPr>
        <w:jc w:val="right"/>
        <w:rPr>
          <w:rFonts w:ascii="Traditional Arabic" w:hAnsi="Traditional Arabic" w:cs="Traditional Arabic"/>
          <w:b/>
          <w:bCs/>
          <w:color w:val="0070C0"/>
          <w:sz w:val="26"/>
          <w:szCs w:val="26"/>
        </w:rPr>
      </w:pPr>
      <w:r>
        <w:rPr>
          <w:rFonts w:ascii="Traditional Arabic" w:hAnsi="Traditional Arabic" w:cs="Traditional Arabic" w:hint="cs"/>
          <w:b/>
          <w:bCs/>
          <w:color w:val="0070C0"/>
          <w:sz w:val="26"/>
          <w:szCs w:val="26"/>
          <w:rtl/>
        </w:rPr>
        <w:t xml:space="preserve">القنوات الشريكة : </w:t>
      </w:r>
      <w:r w:rsidRPr="00F36BCD">
        <w:rPr>
          <w:rFonts w:ascii="Traditional Arabic" w:hAnsi="Traditional Arabic" w:cs="Traditional Arabic"/>
          <w:b/>
          <w:bCs/>
          <w:color w:val="000000" w:themeColor="text1"/>
          <w:sz w:val="26"/>
          <w:szCs w:val="26"/>
          <w:rtl/>
        </w:rPr>
        <w:t xml:space="preserve">فهي قَنَواتٌ غير مباشرة ُّ وتضم مجموعةً </w:t>
      </w:r>
      <w:r>
        <w:rPr>
          <w:rFonts w:ascii="Traditional Arabic" w:hAnsi="Traditional Arabic" w:cs="Traditional Arabic" w:hint="cs"/>
          <w:b/>
          <w:bCs/>
          <w:color w:val="000000" w:themeColor="text1"/>
          <w:sz w:val="26"/>
          <w:szCs w:val="26"/>
          <w:rtl/>
        </w:rPr>
        <w:t xml:space="preserve"> </w:t>
      </w:r>
      <w:r w:rsidRPr="00F36BCD">
        <w:rPr>
          <w:rFonts w:ascii="Traditional Arabic" w:hAnsi="Traditional Arabic" w:cs="Traditional Arabic"/>
          <w:b/>
          <w:bCs/>
          <w:color w:val="000000" w:themeColor="text1"/>
          <w:sz w:val="26"/>
          <w:szCs w:val="26"/>
          <w:rtl/>
        </w:rPr>
        <w:t xml:space="preserve">كبيرةً من الخيارات، </w:t>
      </w:r>
      <w:r w:rsidRPr="00F36BCD">
        <w:rPr>
          <w:rFonts w:ascii="Traditional Arabic" w:hAnsi="Traditional Arabic" w:cs="Traditional Arabic"/>
          <w:b/>
          <w:bCs/>
          <w:color w:val="FF0000"/>
          <w:sz w:val="26"/>
          <w:szCs w:val="26"/>
          <w:rtl/>
        </w:rPr>
        <w:t>مثل</w:t>
      </w:r>
      <w:r w:rsidRPr="00F36BCD">
        <w:rPr>
          <w:rFonts w:ascii="Traditional Arabic" w:hAnsi="Traditional Arabic" w:cs="Traditional Arabic"/>
          <w:b/>
          <w:bCs/>
          <w:color w:val="000000" w:themeColor="text1"/>
          <w:sz w:val="26"/>
          <w:szCs w:val="26"/>
          <w:rtl/>
        </w:rPr>
        <w:t xml:space="preserve"> التوزيع</w:t>
      </w:r>
      <w:r w:rsidRPr="00F36BCD">
        <w:rPr>
          <w:rFonts w:ascii="Traditional Arabic" w:hAnsi="Traditional Arabic" w:cs="Traditional Arabic" w:hint="cs"/>
          <w:b/>
          <w:bCs/>
          <w:color w:val="000000" w:themeColor="text1"/>
          <w:sz w:val="26"/>
          <w:szCs w:val="26"/>
          <w:rtl/>
        </w:rPr>
        <w:t xml:space="preserve"> </w:t>
      </w:r>
      <w:r w:rsidR="006C5A5E" w:rsidRPr="00F36BCD">
        <w:rPr>
          <w:rFonts w:ascii="Traditional Arabic" w:hAnsi="Traditional Arabic" w:cs="Traditional Arabic"/>
          <w:b/>
          <w:bCs/>
          <w:color w:val="000000" w:themeColor="text1"/>
          <w:sz w:val="26"/>
          <w:szCs w:val="26"/>
          <w:rtl/>
        </w:rPr>
        <w:t>بالجملة وبالتجزئة أو المواقع الإلكترونية المملوكة لشركاء. ومن عيوبها أنها تقلل الأرباح</w:t>
      </w:r>
    </w:p>
    <w:p w:rsidR="00F36BCD" w:rsidRDefault="00F36BCD" w:rsidP="00F36BCD">
      <w:pPr>
        <w:pStyle w:val="NoSpacing"/>
        <w:ind w:left="720"/>
        <w:jc w:val="right"/>
        <w:rPr>
          <w:rFonts w:ascii="Traditional Arabic" w:hAnsi="Traditional Arabic" w:cs="Traditional Arabic"/>
          <w:b/>
          <w:bCs/>
          <w:color w:val="0070C0"/>
          <w:sz w:val="26"/>
          <w:szCs w:val="26"/>
          <w:rtl/>
        </w:rPr>
      </w:pPr>
    </w:p>
    <w:p w:rsidR="00F36BCD" w:rsidRDefault="00F36BCD" w:rsidP="00F36BCD">
      <w:pPr>
        <w:pStyle w:val="NoSpacing"/>
        <w:ind w:left="720"/>
        <w:jc w:val="right"/>
        <w:rPr>
          <w:rFonts w:ascii="Traditional Arabic" w:hAnsi="Traditional Arabic" w:cs="Traditional Arabic"/>
          <w:b/>
          <w:bCs/>
          <w:color w:val="0070C0"/>
          <w:sz w:val="26"/>
          <w:szCs w:val="26"/>
          <w:rtl/>
        </w:rPr>
      </w:pPr>
    </w:p>
    <w:p w:rsidR="00F36BCD" w:rsidRPr="0066280E" w:rsidRDefault="00F36BCD" w:rsidP="00366AE6">
      <w:pPr>
        <w:pStyle w:val="NoSpacing"/>
        <w:ind w:left="720"/>
        <w:jc w:val="right"/>
        <w:rPr>
          <w:rFonts w:ascii="Traditional Arabic" w:hAnsi="Traditional Arabic" w:cs="Traditional Arabic"/>
          <w:b/>
          <w:bCs/>
          <w:color w:val="0070C0"/>
          <w:sz w:val="26"/>
          <w:szCs w:val="26"/>
          <w:rtl/>
        </w:rPr>
      </w:pPr>
      <w:r w:rsidRPr="00F36BCD">
        <w:rPr>
          <w:rFonts w:ascii="Traditional Arabic" w:hAnsi="Traditional Arabic" w:cs="Traditional Arabic"/>
          <w:b/>
          <w:bCs/>
          <w:color w:val="0070C0"/>
          <w:sz w:val="26"/>
          <w:szCs w:val="26"/>
          <w:rtl/>
        </w:rPr>
        <w:t xml:space="preserve">  </w:t>
      </w:r>
    </w:p>
    <w:p w:rsidR="000C2471" w:rsidRPr="0066280E" w:rsidRDefault="000C2471" w:rsidP="00F36BCD">
      <w:pPr>
        <w:pStyle w:val="NoSpacing"/>
        <w:ind w:left="720"/>
        <w:jc w:val="right"/>
        <w:rPr>
          <w:rFonts w:ascii="Traditional Arabic" w:hAnsi="Traditional Arabic" w:cs="Traditional Arabic"/>
          <w:b/>
          <w:bCs/>
          <w:sz w:val="26"/>
          <w:szCs w:val="26"/>
          <w:rtl/>
        </w:rPr>
      </w:pPr>
      <w:r w:rsidRPr="0066280E">
        <w:rPr>
          <w:rFonts w:ascii="Traditional Arabic" w:hAnsi="Traditional Arabic" w:cs="Traditional Arabic"/>
          <w:b/>
          <w:bCs/>
          <w:sz w:val="26"/>
          <w:szCs w:val="26"/>
          <w:rtl/>
        </w:rPr>
        <w:lastRenderedPageBreak/>
        <w:t xml:space="preserve"> </w:t>
      </w:r>
    </w:p>
    <w:p w:rsidR="0030428B" w:rsidRPr="0066280E" w:rsidRDefault="000C2471" w:rsidP="000C2471">
      <w:pPr>
        <w:pStyle w:val="NoSpacing"/>
        <w:ind w:left="720"/>
        <w:jc w:val="right"/>
        <w:rPr>
          <w:rFonts w:ascii="Traditional Arabic" w:hAnsi="Traditional Arabic" w:cs="Traditional Arabic"/>
          <w:b/>
          <w:bCs/>
          <w:sz w:val="26"/>
          <w:szCs w:val="26"/>
          <w:rtl/>
        </w:rPr>
      </w:pPr>
      <w:r w:rsidRPr="0066280E">
        <w:rPr>
          <w:rFonts w:ascii="Traditional Arabic" w:hAnsi="Traditional Arabic" w:cs="Traditional Arabic"/>
          <w:b/>
          <w:bCs/>
          <w:sz w:val="26"/>
          <w:szCs w:val="26"/>
          <w:rtl/>
        </w:rPr>
        <w:t xml:space="preserve"> </w:t>
      </w:r>
    </w:p>
    <w:p w:rsidR="0030428B" w:rsidRPr="00366AE6" w:rsidRDefault="0030428B" w:rsidP="00F36BCD">
      <w:pPr>
        <w:pStyle w:val="NoSpacing"/>
        <w:bidi/>
        <w:rPr>
          <w:rFonts w:ascii="Traditional Arabic" w:hAnsi="Traditional Arabic" w:cs="Traditional Arabic"/>
          <w:b/>
          <w:bCs/>
          <w:color w:val="7030A0"/>
          <w:sz w:val="32"/>
          <w:szCs w:val="32"/>
          <w:u w:val="single"/>
          <w:rtl/>
        </w:rPr>
      </w:pPr>
      <w:r w:rsidRPr="00366AE6">
        <w:rPr>
          <w:rFonts w:ascii="Traditional Arabic" w:hAnsi="Traditional Arabic" w:cs="Traditional Arabic"/>
          <w:b/>
          <w:bCs/>
          <w:color w:val="7030A0"/>
          <w:sz w:val="32"/>
          <w:szCs w:val="32"/>
          <w:u w:val="single"/>
          <w:rtl/>
        </w:rPr>
        <w:t>العلاقات مع العملاء:</w:t>
      </w:r>
    </w:p>
    <w:p w:rsidR="0030428B" w:rsidRPr="0066280E" w:rsidRDefault="0030428B" w:rsidP="00F36BCD">
      <w:pPr>
        <w:pStyle w:val="NoSpacing"/>
        <w:bidi/>
        <w:rPr>
          <w:rFonts w:ascii="Traditional Arabic" w:hAnsi="Traditional Arabic" w:cs="Traditional Arabic"/>
          <w:b/>
          <w:bCs/>
          <w:color w:val="C00000"/>
          <w:sz w:val="26"/>
          <w:szCs w:val="26"/>
        </w:rPr>
      </w:pPr>
      <w:r w:rsidRPr="0066280E">
        <w:rPr>
          <w:rFonts w:ascii="Traditional Arabic" w:hAnsi="Traditional Arabic" w:cs="Traditional Arabic"/>
          <w:b/>
          <w:bCs/>
          <w:color w:val="C00000"/>
          <w:sz w:val="26"/>
          <w:szCs w:val="26"/>
          <w:rtl/>
        </w:rPr>
        <w:t>ما نوعُ العلاقة التي تتوقَّعُ كلُّ واحدةٍ من شرائح عملائنا أن نقيمها ونحافظ عليها معهم؟ ما العلاقات التي أسَّسناها بالفعل؟ كم كلَّفَتنا؟ كيف يمكن دمجها مع بقيَّة أجزاء نموذج العمل الذي نتبنَّاه؟</w:t>
      </w:r>
    </w:p>
    <w:p w:rsidR="0030428B" w:rsidRPr="0066280E" w:rsidRDefault="0030428B" w:rsidP="00F36BCD">
      <w:pPr>
        <w:pStyle w:val="NoSpacing"/>
        <w:bidi/>
        <w:rPr>
          <w:rFonts w:ascii="Traditional Arabic" w:hAnsi="Traditional Arabic" w:cs="Traditional Arabic"/>
          <w:b/>
          <w:bCs/>
          <w:sz w:val="26"/>
          <w:szCs w:val="26"/>
          <w:u w:val="single"/>
          <w:rtl/>
        </w:rPr>
      </w:pPr>
      <w:r w:rsidRPr="0066280E">
        <w:rPr>
          <w:rFonts w:ascii="Traditional Arabic" w:hAnsi="Traditional Arabic" w:cs="Traditional Arabic"/>
          <w:b/>
          <w:bCs/>
          <w:sz w:val="26"/>
          <w:szCs w:val="26"/>
          <w:u w:val="single"/>
          <w:rtl/>
        </w:rPr>
        <w:t>وقد تكون مدفوعة بالآتي:</w:t>
      </w:r>
    </w:p>
    <w:p w:rsidR="0030428B" w:rsidRPr="0066280E" w:rsidRDefault="0030428B" w:rsidP="00F36BCD">
      <w:pPr>
        <w:pStyle w:val="NoSpacing"/>
        <w:bidi/>
        <w:rPr>
          <w:rFonts w:ascii="Traditional Arabic" w:hAnsi="Traditional Arabic" w:cs="Traditional Arabic"/>
          <w:b/>
          <w:bCs/>
          <w:color w:val="0070C0"/>
          <w:sz w:val="26"/>
          <w:szCs w:val="26"/>
          <w:rtl/>
        </w:rPr>
      </w:pPr>
      <w:r w:rsidRPr="0066280E">
        <w:rPr>
          <w:rFonts w:ascii="Traditional Arabic" w:hAnsi="Traditional Arabic" w:cs="Traditional Arabic"/>
          <w:b/>
          <w:bCs/>
          <w:color w:val="0070C0"/>
          <w:sz w:val="26"/>
          <w:szCs w:val="26"/>
          <w:rtl/>
        </w:rPr>
        <w:t>اكتساب عملاء جدد</w:t>
      </w:r>
    </w:p>
    <w:p w:rsidR="0030428B" w:rsidRPr="0066280E" w:rsidRDefault="0030428B" w:rsidP="00F36BCD">
      <w:pPr>
        <w:pStyle w:val="NoSpacing"/>
        <w:bidi/>
        <w:rPr>
          <w:rFonts w:ascii="Traditional Arabic" w:hAnsi="Traditional Arabic" w:cs="Traditional Arabic"/>
          <w:b/>
          <w:bCs/>
          <w:color w:val="0070C0"/>
          <w:sz w:val="26"/>
          <w:szCs w:val="26"/>
          <w:rtl/>
        </w:rPr>
      </w:pPr>
      <w:r w:rsidRPr="0066280E">
        <w:rPr>
          <w:rFonts w:ascii="Traditional Arabic" w:hAnsi="Traditional Arabic" w:cs="Traditional Arabic"/>
          <w:b/>
          <w:bCs/>
          <w:color w:val="0070C0"/>
          <w:sz w:val="26"/>
          <w:szCs w:val="26"/>
          <w:rtl/>
        </w:rPr>
        <w:t>الاحتفاظ بالعملاء الحاليين</w:t>
      </w:r>
    </w:p>
    <w:p w:rsidR="0030428B" w:rsidRPr="0066280E" w:rsidRDefault="0030428B" w:rsidP="00F36BCD">
      <w:pPr>
        <w:pStyle w:val="NoSpacing"/>
        <w:bidi/>
        <w:rPr>
          <w:rFonts w:ascii="Traditional Arabic" w:hAnsi="Traditional Arabic" w:cs="Traditional Arabic"/>
          <w:b/>
          <w:bCs/>
          <w:color w:val="0070C0"/>
          <w:sz w:val="26"/>
          <w:szCs w:val="26"/>
          <w:rtl/>
        </w:rPr>
      </w:pPr>
      <w:r w:rsidRPr="0066280E">
        <w:rPr>
          <w:rFonts w:ascii="Traditional Arabic" w:hAnsi="Traditional Arabic" w:cs="Traditional Arabic"/>
          <w:b/>
          <w:bCs/>
          <w:color w:val="0070C0"/>
          <w:sz w:val="26"/>
          <w:szCs w:val="26"/>
          <w:rtl/>
        </w:rPr>
        <w:t>تنشيط المبيعات</w:t>
      </w:r>
    </w:p>
    <w:p w:rsidR="00F36BCD" w:rsidRPr="0066280E" w:rsidRDefault="00F36BCD" w:rsidP="00F36BCD">
      <w:pPr>
        <w:pStyle w:val="NoSpacing"/>
        <w:bidi/>
        <w:rPr>
          <w:rFonts w:ascii="Traditional Arabic" w:hAnsi="Traditional Arabic" w:cs="Traditional Arabic"/>
          <w:b/>
          <w:bCs/>
          <w:color w:val="0070C0"/>
          <w:sz w:val="26"/>
          <w:szCs w:val="26"/>
          <w:rtl/>
        </w:rPr>
      </w:pPr>
    </w:p>
    <w:p w:rsidR="0030428B" w:rsidRDefault="0030428B" w:rsidP="00F36BCD">
      <w:pPr>
        <w:pStyle w:val="NoSpacing"/>
        <w:bidi/>
        <w:rPr>
          <w:rFonts w:ascii="Traditional Arabic" w:hAnsi="Traditional Arabic" w:cs="Traditional Arabic"/>
          <w:b/>
          <w:bCs/>
          <w:color w:val="7030A0"/>
          <w:sz w:val="32"/>
          <w:szCs w:val="32"/>
          <w:u w:val="single"/>
          <w:rtl/>
        </w:rPr>
      </w:pPr>
      <w:r w:rsidRPr="0066280E">
        <w:rPr>
          <w:rFonts w:ascii="Traditional Arabic" w:hAnsi="Traditional Arabic" w:cs="Traditional Arabic"/>
          <w:b/>
          <w:bCs/>
          <w:color w:val="7030A0"/>
          <w:sz w:val="32"/>
          <w:szCs w:val="32"/>
          <w:u w:val="single"/>
          <w:rtl/>
        </w:rPr>
        <w:t>نماذج العلاقات مع العملاء:</w:t>
      </w:r>
    </w:p>
    <w:p w:rsidR="0066280E" w:rsidRPr="0066280E" w:rsidRDefault="0066280E" w:rsidP="00F36BCD">
      <w:pPr>
        <w:pStyle w:val="NoSpacing"/>
        <w:bidi/>
        <w:rPr>
          <w:rFonts w:ascii="Traditional Arabic" w:hAnsi="Traditional Arabic" w:cs="Traditional Arabic"/>
          <w:b/>
          <w:bCs/>
          <w:color w:val="7030A0"/>
          <w:sz w:val="32"/>
          <w:szCs w:val="32"/>
          <w:u w:val="single"/>
          <w:rtl/>
        </w:rPr>
      </w:pPr>
    </w:p>
    <w:p w:rsidR="0030428B" w:rsidRPr="0066280E" w:rsidRDefault="0030428B" w:rsidP="00F36BCD">
      <w:pPr>
        <w:pStyle w:val="NoSpacing"/>
        <w:bidi/>
        <w:rPr>
          <w:rFonts w:ascii="Traditional Arabic" w:hAnsi="Traditional Arabic" w:cs="Traditional Arabic"/>
          <w:b/>
          <w:bCs/>
          <w:sz w:val="26"/>
          <w:szCs w:val="26"/>
          <w:rtl/>
        </w:rPr>
      </w:pPr>
      <w:r w:rsidRPr="0066280E">
        <w:rPr>
          <w:rFonts w:ascii="Traditional Arabic" w:hAnsi="Traditional Arabic" w:cs="Traditional Arabic"/>
          <w:b/>
          <w:bCs/>
          <w:color w:val="0070C0"/>
          <w:sz w:val="26"/>
          <w:szCs w:val="26"/>
          <w:rtl/>
        </w:rPr>
        <w:t>المساعدة الشخصية:</w:t>
      </w:r>
      <w:r w:rsidRPr="0066280E">
        <w:rPr>
          <w:rFonts w:ascii="Traditional Arabic" w:hAnsi="Traditional Arabic" w:cs="Traditional Arabic"/>
          <w:b/>
          <w:bCs/>
          <w:color w:val="0070C0"/>
          <w:sz w:val="26"/>
          <w:szCs w:val="26"/>
        </w:rPr>
        <w:t xml:space="preserve"> (Personal assistance)</w:t>
      </w:r>
      <w:r w:rsidRPr="0066280E">
        <w:rPr>
          <w:rFonts w:ascii="Traditional Arabic" w:hAnsi="Traditional Arabic" w:cs="Traditional Arabic"/>
          <w:b/>
          <w:bCs/>
          <w:color w:val="0070C0"/>
          <w:sz w:val="26"/>
          <w:szCs w:val="26"/>
          <w:rtl/>
        </w:rPr>
        <w:t xml:space="preserve"> </w:t>
      </w:r>
      <w:r w:rsidRPr="0066280E">
        <w:rPr>
          <w:rFonts w:ascii="Traditional Arabic" w:hAnsi="Traditional Arabic" w:cs="Traditional Arabic"/>
          <w:b/>
          <w:bCs/>
          <w:sz w:val="26"/>
          <w:szCs w:val="26"/>
          <w:rtl/>
        </w:rPr>
        <w:t>يقوم هذا النوع من العلاقة على أساس التفاعل الإنسانيّ كأن يتحدث المندوب مباشرةً مع العملاء ليحصل على المساعدة اللازمة له في أثناء عملية الشراء أو حتى بعد إتمامه. وقد يحصل هذا التواصل في موقع البيع أو من خلال مراكز الاتصال أو بالبريد الإلكتروني أو بأية وسائل أخرى.</w:t>
      </w:r>
    </w:p>
    <w:p w:rsidR="0030428B" w:rsidRPr="0066280E" w:rsidRDefault="0030428B" w:rsidP="00F36BCD">
      <w:pPr>
        <w:pStyle w:val="NoSpacing"/>
        <w:bidi/>
        <w:rPr>
          <w:rFonts w:ascii="Traditional Arabic" w:hAnsi="Traditional Arabic" w:cs="Traditional Arabic"/>
          <w:b/>
          <w:bCs/>
          <w:color w:val="0070C0"/>
          <w:sz w:val="26"/>
          <w:szCs w:val="26"/>
        </w:rPr>
      </w:pPr>
      <w:r w:rsidRPr="0066280E">
        <w:rPr>
          <w:rFonts w:ascii="Traditional Arabic" w:hAnsi="Traditional Arabic" w:cs="Traditional Arabic"/>
          <w:b/>
          <w:bCs/>
          <w:color w:val="0070C0"/>
          <w:sz w:val="26"/>
          <w:szCs w:val="26"/>
          <w:rtl/>
        </w:rPr>
        <w:t xml:space="preserve">المساعدة الشخصية الخاصة </w:t>
      </w:r>
      <w:r w:rsidRPr="0066280E">
        <w:rPr>
          <w:rFonts w:ascii="Traditional Arabic" w:hAnsi="Traditional Arabic" w:cs="Traditional Arabic"/>
          <w:b/>
          <w:bCs/>
          <w:color w:val="0070C0"/>
          <w:sz w:val="26"/>
          <w:szCs w:val="26"/>
        </w:rPr>
        <w:t>:(Dedicated personal assistance</w:t>
      </w:r>
      <w:r w:rsidRPr="0066280E">
        <w:rPr>
          <w:rFonts w:ascii="Traditional Arabic" w:hAnsi="Traditional Arabic" w:cs="Traditional Arabic"/>
          <w:b/>
          <w:bCs/>
          <w:color w:val="0070C0"/>
          <w:sz w:val="26"/>
          <w:szCs w:val="26"/>
          <w:rtl/>
        </w:rPr>
        <w:t xml:space="preserve"> </w:t>
      </w:r>
      <w:r w:rsidRPr="0066280E">
        <w:rPr>
          <w:rFonts w:ascii="Traditional Arabic" w:hAnsi="Traditional Arabic" w:cs="Traditional Arabic"/>
          <w:b/>
          <w:bCs/>
          <w:color w:val="000000" w:themeColor="text1"/>
          <w:sz w:val="26"/>
          <w:szCs w:val="26"/>
          <w:rtl/>
        </w:rPr>
        <w:t xml:space="preserve">تخصيص أحد مندوبي خدمة العملاء لعميل َّ معين مثل كبار العملاء أو ذوي الاحتياجات الخاصة. </w:t>
      </w:r>
    </w:p>
    <w:p w:rsidR="0030428B" w:rsidRPr="0066280E" w:rsidRDefault="0030428B" w:rsidP="00F36BCD">
      <w:pPr>
        <w:pStyle w:val="NoSpacing"/>
        <w:bidi/>
        <w:rPr>
          <w:rFonts w:ascii="Traditional Arabic" w:hAnsi="Traditional Arabic" w:cs="Traditional Arabic"/>
          <w:b/>
          <w:bCs/>
          <w:color w:val="0070C0"/>
          <w:sz w:val="26"/>
          <w:szCs w:val="26"/>
          <w:rtl/>
        </w:rPr>
      </w:pPr>
      <w:r w:rsidRPr="0066280E">
        <w:rPr>
          <w:rFonts w:ascii="Traditional Arabic" w:hAnsi="Traditional Arabic" w:cs="Traditional Arabic"/>
          <w:b/>
          <w:bCs/>
          <w:color w:val="0070C0"/>
          <w:sz w:val="26"/>
          <w:szCs w:val="26"/>
          <w:rtl/>
        </w:rPr>
        <w:t xml:space="preserve">الخدمة الذاتية </w:t>
      </w:r>
      <w:r w:rsidRPr="0066280E">
        <w:rPr>
          <w:rFonts w:ascii="Traditional Arabic" w:hAnsi="Traditional Arabic" w:cs="Traditional Arabic"/>
          <w:b/>
          <w:bCs/>
          <w:color w:val="0070C0"/>
          <w:sz w:val="26"/>
          <w:szCs w:val="26"/>
        </w:rPr>
        <w:t>(Self-service)</w:t>
      </w:r>
      <w:r w:rsidRPr="0066280E">
        <w:rPr>
          <w:rFonts w:ascii="Traditional Arabic" w:hAnsi="Traditional Arabic" w:cs="Traditional Arabic"/>
          <w:b/>
          <w:bCs/>
          <w:color w:val="0070C0"/>
          <w:sz w:val="26"/>
          <w:szCs w:val="26"/>
          <w:rtl/>
        </w:rPr>
        <w:t xml:space="preserve">: </w:t>
      </w:r>
      <w:r w:rsidRPr="0066280E">
        <w:rPr>
          <w:rFonts w:ascii="Traditional Arabic" w:hAnsi="Traditional Arabic" w:cs="Traditional Arabic"/>
          <w:b/>
          <w:bCs/>
          <w:color w:val="000000" w:themeColor="text1"/>
          <w:sz w:val="26"/>
          <w:szCs w:val="26"/>
          <w:rtl/>
        </w:rPr>
        <w:t>توفِّرُ المنشأة وسائل لتمكين العملاءُ بخدمة أنفسهم بأنفسهم.</w:t>
      </w:r>
    </w:p>
    <w:p w:rsidR="0030428B" w:rsidRPr="0066280E" w:rsidRDefault="0030428B" w:rsidP="00F36BCD">
      <w:pPr>
        <w:pStyle w:val="NoSpacing"/>
        <w:bidi/>
        <w:rPr>
          <w:rFonts w:ascii="Traditional Arabic" w:hAnsi="Traditional Arabic" w:cs="Traditional Arabic"/>
          <w:b/>
          <w:bCs/>
          <w:sz w:val="26"/>
          <w:szCs w:val="26"/>
          <w:rtl/>
        </w:rPr>
      </w:pPr>
      <w:r w:rsidRPr="0066280E">
        <w:rPr>
          <w:rFonts w:ascii="Traditional Arabic" w:hAnsi="Traditional Arabic" w:cs="Traditional Arabic"/>
          <w:b/>
          <w:bCs/>
          <w:color w:val="0070C0"/>
          <w:sz w:val="26"/>
          <w:szCs w:val="26"/>
          <w:rtl/>
        </w:rPr>
        <w:t xml:space="preserve">المجموعات </w:t>
      </w:r>
      <w:r w:rsidRPr="0066280E">
        <w:rPr>
          <w:rFonts w:ascii="Traditional Arabic" w:hAnsi="Traditional Arabic" w:cs="Traditional Arabic"/>
          <w:b/>
          <w:bCs/>
          <w:color w:val="0070C0"/>
          <w:sz w:val="26"/>
          <w:szCs w:val="26"/>
        </w:rPr>
        <w:t>(Communities)</w:t>
      </w:r>
      <w:r w:rsidRPr="0066280E">
        <w:rPr>
          <w:rFonts w:ascii="Traditional Arabic" w:hAnsi="Traditional Arabic" w:cs="Traditional Arabic"/>
          <w:b/>
          <w:bCs/>
          <w:color w:val="0070C0"/>
          <w:sz w:val="26"/>
          <w:szCs w:val="26"/>
          <w:rtl/>
        </w:rPr>
        <w:t>:</w:t>
      </w:r>
      <w:r w:rsidRPr="0066280E">
        <w:rPr>
          <w:rFonts w:ascii="Traditional Arabic" w:hAnsi="Traditional Arabic" w:cs="Traditional Arabic"/>
          <w:b/>
          <w:bCs/>
          <w:color w:val="365F91" w:themeColor="accent1" w:themeShade="BF"/>
          <w:sz w:val="26"/>
          <w:szCs w:val="26"/>
          <w:rtl/>
        </w:rPr>
        <w:t xml:space="preserve"> </w:t>
      </w:r>
      <w:r w:rsidRPr="0066280E">
        <w:rPr>
          <w:rFonts w:ascii="Traditional Arabic" w:hAnsi="Traditional Arabic" w:cs="Traditional Arabic"/>
          <w:b/>
          <w:bCs/>
          <w:sz w:val="26"/>
          <w:szCs w:val="26"/>
          <w:rtl/>
        </w:rPr>
        <w:t xml:space="preserve">تستخدِمُ وسائل التواصل الاجتماعي لرفع مستوى تفاعلها مع العملاء أو العملاء المحتملين، ولتسهيل التواصل بين أعضاء المجموعات أنفسهم وتبادُلَ المعرفة والمساعدةَ في ِّ حل مشكلات بعضهم بعضًا. </w:t>
      </w:r>
    </w:p>
    <w:p w:rsidR="0030428B" w:rsidRPr="0066280E" w:rsidRDefault="0030428B" w:rsidP="00F36BCD">
      <w:pPr>
        <w:pStyle w:val="NoSpacing"/>
        <w:bidi/>
        <w:rPr>
          <w:rFonts w:ascii="Traditional Arabic" w:hAnsi="Traditional Arabic" w:cs="Traditional Arabic"/>
          <w:b/>
          <w:bCs/>
          <w:sz w:val="26"/>
          <w:szCs w:val="26"/>
          <w:rtl/>
        </w:rPr>
      </w:pPr>
      <w:r w:rsidRPr="0066280E">
        <w:rPr>
          <w:rFonts w:ascii="Traditional Arabic" w:hAnsi="Traditional Arabic" w:cs="Traditional Arabic"/>
          <w:b/>
          <w:bCs/>
          <w:color w:val="0070C0"/>
          <w:sz w:val="26"/>
          <w:szCs w:val="26"/>
          <w:rtl/>
        </w:rPr>
        <w:t xml:space="preserve">المشاركة في أداء العمل: </w:t>
      </w:r>
      <w:r w:rsidRPr="0066280E">
        <w:rPr>
          <w:rFonts w:ascii="Traditional Arabic" w:hAnsi="Traditional Arabic" w:cs="Traditional Arabic"/>
          <w:b/>
          <w:bCs/>
          <w:sz w:val="26"/>
          <w:szCs w:val="26"/>
          <w:rtl/>
        </w:rPr>
        <w:t>شركة أمازون دوت كوم (</w:t>
      </w:r>
      <w:r w:rsidRPr="0066280E">
        <w:rPr>
          <w:rFonts w:ascii="Traditional Arabic" w:hAnsi="Traditional Arabic" w:cs="Traditional Arabic"/>
          <w:b/>
          <w:bCs/>
          <w:sz w:val="26"/>
          <w:szCs w:val="26"/>
        </w:rPr>
        <w:t>Amazon.com</w:t>
      </w:r>
      <w:r w:rsidRPr="0066280E">
        <w:rPr>
          <w:rFonts w:ascii="Traditional Arabic" w:hAnsi="Traditional Arabic" w:cs="Traditional Arabic"/>
          <w:b/>
          <w:bCs/>
          <w:sz w:val="26"/>
          <w:szCs w:val="26"/>
          <w:rtl/>
        </w:rPr>
        <w:t xml:space="preserve">) تدعو العملاء إلى كتابة مراجعاتٍ للكتب، وهي بذلك توجد قيمةً مُضافةً لعُشاق الكتب الآخرين. وتقوم يوتيوب بحَث العملاء على تقديم محتوًى لمشاركته مع الجمهور. </w:t>
      </w:r>
    </w:p>
    <w:p w:rsidR="0030428B" w:rsidRPr="0066280E" w:rsidRDefault="0030428B" w:rsidP="0066280E">
      <w:pPr>
        <w:pStyle w:val="NoSpacing"/>
        <w:bidi/>
        <w:rPr>
          <w:rFonts w:ascii="Traditional Arabic" w:hAnsi="Traditional Arabic" w:cs="Traditional Arabic"/>
          <w:b/>
          <w:bCs/>
          <w:sz w:val="26"/>
          <w:szCs w:val="26"/>
          <w:rtl/>
        </w:rPr>
      </w:pPr>
      <w:r w:rsidRPr="0066280E">
        <w:rPr>
          <w:rFonts w:ascii="Traditional Arabic" w:hAnsi="Traditional Arabic" w:cs="Traditional Arabic"/>
          <w:b/>
          <w:bCs/>
          <w:color w:val="0070C0"/>
          <w:sz w:val="26"/>
          <w:szCs w:val="26"/>
          <w:rtl/>
        </w:rPr>
        <w:t>الأنشطة الرئيسية للشركة</w:t>
      </w:r>
    </w:p>
    <w:p w:rsidR="0030428B" w:rsidRPr="0066280E" w:rsidRDefault="0030428B" w:rsidP="00F36BCD">
      <w:pPr>
        <w:pStyle w:val="NoSpacing"/>
        <w:bidi/>
        <w:rPr>
          <w:rFonts w:ascii="Traditional Arabic" w:hAnsi="Traditional Arabic" w:cs="Traditional Arabic"/>
          <w:b/>
          <w:bCs/>
          <w:color w:val="C00000"/>
          <w:sz w:val="26"/>
          <w:szCs w:val="26"/>
        </w:rPr>
      </w:pPr>
      <w:r w:rsidRPr="0066280E">
        <w:rPr>
          <w:rFonts w:ascii="Traditional Arabic" w:hAnsi="Traditional Arabic" w:cs="Traditional Arabic"/>
          <w:b/>
          <w:bCs/>
          <w:color w:val="C00000"/>
          <w:sz w:val="26"/>
          <w:szCs w:val="26"/>
          <w:rtl/>
        </w:rPr>
        <w:t>ما الأنشطةُ الرئيسيَّةُ التي تتطلَّبها خلق القيم المقترحة الخاصَّة بمنشأتنا؟ ببإدارة َقنَوات التوزيع؟ وإدارة العلاقات مع العملاء؟</w:t>
      </w:r>
    </w:p>
    <w:p w:rsidR="0030428B" w:rsidRPr="0066280E" w:rsidRDefault="0030428B" w:rsidP="00F36BCD">
      <w:pPr>
        <w:pStyle w:val="NoSpacing"/>
        <w:bidi/>
        <w:rPr>
          <w:rFonts w:ascii="Traditional Arabic" w:hAnsi="Traditional Arabic" w:cs="Traditional Arabic"/>
          <w:b/>
          <w:bCs/>
          <w:color w:val="000000" w:themeColor="text1"/>
          <w:sz w:val="26"/>
          <w:szCs w:val="26"/>
          <w:u w:val="single"/>
          <w:rtl/>
        </w:rPr>
      </w:pPr>
      <w:r w:rsidRPr="0066280E">
        <w:rPr>
          <w:rFonts w:ascii="Traditional Arabic" w:hAnsi="Traditional Arabic" w:cs="Traditional Arabic"/>
          <w:b/>
          <w:bCs/>
          <w:color w:val="000000" w:themeColor="text1"/>
          <w:sz w:val="26"/>
          <w:szCs w:val="26"/>
          <w:u w:val="single"/>
          <w:rtl/>
        </w:rPr>
        <w:t>يمكن تصنيف الأنشطة الرئيسية على النحو التالي:</w:t>
      </w:r>
    </w:p>
    <w:p w:rsidR="0030428B" w:rsidRPr="0066280E" w:rsidRDefault="0030428B" w:rsidP="00F36BCD">
      <w:pPr>
        <w:pStyle w:val="NoSpacing"/>
        <w:bidi/>
        <w:rPr>
          <w:rFonts w:ascii="Traditional Arabic" w:hAnsi="Traditional Arabic" w:cs="Traditional Arabic"/>
          <w:b/>
          <w:bCs/>
          <w:color w:val="000000" w:themeColor="text1"/>
          <w:sz w:val="26"/>
          <w:szCs w:val="26"/>
          <w:rtl/>
        </w:rPr>
      </w:pPr>
      <w:r w:rsidRPr="0066280E">
        <w:rPr>
          <w:rFonts w:ascii="Traditional Arabic" w:hAnsi="Traditional Arabic" w:cs="Traditional Arabic"/>
          <w:b/>
          <w:bCs/>
          <w:color w:val="E006B1"/>
          <w:sz w:val="26"/>
          <w:szCs w:val="26"/>
          <w:rtl/>
        </w:rPr>
        <w:t xml:space="preserve">الإنتاج </w:t>
      </w:r>
      <w:r w:rsidRPr="0066280E">
        <w:rPr>
          <w:rFonts w:ascii="Traditional Arabic" w:hAnsi="Traditional Arabic" w:cs="Traditional Arabic"/>
          <w:b/>
          <w:bCs/>
          <w:color w:val="E006B1"/>
          <w:sz w:val="26"/>
          <w:szCs w:val="26"/>
        </w:rPr>
        <w:t>(Production)</w:t>
      </w:r>
      <w:r w:rsidRPr="0066280E">
        <w:rPr>
          <w:rFonts w:ascii="Traditional Arabic" w:hAnsi="Traditional Arabic" w:cs="Traditional Arabic"/>
          <w:b/>
          <w:bCs/>
          <w:color w:val="E006B1"/>
          <w:sz w:val="26"/>
          <w:szCs w:val="26"/>
          <w:rtl/>
        </w:rPr>
        <w:t xml:space="preserve">: </w:t>
      </w:r>
      <w:r w:rsidRPr="0066280E">
        <w:rPr>
          <w:rFonts w:ascii="Traditional Arabic" w:hAnsi="Traditional Arabic" w:cs="Traditional Arabic"/>
          <w:b/>
          <w:bCs/>
          <w:color w:val="000000" w:themeColor="text1"/>
          <w:sz w:val="26"/>
          <w:szCs w:val="26"/>
          <w:rtl/>
        </w:rPr>
        <w:t xml:space="preserve">يتعلَّق هذا النشاط بتصميم وصنع وتوريد المنتج </w:t>
      </w:r>
    </w:p>
    <w:p w:rsidR="0030428B" w:rsidRPr="0066280E" w:rsidRDefault="0030428B" w:rsidP="00F36BCD">
      <w:pPr>
        <w:pStyle w:val="NoSpacing"/>
        <w:bidi/>
        <w:rPr>
          <w:rFonts w:ascii="Traditional Arabic" w:hAnsi="Traditional Arabic" w:cs="Traditional Arabic"/>
          <w:b/>
          <w:bCs/>
          <w:color w:val="E006B1"/>
          <w:sz w:val="26"/>
          <w:szCs w:val="26"/>
          <w:rtl/>
        </w:rPr>
      </w:pPr>
      <w:r w:rsidRPr="0066280E">
        <w:rPr>
          <w:rFonts w:ascii="Traditional Arabic" w:hAnsi="Traditional Arabic" w:cs="Traditional Arabic"/>
          <w:b/>
          <w:bCs/>
          <w:color w:val="E006B1"/>
          <w:sz w:val="26"/>
          <w:szCs w:val="26"/>
          <w:rtl/>
        </w:rPr>
        <w:t>حل المشكلات:</w:t>
      </w:r>
      <w:r w:rsidRPr="0066280E">
        <w:rPr>
          <w:rFonts w:ascii="Traditional Arabic" w:hAnsi="Traditional Arabic" w:cs="Traditional Arabic"/>
          <w:b/>
          <w:bCs/>
          <w:color w:val="E006B1"/>
          <w:sz w:val="26"/>
          <w:szCs w:val="26"/>
        </w:rPr>
        <w:t xml:space="preserve"> (Problem solving)</w:t>
      </w:r>
      <w:r w:rsidRPr="0066280E">
        <w:rPr>
          <w:rFonts w:ascii="Traditional Arabic" w:hAnsi="Traditional Arabic" w:cs="Traditional Arabic"/>
          <w:b/>
          <w:bCs/>
          <w:color w:val="E006B1"/>
          <w:sz w:val="26"/>
          <w:szCs w:val="26"/>
          <w:rtl/>
        </w:rPr>
        <w:t xml:space="preserve"> </w:t>
      </w:r>
      <w:r w:rsidRPr="0066280E">
        <w:rPr>
          <w:rFonts w:ascii="Traditional Arabic" w:hAnsi="Traditional Arabic" w:cs="Traditional Arabic"/>
          <w:b/>
          <w:bCs/>
          <w:color w:val="000000" w:themeColor="text1"/>
          <w:sz w:val="26"/>
          <w:szCs w:val="26"/>
          <w:rtl/>
        </w:rPr>
        <w:t xml:space="preserve">محاولة التوصل إلى حل لمشكلاتٍ العملاء. </w:t>
      </w:r>
    </w:p>
    <w:p w:rsidR="0030428B" w:rsidRPr="0066280E" w:rsidRDefault="0030428B" w:rsidP="00F36BCD">
      <w:pPr>
        <w:pStyle w:val="NoSpacing"/>
        <w:bidi/>
        <w:rPr>
          <w:rFonts w:ascii="Traditional Arabic" w:hAnsi="Traditional Arabic" w:cs="Traditional Arabic"/>
          <w:b/>
          <w:bCs/>
          <w:color w:val="E006B1"/>
          <w:sz w:val="26"/>
          <w:szCs w:val="26"/>
          <w:rtl/>
        </w:rPr>
      </w:pPr>
      <w:r w:rsidRPr="0066280E">
        <w:rPr>
          <w:rFonts w:ascii="Traditional Arabic" w:hAnsi="Traditional Arabic" w:cs="Traditional Arabic"/>
          <w:b/>
          <w:bCs/>
          <w:color w:val="E006B1"/>
          <w:sz w:val="26"/>
          <w:szCs w:val="26"/>
          <w:rtl/>
        </w:rPr>
        <w:t>الدعاية</w:t>
      </w:r>
    </w:p>
    <w:p w:rsidR="0030428B" w:rsidRPr="0066280E" w:rsidRDefault="0030428B" w:rsidP="00F36BCD">
      <w:pPr>
        <w:pStyle w:val="NoSpacing"/>
        <w:bidi/>
        <w:rPr>
          <w:rFonts w:ascii="Traditional Arabic" w:hAnsi="Traditional Arabic" w:cs="Traditional Arabic"/>
          <w:b/>
          <w:bCs/>
          <w:color w:val="E006B1"/>
          <w:sz w:val="26"/>
          <w:szCs w:val="26"/>
          <w:rtl/>
        </w:rPr>
      </w:pPr>
      <w:r w:rsidRPr="0066280E">
        <w:rPr>
          <w:rFonts w:ascii="Traditional Arabic" w:hAnsi="Traditional Arabic" w:cs="Traditional Arabic"/>
          <w:b/>
          <w:bCs/>
          <w:color w:val="E006B1"/>
          <w:sz w:val="26"/>
          <w:szCs w:val="26"/>
          <w:rtl/>
        </w:rPr>
        <w:t>التوزيع</w:t>
      </w:r>
    </w:p>
    <w:p w:rsidR="0030428B" w:rsidRPr="0066280E" w:rsidRDefault="0030428B" w:rsidP="00F36BCD">
      <w:pPr>
        <w:pStyle w:val="NoSpacing"/>
        <w:bidi/>
        <w:rPr>
          <w:rFonts w:ascii="Traditional Arabic" w:hAnsi="Traditional Arabic" w:cs="Traditional Arabic"/>
          <w:b/>
          <w:bCs/>
          <w:color w:val="E006B1"/>
          <w:sz w:val="26"/>
          <w:szCs w:val="26"/>
        </w:rPr>
      </w:pPr>
      <w:r w:rsidRPr="0066280E">
        <w:rPr>
          <w:rFonts w:ascii="Traditional Arabic" w:hAnsi="Traditional Arabic" w:cs="Traditional Arabic"/>
          <w:b/>
          <w:bCs/>
          <w:color w:val="E006B1"/>
          <w:sz w:val="26"/>
          <w:szCs w:val="26"/>
          <w:rtl/>
        </w:rPr>
        <w:t>خدمات ما بعد البيع</w:t>
      </w:r>
    </w:p>
    <w:p w:rsidR="0030428B" w:rsidRPr="0066280E" w:rsidRDefault="0030428B" w:rsidP="00F36BCD">
      <w:pPr>
        <w:pStyle w:val="NoSpacing"/>
        <w:bidi/>
        <w:rPr>
          <w:rFonts w:ascii="Traditional Arabic" w:hAnsi="Traditional Arabic" w:cs="Traditional Arabic"/>
          <w:b/>
          <w:bCs/>
          <w:sz w:val="26"/>
          <w:szCs w:val="26"/>
          <w:rtl/>
        </w:rPr>
      </w:pPr>
      <w:r w:rsidRPr="0066280E">
        <w:rPr>
          <w:rFonts w:ascii="Traditional Arabic" w:hAnsi="Traditional Arabic" w:cs="Traditional Arabic"/>
          <w:b/>
          <w:bCs/>
          <w:color w:val="0070C0"/>
          <w:sz w:val="26"/>
          <w:szCs w:val="26"/>
          <w:rtl/>
        </w:rPr>
        <w:t xml:space="preserve"> الموارد الرئيسية اللازمة لإنتاج القيمة</w:t>
      </w:r>
    </w:p>
    <w:p w:rsidR="0030428B" w:rsidRPr="0066280E" w:rsidRDefault="0030428B" w:rsidP="00F36BCD">
      <w:pPr>
        <w:pStyle w:val="NoSpacing"/>
        <w:bidi/>
        <w:rPr>
          <w:rFonts w:ascii="Traditional Arabic" w:hAnsi="Traditional Arabic" w:cs="Traditional Arabic"/>
          <w:b/>
          <w:bCs/>
          <w:color w:val="C00000"/>
          <w:sz w:val="26"/>
          <w:szCs w:val="26"/>
        </w:rPr>
      </w:pPr>
      <w:r w:rsidRPr="0066280E">
        <w:rPr>
          <w:rFonts w:ascii="Traditional Arabic" w:hAnsi="Traditional Arabic" w:cs="Traditional Arabic"/>
          <w:b/>
          <w:bCs/>
          <w:color w:val="C00000"/>
          <w:sz w:val="26"/>
          <w:szCs w:val="26"/>
          <w:rtl/>
        </w:rPr>
        <w:lastRenderedPageBreak/>
        <w:t xml:space="preserve">مـا المــوارد الرئيسيَّـــةُ التي تتطلَّبهــا القيم المقترحة؟ </w:t>
      </w:r>
    </w:p>
    <w:p w:rsidR="0030428B" w:rsidRPr="0066280E" w:rsidRDefault="0030428B" w:rsidP="00F36BCD">
      <w:pPr>
        <w:pStyle w:val="NoSpacing"/>
        <w:bidi/>
        <w:rPr>
          <w:rFonts w:ascii="Traditional Arabic" w:hAnsi="Traditional Arabic" w:cs="Traditional Arabic"/>
          <w:b/>
          <w:bCs/>
          <w:color w:val="000000" w:themeColor="text1"/>
          <w:sz w:val="26"/>
          <w:szCs w:val="26"/>
          <w:rtl/>
        </w:rPr>
      </w:pPr>
      <w:r w:rsidRPr="0066280E">
        <w:rPr>
          <w:rFonts w:ascii="Traditional Arabic" w:hAnsi="Traditional Arabic" w:cs="Traditional Arabic"/>
          <w:b/>
          <w:bCs/>
          <w:color w:val="000000" w:themeColor="text1"/>
          <w:sz w:val="26"/>
          <w:szCs w:val="26"/>
          <w:rtl/>
        </w:rPr>
        <w:t>يمكن تصنيفها على النحو التالي:</w:t>
      </w:r>
    </w:p>
    <w:p w:rsidR="0030428B" w:rsidRPr="0066280E" w:rsidRDefault="0030428B" w:rsidP="00F36BCD">
      <w:pPr>
        <w:pStyle w:val="NoSpacing"/>
        <w:bidi/>
        <w:rPr>
          <w:rFonts w:ascii="Traditional Arabic" w:hAnsi="Traditional Arabic" w:cs="Traditional Arabic"/>
          <w:b/>
          <w:bCs/>
          <w:sz w:val="26"/>
          <w:szCs w:val="26"/>
          <w:rtl/>
        </w:rPr>
      </w:pPr>
      <w:r w:rsidRPr="0066280E">
        <w:rPr>
          <w:rFonts w:ascii="Traditional Arabic" w:hAnsi="Traditional Arabic" w:cs="Traditional Arabic"/>
          <w:b/>
          <w:bCs/>
          <w:color w:val="0070C0"/>
          <w:sz w:val="26"/>
          <w:szCs w:val="26"/>
          <w:rtl/>
        </w:rPr>
        <w:t>المادية:</w:t>
      </w:r>
      <w:r w:rsidRPr="0066280E">
        <w:rPr>
          <w:rFonts w:ascii="Traditional Arabic" w:hAnsi="Traditional Arabic" w:cs="Traditional Arabic"/>
          <w:b/>
          <w:bCs/>
          <w:sz w:val="26"/>
          <w:szCs w:val="26"/>
          <w:rtl/>
        </w:rPr>
        <w:t xml:space="preserve"> تشمل هذه الفئة الأصول الماديَّة مثل مرافق التصنيع والمباني والعربات والآلات والأنظمة وأنظمة نقاط البيع وشبكات التوزيع</w:t>
      </w:r>
    </w:p>
    <w:p w:rsidR="0030428B" w:rsidRPr="0066280E" w:rsidRDefault="0030428B" w:rsidP="00F36BCD">
      <w:pPr>
        <w:pStyle w:val="NoSpacing"/>
        <w:bidi/>
        <w:rPr>
          <w:rFonts w:ascii="Traditional Arabic" w:hAnsi="Traditional Arabic" w:cs="Traditional Arabic"/>
          <w:b/>
          <w:bCs/>
          <w:sz w:val="26"/>
          <w:szCs w:val="26"/>
          <w:rtl/>
        </w:rPr>
      </w:pPr>
      <w:r w:rsidRPr="0066280E">
        <w:rPr>
          <w:rFonts w:ascii="Traditional Arabic" w:hAnsi="Traditional Arabic" w:cs="Traditional Arabic"/>
          <w:b/>
          <w:bCs/>
          <w:color w:val="0070C0"/>
          <w:sz w:val="26"/>
          <w:szCs w:val="26"/>
          <w:rtl/>
        </w:rPr>
        <w:t>الفكرية:</w:t>
      </w:r>
      <w:r w:rsidRPr="0066280E">
        <w:rPr>
          <w:rFonts w:ascii="Traditional Arabic" w:hAnsi="Traditional Arabic" w:cs="Traditional Arabic"/>
          <w:b/>
          <w:bCs/>
          <w:sz w:val="26"/>
          <w:szCs w:val="26"/>
          <w:rtl/>
        </w:rPr>
        <w:t xml:space="preserve"> يشمل العلماء والخبراء ورجال المبيعات المَهَرة.</w:t>
      </w:r>
    </w:p>
    <w:p w:rsidR="0030428B" w:rsidRPr="0066280E" w:rsidRDefault="0030428B" w:rsidP="00F36BCD">
      <w:pPr>
        <w:pStyle w:val="NoSpacing"/>
        <w:bidi/>
        <w:rPr>
          <w:rFonts w:ascii="Traditional Arabic" w:hAnsi="Traditional Arabic" w:cs="Traditional Arabic"/>
          <w:b/>
          <w:bCs/>
          <w:sz w:val="26"/>
          <w:szCs w:val="26"/>
          <w:rtl/>
        </w:rPr>
      </w:pPr>
      <w:r w:rsidRPr="0066280E">
        <w:rPr>
          <w:rFonts w:ascii="Traditional Arabic" w:hAnsi="Traditional Arabic" w:cs="Traditional Arabic"/>
          <w:b/>
          <w:bCs/>
          <w:color w:val="0070C0"/>
          <w:sz w:val="26"/>
          <w:szCs w:val="26"/>
          <w:rtl/>
        </w:rPr>
        <w:t xml:space="preserve">المالية: </w:t>
      </w:r>
      <w:r w:rsidRPr="0066280E">
        <w:rPr>
          <w:rFonts w:ascii="Traditional Arabic" w:hAnsi="Traditional Arabic" w:cs="Traditional Arabic"/>
          <w:b/>
          <w:bCs/>
          <w:sz w:val="26"/>
          <w:szCs w:val="26"/>
          <w:rtl/>
        </w:rPr>
        <w:t>مثل النقد وخطوط الائتمان والأسهم.</w:t>
      </w:r>
    </w:p>
    <w:p w:rsidR="0030428B" w:rsidRPr="0066280E" w:rsidRDefault="0030428B" w:rsidP="00F36BCD">
      <w:pPr>
        <w:pStyle w:val="NoSpacing"/>
        <w:bidi/>
        <w:rPr>
          <w:rFonts w:ascii="Traditional Arabic" w:hAnsi="Traditional Arabic" w:cs="Traditional Arabic"/>
          <w:b/>
          <w:bCs/>
          <w:sz w:val="26"/>
          <w:szCs w:val="26"/>
          <w:rtl/>
        </w:rPr>
      </w:pPr>
      <w:r w:rsidRPr="0066280E">
        <w:rPr>
          <w:rFonts w:ascii="Traditional Arabic" w:hAnsi="Traditional Arabic" w:cs="Traditional Arabic"/>
          <w:b/>
          <w:bCs/>
          <w:color w:val="0070C0"/>
          <w:sz w:val="26"/>
          <w:szCs w:val="26"/>
          <w:rtl/>
        </w:rPr>
        <w:t xml:space="preserve"> البشرية: </w:t>
      </w:r>
      <w:r w:rsidRPr="0066280E">
        <w:rPr>
          <w:rFonts w:ascii="Traditional Arabic" w:hAnsi="Traditional Arabic" w:cs="Traditional Arabic"/>
          <w:b/>
          <w:bCs/>
          <w:sz w:val="26"/>
          <w:szCs w:val="26"/>
          <w:rtl/>
        </w:rPr>
        <w:t>العمال والموظفين</w:t>
      </w:r>
    </w:p>
    <w:p w:rsidR="0030428B" w:rsidRPr="0066280E" w:rsidRDefault="0030428B" w:rsidP="00F36BCD">
      <w:pPr>
        <w:pStyle w:val="NoSpacing"/>
        <w:bidi/>
        <w:rPr>
          <w:rFonts w:ascii="Traditional Arabic" w:hAnsi="Traditional Arabic" w:cs="Traditional Arabic"/>
          <w:b/>
          <w:bCs/>
          <w:sz w:val="26"/>
          <w:szCs w:val="26"/>
          <w:rtl/>
        </w:rPr>
      </w:pPr>
      <w:r w:rsidRPr="0066280E">
        <w:rPr>
          <w:rFonts w:ascii="Traditional Arabic" w:hAnsi="Traditional Arabic" w:cs="Traditional Arabic"/>
          <w:b/>
          <w:bCs/>
          <w:color w:val="0070C0"/>
          <w:sz w:val="26"/>
          <w:szCs w:val="26"/>
          <w:rtl/>
        </w:rPr>
        <w:t>هيكل التكاليف</w:t>
      </w:r>
    </w:p>
    <w:p w:rsidR="0030428B" w:rsidRPr="0066280E" w:rsidRDefault="0030428B" w:rsidP="00F36BCD">
      <w:pPr>
        <w:pStyle w:val="NoSpacing"/>
        <w:bidi/>
        <w:rPr>
          <w:rFonts w:ascii="Traditional Arabic" w:hAnsi="Traditional Arabic" w:cs="Traditional Arabic"/>
          <w:b/>
          <w:bCs/>
          <w:color w:val="C00000"/>
          <w:sz w:val="26"/>
          <w:szCs w:val="26"/>
        </w:rPr>
      </w:pPr>
      <w:r w:rsidRPr="0066280E">
        <w:rPr>
          <w:rFonts w:ascii="Traditional Arabic" w:hAnsi="Traditional Arabic" w:cs="Traditional Arabic"/>
          <w:b/>
          <w:bCs/>
          <w:color w:val="C00000"/>
          <w:sz w:val="26"/>
          <w:szCs w:val="26"/>
          <w:rtl/>
        </w:rPr>
        <w:t>يجب تحديد أهم التكاليف التي ستتحملها المنشأة؟</w:t>
      </w:r>
    </w:p>
    <w:p w:rsidR="0030428B" w:rsidRPr="0066280E" w:rsidRDefault="0030428B" w:rsidP="00F36BCD">
      <w:pPr>
        <w:pStyle w:val="NoSpacing"/>
        <w:bidi/>
        <w:rPr>
          <w:rFonts w:ascii="Traditional Arabic" w:hAnsi="Traditional Arabic" w:cs="Traditional Arabic"/>
          <w:b/>
          <w:bCs/>
          <w:color w:val="0070C0"/>
          <w:sz w:val="26"/>
          <w:szCs w:val="26"/>
          <w:rtl/>
        </w:rPr>
      </w:pPr>
      <w:r w:rsidRPr="0066280E">
        <w:rPr>
          <w:rFonts w:ascii="Traditional Arabic" w:hAnsi="Traditional Arabic" w:cs="Traditional Arabic"/>
          <w:b/>
          <w:bCs/>
          <w:color w:val="0070C0"/>
          <w:sz w:val="26"/>
          <w:szCs w:val="26"/>
        </w:rPr>
        <w:t xml:space="preserve"> </w:t>
      </w:r>
      <w:r w:rsidRPr="0066280E">
        <w:rPr>
          <w:rFonts w:ascii="Traditional Arabic" w:hAnsi="Traditional Arabic" w:cs="Traditional Arabic"/>
          <w:b/>
          <w:bCs/>
          <w:color w:val="000000" w:themeColor="text1"/>
          <w:sz w:val="26"/>
          <w:szCs w:val="26"/>
          <w:rtl/>
        </w:rPr>
        <w:t>وهناك منهجين:</w:t>
      </w:r>
    </w:p>
    <w:p w:rsidR="0030428B" w:rsidRPr="0066280E" w:rsidRDefault="0030428B" w:rsidP="00F36BCD">
      <w:pPr>
        <w:pStyle w:val="NoSpacing"/>
        <w:bidi/>
        <w:rPr>
          <w:rFonts w:ascii="Traditional Arabic" w:hAnsi="Traditional Arabic" w:cs="Traditional Arabic"/>
          <w:b/>
          <w:bCs/>
          <w:color w:val="000000" w:themeColor="text1"/>
          <w:sz w:val="26"/>
          <w:szCs w:val="26"/>
          <w:rtl/>
        </w:rPr>
      </w:pPr>
      <w:r w:rsidRPr="0066280E">
        <w:rPr>
          <w:rFonts w:ascii="Traditional Arabic" w:hAnsi="Traditional Arabic" w:cs="Traditional Arabic"/>
          <w:b/>
          <w:bCs/>
          <w:color w:val="E006B1"/>
          <w:sz w:val="26"/>
          <w:szCs w:val="26"/>
          <w:rtl/>
        </w:rPr>
        <w:t xml:space="preserve">مدفوعة بالكلفة </w:t>
      </w:r>
      <w:r w:rsidRPr="0066280E">
        <w:rPr>
          <w:rFonts w:ascii="Traditional Arabic" w:hAnsi="Traditional Arabic" w:cs="Traditional Arabic"/>
          <w:b/>
          <w:bCs/>
          <w:color w:val="E006B1"/>
          <w:sz w:val="26"/>
          <w:szCs w:val="26"/>
        </w:rPr>
        <w:t>(Cost-driven)</w:t>
      </w:r>
      <w:r w:rsidRPr="0066280E">
        <w:rPr>
          <w:rFonts w:ascii="Traditional Arabic" w:hAnsi="Traditional Arabic" w:cs="Traditional Arabic"/>
          <w:b/>
          <w:bCs/>
          <w:color w:val="000000" w:themeColor="text1"/>
          <w:sz w:val="26"/>
          <w:szCs w:val="26"/>
        </w:rPr>
        <w:t xml:space="preserve"> </w:t>
      </w:r>
      <w:r w:rsidRPr="0066280E">
        <w:rPr>
          <w:rFonts w:ascii="Traditional Arabic" w:hAnsi="Traditional Arabic" w:cs="Traditional Arabic"/>
          <w:b/>
          <w:bCs/>
          <w:color w:val="000000" w:themeColor="text1"/>
          <w:sz w:val="26"/>
          <w:szCs w:val="26"/>
          <w:rtl/>
        </w:rPr>
        <w:t>: يهدف هذا النهج إلى تقليل التكاليف الى أقصى حد.</w:t>
      </w:r>
    </w:p>
    <w:p w:rsidR="0030428B" w:rsidRPr="0066280E" w:rsidRDefault="0030428B" w:rsidP="0066280E">
      <w:pPr>
        <w:pStyle w:val="NoSpacing"/>
        <w:bidi/>
        <w:rPr>
          <w:rFonts w:ascii="Traditional Arabic" w:hAnsi="Traditional Arabic" w:cs="Traditional Arabic"/>
          <w:b/>
          <w:bCs/>
          <w:color w:val="000000" w:themeColor="text1"/>
          <w:sz w:val="26"/>
          <w:szCs w:val="26"/>
          <w:rtl/>
        </w:rPr>
      </w:pPr>
      <w:r w:rsidRPr="0066280E">
        <w:rPr>
          <w:rFonts w:ascii="Traditional Arabic" w:hAnsi="Traditional Arabic" w:cs="Traditional Arabic"/>
          <w:b/>
          <w:bCs/>
          <w:color w:val="000000" w:themeColor="text1"/>
          <w:sz w:val="26"/>
          <w:szCs w:val="26"/>
          <w:rtl/>
        </w:rPr>
        <w:t xml:space="preserve"> </w:t>
      </w:r>
      <w:r w:rsidRPr="0066280E">
        <w:rPr>
          <w:rFonts w:ascii="Traditional Arabic" w:hAnsi="Traditional Arabic" w:cs="Traditional Arabic"/>
          <w:b/>
          <w:bCs/>
          <w:color w:val="E006B1"/>
          <w:sz w:val="26"/>
          <w:szCs w:val="26"/>
          <w:rtl/>
        </w:rPr>
        <w:t xml:space="preserve">مدفوعة بالقيمة </w:t>
      </w:r>
      <w:r w:rsidRPr="0066280E">
        <w:rPr>
          <w:rFonts w:ascii="Traditional Arabic" w:hAnsi="Traditional Arabic" w:cs="Traditional Arabic"/>
          <w:b/>
          <w:bCs/>
          <w:color w:val="E006B1"/>
          <w:sz w:val="26"/>
          <w:szCs w:val="26"/>
        </w:rPr>
        <w:t xml:space="preserve"> :</w:t>
      </w:r>
      <w:r w:rsidR="0066280E">
        <w:rPr>
          <w:rFonts w:ascii="Traditional Arabic" w:hAnsi="Traditional Arabic" w:cs="Traditional Arabic"/>
          <w:b/>
          <w:bCs/>
          <w:color w:val="E006B1"/>
          <w:sz w:val="26"/>
          <w:szCs w:val="26"/>
        </w:rPr>
        <w:t>(Value-driven )</w:t>
      </w:r>
      <w:r w:rsidR="0066280E">
        <w:rPr>
          <w:rFonts w:ascii="Traditional Arabic" w:hAnsi="Traditional Arabic" w:cs="Traditional Arabic" w:hint="cs"/>
          <w:b/>
          <w:bCs/>
          <w:color w:val="000000" w:themeColor="text1"/>
          <w:sz w:val="26"/>
          <w:szCs w:val="26"/>
          <w:rtl/>
        </w:rPr>
        <w:t>تركز ع</w:t>
      </w:r>
      <w:r w:rsidRPr="0066280E">
        <w:rPr>
          <w:rFonts w:ascii="Traditional Arabic" w:hAnsi="Traditional Arabic" w:cs="Traditional Arabic"/>
          <w:b/>
          <w:bCs/>
          <w:color w:val="000000" w:themeColor="text1"/>
          <w:sz w:val="26"/>
          <w:szCs w:val="26"/>
          <w:rtl/>
        </w:rPr>
        <w:t xml:space="preserve">لى خلق قيمة مثل الفنادق الفاخرة </w:t>
      </w:r>
    </w:p>
    <w:p w:rsidR="0030428B" w:rsidRPr="0066280E" w:rsidRDefault="0030428B" w:rsidP="00F36BCD">
      <w:pPr>
        <w:pStyle w:val="NoSpacing"/>
        <w:bidi/>
        <w:rPr>
          <w:rFonts w:ascii="Traditional Arabic" w:hAnsi="Traditional Arabic" w:cs="Traditional Arabic"/>
          <w:b/>
          <w:bCs/>
          <w:color w:val="000000" w:themeColor="text1"/>
          <w:sz w:val="26"/>
          <w:szCs w:val="26"/>
          <w:rtl/>
        </w:rPr>
      </w:pPr>
      <w:r w:rsidRPr="0066280E">
        <w:rPr>
          <w:rFonts w:ascii="Traditional Arabic" w:hAnsi="Traditional Arabic" w:cs="Traditional Arabic"/>
          <w:b/>
          <w:bCs/>
          <w:color w:val="000000" w:themeColor="text1"/>
          <w:sz w:val="26"/>
          <w:szCs w:val="26"/>
          <w:rtl/>
        </w:rPr>
        <w:t>وهناك نوعين من التكاليف:</w:t>
      </w:r>
    </w:p>
    <w:p w:rsidR="0030428B" w:rsidRPr="0066280E" w:rsidRDefault="0030428B" w:rsidP="00F36BCD">
      <w:pPr>
        <w:pStyle w:val="NoSpacing"/>
        <w:bidi/>
        <w:rPr>
          <w:rFonts w:ascii="Traditional Arabic" w:hAnsi="Traditional Arabic" w:cs="Traditional Arabic"/>
          <w:b/>
          <w:bCs/>
          <w:color w:val="000000" w:themeColor="text1"/>
          <w:sz w:val="26"/>
          <w:szCs w:val="26"/>
          <w:rtl/>
        </w:rPr>
      </w:pPr>
      <w:r w:rsidRPr="0066280E">
        <w:rPr>
          <w:rFonts w:ascii="Traditional Arabic" w:hAnsi="Traditional Arabic" w:cs="Traditional Arabic"/>
          <w:b/>
          <w:bCs/>
          <w:color w:val="E006B1"/>
          <w:sz w:val="26"/>
          <w:szCs w:val="26"/>
          <w:rtl/>
        </w:rPr>
        <w:t xml:space="preserve">تكاليف ثابتة </w:t>
      </w:r>
      <w:r w:rsidRPr="0066280E">
        <w:rPr>
          <w:rFonts w:ascii="Traditional Arabic" w:hAnsi="Traditional Arabic" w:cs="Traditional Arabic"/>
          <w:b/>
          <w:bCs/>
          <w:color w:val="E006B1"/>
          <w:sz w:val="26"/>
          <w:szCs w:val="26"/>
        </w:rPr>
        <w:t>(Fixed costs)</w:t>
      </w:r>
      <w:r w:rsidRPr="0066280E">
        <w:rPr>
          <w:rFonts w:ascii="Traditional Arabic" w:hAnsi="Traditional Arabic" w:cs="Traditional Arabic"/>
          <w:b/>
          <w:bCs/>
          <w:color w:val="000000" w:themeColor="text1"/>
          <w:sz w:val="26"/>
          <w:szCs w:val="26"/>
          <w:rtl/>
        </w:rPr>
        <w:t xml:space="preserve"> هي التكاليف التي تبقى كما هي ِّ بغض النظر عن حجم البضائع أو الخدمات المنتجة. من الأمثلة على ذلك الرواتب والأجور ومرافق التصنيع وتجهيزاته. </w:t>
      </w:r>
    </w:p>
    <w:p w:rsidR="0030428B" w:rsidRPr="0066280E" w:rsidRDefault="0030428B" w:rsidP="00F36BCD">
      <w:pPr>
        <w:pStyle w:val="NoSpacing"/>
        <w:bidi/>
        <w:rPr>
          <w:rFonts w:ascii="Traditional Arabic" w:hAnsi="Traditional Arabic" w:cs="Traditional Arabic"/>
          <w:b/>
          <w:bCs/>
          <w:color w:val="000000" w:themeColor="text1"/>
          <w:sz w:val="26"/>
          <w:szCs w:val="26"/>
          <w:rtl/>
        </w:rPr>
      </w:pPr>
      <w:r w:rsidRPr="0066280E">
        <w:rPr>
          <w:rFonts w:ascii="Traditional Arabic" w:hAnsi="Traditional Arabic" w:cs="Traditional Arabic"/>
          <w:b/>
          <w:bCs/>
          <w:color w:val="E006B1"/>
          <w:sz w:val="26"/>
          <w:szCs w:val="26"/>
          <w:rtl/>
        </w:rPr>
        <w:t xml:space="preserve">تكاليف متغيرة </w:t>
      </w:r>
      <w:r w:rsidRPr="0066280E">
        <w:rPr>
          <w:rFonts w:ascii="Traditional Arabic" w:hAnsi="Traditional Arabic" w:cs="Traditional Arabic"/>
          <w:b/>
          <w:bCs/>
          <w:color w:val="E006B1"/>
          <w:sz w:val="26"/>
          <w:szCs w:val="26"/>
        </w:rPr>
        <w:t>:(Variable costs</w:t>
      </w:r>
      <w:r w:rsidRPr="0066280E">
        <w:rPr>
          <w:rFonts w:ascii="Traditional Arabic" w:hAnsi="Traditional Arabic" w:cs="Traditional Arabic"/>
          <w:b/>
          <w:bCs/>
          <w:color w:val="000000" w:themeColor="text1"/>
          <w:sz w:val="26"/>
          <w:szCs w:val="26"/>
        </w:rPr>
        <w:t>)</w:t>
      </w:r>
      <w:r w:rsidRPr="0066280E">
        <w:rPr>
          <w:rFonts w:ascii="Traditional Arabic" w:hAnsi="Traditional Arabic" w:cs="Traditional Arabic"/>
          <w:b/>
          <w:bCs/>
          <w:color w:val="000000" w:themeColor="text1"/>
          <w:sz w:val="26"/>
          <w:szCs w:val="26"/>
          <w:rtl/>
        </w:rPr>
        <w:t xml:space="preserve"> هي التكاليف التي َّ تتغيرُ ٍبتناسب مع حجم البضائع أو الخدمات المنتَجة. </w:t>
      </w:r>
    </w:p>
    <w:p w:rsidR="0030428B" w:rsidRPr="0066280E" w:rsidRDefault="0030428B" w:rsidP="00F36BCD">
      <w:pPr>
        <w:pStyle w:val="NoSpacing"/>
        <w:bidi/>
        <w:rPr>
          <w:rFonts w:ascii="Traditional Arabic" w:hAnsi="Traditional Arabic" w:cs="Traditional Arabic"/>
          <w:b/>
          <w:bCs/>
          <w:sz w:val="26"/>
          <w:szCs w:val="26"/>
          <w:rtl/>
        </w:rPr>
      </w:pPr>
      <w:r w:rsidRPr="0066280E">
        <w:rPr>
          <w:rFonts w:ascii="Traditional Arabic" w:hAnsi="Traditional Arabic" w:cs="Traditional Arabic"/>
          <w:b/>
          <w:bCs/>
          <w:color w:val="0070C0"/>
          <w:sz w:val="26"/>
          <w:szCs w:val="26"/>
          <w:rtl/>
        </w:rPr>
        <w:t>شبكة الشركاء</w:t>
      </w:r>
    </w:p>
    <w:p w:rsidR="0030428B" w:rsidRPr="0066280E" w:rsidRDefault="0030428B" w:rsidP="00F36BCD">
      <w:pPr>
        <w:pStyle w:val="NoSpacing"/>
        <w:bidi/>
        <w:rPr>
          <w:rFonts w:ascii="Traditional Arabic" w:hAnsi="Traditional Arabic" w:cs="Traditional Arabic"/>
          <w:b/>
          <w:bCs/>
          <w:sz w:val="26"/>
          <w:szCs w:val="26"/>
        </w:rPr>
      </w:pPr>
      <w:r w:rsidRPr="0066280E">
        <w:rPr>
          <w:rFonts w:ascii="Traditional Arabic" w:hAnsi="Traditional Arabic" w:cs="Traditional Arabic"/>
          <w:b/>
          <w:bCs/>
          <w:color w:val="C00000"/>
          <w:sz w:val="26"/>
          <w:szCs w:val="26"/>
          <w:rtl/>
        </w:rPr>
        <w:t xml:space="preserve">يجب أن َنجيب عن سؤال من شركاؤنا الرئيسيُّون؟ ما الموارد والخدمات الرئيسيَّةُ التي نحصل عليها من شركائنا؟ </w:t>
      </w:r>
      <w:r w:rsidRPr="0066280E">
        <w:rPr>
          <w:rFonts w:ascii="Traditional Arabic" w:hAnsi="Traditional Arabic" w:cs="Traditional Arabic"/>
          <w:b/>
          <w:bCs/>
          <w:sz w:val="26"/>
          <w:szCs w:val="26"/>
        </w:rPr>
        <w:br/>
      </w:r>
      <w:r w:rsidRPr="0066280E">
        <w:rPr>
          <w:rFonts w:ascii="Traditional Arabic" w:hAnsi="Traditional Arabic" w:cs="Traditional Arabic"/>
          <w:b/>
          <w:bCs/>
          <w:color w:val="000000" w:themeColor="text1"/>
          <w:sz w:val="26"/>
          <w:szCs w:val="26"/>
          <w:rtl/>
        </w:rPr>
        <w:t>دوافعَ تكمن خلف الدخول في شراكات:</w:t>
      </w:r>
    </w:p>
    <w:p w:rsidR="0030428B" w:rsidRPr="0066280E" w:rsidRDefault="0030428B" w:rsidP="00F36BCD">
      <w:pPr>
        <w:pStyle w:val="NoSpacing"/>
        <w:bidi/>
        <w:rPr>
          <w:rFonts w:ascii="Traditional Arabic" w:hAnsi="Traditional Arabic" w:cs="Traditional Arabic"/>
          <w:b/>
          <w:bCs/>
          <w:color w:val="E006B1"/>
          <w:sz w:val="26"/>
          <w:szCs w:val="26"/>
          <w:rtl/>
        </w:rPr>
      </w:pPr>
      <w:r w:rsidRPr="0066280E">
        <w:rPr>
          <w:rFonts w:ascii="Traditional Arabic" w:hAnsi="Traditional Arabic" w:cs="Traditional Arabic"/>
          <w:b/>
          <w:bCs/>
          <w:color w:val="E006B1"/>
          <w:sz w:val="26"/>
          <w:szCs w:val="26"/>
          <w:rtl/>
        </w:rPr>
        <w:t>تحقيق اقتصاديَّات الحجم</w:t>
      </w:r>
      <w:r w:rsidRPr="0066280E">
        <w:rPr>
          <w:rFonts w:ascii="Traditional Arabic" w:hAnsi="Traditional Arabic" w:cs="Traditional Arabic"/>
          <w:b/>
          <w:bCs/>
          <w:color w:val="E006B1"/>
          <w:sz w:val="26"/>
          <w:szCs w:val="26"/>
        </w:rPr>
        <w:t xml:space="preserve"> (Optimization and economy of scale) </w:t>
      </w:r>
    </w:p>
    <w:p w:rsidR="0030428B" w:rsidRPr="0066280E" w:rsidRDefault="0030428B" w:rsidP="00F36BCD">
      <w:pPr>
        <w:pStyle w:val="NoSpacing"/>
        <w:bidi/>
        <w:rPr>
          <w:rFonts w:ascii="Traditional Arabic" w:hAnsi="Traditional Arabic" w:cs="Traditional Arabic"/>
          <w:b/>
          <w:bCs/>
          <w:color w:val="E006B1"/>
          <w:sz w:val="26"/>
          <w:szCs w:val="26"/>
          <w:rtl/>
        </w:rPr>
      </w:pPr>
      <w:r w:rsidRPr="0066280E">
        <w:rPr>
          <w:rFonts w:ascii="Traditional Arabic" w:hAnsi="Traditional Arabic" w:cs="Traditional Arabic"/>
          <w:b/>
          <w:bCs/>
          <w:color w:val="E006B1"/>
          <w:sz w:val="26"/>
          <w:szCs w:val="26"/>
          <w:rtl/>
        </w:rPr>
        <w:t xml:space="preserve">الحَد من المخاطر وعدم ُّ التيقن </w:t>
      </w:r>
      <w:r w:rsidRPr="0066280E">
        <w:rPr>
          <w:rFonts w:ascii="Traditional Arabic" w:hAnsi="Traditional Arabic" w:cs="Traditional Arabic"/>
          <w:b/>
          <w:bCs/>
          <w:color w:val="E006B1"/>
          <w:sz w:val="26"/>
          <w:szCs w:val="26"/>
        </w:rPr>
        <w:t>(Reducing risk and uncertainty)</w:t>
      </w:r>
      <w:r w:rsidRPr="0066280E">
        <w:rPr>
          <w:rFonts w:ascii="Traditional Arabic" w:hAnsi="Traditional Arabic" w:cs="Traditional Arabic"/>
          <w:b/>
          <w:bCs/>
          <w:color w:val="E006B1"/>
          <w:sz w:val="26"/>
          <w:szCs w:val="26"/>
          <w:rtl/>
        </w:rPr>
        <w:t xml:space="preserve"> </w:t>
      </w:r>
    </w:p>
    <w:p w:rsidR="0030428B" w:rsidRPr="0066280E" w:rsidRDefault="0030428B" w:rsidP="00F36BCD">
      <w:pPr>
        <w:pStyle w:val="NoSpacing"/>
        <w:bidi/>
        <w:rPr>
          <w:rFonts w:ascii="Traditional Arabic" w:hAnsi="Traditional Arabic" w:cs="Traditional Arabic"/>
          <w:b/>
          <w:bCs/>
          <w:color w:val="E006B1"/>
          <w:sz w:val="26"/>
          <w:szCs w:val="26"/>
        </w:rPr>
      </w:pPr>
      <w:r w:rsidRPr="0066280E">
        <w:rPr>
          <w:rFonts w:ascii="Traditional Arabic" w:hAnsi="Traditional Arabic" w:cs="Traditional Arabic"/>
          <w:b/>
          <w:bCs/>
          <w:color w:val="E006B1"/>
          <w:sz w:val="26"/>
          <w:szCs w:val="26"/>
          <w:rtl/>
        </w:rPr>
        <w:t>الحصول على موارد وأنشطة معينة</w:t>
      </w:r>
    </w:p>
    <w:p w:rsidR="0030428B" w:rsidRPr="0066280E" w:rsidRDefault="0030428B" w:rsidP="0066280E">
      <w:pPr>
        <w:pStyle w:val="NoSpacing"/>
        <w:bidi/>
        <w:rPr>
          <w:rFonts w:ascii="Traditional Arabic" w:hAnsi="Traditional Arabic" w:cs="Traditional Arabic"/>
          <w:b/>
          <w:bCs/>
          <w:sz w:val="26"/>
          <w:szCs w:val="26"/>
          <w:rtl/>
        </w:rPr>
      </w:pPr>
      <w:r w:rsidRPr="0066280E">
        <w:rPr>
          <w:rFonts w:ascii="Traditional Arabic" w:hAnsi="Traditional Arabic" w:cs="Traditional Arabic"/>
          <w:b/>
          <w:bCs/>
          <w:color w:val="0070C0"/>
          <w:sz w:val="26"/>
          <w:szCs w:val="26"/>
          <w:rtl/>
        </w:rPr>
        <w:t>مصادر الإيرادات</w:t>
      </w:r>
    </w:p>
    <w:p w:rsidR="0030428B" w:rsidRPr="0066280E" w:rsidRDefault="0030428B" w:rsidP="0066280E">
      <w:pPr>
        <w:pStyle w:val="NoSpacing"/>
        <w:bidi/>
        <w:rPr>
          <w:rFonts w:ascii="Traditional Arabic" w:hAnsi="Traditional Arabic" w:cs="Traditional Arabic"/>
          <w:b/>
          <w:bCs/>
          <w:color w:val="C00000"/>
          <w:sz w:val="26"/>
          <w:szCs w:val="26"/>
          <w:rtl/>
        </w:rPr>
      </w:pPr>
      <w:r w:rsidRPr="0066280E">
        <w:rPr>
          <w:rFonts w:ascii="Traditional Arabic" w:hAnsi="Traditional Arabic" w:cs="Traditional Arabic"/>
          <w:b/>
          <w:bCs/>
          <w:color w:val="C00000"/>
          <w:sz w:val="26"/>
          <w:szCs w:val="26"/>
          <w:rtl/>
        </w:rPr>
        <w:t>ما هي أهم مصادر الإيرادات للشركة؟ ما طريقة الدَّفع التي سيفضِّلها العملاء؟ ما مدى مساهمة كلِّ مصدرٍ من مصادر الإيرادات في الإيرادات الإجمالية؟</w:t>
      </w:r>
    </w:p>
    <w:p w:rsidR="0030428B" w:rsidRPr="0066280E" w:rsidRDefault="0030428B" w:rsidP="00F36BCD">
      <w:pPr>
        <w:pStyle w:val="NoSpacing"/>
        <w:bidi/>
        <w:rPr>
          <w:rFonts w:ascii="Traditional Arabic" w:hAnsi="Traditional Arabic" w:cs="Traditional Arabic"/>
          <w:b/>
          <w:bCs/>
          <w:color w:val="000000" w:themeColor="text1"/>
          <w:sz w:val="26"/>
          <w:szCs w:val="26"/>
        </w:rPr>
      </w:pPr>
      <w:r w:rsidRPr="0066280E">
        <w:rPr>
          <w:rFonts w:ascii="Traditional Arabic" w:hAnsi="Traditional Arabic" w:cs="Traditional Arabic"/>
          <w:b/>
          <w:bCs/>
          <w:color w:val="000000" w:themeColor="text1"/>
          <w:sz w:val="26"/>
          <w:szCs w:val="26"/>
          <w:rtl/>
        </w:rPr>
        <w:t>هناك عددٌ من الطرق لتوليد مصادر الإيرادات:</w:t>
      </w:r>
    </w:p>
    <w:p w:rsidR="0030428B" w:rsidRPr="0066280E" w:rsidRDefault="0030428B" w:rsidP="00F36BCD">
      <w:pPr>
        <w:pStyle w:val="NoSpacing"/>
        <w:bidi/>
        <w:rPr>
          <w:rFonts w:ascii="Traditional Arabic" w:hAnsi="Traditional Arabic" w:cs="Traditional Arabic"/>
          <w:b/>
          <w:bCs/>
          <w:sz w:val="26"/>
          <w:szCs w:val="26"/>
          <w:rtl/>
        </w:rPr>
      </w:pPr>
      <w:r w:rsidRPr="0066280E">
        <w:rPr>
          <w:rFonts w:ascii="Traditional Arabic" w:hAnsi="Traditional Arabic" w:cs="Traditional Arabic"/>
          <w:b/>
          <w:bCs/>
          <w:color w:val="E006B1"/>
          <w:sz w:val="26"/>
          <w:szCs w:val="26"/>
          <w:rtl/>
        </w:rPr>
        <w:t>بيع الأصول</w:t>
      </w:r>
      <w:r w:rsidRPr="0066280E">
        <w:rPr>
          <w:rFonts w:ascii="Traditional Arabic" w:hAnsi="Traditional Arabic" w:cs="Traditional Arabic"/>
          <w:b/>
          <w:bCs/>
          <w:color w:val="E006B1"/>
          <w:sz w:val="26"/>
          <w:szCs w:val="26"/>
        </w:rPr>
        <w:t xml:space="preserve"> (Asset sale)</w:t>
      </w:r>
      <w:r w:rsidRPr="0066280E">
        <w:rPr>
          <w:rFonts w:ascii="Traditional Arabic" w:hAnsi="Traditional Arabic" w:cs="Traditional Arabic"/>
          <w:b/>
          <w:bCs/>
          <w:color w:val="E006B1"/>
          <w:sz w:val="26"/>
          <w:szCs w:val="26"/>
          <w:rtl/>
        </w:rPr>
        <w:t xml:space="preserve">: </w:t>
      </w:r>
      <w:r w:rsidRPr="0066280E">
        <w:rPr>
          <w:rFonts w:ascii="Traditional Arabic" w:hAnsi="Traditional Arabic" w:cs="Traditional Arabic"/>
          <w:b/>
          <w:bCs/>
          <w:sz w:val="26"/>
          <w:szCs w:val="26"/>
          <w:rtl/>
        </w:rPr>
        <w:t xml:space="preserve">إن مصدر الإيرادات الأكثر انتشارًا مستمد من بيع حقوق الملكية َّ </w:t>
      </w:r>
    </w:p>
    <w:p w:rsidR="0030428B" w:rsidRPr="0066280E" w:rsidRDefault="0030428B" w:rsidP="00F36BCD">
      <w:pPr>
        <w:pStyle w:val="NoSpacing"/>
        <w:bidi/>
        <w:rPr>
          <w:rFonts w:ascii="Traditional Arabic" w:hAnsi="Traditional Arabic" w:cs="Traditional Arabic"/>
          <w:b/>
          <w:bCs/>
          <w:sz w:val="26"/>
          <w:szCs w:val="26"/>
          <w:rtl/>
        </w:rPr>
      </w:pPr>
      <w:r w:rsidRPr="0066280E">
        <w:rPr>
          <w:rFonts w:ascii="Traditional Arabic" w:hAnsi="Traditional Arabic" w:cs="Traditional Arabic"/>
          <w:b/>
          <w:bCs/>
          <w:color w:val="E006B1"/>
          <w:sz w:val="26"/>
          <w:szCs w:val="26"/>
          <w:rtl/>
        </w:rPr>
        <w:t xml:space="preserve">أجور الاستخدام </w:t>
      </w:r>
      <w:r w:rsidRPr="0066280E">
        <w:rPr>
          <w:rFonts w:ascii="Traditional Arabic" w:hAnsi="Traditional Arabic" w:cs="Traditional Arabic"/>
          <w:b/>
          <w:bCs/>
          <w:color w:val="E006B1"/>
          <w:sz w:val="26"/>
          <w:szCs w:val="26"/>
        </w:rPr>
        <w:t>:(Usage fee)</w:t>
      </w:r>
      <w:r w:rsidRPr="0066280E">
        <w:rPr>
          <w:rFonts w:ascii="Traditional Arabic" w:hAnsi="Traditional Arabic" w:cs="Traditional Arabic"/>
          <w:b/>
          <w:bCs/>
          <w:color w:val="E006B1"/>
          <w:sz w:val="26"/>
          <w:szCs w:val="26"/>
          <w:rtl/>
        </w:rPr>
        <w:t xml:space="preserve"> </w:t>
      </w:r>
      <w:r w:rsidRPr="0066280E">
        <w:rPr>
          <w:rFonts w:ascii="Traditional Arabic" w:hAnsi="Traditional Arabic" w:cs="Traditional Arabic"/>
          <w:b/>
          <w:bCs/>
          <w:sz w:val="26"/>
          <w:szCs w:val="26"/>
          <w:rtl/>
        </w:rPr>
        <w:t xml:space="preserve">يتولَّد هذا المصدر من استعمال خدمة َّ معينة.  كلما ازداد استعمال الخدمة زاد الأجر. </w:t>
      </w:r>
    </w:p>
    <w:p w:rsidR="0030428B" w:rsidRPr="0066280E" w:rsidRDefault="0030428B" w:rsidP="00F36BCD">
      <w:pPr>
        <w:pStyle w:val="NoSpacing"/>
        <w:bidi/>
        <w:rPr>
          <w:rFonts w:ascii="Traditional Arabic" w:hAnsi="Traditional Arabic" w:cs="Traditional Arabic"/>
          <w:b/>
          <w:bCs/>
          <w:sz w:val="26"/>
          <w:szCs w:val="26"/>
          <w:rtl/>
        </w:rPr>
      </w:pPr>
      <w:r w:rsidRPr="0066280E">
        <w:rPr>
          <w:rFonts w:ascii="Traditional Arabic" w:hAnsi="Traditional Arabic" w:cs="Traditional Arabic"/>
          <w:b/>
          <w:bCs/>
          <w:color w:val="E006B1"/>
          <w:sz w:val="26"/>
          <w:szCs w:val="26"/>
          <w:rtl/>
        </w:rPr>
        <w:t xml:space="preserve">الإعارة/ التأجير: </w:t>
      </w:r>
      <w:r w:rsidRPr="0066280E">
        <w:rPr>
          <w:rFonts w:ascii="Traditional Arabic" w:hAnsi="Traditional Arabic" w:cs="Traditional Arabic"/>
          <w:b/>
          <w:bCs/>
          <w:sz w:val="26"/>
          <w:szCs w:val="26"/>
          <w:rtl/>
        </w:rPr>
        <w:t xml:space="preserve">يتولَّد عن منح ٍشخص حق استخدام أصولٍ معينةٍ مقابل رسمٍ محدد. </w:t>
      </w:r>
    </w:p>
    <w:p w:rsidR="0030428B" w:rsidRDefault="0030428B" w:rsidP="00F36BCD">
      <w:pPr>
        <w:pStyle w:val="NoSpacing"/>
        <w:bidi/>
        <w:rPr>
          <w:rFonts w:ascii="Traditional Arabic" w:hAnsi="Traditional Arabic" w:cs="Traditional Arabic"/>
          <w:b/>
          <w:bCs/>
          <w:sz w:val="26"/>
          <w:szCs w:val="26"/>
          <w:rtl/>
        </w:rPr>
      </w:pPr>
      <w:r w:rsidRPr="0066280E">
        <w:rPr>
          <w:rFonts w:ascii="Traditional Arabic" w:hAnsi="Traditional Arabic" w:cs="Traditional Arabic"/>
          <w:b/>
          <w:bCs/>
          <w:color w:val="E006B1"/>
          <w:sz w:val="26"/>
          <w:szCs w:val="26"/>
          <w:rtl/>
        </w:rPr>
        <w:t>الترخيص</w:t>
      </w:r>
      <w:r w:rsidRPr="00F3793B">
        <w:rPr>
          <w:rFonts w:ascii="Traditional Arabic" w:hAnsi="Traditional Arabic" w:cs="Traditional Arabic"/>
          <w:b/>
          <w:bCs/>
          <w:color w:val="E006B1"/>
          <w:sz w:val="26"/>
          <w:szCs w:val="26"/>
        </w:rPr>
        <w:t xml:space="preserve"> (Licensing</w:t>
      </w:r>
      <w:r w:rsidRPr="0066280E">
        <w:rPr>
          <w:rFonts w:ascii="Traditional Arabic" w:hAnsi="Traditional Arabic" w:cs="Traditional Arabic"/>
          <w:b/>
          <w:bCs/>
          <w:color w:val="E006B1"/>
          <w:sz w:val="26"/>
          <w:szCs w:val="26"/>
        </w:rPr>
        <w:t>)</w:t>
      </w:r>
      <w:r w:rsidRPr="0066280E">
        <w:rPr>
          <w:rFonts w:ascii="Traditional Arabic" w:hAnsi="Traditional Arabic" w:cs="Traditional Arabic"/>
          <w:b/>
          <w:bCs/>
          <w:color w:val="E006B1"/>
          <w:sz w:val="26"/>
          <w:szCs w:val="26"/>
          <w:rtl/>
        </w:rPr>
        <w:t>:</w:t>
      </w:r>
      <w:r w:rsidRPr="0066280E">
        <w:rPr>
          <w:rFonts w:ascii="Traditional Arabic" w:hAnsi="Traditional Arabic" w:cs="Traditional Arabic"/>
          <w:b/>
          <w:bCs/>
          <w:sz w:val="26"/>
          <w:szCs w:val="26"/>
          <w:rtl/>
        </w:rPr>
        <w:t xml:space="preserve"> يتولَّد هذه المصدر من مصادر الإيرادات عن منح العملاء الإذن باستخدام حقوق َّ ملكيةٍ فكريَّةٍ</w:t>
      </w:r>
      <w:r w:rsidR="0066280E">
        <w:rPr>
          <w:rFonts w:ascii="Traditional Arabic" w:hAnsi="Traditional Arabic" w:cs="Traditional Arabic" w:hint="cs"/>
          <w:b/>
          <w:bCs/>
          <w:sz w:val="26"/>
          <w:szCs w:val="26"/>
          <w:rtl/>
        </w:rPr>
        <w:t xml:space="preserve"> </w:t>
      </w:r>
    </w:p>
    <w:p w:rsidR="0066280E" w:rsidRDefault="0066280E" w:rsidP="00F36BCD">
      <w:pPr>
        <w:pStyle w:val="NoSpacing"/>
        <w:bidi/>
        <w:rPr>
          <w:rFonts w:ascii="Traditional Arabic" w:hAnsi="Traditional Arabic" w:cs="Traditional Arabic"/>
          <w:b/>
          <w:bCs/>
          <w:sz w:val="26"/>
          <w:szCs w:val="26"/>
          <w:rtl/>
        </w:rPr>
      </w:pPr>
    </w:p>
    <w:p w:rsidR="0066280E" w:rsidRDefault="0066280E" w:rsidP="00F36BCD">
      <w:pPr>
        <w:pStyle w:val="NoSpacing"/>
        <w:bidi/>
        <w:rPr>
          <w:rFonts w:ascii="Traditional Arabic" w:hAnsi="Traditional Arabic" w:cs="Traditional Arabic"/>
          <w:b/>
          <w:bCs/>
          <w:sz w:val="26"/>
          <w:szCs w:val="26"/>
          <w:rtl/>
        </w:rPr>
      </w:pPr>
    </w:p>
    <w:p w:rsidR="0066280E" w:rsidRPr="0066280E" w:rsidRDefault="0066280E" w:rsidP="0066280E">
      <w:pPr>
        <w:pStyle w:val="NoSpacing"/>
        <w:bidi/>
        <w:rPr>
          <w:rFonts w:ascii="Traditional Arabic" w:hAnsi="Traditional Arabic" w:cs="Traditional Arabic"/>
          <w:b/>
          <w:bCs/>
          <w:color w:val="7030A0"/>
          <w:sz w:val="32"/>
          <w:szCs w:val="32"/>
          <w:u w:val="single"/>
          <w:rtl/>
        </w:rPr>
      </w:pPr>
      <w:r w:rsidRPr="0066280E">
        <w:rPr>
          <w:rFonts w:ascii="Traditional Arabic" w:hAnsi="Traditional Arabic" w:cs="Traditional Arabic"/>
          <w:b/>
          <w:bCs/>
          <w:color w:val="7030A0"/>
          <w:sz w:val="32"/>
          <w:szCs w:val="32"/>
          <w:u w:val="single"/>
          <w:rtl/>
        </w:rPr>
        <w:lastRenderedPageBreak/>
        <w:t>مخطط نموذج الأعمال التجارية</w:t>
      </w:r>
    </w:p>
    <w:p w:rsidR="0066280E" w:rsidRPr="0066280E" w:rsidRDefault="0066280E" w:rsidP="0066280E">
      <w:pPr>
        <w:pStyle w:val="NoSpacing"/>
        <w:bidi/>
        <w:rPr>
          <w:rFonts w:ascii="Traditional Arabic" w:hAnsi="Traditional Arabic" w:cs="Traditional Arabic"/>
          <w:b/>
          <w:bCs/>
          <w:sz w:val="26"/>
          <w:szCs w:val="26"/>
          <w:rtl/>
        </w:rPr>
      </w:pPr>
    </w:p>
    <w:p w:rsidR="0030428B" w:rsidRPr="0066280E" w:rsidRDefault="00366AE6" w:rsidP="00F36BCD">
      <w:pPr>
        <w:pStyle w:val="NoSpacing"/>
        <w:bidi/>
        <w:rPr>
          <w:rFonts w:ascii="Traditional Arabic" w:hAnsi="Traditional Arabic" w:cs="Traditional Arabic"/>
          <w:b/>
          <w:bCs/>
          <w:sz w:val="26"/>
          <w:szCs w:val="26"/>
          <w:rtl/>
        </w:rPr>
      </w:pPr>
      <w:r>
        <w:rPr>
          <w:noProof/>
        </w:rPr>
        <w:drawing>
          <wp:inline distT="0" distB="0" distL="0" distR="0">
            <wp:extent cx="5699051" cy="3424025"/>
            <wp:effectExtent l="0" t="0" r="0" b="5080"/>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699657" cy="3424389"/>
                    </a:xfrm>
                    <a:prstGeom prst="rect">
                      <a:avLst/>
                    </a:prstGeom>
                    <a:noFill/>
                    <a:ln>
                      <a:noFill/>
                    </a:ln>
                  </pic:spPr>
                </pic:pic>
              </a:graphicData>
            </a:graphic>
          </wp:inline>
        </w:drawing>
      </w:r>
    </w:p>
    <w:p w:rsidR="0030428B" w:rsidRPr="0066280E" w:rsidRDefault="0030428B" w:rsidP="00F36BCD">
      <w:pPr>
        <w:pStyle w:val="NoSpacing"/>
        <w:bidi/>
        <w:rPr>
          <w:rFonts w:ascii="Traditional Arabic" w:hAnsi="Traditional Arabic" w:cs="Traditional Arabic"/>
          <w:b/>
          <w:bCs/>
          <w:sz w:val="26"/>
          <w:szCs w:val="26"/>
          <w:rtl/>
        </w:rPr>
      </w:pPr>
    </w:p>
    <w:p w:rsidR="0030428B" w:rsidRPr="00366AE6" w:rsidRDefault="0030428B" w:rsidP="00F36BCD">
      <w:pPr>
        <w:pStyle w:val="NoSpacing"/>
        <w:bidi/>
        <w:rPr>
          <w:rFonts w:ascii="Traditional Arabic" w:hAnsi="Traditional Arabic" w:cs="Traditional Arabic"/>
          <w:b/>
          <w:bCs/>
          <w:color w:val="7030A0"/>
          <w:sz w:val="32"/>
          <w:szCs w:val="32"/>
          <w:u w:val="single"/>
          <w:rtl/>
        </w:rPr>
      </w:pPr>
      <w:r w:rsidRPr="00366AE6">
        <w:rPr>
          <w:rFonts w:ascii="Traditional Arabic" w:hAnsi="Traditional Arabic" w:cs="Traditional Arabic"/>
          <w:b/>
          <w:bCs/>
          <w:color w:val="7030A0"/>
          <w:sz w:val="32"/>
          <w:szCs w:val="32"/>
          <w:rtl/>
        </w:rPr>
        <w:t>أهم نماذج الأعمال الالكترونية</w:t>
      </w:r>
      <w:r w:rsidRPr="00366AE6">
        <w:rPr>
          <w:rFonts w:ascii="Traditional Arabic" w:hAnsi="Traditional Arabic" w:cs="Traditional Arabic"/>
          <w:b/>
          <w:bCs/>
          <w:color w:val="7030A0"/>
          <w:sz w:val="32"/>
          <w:szCs w:val="32"/>
          <w:u w:val="single"/>
          <w:rtl/>
        </w:rPr>
        <w:t xml:space="preserve"> </w:t>
      </w:r>
      <w:r w:rsidRPr="00366AE6">
        <w:rPr>
          <w:rFonts w:ascii="Traditional Arabic" w:hAnsi="Traditional Arabic" w:cs="Traditional Arabic"/>
          <w:b/>
          <w:bCs/>
          <w:color w:val="7030A0"/>
          <w:sz w:val="32"/>
          <w:szCs w:val="32"/>
          <w:u w:val="single"/>
        </w:rPr>
        <w:br/>
        <w:t>electronic business models on the Web</w:t>
      </w:r>
    </w:p>
    <w:p w:rsidR="0030428B" w:rsidRPr="0066280E" w:rsidRDefault="0030428B" w:rsidP="00F36BCD">
      <w:pPr>
        <w:pStyle w:val="NoSpacing"/>
        <w:bidi/>
        <w:rPr>
          <w:rFonts w:ascii="Traditional Arabic" w:hAnsi="Traditional Arabic" w:cs="Traditional Arabic"/>
          <w:b/>
          <w:bCs/>
          <w:sz w:val="26"/>
          <w:szCs w:val="26"/>
        </w:rPr>
      </w:pPr>
    </w:p>
    <w:p w:rsidR="0030428B" w:rsidRPr="00366AE6" w:rsidRDefault="0030428B" w:rsidP="00F36BCD">
      <w:pPr>
        <w:pStyle w:val="NoSpacing"/>
        <w:bidi/>
        <w:rPr>
          <w:rFonts w:ascii="Traditional Arabic" w:hAnsi="Traditional Arabic" w:cs="Traditional Arabic"/>
          <w:b/>
          <w:bCs/>
          <w:color w:val="0070C0"/>
          <w:sz w:val="26"/>
          <w:szCs w:val="26"/>
        </w:rPr>
      </w:pPr>
      <w:r w:rsidRPr="00366AE6">
        <w:rPr>
          <w:rFonts w:ascii="Traditional Arabic" w:hAnsi="Traditional Arabic" w:cs="Traditional Arabic"/>
          <w:b/>
          <w:bCs/>
          <w:color w:val="0070C0"/>
          <w:sz w:val="26"/>
          <w:szCs w:val="26"/>
          <w:rtl/>
        </w:rPr>
        <w:t xml:space="preserve">المصنع </w:t>
      </w:r>
      <w:r w:rsidRPr="00366AE6">
        <w:rPr>
          <w:rFonts w:ascii="Traditional Arabic" w:hAnsi="Traditional Arabic" w:cs="Traditional Arabic"/>
          <w:b/>
          <w:bCs/>
          <w:color w:val="0070C0"/>
          <w:sz w:val="26"/>
          <w:szCs w:val="26"/>
        </w:rPr>
        <w:t>Manufacturer</w:t>
      </w:r>
      <w:r w:rsidRPr="00366AE6">
        <w:rPr>
          <w:rFonts w:ascii="Traditional Arabic" w:hAnsi="Traditional Arabic" w:cs="Traditional Arabic"/>
          <w:b/>
          <w:bCs/>
          <w:color w:val="0070C0"/>
          <w:sz w:val="26"/>
          <w:szCs w:val="26"/>
          <w:rtl/>
        </w:rPr>
        <w:t xml:space="preserve"> </w:t>
      </w:r>
      <w:r w:rsidRPr="00366AE6">
        <w:rPr>
          <w:rFonts w:ascii="Traditional Arabic" w:hAnsi="Traditional Arabic" w:cs="Traditional Arabic"/>
          <w:b/>
          <w:bCs/>
          <w:color w:val="FF0000"/>
          <w:sz w:val="26"/>
          <w:szCs w:val="26"/>
          <w:rtl/>
        </w:rPr>
        <w:t>مثل</w:t>
      </w:r>
      <w:r w:rsidRPr="00366AE6">
        <w:rPr>
          <w:rFonts w:ascii="Traditional Arabic" w:hAnsi="Traditional Arabic" w:cs="Traditional Arabic"/>
          <w:b/>
          <w:bCs/>
          <w:color w:val="0070C0"/>
          <w:sz w:val="26"/>
          <w:szCs w:val="26"/>
          <w:rtl/>
        </w:rPr>
        <w:t xml:space="preserve"> </w:t>
      </w:r>
      <w:r w:rsidRPr="00366AE6">
        <w:rPr>
          <w:rFonts w:ascii="Traditional Arabic" w:hAnsi="Traditional Arabic" w:cs="Traditional Arabic"/>
          <w:b/>
          <w:bCs/>
          <w:color w:val="000000" w:themeColor="text1"/>
          <w:sz w:val="26"/>
          <w:szCs w:val="26"/>
          <w:rtl/>
        </w:rPr>
        <w:t>شركة ديل عندما تبيع منتجاتها بنفسها</w:t>
      </w:r>
    </w:p>
    <w:p w:rsidR="0030428B" w:rsidRPr="00366AE6" w:rsidRDefault="0030428B" w:rsidP="00F36BCD">
      <w:pPr>
        <w:pStyle w:val="NoSpacing"/>
        <w:bidi/>
        <w:rPr>
          <w:rFonts w:ascii="Traditional Arabic" w:hAnsi="Traditional Arabic" w:cs="Traditional Arabic"/>
          <w:b/>
          <w:bCs/>
          <w:color w:val="0070C0"/>
          <w:sz w:val="26"/>
          <w:szCs w:val="26"/>
          <w:rtl/>
        </w:rPr>
      </w:pPr>
      <w:r w:rsidRPr="00366AE6">
        <w:rPr>
          <w:rFonts w:ascii="Traditional Arabic" w:hAnsi="Traditional Arabic" w:cs="Traditional Arabic"/>
          <w:b/>
          <w:bCs/>
          <w:color w:val="0070C0"/>
          <w:sz w:val="26"/>
          <w:szCs w:val="26"/>
          <w:rtl/>
        </w:rPr>
        <w:t xml:space="preserve">الوسطاء </w:t>
      </w:r>
      <w:r w:rsidRPr="00366AE6">
        <w:rPr>
          <w:rFonts w:ascii="Traditional Arabic" w:hAnsi="Traditional Arabic" w:cs="Traditional Arabic"/>
          <w:b/>
          <w:bCs/>
          <w:color w:val="0070C0"/>
          <w:sz w:val="26"/>
          <w:szCs w:val="26"/>
        </w:rPr>
        <w:t>brokers:</w:t>
      </w:r>
      <w:r w:rsidRPr="00366AE6">
        <w:rPr>
          <w:rFonts w:ascii="Traditional Arabic" w:hAnsi="Traditional Arabic" w:cs="Traditional Arabic"/>
          <w:b/>
          <w:bCs/>
          <w:color w:val="0070C0"/>
          <w:sz w:val="26"/>
          <w:szCs w:val="26"/>
          <w:rtl/>
        </w:rPr>
        <w:t xml:space="preserve"> </w:t>
      </w:r>
      <w:r w:rsidRPr="00366AE6">
        <w:rPr>
          <w:rFonts w:ascii="Traditional Arabic" w:hAnsi="Traditional Arabic" w:cs="Traditional Arabic"/>
          <w:b/>
          <w:bCs/>
          <w:color w:val="000000" w:themeColor="text1"/>
          <w:sz w:val="26"/>
          <w:szCs w:val="26"/>
          <w:rtl/>
        </w:rPr>
        <w:t xml:space="preserve">يسهلون التقاء البائع بالمشترى مثل موقع </w:t>
      </w:r>
      <w:r w:rsidRPr="00366AE6">
        <w:rPr>
          <w:rFonts w:ascii="Traditional Arabic" w:hAnsi="Traditional Arabic" w:cs="Traditional Arabic"/>
          <w:b/>
          <w:bCs/>
          <w:color w:val="000000" w:themeColor="text1"/>
          <w:sz w:val="26"/>
          <w:szCs w:val="26"/>
        </w:rPr>
        <w:t>orbits</w:t>
      </w:r>
      <w:r w:rsidRPr="00366AE6">
        <w:rPr>
          <w:rFonts w:ascii="Traditional Arabic" w:hAnsi="Traditional Arabic" w:cs="Traditional Arabic"/>
          <w:b/>
          <w:bCs/>
          <w:color w:val="000000" w:themeColor="text1"/>
          <w:sz w:val="26"/>
          <w:szCs w:val="26"/>
          <w:rtl/>
        </w:rPr>
        <w:t xml:space="preserve"> لبيع التذاكر</w:t>
      </w:r>
    </w:p>
    <w:p w:rsidR="0030428B" w:rsidRPr="00366AE6" w:rsidRDefault="0030428B" w:rsidP="00F36BCD">
      <w:pPr>
        <w:pStyle w:val="NoSpacing"/>
        <w:bidi/>
        <w:rPr>
          <w:rFonts w:ascii="Traditional Arabic" w:hAnsi="Traditional Arabic" w:cs="Traditional Arabic"/>
          <w:b/>
          <w:bCs/>
          <w:color w:val="0070C0"/>
          <w:sz w:val="26"/>
          <w:szCs w:val="26"/>
          <w:rtl/>
        </w:rPr>
      </w:pPr>
      <w:r w:rsidRPr="00366AE6">
        <w:rPr>
          <w:rFonts w:ascii="Traditional Arabic" w:hAnsi="Traditional Arabic" w:cs="Traditional Arabic"/>
          <w:b/>
          <w:bCs/>
          <w:color w:val="0070C0"/>
          <w:sz w:val="26"/>
          <w:szCs w:val="26"/>
          <w:rtl/>
        </w:rPr>
        <w:t xml:space="preserve">المزادات الالكترونية: مثل </w:t>
      </w:r>
      <w:r w:rsidRPr="00366AE6">
        <w:rPr>
          <w:rFonts w:ascii="Traditional Arabic" w:hAnsi="Traditional Arabic" w:cs="Traditional Arabic"/>
          <w:b/>
          <w:bCs/>
          <w:color w:val="000000" w:themeColor="text1"/>
          <w:sz w:val="26"/>
          <w:szCs w:val="26"/>
        </w:rPr>
        <w:t>eBay</w:t>
      </w:r>
    </w:p>
    <w:p w:rsidR="0030428B" w:rsidRPr="00366AE6" w:rsidRDefault="0030428B" w:rsidP="00F36BCD">
      <w:pPr>
        <w:pStyle w:val="NoSpacing"/>
        <w:bidi/>
        <w:rPr>
          <w:rFonts w:ascii="Traditional Arabic" w:hAnsi="Traditional Arabic" w:cs="Traditional Arabic"/>
          <w:b/>
          <w:bCs/>
          <w:color w:val="0070C0"/>
          <w:sz w:val="26"/>
          <w:szCs w:val="26"/>
          <w:rtl/>
        </w:rPr>
      </w:pPr>
      <w:r w:rsidRPr="00366AE6">
        <w:rPr>
          <w:rFonts w:ascii="Traditional Arabic" w:hAnsi="Traditional Arabic" w:cs="Traditional Arabic"/>
          <w:b/>
          <w:bCs/>
          <w:color w:val="0070C0"/>
          <w:sz w:val="26"/>
          <w:szCs w:val="26"/>
          <w:rtl/>
        </w:rPr>
        <w:t xml:space="preserve">الاشتراكات </w:t>
      </w:r>
      <w:r w:rsidRPr="00366AE6">
        <w:rPr>
          <w:rFonts w:ascii="Traditional Arabic" w:hAnsi="Traditional Arabic" w:cs="Traditional Arabic"/>
          <w:b/>
          <w:bCs/>
          <w:color w:val="0070C0"/>
          <w:sz w:val="26"/>
          <w:szCs w:val="26"/>
        </w:rPr>
        <w:t>subscription</w:t>
      </w:r>
    </w:p>
    <w:p w:rsidR="00156ED1" w:rsidRPr="00366AE6" w:rsidRDefault="00366AE6" w:rsidP="00366AE6">
      <w:pPr>
        <w:pStyle w:val="NoSpacing"/>
        <w:ind w:left="720"/>
        <w:jc w:val="right"/>
        <w:rPr>
          <w:rFonts w:ascii="Traditional Arabic" w:hAnsi="Traditional Arabic" w:cs="Traditional Arabic"/>
          <w:b/>
          <w:bCs/>
          <w:color w:val="0070C0"/>
          <w:sz w:val="26"/>
          <w:szCs w:val="26"/>
        </w:rPr>
      </w:pPr>
      <w:r w:rsidRPr="00366AE6">
        <w:rPr>
          <w:rFonts w:ascii="Traditional Arabic" w:hAnsi="Traditional Arabic" w:cs="Traditional Arabic"/>
          <w:b/>
          <w:bCs/>
          <w:color w:val="FF0000"/>
          <w:sz w:val="26"/>
          <w:szCs w:val="26"/>
          <w:rtl/>
        </w:rPr>
        <w:t>مثل</w:t>
      </w:r>
      <w:r w:rsidRPr="00366AE6">
        <w:rPr>
          <w:rFonts w:ascii="Traditional Arabic" w:hAnsi="Traditional Arabic" w:cs="Traditional Arabic"/>
          <w:b/>
          <w:bCs/>
          <w:color w:val="0070C0"/>
          <w:sz w:val="26"/>
          <w:szCs w:val="26"/>
          <w:rtl/>
        </w:rPr>
        <w:t xml:space="preserve"> </w:t>
      </w:r>
      <w:r w:rsidRPr="00366AE6">
        <w:rPr>
          <w:rFonts w:ascii="Traditional Arabic" w:hAnsi="Traditional Arabic" w:cs="Traditional Arabic"/>
          <w:b/>
          <w:bCs/>
          <w:color w:val="000000" w:themeColor="text1"/>
          <w:sz w:val="26"/>
          <w:szCs w:val="26"/>
          <w:rtl/>
        </w:rPr>
        <w:t>جماعات مطوري البرامج مفتوحة المصدر</w:t>
      </w:r>
      <w:r w:rsidRPr="00366AE6">
        <w:rPr>
          <w:rFonts w:ascii="Traditional Arabic" w:hAnsi="Traditional Arabic" w:cs="Traditional Arabic"/>
          <w:b/>
          <w:bCs/>
          <w:color w:val="000000" w:themeColor="text1"/>
          <w:sz w:val="26"/>
          <w:szCs w:val="26"/>
        </w:rPr>
        <w:t xml:space="preserve"> </w:t>
      </w:r>
      <w:r w:rsidRPr="00366AE6">
        <w:rPr>
          <w:rFonts w:ascii="Traditional Arabic" w:hAnsi="Traditional Arabic" w:cs="Traditional Arabic"/>
          <w:b/>
          <w:bCs/>
          <w:color w:val="0070C0"/>
          <w:sz w:val="26"/>
          <w:szCs w:val="26"/>
        </w:rPr>
        <w:t xml:space="preserve">: Community </w:t>
      </w:r>
      <w:r w:rsidRPr="00366AE6">
        <w:rPr>
          <w:rFonts w:ascii="Traditional Arabic" w:hAnsi="Traditional Arabic" w:cs="Traditional Arabic"/>
          <w:b/>
          <w:bCs/>
          <w:color w:val="0070C0"/>
          <w:sz w:val="26"/>
          <w:szCs w:val="26"/>
          <w:rtl/>
        </w:rPr>
        <w:t xml:space="preserve"> مجتمع</w:t>
      </w:r>
      <w:r w:rsidRPr="00366AE6">
        <w:rPr>
          <w:rFonts w:ascii="Traditional Arabic" w:hAnsi="Traditional Arabic" w:cs="Traditional Arabic"/>
          <w:b/>
          <w:bCs/>
          <w:color w:val="0070C0"/>
          <w:sz w:val="26"/>
          <w:szCs w:val="26"/>
        </w:rPr>
        <w:t xml:space="preserve"> </w:t>
      </w:r>
    </w:p>
    <w:p w:rsidR="00676CD7" w:rsidRPr="00366AE6" w:rsidRDefault="00366AE6" w:rsidP="00366AE6">
      <w:pPr>
        <w:tabs>
          <w:tab w:val="left" w:pos="6732"/>
        </w:tabs>
        <w:ind w:firstLine="0"/>
        <w:jc w:val="both"/>
        <w:rPr>
          <w:rFonts w:ascii="Traditional Arabic" w:hAnsi="Traditional Arabic" w:cs="Traditional Arabic"/>
          <w:b/>
          <w:bCs/>
          <w:color w:val="0070C0"/>
          <w:sz w:val="26"/>
          <w:szCs w:val="26"/>
        </w:rPr>
      </w:pPr>
      <w:r w:rsidRPr="00366AE6">
        <w:rPr>
          <w:rFonts w:ascii="Traditional Arabic" w:hAnsi="Traditional Arabic" w:cs="Traditional Arabic"/>
          <w:b/>
          <w:bCs/>
          <w:color w:val="0070C0"/>
          <w:sz w:val="26"/>
          <w:szCs w:val="26"/>
          <w:rtl/>
        </w:rPr>
        <w:t xml:space="preserve">الدعاية و الإعلان : </w:t>
      </w:r>
      <w:r w:rsidRPr="00366AE6">
        <w:rPr>
          <w:rFonts w:ascii="Traditional Arabic" w:hAnsi="Traditional Arabic" w:cs="Traditional Arabic"/>
          <w:b/>
          <w:bCs/>
          <w:color w:val="FF0000"/>
          <w:sz w:val="26"/>
          <w:szCs w:val="26"/>
          <w:rtl/>
        </w:rPr>
        <w:t xml:space="preserve">مثل </w:t>
      </w:r>
      <w:r w:rsidRPr="00366AE6">
        <w:rPr>
          <w:rFonts w:ascii="Traditional Arabic" w:hAnsi="Traditional Arabic" w:cs="Traditional Arabic"/>
          <w:b/>
          <w:bCs/>
          <w:color w:val="000000" w:themeColor="text1"/>
          <w:sz w:val="26"/>
          <w:szCs w:val="26"/>
          <w:rtl/>
        </w:rPr>
        <w:t xml:space="preserve">جوجل و ياهو و </w:t>
      </w:r>
      <w:r w:rsidR="006C5A5E" w:rsidRPr="00366AE6">
        <w:rPr>
          <w:rFonts w:ascii="Traditional Arabic" w:hAnsi="Traditional Arabic" w:cs="Traditional Arabic"/>
          <w:b/>
          <w:bCs/>
          <w:color w:val="000000" w:themeColor="text1"/>
          <w:sz w:val="26"/>
          <w:szCs w:val="26"/>
        </w:rPr>
        <w:t>craigslist</w:t>
      </w:r>
    </w:p>
    <w:p w:rsidR="00366AE6" w:rsidRDefault="00366AE6" w:rsidP="00F36BCD">
      <w:pPr>
        <w:tabs>
          <w:tab w:val="left" w:pos="6732"/>
        </w:tabs>
        <w:ind w:firstLine="0"/>
        <w:jc w:val="both"/>
        <w:rPr>
          <w:rtl/>
        </w:rPr>
      </w:pPr>
    </w:p>
    <w:p w:rsidR="00366AE6" w:rsidRDefault="00366AE6" w:rsidP="00F36BCD">
      <w:pPr>
        <w:tabs>
          <w:tab w:val="left" w:pos="6732"/>
        </w:tabs>
        <w:ind w:firstLine="0"/>
        <w:jc w:val="both"/>
        <w:rPr>
          <w:rtl/>
        </w:rPr>
      </w:pPr>
    </w:p>
    <w:p w:rsidR="00366AE6" w:rsidRDefault="00366AE6" w:rsidP="00F36BCD">
      <w:pPr>
        <w:tabs>
          <w:tab w:val="left" w:pos="6732"/>
        </w:tabs>
        <w:ind w:firstLine="0"/>
        <w:jc w:val="both"/>
        <w:rPr>
          <w:rtl/>
        </w:rPr>
      </w:pPr>
    </w:p>
    <w:p w:rsidR="00366AE6" w:rsidRDefault="00366AE6" w:rsidP="00F36BCD">
      <w:pPr>
        <w:tabs>
          <w:tab w:val="left" w:pos="6732"/>
        </w:tabs>
        <w:ind w:firstLine="0"/>
        <w:jc w:val="both"/>
        <w:rPr>
          <w:rtl/>
        </w:rPr>
      </w:pPr>
    </w:p>
    <w:p w:rsidR="00366AE6" w:rsidRPr="00E67D1E" w:rsidRDefault="00366AE6" w:rsidP="00366AE6">
      <w:pPr>
        <w:pStyle w:val="NoSpacing"/>
        <w:bidi/>
        <w:jc w:val="center"/>
        <w:rPr>
          <w:rFonts w:ascii="Traditional Arabic" w:hAnsi="Traditional Arabic" w:cs="Traditional Arabic"/>
          <w:b/>
          <w:bCs/>
          <w:color w:val="E006B1"/>
          <w:sz w:val="36"/>
          <w:szCs w:val="36"/>
          <w:u w:val="single"/>
          <w:rtl/>
        </w:rPr>
      </w:pPr>
      <w:r>
        <w:rPr>
          <w:rFonts w:ascii="Traditional Arabic" w:hAnsi="Traditional Arabic" w:cs="Traditional Arabic" w:hint="cs"/>
          <w:b/>
          <w:bCs/>
          <w:color w:val="E006B1"/>
          <w:sz w:val="36"/>
          <w:szCs w:val="36"/>
          <w:u w:val="single"/>
          <w:rtl/>
        </w:rPr>
        <w:lastRenderedPageBreak/>
        <w:t>المحاضرة الرابعه</w:t>
      </w:r>
    </w:p>
    <w:p w:rsidR="00366AE6" w:rsidRPr="003000E2" w:rsidRDefault="00366AE6" w:rsidP="00366AE6">
      <w:pPr>
        <w:pStyle w:val="NoSpacing"/>
        <w:jc w:val="center"/>
        <w:rPr>
          <w:rFonts w:ascii="Traditional Arabic" w:hAnsi="Traditional Arabic" w:cs="Traditional Arabic"/>
          <w:b/>
          <w:bCs/>
          <w:color w:val="E006B1"/>
          <w:sz w:val="36"/>
          <w:szCs w:val="36"/>
        </w:rPr>
      </w:pPr>
      <w:r w:rsidRPr="003000E2">
        <w:rPr>
          <w:rFonts w:ascii="Traditional Arabic" w:hAnsi="Traditional Arabic" w:cs="Traditional Arabic"/>
          <w:b/>
          <w:bCs/>
          <w:color w:val="E006B1"/>
          <w:sz w:val="36"/>
          <w:szCs w:val="36"/>
          <w:rtl/>
        </w:rPr>
        <w:t>البنية الشبكية لإدارة الاعمال الالكترونية</w:t>
      </w:r>
    </w:p>
    <w:p w:rsidR="00366AE6" w:rsidRPr="003E48BB" w:rsidRDefault="00366AE6" w:rsidP="00366AE6">
      <w:pPr>
        <w:pStyle w:val="NoSpacing"/>
        <w:jc w:val="center"/>
        <w:rPr>
          <w:rFonts w:ascii="Traditional Arabic" w:hAnsi="Traditional Arabic" w:cs="Traditional Arabic"/>
          <w:b/>
          <w:bCs/>
          <w:color w:val="E006B1"/>
          <w:sz w:val="36"/>
          <w:szCs w:val="36"/>
          <w:u w:val="single"/>
        </w:rPr>
      </w:pPr>
      <w:r w:rsidRPr="003E48BB">
        <w:rPr>
          <w:rFonts w:ascii="Traditional Arabic" w:hAnsi="Traditional Arabic" w:cs="Traditional Arabic"/>
          <w:b/>
          <w:bCs/>
          <w:color w:val="E006B1"/>
          <w:sz w:val="36"/>
          <w:szCs w:val="36"/>
          <w:u w:val="single"/>
        </w:rPr>
        <w:t xml:space="preserve">E-business Infrastructure </w:t>
      </w:r>
    </w:p>
    <w:p w:rsidR="00366AE6" w:rsidRPr="00985752" w:rsidRDefault="00366AE6" w:rsidP="00366AE6">
      <w:pPr>
        <w:pStyle w:val="NoSpacing"/>
        <w:jc w:val="center"/>
        <w:rPr>
          <w:rFonts w:ascii="Traditional Arabic" w:hAnsi="Traditional Arabic" w:cs="Traditional Arabic"/>
          <w:b/>
          <w:bCs/>
          <w:color w:val="E006B1"/>
          <w:sz w:val="36"/>
          <w:szCs w:val="36"/>
          <w:u w:val="single"/>
        </w:rPr>
      </w:pPr>
    </w:p>
    <w:p w:rsidR="00366AE6" w:rsidRPr="00985752" w:rsidRDefault="00366AE6" w:rsidP="00366AE6">
      <w:pPr>
        <w:pStyle w:val="NoSpacing"/>
        <w:bidi/>
        <w:jc w:val="center"/>
        <w:rPr>
          <w:rFonts w:ascii="Traditional Arabic" w:hAnsi="Traditional Arabic" w:cs="Traditional Arabic"/>
          <w:b/>
          <w:bCs/>
          <w:color w:val="E006B1"/>
          <w:u w:val="single"/>
          <w:rtl/>
        </w:rPr>
      </w:pPr>
    </w:p>
    <w:p w:rsidR="00366AE6" w:rsidRDefault="00366AE6" w:rsidP="00366AE6">
      <w:pPr>
        <w:pStyle w:val="NoSpacing"/>
        <w:bidi/>
        <w:jc w:val="both"/>
        <w:rPr>
          <w:rFonts w:ascii="Traditional Arabic" w:hAnsi="Traditional Arabic" w:cs="Traditional Arabic"/>
          <w:b/>
          <w:bCs/>
          <w:color w:val="7030A0"/>
          <w:sz w:val="32"/>
          <w:szCs w:val="32"/>
          <w:u w:val="single"/>
          <w:rtl/>
        </w:rPr>
      </w:pPr>
      <w:r w:rsidRPr="00985752">
        <w:rPr>
          <w:rFonts w:ascii="Traditional Arabic" w:hAnsi="Traditional Arabic" w:cs="Traditional Arabic"/>
          <w:b/>
          <w:bCs/>
          <w:color w:val="7030A0"/>
          <w:sz w:val="32"/>
          <w:szCs w:val="32"/>
          <w:u w:val="single"/>
          <w:rtl/>
        </w:rPr>
        <w:t>مكونات البنية الشبكية لإدارة الأعمال الالكترونية</w:t>
      </w:r>
    </w:p>
    <w:p w:rsidR="00366AE6" w:rsidRPr="00944B6C" w:rsidRDefault="00366AE6" w:rsidP="00366AE6">
      <w:pPr>
        <w:pStyle w:val="NoSpacing"/>
        <w:bidi/>
        <w:ind w:left="360"/>
        <w:jc w:val="both"/>
        <w:rPr>
          <w:rFonts w:ascii="Traditional Arabic" w:hAnsi="Traditional Arabic" w:cs="Traditional Arabic"/>
          <w:b/>
          <w:bCs/>
          <w:color w:val="7030A0"/>
          <w:sz w:val="32"/>
          <w:szCs w:val="32"/>
          <w:u w:val="single"/>
          <w:rtl/>
        </w:rPr>
      </w:pPr>
    </w:p>
    <w:p w:rsidR="00366AE6" w:rsidRPr="00985752" w:rsidRDefault="00366AE6" w:rsidP="00C06079">
      <w:pPr>
        <w:pStyle w:val="NoSpacing"/>
        <w:numPr>
          <w:ilvl w:val="0"/>
          <w:numId w:val="7"/>
        </w:numPr>
        <w:tabs>
          <w:tab w:val="clear" w:pos="720"/>
          <w:tab w:val="num" w:pos="1080"/>
        </w:tabs>
        <w:bidi/>
        <w:ind w:left="1080"/>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تشمل البيانات والبرمجيات والأجهزة والشبكات التي تخدم إدارة الأعمال، ومنها: </w:t>
      </w:r>
    </w:p>
    <w:p w:rsidR="00366AE6" w:rsidRPr="00985752" w:rsidRDefault="00366AE6" w:rsidP="00C06079">
      <w:pPr>
        <w:pStyle w:val="NoSpacing"/>
        <w:numPr>
          <w:ilvl w:val="1"/>
          <w:numId w:val="7"/>
        </w:numPr>
        <w:tabs>
          <w:tab w:val="clear" w:pos="1440"/>
          <w:tab w:val="num" w:pos="1800"/>
        </w:tabs>
        <w:bidi/>
        <w:ind w:left="1800"/>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الانترنت</w:t>
      </w:r>
    </w:p>
    <w:p w:rsidR="00366AE6" w:rsidRPr="00985752" w:rsidRDefault="00366AE6" w:rsidP="00C06079">
      <w:pPr>
        <w:pStyle w:val="NoSpacing"/>
        <w:numPr>
          <w:ilvl w:val="1"/>
          <w:numId w:val="7"/>
        </w:numPr>
        <w:tabs>
          <w:tab w:val="clear" w:pos="1440"/>
          <w:tab w:val="num" w:pos="1800"/>
        </w:tabs>
        <w:bidi/>
        <w:ind w:left="1800"/>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الشبكات بأنواعها المختلفة</w:t>
      </w:r>
    </w:p>
    <w:p w:rsidR="00366AE6" w:rsidRPr="00985752" w:rsidRDefault="00366AE6" w:rsidP="00C06079">
      <w:pPr>
        <w:pStyle w:val="NoSpacing"/>
        <w:numPr>
          <w:ilvl w:val="1"/>
          <w:numId w:val="7"/>
        </w:numPr>
        <w:tabs>
          <w:tab w:val="clear" w:pos="1440"/>
          <w:tab w:val="num" w:pos="1800"/>
        </w:tabs>
        <w:bidi/>
        <w:ind w:left="1800"/>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وسائل التواصل الاجتماعي </w:t>
      </w:r>
    </w:p>
    <w:p w:rsidR="00366AE6" w:rsidRPr="00985752" w:rsidRDefault="00366AE6" w:rsidP="00C06079">
      <w:pPr>
        <w:pStyle w:val="NoSpacing"/>
        <w:numPr>
          <w:ilvl w:val="1"/>
          <w:numId w:val="7"/>
        </w:numPr>
        <w:tabs>
          <w:tab w:val="clear" w:pos="1440"/>
          <w:tab w:val="num" w:pos="1800"/>
        </w:tabs>
        <w:bidi/>
        <w:ind w:left="1800"/>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الحاسوب والجوال والـ جى بى إس وغيرها </w:t>
      </w:r>
    </w:p>
    <w:p w:rsidR="00366AE6" w:rsidRPr="00985752" w:rsidRDefault="00366AE6" w:rsidP="00C06079">
      <w:pPr>
        <w:pStyle w:val="NoSpacing"/>
        <w:numPr>
          <w:ilvl w:val="1"/>
          <w:numId w:val="7"/>
        </w:numPr>
        <w:tabs>
          <w:tab w:val="clear" w:pos="1440"/>
          <w:tab w:val="num" w:pos="1800"/>
        </w:tabs>
        <w:bidi/>
        <w:ind w:left="1800"/>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تطبيقات الانترنت ومنها الشبكة العنكبوتية أو </w:t>
      </w:r>
      <w:r w:rsidRPr="00985752">
        <w:rPr>
          <w:rFonts w:ascii="Traditional Arabic" w:hAnsi="Traditional Arabic" w:cs="Traditional Arabic"/>
          <w:b/>
          <w:bCs/>
          <w:sz w:val="26"/>
          <w:szCs w:val="26"/>
        </w:rPr>
        <w:t>www</w:t>
      </w:r>
      <w:r w:rsidRPr="00985752">
        <w:rPr>
          <w:rFonts w:ascii="Traditional Arabic" w:hAnsi="Traditional Arabic" w:cs="Traditional Arabic"/>
          <w:b/>
          <w:bCs/>
          <w:sz w:val="26"/>
          <w:szCs w:val="26"/>
          <w:rtl/>
        </w:rPr>
        <w:t xml:space="preserve"> والايميل وغيرها</w:t>
      </w:r>
    </w:p>
    <w:p w:rsidR="00366AE6" w:rsidRPr="00985752" w:rsidRDefault="00366AE6" w:rsidP="00C06079">
      <w:pPr>
        <w:pStyle w:val="NoSpacing"/>
        <w:numPr>
          <w:ilvl w:val="1"/>
          <w:numId w:val="7"/>
        </w:numPr>
        <w:tabs>
          <w:tab w:val="clear" w:pos="1440"/>
          <w:tab w:val="num" w:pos="1800"/>
        </w:tabs>
        <w:bidi/>
        <w:ind w:left="1800"/>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نظم التشغيل وتطبيقات المكتب </w:t>
      </w:r>
    </w:p>
    <w:p w:rsidR="00366AE6" w:rsidRPr="00985752" w:rsidRDefault="00366AE6" w:rsidP="00C06079">
      <w:pPr>
        <w:pStyle w:val="NoSpacing"/>
        <w:numPr>
          <w:ilvl w:val="1"/>
          <w:numId w:val="7"/>
        </w:numPr>
        <w:tabs>
          <w:tab w:val="clear" w:pos="1440"/>
          <w:tab w:val="num" w:pos="1800"/>
        </w:tabs>
        <w:bidi/>
        <w:ind w:left="1800"/>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الخوادم  </w:t>
      </w:r>
      <w:r w:rsidRPr="00985752">
        <w:rPr>
          <w:rFonts w:ascii="Traditional Arabic" w:hAnsi="Traditional Arabic" w:cs="Traditional Arabic"/>
          <w:b/>
          <w:bCs/>
          <w:sz w:val="26"/>
          <w:szCs w:val="26"/>
        </w:rPr>
        <w:t xml:space="preserve">servers </w:t>
      </w:r>
    </w:p>
    <w:p w:rsidR="00366AE6" w:rsidRPr="00985752" w:rsidRDefault="00366AE6" w:rsidP="00C06079">
      <w:pPr>
        <w:pStyle w:val="NoSpacing"/>
        <w:numPr>
          <w:ilvl w:val="1"/>
          <w:numId w:val="7"/>
        </w:numPr>
        <w:tabs>
          <w:tab w:val="clear" w:pos="1440"/>
          <w:tab w:val="num" w:pos="1800"/>
        </w:tabs>
        <w:bidi/>
        <w:ind w:left="1800"/>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الرسائل القصيرة</w:t>
      </w:r>
    </w:p>
    <w:p w:rsidR="00366AE6" w:rsidRPr="00985752" w:rsidRDefault="00366AE6" w:rsidP="00C06079">
      <w:pPr>
        <w:pStyle w:val="NoSpacing"/>
        <w:numPr>
          <w:ilvl w:val="1"/>
          <w:numId w:val="7"/>
        </w:numPr>
        <w:tabs>
          <w:tab w:val="clear" w:pos="1440"/>
          <w:tab w:val="num" w:pos="1800"/>
        </w:tabs>
        <w:bidi/>
        <w:ind w:left="1800"/>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قواعد البيانات وبرمجياتها</w:t>
      </w:r>
    </w:p>
    <w:p w:rsidR="00366AE6" w:rsidRPr="00985752" w:rsidRDefault="00366AE6" w:rsidP="00C06079">
      <w:pPr>
        <w:pStyle w:val="NoSpacing"/>
        <w:numPr>
          <w:ilvl w:val="1"/>
          <w:numId w:val="7"/>
        </w:numPr>
        <w:tabs>
          <w:tab w:val="clear" w:pos="1440"/>
          <w:tab w:val="num" w:pos="1800"/>
        </w:tabs>
        <w:bidi/>
        <w:ind w:left="1800"/>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خدمات الصوت عبر برتوكول الانترنت  </w:t>
      </w:r>
      <w:r w:rsidRPr="00985752">
        <w:rPr>
          <w:rFonts w:ascii="Traditional Arabic" w:hAnsi="Traditional Arabic" w:cs="Traditional Arabic"/>
          <w:b/>
          <w:bCs/>
          <w:sz w:val="26"/>
          <w:szCs w:val="26"/>
        </w:rPr>
        <w:t>VoIP</w:t>
      </w:r>
      <w:r w:rsidRPr="00985752">
        <w:rPr>
          <w:rFonts w:ascii="Traditional Arabic" w:hAnsi="Traditional Arabic" w:cs="Traditional Arabic"/>
          <w:b/>
          <w:bCs/>
          <w:sz w:val="26"/>
          <w:szCs w:val="26"/>
          <w:rtl/>
        </w:rPr>
        <w:t xml:space="preserve"> و</w:t>
      </w:r>
      <w:r w:rsidRPr="00985752">
        <w:rPr>
          <w:rFonts w:ascii="Traditional Arabic" w:hAnsi="Traditional Arabic" w:cs="Traditional Arabic"/>
          <w:b/>
          <w:bCs/>
          <w:sz w:val="26"/>
          <w:szCs w:val="26"/>
        </w:rPr>
        <w:t xml:space="preserve"> IPTV </w:t>
      </w:r>
      <w:r w:rsidRPr="00985752">
        <w:rPr>
          <w:rFonts w:ascii="Traditional Arabic" w:hAnsi="Traditional Arabic" w:cs="Traditional Arabic"/>
          <w:b/>
          <w:bCs/>
          <w:sz w:val="26"/>
          <w:szCs w:val="26"/>
          <w:rtl/>
        </w:rPr>
        <w:t>وشبكات الواى فاى والواى ماكس</w:t>
      </w:r>
      <w:r w:rsidRPr="00985752">
        <w:rPr>
          <w:rFonts w:ascii="Traditional Arabic" w:hAnsi="Traditional Arabic" w:cs="Traditional Arabic"/>
          <w:b/>
          <w:bCs/>
          <w:sz w:val="26"/>
          <w:szCs w:val="26"/>
        </w:rPr>
        <w:t xml:space="preserve"> </w:t>
      </w:r>
    </w:p>
    <w:p w:rsidR="00366AE6" w:rsidRPr="00985752" w:rsidRDefault="00366AE6" w:rsidP="00C06079">
      <w:pPr>
        <w:pStyle w:val="NoSpacing"/>
        <w:numPr>
          <w:ilvl w:val="1"/>
          <w:numId w:val="7"/>
        </w:numPr>
        <w:tabs>
          <w:tab w:val="clear" w:pos="1440"/>
          <w:tab w:val="num" w:pos="1800"/>
        </w:tabs>
        <w:bidi/>
        <w:ind w:left="1800"/>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حوائط الأمان وبرامج مكافحة الفيروسات وفلاتر الانترنت </w:t>
      </w:r>
    </w:p>
    <w:p w:rsidR="00366AE6" w:rsidRPr="00985752" w:rsidRDefault="00366AE6" w:rsidP="00C06079">
      <w:pPr>
        <w:pStyle w:val="NoSpacing"/>
        <w:numPr>
          <w:ilvl w:val="1"/>
          <w:numId w:val="7"/>
        </w:numPr>
        <w:tabs>
          <w:tab w:val="clear" w:pos="1440"/>
          <w:tab w:val="num" w:pos="1800"/>
        </w:tabs>
        <w:bidi/>
        <w:ind w:left="1800"/>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نظم المعلومات المتخصصة  </w:t>
      </w:r>
    </w:p>
    <w:p w:rsidR="00366AE6" w:rsidRDefault="00366AE6" w:rsidP="00366AE6">
      <w:pPr>
        <w:pStyle w:val="NoSpacing"/>
        <w:bidi/>
        <w:rPr>
          <w:rFonts w:ascii="Traditional Arabic" w:hAnsi="Traditional Arabic" w:cs="Traditional Arabic"/>
          <w:b/>
          <w:bCs/>
          <w:color w:val="7030A0"/>
          <w:sz w:val="32"/>
          <w:szCs w:val="32"/>
          <w:u w:val="single"/>
          <w:rtl/>
        </w:rPr>
      </w:pPr>
      <w:r w:rsidRPr="00985752">
        <w:rPr>
          <w:rFonts w:ascii="Traditional Arabic" w:hAnsi="Traditional Arabic" w:cs="Traditional Arabic"/>
          <w:b/>
          <w:bCs/>
          <w:color w:val="7030A0"/>
          <w:sz w:val="32"/>
          <w:szCs w:val="32"/>
          <w:u w:val="single"/>
          <w:rtl/>
        </w:rPr>
        <w:t xml:space="preserve">العمود الفقرى للإنترنت  </w:t>
      </w:r>
      <w:r w:rsidRPr="00985752">
        <w:rPr>
          <w:rFonts w:ascii="Traditional Arabic" w:hAnsi="Traditional Arabic" w:cs="Traditional Arabic"/>
          <w:b/>
          <w:bCs/>
          <w:color w:val="7030A0"/>
          <w:sz w:val="32"/>
          <w:szCs w:val="32"/>
          <w:u w:val="single"/>
        </w:rPr>
        <w:t>Internet backbone</w:t>
      </w:r>
    </w:p>
    <w:p w:rsidR="00366AE6" w:rsidRPr="00985752" w:rsidRDefault="00366AE6" w:rsidP="00366AE6">
      <w:pPr>
        <w:pStyle w:val="NoSpacing"/>
        <w:bidi/>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العمود الفقرى للانترنت هو الجزء الرئيسي لشبكة </w:t>
      </w:r>
      <w:r w:rsidR="00C777F8">
        <w:fldChar w:fldCharType="begin"/>
      </w:r>
      <w:r w:rsidR="00C777F8">
        <w:instrText xml:space="preserve"> HYPERLINK "http://ar.wikipedia.org/wiki/%D8%A7%D9%84%D8%A5%D9%86%D8%AA%D8%B1%D9%86%D8%AA" </w:instrText>
      </w:r>
      <w:r w:rsidR="00C777F8">
        <w:fldChar w:fldCharType="separate"/>
      </w:r>
      <w:r w:rsidRPr="00985752">
        <w:rPr>
          <w:rStyle w:val="Hyperlink"/>
          <w:rFonts w:ascii="Traditional Arabic" w:hAnsi="Traditional Arabic" w:cs="Traditional Arabic"/>
          <w:b/>
          <w:bCs/>
          <w:sz w:val="26"/>
          <w:szCs w:val="26"/>
          <w:rtl/>
        </w:rPr>
        <w:t>الإنترنت</w:t>
      </w:r>
      <w:r w:rsidR="00C777F8">
        <w:rPr>
          <w:rStyle w:val="Hyperlink"/>
          <w:rFonts w:ascii="Traditional Arabic" w:hAnsi="Traditional Arabic" w:cs="Traditional Arabic"/>
          <w:b/>
          <w:bCs/>
          <w:sz w:val="26"/>
          <w:szCs w:val="26"/>
        </w:rPr>
        <w:fldChar w:fldCharType="end"/>
      </w:r>
      <w:r w:rsidRPr="00985752">
        <w:rPr>
          <w:rFonts w:ascii="Traditional Arabic" w:hAnsi="Traditional Arabic" w:cs="Traditional Arabic"/>
          <w:b/>
          <w:bCs/>
          <w:sz w:val="26"/>
          <w:szCs w:val="26"/>
          <w:rtl/>
        </w:rPr>
        <w:t xml:space="preserve"> وهو عبارة عن تجمع هائل لكابلات الاتصالات الضوئية التي تحمل البيانات وتمر عبر القارات والمحيطات وترتبط بموزعات بيانات </w:t>
      </w:r>
      <w:r w:rsidRPr="00985752">
        <w:rPr>
          <w:rFonts w:ascii="Traditional Arabic" w:hAnsi="Traditional Arabic" w:cs="Traditional Arabic"/>
          <w:b/>
          <w:bCs/>
          <w:sz w:val="26"/>
          <w:szCs w:val="26"/>
        </w:rPr>
        <w:t xml:space="preserve">(routers) </w:t>
      </w:r>
      <w:r w:rsidRPr="00985752">
        <w:rPr>
          <w:rFonts w:ascii="Traditional Arabic" w:hAnsi="Traditional Arabic" w:cs="Traditional Arabic"/>
          <w:b/>
          <w:bCs/>
          <w:sz w:val="26"/>
          <w:szCs w:val="26"/>
          <w:rtl/>
        </w:rPr>
        <w:t xml:space="preserve"> ووظيفته ربط شبكات الكومبيوتر في جميع أرجاء العالم</w:t>
      </w:r>
    </w:p>
    <w:p w:rsidR="00366AE6" w:rsidRPr="003E48BB" w:rsidRDefault="00366AE6" w:rsidP="00366AE6">
      <w:pPr>
        <w:pStyle w:val="NoSpacing"/>
        <w:bidi/>
        <w:jc w:val="both"/>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وهناك نوعيين رئيسيين:</w:t>
      </w:r>
    </w:p>
    <w:p w:rsidR="00366AE6" w:rsidRPr="003E48BB" w:rsidRDefault="00366AE6" w:rsidP="00C06079">
      <w:pPr>
        <w:pStyle w:val="NoSpacing"/>
        <w:numPr>
          <w:ilvl w:val="0"/>
          <w:numId w:val="8"/>
        </w:numPr>
        <w:bidi/>
        <w:jc w:val="both"/>
        <w:rPr>
          <w:rFonts w:ascii="Traditional Arabic" w:hAnsi="Traditional Arabic" w:cs="Traditional Arabic"/>
          <w:b/>
          <w:bCs/>
          <w:color w:val="0070C0"/>
          <w:sz w:val="26"/>
          <w:szCs w:val="26"/>
        </w:rPr>
      </w:pPr>
      <w:r w:rsidRPr="003E48BB">
        <w:rPr>
          <w:rFonts w:ascii="Traditional Arabic" w:hAnsi="Traditional Arabic" w:cs="Traditional Arabic"/>
          <w:b/>
          <w:bCs/>
          <w:color w:val="0070C0"/>
          <w:sz w:val="26"/>
          <w:szCs w:val="26"/>
          <w:rtl/>
        </w:rPr>
        <w:t xml:space="preserve">كابلات الاتصالات الضوئية: </w:t>
      </w:r>
    </w:p>
    <w:p w:rsidR="00366AE6" w:rsidRPr="00985752" w:rsidRDefault="00366AE6" w:rsidP="00C06079">
      <w:pPr>
        <w:pStyle w:val="NoSpacing"/>
        <w:numPr>
          <w:ilvl w:val="1"/>
          <w:numId w:val="8"/>
        </w:numPr>
        <w:bidi/>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مكلفة جدا</w:t>
      </w:r>
    </w:p>
    <w:p w:rsidR="00366AE6" w:rsidRPr="00985752" w:rsidRDefault="00366AE6" w:rsidP="00C06079">
      <w:pPr>
        <w:pStyle w:val="NoSpacing"/>
        <w:numPr>
          <w:ilvl w:val="1"/>
          <w:numId w:val="8"/>
        </w:numPr>
        <w:bidi/>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تعطى سرعة بيانات أكثر</w:t>
      </w:r>
    </w:p>
    <w:p w:rsidR="00366AE6" w:rsidRDefault="00366AE6" w:rsidP="00C06079">
      <w:pPr>
        <w:pStyle w:val="NoSpacing"/>
        <w:numPr>
          <w:ilvl w:val="1"/>
          <w:numId w:val="8"/>
        </w:numPr>
        <w:bidi/>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إنقطاع هذه الكابلات أو أحدها يمكن أن يقطع الانترنت عن دول وقارات </w:t>
      </w:r>
    </w:p>
    <w:p w:rsidR="00366AE6" w:rsidRDefault="00366AE6" w:rsidP="00366AE6">
      <w:pPr>
        <w:pStyle w:val="NoSpacing"/>
        <w:bidi/>
        <w:jc w:val="both"/>
        <w:rPr>
          <w:rFonts w:ascii="Traditional Arabic" w:hAnsi="Traditional Arabic" w:cs="Traditional Arabic"/>
          <w:b/>
          <w:bCs/>
          <w:sz w:val="26"/>
          <w:szCs w:val="26"/>
          <w:rtl/>
        </w:rPr>
      </w:pPr>
    </w:p>
    <w:p w:rsidR="00366AE6" w:rsidRPr="00985752" w:rsidRDefault="00366AE6" w:rsidP="00366AE6">
      <w:pPr>
        <w:pStyle w:val="NoSpacing"/>
        <w:bidi/>
        <w:jc w:val="both"/>
        <w:rPr>
          <w:rFonts w:ascii="Traditional Arabic" w:hAnsi="Traditional Arabic" w:cs="Traditional Arabic"/>
          <w:b/>
          <w:bCs/>
          <w:sz w:val="26"/>
          <w:szCs w:val="26"/>
        </w:rPr>
      </w:pPr>
    </w:p>
    <w:p w:rsidR="00366AE6" w:rsidRPr="003E48BB" w:rsidRDefault="00366AE6" w:rsidP="00C06079">
      <w:pPr>
        <w:pStyle w:val="NoSpacing"/>
        <w:numPr>
          <w:ilvl w:val="0"/>
          <w:numId w:val="8"/>
        </w:numPr>
        <w:bidi/>
        <w:jc w:val="both"/>
        <w:rPr>
          <w:rFonts w:ascii="Traditional Arabic" w:hAnsi="Traditional Arabic" w:cs="Traditional Arabic"/>
          <w:b/>
          <w:bCs/>
          <w:color w:val="0070C0"/>
          <w:sz w:val="26"/>
          <w:szCs w:val="26"/>
        </w:rPr>
      </w:pPr>
      <w:r w:rsidRPr="003E48BB">
        <w:rPr>
          <w:rFonts w:ascii="Traditional Arabic" w:hAnsi="Traditional Arabic" w:cs="Traditional Arabic"/>
          <w:b/>
          <w:bCs/>
          <w:color w:val="0070C0"/>
          <w:sz w:val="26"/>
          <w:szCs w:val="26"/>
          <w:rtl/>
        </w:rPr>
        <w:lastRenderedPageBreak/>
        <w:t>الأقمار الصناعية:</w:t>
      </w:r>
    </w:p>
    <w:p w:rsidR="00366AE6" w:rsidRPr="00985752" w:rsidRDefault="00366AE6" w:rsidP="00C06079">
      <w:pPr>
        <w:pStyle w:val="NoSpacing"/>
        <w:numPr>
          <w:ilvl w:val="1"/>
          <w:numId w:val="8"/>
        </w:numPr>
        <w:bidi/>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توفر اتصالات في كل مكان وهو ما يعرف اصطلاحا ب </w:t>
      </w:r>
      <w:r w:rsidRPr="00985752">
        <w:rPr>
          <w:rFonts w:ascii="Traditional Arabic" w:hAnsi="Traditional Arabic" w:cs="Traditional Arabic"/>
          <w:b/>
          <w:bCs/>
          <w:sz w:val="26"/>
          <w:szCs w:val="26"/>
        </w:rPr>
        <w:t>Ubiquitous Computing</w:t>
      </w:r>
      <w:r w:rsidRPr="00985752">
        <w:rPr>
          <w:rFonts w:ascii="Traditional Arabic" w:hAnsi="Traditional Arabic" w:cs="Traditional Arabic"/>
          <w:b/>
          <w:bCs/>
          <w:sz w:val="26"/>
          <w:szCs w:val="26"/>
          <w:rtl/>
        </w:rPr>
        <w:t xml:space="preserve"> </w:t>
      </w:r>
    </w:p>
    <w:p w:rsidR="00366AE6" w:rsidRPr="00985752" w:rsidRDefault="00366AE6" w:rsidP="00C06079">
      <w:pPr>
        <w:pStyle w:val="NoSpacing"/>
        <w:numPr>
          <w:ilvl w:val="1"/>
          <w:numId w:val="8"/>
        </w:numPr>
        <w:bidi/>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لا تحتاج الحصول على رخص وحقوق إمتياز من أفراد وحكومات ومجالس محلية </w:t>
      </w:r>
    </w:p>
    <w:p w:rsidR="00366AE6" w:rsidRPr="003E48BB" w:rsidRDefault="00366AE6" w:rsidP="00366AE6">
      <w:pPr>
        <w:pStyle w:val="NoSpacing"/>
        <w:bidi/>
        <w:jc w:val="both"/>
        <w:rPr>
          <w:rFonts w:ascii="Traditional Arabic" w:hAnsi="Traditional Arabic" w:cs="Traditional Arabic"/>
          <w:b/>
          <w:bCs/>
          <w:color w:val="0070C0"/>
          <w:sz w:val="26"/>
          <w:szCs w:val="26"/>
        </w:rPr>
      </w:pPr>
      <w:r w:rsidRPr="003E48BB">
        <w:rPr>
          <w:rFonts w:ascii="Traditional Arabic" w:hAnsi="Traditional Arabic" w:cs="Traditional Arabic"/>
          <w:b/>
          <w:bCs/>
          <w:color w:val="0070C0"/>
          <w:sz w:val="26"/>
          <w:szCs w:val="26"/>
          <w:rtl/>
        </w:rPr>
        <w:t xml:space="preserve">3. وهناك نوع ثالث سيظهر في المستقبل يعتمد على شبكة السيارات اللاسلكية </w:t>
      </w:r>
      <w:r w:rsidRPr="003E48BB">
        <w:rPr>
          <w:rFonts w:ascii="Traditional Arabic" w:hAnsi="Traditional Arabic" w:cs="Traditional Arabic"/>
          <w:b/>
          <w:bCs/>
          <w:color w:val="0070C0"/>
          <w:sz w:val="26"/>
          <w:szCs w:val="26"/>
        </w:rPr>
        <w:t xml:space="preserve"> mobile ad hoc vehicles</w:t>
      </w:r>
      <w:r w:rsidRPr="003E48BB">
        <w:rPr>
          <w:rFonts w:ascii="Traditional Arabic" w:hAnsi="Traditional Arabic" w:cs="Traditional Arabic"/>
          <w:b/>
          <w:bCs/>
          <w:color w:val="0070C0"/>
          <w:sz w:val="26"/>
          <w:szCs w:val="26"/>
          <w:rtl/>
        </w:rPr>
        <w:t xml:space="preserve"> </w:t>
      </w:r>
    </w:p>
    <w:p w:rsidR="00366AE6" w:rsidRPr="00E67D1E" w:rsidRDefault="00366AE6" w:rsidP="00366AE6">
      <w:pPr>
        <w:pStyle w:val="NoSpacing"/>
        <w:bidi/>
        <w:jc w:val="both"/>
        <w:rPr>
          <w:rFonts w:ascii="Traditional Arabic" w:hAnsi="Traditional Arabic" w:cs="Traditional Arabic"/>
          <w:b/>
          <w:bCs/>
          <w:sz w:val="26"/>
          <w:szCs w:val="26"/>
          <w:rtl/>
        </w:rPr>
      </w:pPr>
    </w:p>
    <w:p w:rsidR="00366AE6" w:rsidRDefault="00366AE6" w:rsidP="00366AE6">
      <w:pPr>
        <w:pStyle w:val="NoSpacing"/>
        <w:bidi/>
        <w:rPr>
          <w:rFonts w:ascii="Traditional Arabic" w:hAnsi="Traditional Arabic" w:cs="Traditional Arabic"/>
          <w:b/>
          <w:bCs/>
          <w:color w:val="7030A0"/>
          <w:sz w:val="32"/>
          <w:szCs w:val="32"/>
          <w:u w:val="single"/>
          <w:rtl/>
        </w:rPr>
      </w:pPr>
      <w:r w:rsidRPr="00985752">
        <w:rPr>
          <w:rFonts w:ascii="Traditional Arabic" w:hAnsi="Traditional Arabic" w:cs="Traditional Arabic"/>
          <w:b/>
          <w:bCs/>
          <w:color w:val="7030A0"/>
          <w:sz w:val="32"/>
          <w:szCs w:val="32"/>
          <w:u w:val="single"/>
          <w:rtl/>
        </w:rPr>
        <w:t>أنواع الشبكات</w:t>
      </w:r>
    </w:p>
    <w:p w:rsidR="00366AE6" w:rsidRPr="00985752" w:rsidRDefault="00366AE6" w:rsidP="00366AE6">
      <w:pPr>
        <w:pStyle w:val="NoSpacing"/>
        <w:bidi/>
        <w:rPr>
          <w:rFonts w:ascii="Traditional Arabic" w:hAnsi="Traditional Arabic" w:cs="Traditional Arabic"/>
          <w:color w:val="000000" w:themeColor="text1"/>
          <w:sz w:val="32"/>
          <w:szCs w:val="32"/>
          <w:rtl/>
        </w:rPr>
      </w:pPr>
    </w:p>
    <w:p w:rsidR="00366AE6" w:rsidRPr="003E48BB" w:rsidRDefault="00366AE6" w:rsidP="00366AE6">
      <w:pPr>
        <w:pStyle w:val="NoSpacing"/>
        <w:bidi/>
        <w:rPr>
          <w:rFonts w:ascii="Traditional Arabic" w:hAnsi="Traditional Arabic" w:cs="Traditional Arabic"/>
          <w:b/>
          <w:bCs/>
          <w:color w:val="E006B1"/>
          <w:sz w:val="26"/>
          <w:szCs w:val="26"/>
          <w:u w:val="single"/>
          <w:rtl/>
        </w:rPr>
      </w:pPr>
      <w:r w:rsidRPr="003E48BB">
        <w:rPr>
          <w:rFonts w:ascii="Traditional Arabic" w:hAnsi="Traditional Arabic" w:cs="Traditional Arabic"/>
          <w:b/>
          <w:bCs/>
          <w:color w:val="0070C0"/>
          <w:sz w:val="26"/>
          <w:szCs w:val="26"/>
          <w:u w:val="single"/>
          <w:rtl/>
        </w:rPr>
        <w:t xml:space="preserve">شبكة الانترنت </w:t>
      </w:r>
      <w:r w:rsidRPr="003E48BB">
        <w:rPr>
          <w:rFonts w:ascii="Traditional Arabic" w:hAnsi="Traditional Arabic" w:cs="Traditional Arabic"/>
          <w:b/>
          <w:bCs/>
          <w:color w:val="0070C0"/>
          <w:sz w:val="26"/>
          <w:szCs w:val="26"/>
          <w:u w:val="single"/>
        </w:rPr>
        <w:t>internet</w:t>
      </w:r>
      <w:r w:rsidRPr="003E48BB">
        <w:rPr>
          <w:rFonts w:ascii="Traditional Arabic" w:hAnsi="Traditional Arabic" w:cs="Traditional Arabic"/>
          <w:b/>
          <w:bCs/>
          <w:color w:val="0070C0"/>
          <w:sz w:val="26"/>
          <w:szCs w:val="26"/>
          <w:u w:val="single"/>
          <w:rtl/>
        </w:rPr>
        <w:t>:</w:t>
      </w:r>
      <w:r w:rsidRPr="003E48BB">
        <w:rPr>
          <w:rFonts w:ascii="Traditional Arabic" w:hAnsi="Traditional Arabic" w:cs="Traditional Arabic"/>
          <w:b/>
          <w:bCs/>
          <w:color w:val="E006B1"/>
          <w:sz w:val="26"/>
          <w:szCs w:val="26"/>
          <w:u w:val="single"/>
          <w:rtl/>
        </w:rPr>
        <w:t xml:space="preserve"> </w:t>
      </w:r>
      <w:r w:rsidRPr="003E48BB">
        <w:rPr>
          <w:rFonts w:ascii="Traditional Arabic" w:hAnsi="Traditional Arabic" w:cs="Traditional Arabic"/>
          <w:b/>
          <w:bCs/>
          <w:color w:val="000000" w:themeColor="text1"/>
          <w:sz w:val="26"/>
          <w:szCs w:val="26"/>
          <w:rtl/>
        </w:rPr>
        <w:t>عبارة عن شبكة ضخمة تتكون من عدد كبير من شبكات الحاسب المنتشرة في أنحاء كثيرة من العالم ومرتبطة مع بعضها بما يسمى ببروتوكول الانترنت للمشاركة في المعلومات، وتشكل الشبكة العنكبوتية العالمية (</w:t>
      </w:r>
      <w:r w:rsidRPr="003E48BB">
        <w:rPr>
          <w:rFonts w:ascii="Traditional Arabic" w:hAnsi="Traditional Arabic" w:cs="Traditional Arabic"/>
          <w:b/>
          <w:bCs/>
          <w:color w:val="000000" w:themeColor="text1"/>
          <w:sz w:val="26"/>
          <w:szCs w:val="26"/>
        </w:rPr>
        <w:t>world wide web</w:t>
      </w:r>
      <w:r w:rsidRPr="003E48BB">
        <w:rPr>
          <w:rFonts w:ascii="Traditional Arabic" w:hAnsi="Traditional Arabic" w:cs="Traditional Arabic"/>
          <w:b/>
          <w:bCs/>
          <w:color w:val="000000" w:themeColor="text1"/>
          <w:sz w:val="26"/>
          <w:szCs w:val="26"/>
          <w:rtl/>
        </w:rPr>
        <w:t>) (</w:t>
      </w:r>
      <w:r w:rsidRPr="003E48BB">
        <w:rPr>
          <w:rFonts w:ascii="Traditional Arabic" w:hAnsi="Traditional Arabic" w:cs="Traditional Arabic"/>
          <w:b/>
          <w:bCs/>
          <w:color w:val="000000" w:themeColor="text1"/>
          <w:sz w:val="26"/>
          <w:szCs w:val="26"/>
        </w:rPr>
        <w:t>www</w:t>
      </w:r>
      <w:r w:rsidRPr="003E48BB">
        <w:rPr>
          <w:rFonts w:ascii="Traditional Arabic" w:hAnsi="Traditional Arabic" w:cs="Traditional Arabic"/>
          <w:b/>
          <w:bCs/>
          <w:color w:val="000000" w:themeColor="text1"/>
          <w:sz w:val="26"/>
          <w:szCs w:val="26"/>
          <w:rtl/>
        </w:rPr>
        <w:t>) الجزء الأهم من الانترنت.</w:t>
      </w:r>
    </w:p>
    <w:p w:rsidR="00366AE6" w:rsidRPr="003E48BB" w:rsidRDefault="00366AE6" w:rsidP="00366AE6">
      <w:pPr>
        <w:pStyle w:val="NoSpacing"/>
        <w:bidi/>
        <w:rPr>
          <w:rFonts w:ascii="Traditional Arabic" w:hAnsi="Traditional Arabic" w:cs="Traditional Arabic"/>
          <w:b/>
          <w:bCs/>
          <w:color w:val="000000" w:themeColor="text1"/>
          <w:sz w:val="26"/>
          <w:szCs w:val="26"/>
        </w:rPr>
      </w:pPr>
    </w:p>
    <w:p w:rsidR="00366AE6" w:rsidRPr="003E48BB" w:rsidRDefault="00366AE6" w:rsidP="00366AE6">
      <w:pPr>
        <w:pStyle w:val="NoSpacing"/>
        <w:bidi/>
        <w:rPr>
          <w:rFonts w:ascii="Traditional Arabic" w:hAnsi="Traditional Arabic" w:cs="Traditional Arabic"/>
          <w:b/>
          <w:bCs/>
          <w:color w:val="E006B1"/>
          <w:sz w:val="26"/>
          <w:szCs w:val="26"/>
          <w:u w:val="single"/>
          <w:rtl/>
        </w:rPr>
      </w:pPr>
      <w:r w:rsidRPr="003E48BB">
        <w:rPr>
          <w:rFonts w:ascii="Traditional Arabic" w:hAnsi="Traditional Arabic" w:cs="Traditional Arabic"/>
          <w:b/>
          <w:bCs/>
          <w:color w:val="0070C0"/>
          <w:sz w:val="26"/>
          <w:szCs w:val="26"/>
          <w:u w:val="single"/>
          <w:rtl/>
        </w:rPr>
        <w:t>شبكة الانترانت</w:t>
      </w:r>
      <w:r w:rsidRPr="003E48BB">
        <w:rPr>
          <w:rFonts w:ascii="Traditional Arabic" w:hAnsi="Traditional Arabic" w:cs="Traditional Arabic"/>
          <w:b/>
          <w:bCs/>
          <w:color w:val="0070C0"/>
          <w:sz w:val="26"/>
          <w:szCs w:val="26"/>
          <w:u w:val="single"/>
        </w:rPr>
        <w:t xml:space="preserve"> intranet </w:t>
      </w:r>
      <w:r w:rsidRPr="003E48BB">
        <w:rPr>
          <w:rFonts w:ascii="Traditional Arabic" w:hAnsi="Traditional Arabic" w:cs="Traditional Arabic"/>
          <w:b/>
          <w:bCs/>
          <w:color w:val="0070C0"/>
          <w:sz w:val="26"/>
          <w:szCs w:val="26"/>
          <w:u w:val="single"/>
          <w:rtl/>
        </w:rPr>
        <w:t>:</w:t>
      </w:r>
      <w:r w:rsidRPr="003E48BB">
        <w:rPr>
          <w:rFonts w:ascii="Traditional Arabic" w:hAnsi="Traditional Arabic" w:cs="Traditional Arabic"/>
          <w:b/>
          <w:bCs/>
          <w:color w:val="E006B1"/>
          <w:sz w:val="26"/>
          <w:szCs w:val="26"/>
          <w:u w:val="single"/>
          <w:rtl/>
        </w:rPr>
        <w:t xml:space="preserve"> </w:t>
      </w:r>
      <w:r w:rsidRPr="003E48BB">
        <w:rPr>
          <w:rFonts w:ascii="Traditional Arabic" w:hAnsi="Traditional Arabic" w:cs="Traditional Arabic"/>
          <w:b/>
          <w:bCs/>
          <w:color w:val="000000" w:themeColor="text1"/>
          <w:sz w:val="26"/>
          <w:szCs w:val="26"/>
          <w:rtl/>
        </w:rPr>
        <w:t>هي شبكة الشركة الخاصة التي تصمم لتلبية احتياجات العاملين من المعلومات الداخلية أو من اجل تبادل البيانات والمعلومات عن عمليات وأنشطة المنظمة، يتم تنفيذها في مقر الشركة أو في فروعها ولا يستطيع الأشخاص من غير العاملين في المؤسسة من الدخول الى مواقع الشبكة.</w:t>
      </w:r>
    </w:p>
    <w:p w:rsidR="00366AE6" w:rsidRPr="003E48BB" w:rsidRDefault="00366AE6" w:rsidP="00366AE6">
      <w:pPr>
        <w:pStyle w:val="NoSpacing"/>
        <w:bidi/>
        <w:rPr>
          <w:rFonts w:ascii="Traditional Arabic" w:hAnsi="Traditional Arabic" w:cs="Traditional Arabic"/>
          <w:b/>
          <w:bCs/>
          <w:color w:val="000000" w:themeColor="text1"/>
          <w:sz w:val="26"/>
          <w:szCs w:val="26"/>
        </w:rPr>
      </w:pPr>
    </w:p>
    <w:p w:rsidR="00366AE6" w:rsidRPr="003E48BB" w:rsidRDefault="00366AE6" w:rsidP="00366AE6">
      <w:pPr>
        <w:pStyle w:val="NoSpacing"/>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70C0"/>
          <w:sz w:val="26"/>
          <w:szCs w:val="26"/>
          <w:u w:val="single"/>
          <w:rtl/>
        </w:rPr>
        <w:t>شبكة الاكسترانت</w:t>
      </w:r>
      <w:r w:rsidRPr="003E48BB">
        <w:rPr>
          <w:rFonts w:ascii="Traditional Arabic" w:hAnsi="Traditional Arabic" w:cs="Traditional Arabic"/>
          <w:b/>
          <w:bCs/>
          <w:color w:val="0070C0"/>
          <w:sz w:val="26"/>
          <w:szCs w:val="26"/>
          <w:u w:val="single"/>
        </w:rPr>
        <w:t xml:space="preserve"> extranet </w:t>
      </w:r>
      <w:r w:rsidRPr="003E48BB">
        <w:rPr>
          <w:rFonts w:ascii="Traditional Arabic" w:hAnsi="Traditional Arabic" w:cs="Traditional Arabic"/>
          <w:b/>
          <w:bCs/>
          <w:color w:val="0070C0"/>
          <w:sz w:val="26"/>
          <w:szCs w:val="26"/>
          <w:u w:val="single"/>
          <w:rtl/>
        </w:rPr>
        <w:t>:</w:t>
      </w:r>
      <w:r w:rsidRPr="003E48BB">
        <w:rPr>
          <w:rFonts w:ascii="Traditional Arabic" w:hAnsi="Traditional Arabic" w:cs="Traditional Arabic"/>
          <w:b/>
          <w:bCs/>
          <w:color w:val="E006B1"/>
          <w:sz w:val="26"/>
          <w:szCs w:val="26"/>
          <w:u w:val="single"/>
          <w:rtl/>
        </w:rPr>
        <w:t xml:space="preserve"> </w:t>
      </w:r>
      <w:r w:rsidRPr="003E48BB">
        <w:rPr>
          <w:rFonts w:ascii="Traditional Arabic" w:hAnsi="Traditional Arabic" w:cs="Traditional Arabic"/>
          <w:b/>
          <w:bCs/>
          <w:color w:val="000000" w:themeColor="text1"/>
          <w:sz w:val="26"/>
          <w:szCs w:val="26"/>
          <w:rtl/>
        </w:rPr>
        <w:t>هي شبكة المؤسسة الخاصة التي تصمم لتلبية حاجات فئة من الناس من المعلومات ومتطلبات المنظمات الأخرى الموجودة في بيئة الأعمال، ويتطلب الدخول إليها استخدام كلمة مرور لان الشبكة غير موجهة الى الجمهور العام</w:t>
      </w:r>
      <w:r w:rsidRPr="003E48BB">
        <w:rPr>
          <w:rFonts w:ascii="Traditional Arabic" w:hAnsi="Traditional Arabic" w:cs="Traditional Arabic"/>
          <w:b/>
          <w:bCs/>
          <w:color w:val="000000" w:themeColor="text1"/>
          <w:sz w:val="26"/>
          <w:szCs w:val="26"/>
        </w:rPr>
        <w:t xml:space="preserve"> </w:t>
      </w:r>
      <w:r w:rsidRPr="003E48BB">
        <w:rPr>
          <w:rFonts w:ascii="Traditional Arabic" w:hAnsi="Traditional Arabic" w:cs="Traditional Arabic"/>
          <w:b/>
          <w:bCs/>
          <w:color w:val="000000" w:themeColor="text1"/>
          <w:sz w:val="26"/>
          <w:szCs w:val="26"/>
          <w:rtl/>
        </w:rPr>
        <w:t>تصمم لتلبية احتياجات المستفيدين في خارج المنظمة من المجهزين والزبائن ومجموعات المؤثرين وأصحاب الأسهم.</w:t>
      </w:r>
    </w:p>
    <w:p w:rsidR="00366AE6" w:rsidRPr="00985752" w:rsidRDefault="00366AE6" w:rsidP="00366AE6">
      <w:pPr>
        <w:pStyle w:val="NoSpacing"/>
        <w:bidi/>
        <w:rPr>
          <w:rFonts w:ascii="Traditional Arabic" w:hAnsi="Traditional Arabic" w:cs="Traditional Arabic"/>
          <w:b/>
          <w:bCs/>
          <w:color w:val="E006B1"/>
          <w:sz w:val="32"/>
          <w:szCs w:val="32"/>
          <w:u w:val="single"/>
        </w:rPr>
      </w:pPr>
    </w:p>
    <w:p w:rsidR="00366AE6" w:rsidRDefault="00366AE6" w:rsidP="00366AE6">
      <w:pPr>
        <w:pStyle w:val="NoSpacing"/>
        <w:bidi/>
        <w:rPr>
          <w:rFonts w:ascii="Traditional Arabic" w:hAnsi="Traditional Arabic" w:cs="Traditional Arabic"/>
          <w:b/>
          <w:bCs/>
          <w:color w:val="7030A0"/>
          <w:sz w:val="32"/>
          <w:szCs w:val="32"/>
          <w:u w:val="single"/>
          <w:rtl/>
        </w:rPr>
      </w:pPr>
      <w:r w:rsidRPr="00985752">
        <w:rPr>
          <w:rFonts w:ascii="Traditional Arabic" w:hAnsi="Traditional Arabic" w:cs="Traditional Arabic"/>
          <w:b/>
          <w:bCs/>
          <w:color w:val="7030A0"/>
          <w:sz w:val="32"/>
          <w:szCs w:val="32"/>
          <w:u w:val="single"/>
          <w:rtl/>
        </w:rPr>
        <w:t>شبكات الجوال</w:t>
      </w:r>
    </w:p>
    <w:p w:rsidR="00366AE6" w:rsidRPr="00944B6C" w:rsidRDefault="00366AE6" w:rsidP="00366AE6">
      <w:pPr>
        <w:pStyle w:val="NoSpacing"/>
        <w:bidi/>
        <w:rPr>
          <w:rFonts w:ascii="Traditional Arabic" w:hAnsi="Traditional Arabic" w:cs="Traditional Arabic"/>
          <w:b/>
          <w:bCs/>
          <w:color w:val="7030A0"/>
          <w:sz w:val="32"/>
          <w:szCs w:val="32"/>
          <w:u w:val="single"/>
          <w:rtl/>
        </w:rPr>
      </w:pPr>
    </w:p>
    <w:p w:rsidR="00366AE6" w:rsidRPr="00985752" w:rsidRDefault="00366AE6" w:rsidP="00366AE6">
      <w:pPr>
        <w:pStyle w:val="NoSpacing"/>
        <w:bidi/>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أحدثت ثورة في إدارة الأعمال الالكترونية حيث مكنت الأفراد من التجارة وإدارة الأعمال من أي مكان وفى أي وقت وهو ما يعرف بإدارة الأعمال الجوالة </w:t>
      </w:r>
      <w:r w:rsidRPr="00985752">
        <w:rPr>
          <w:rFonts w:ascii="Traditional Arabic" w:hAnsi="Traditional Arabic" w:cs="Traditional Arabic"/>
          <w:b/>
          <w:bCs/>
          <w:sz w:val="26"/>
          <w:szCs w:val="26"/>
        </w:rPr>
        <w:t>Mobile Business</w:t>
      </w:r>
      <w:r w:rsidRPr="00985752">
        <w:rPr>
          <w:rFonts w:ascii="Traditional Arabic" w:hAnsi="Traditional Arabic" w:cs="Traditional Arabic"/>
          <w:b/>
          <w:bCs/>
          <w:sz w:val="26"/>
          <w:szCs w:val="26"/>
          <w:rtl/>
        </w:rPr>
        <w:t xml:space="preserve"> </w:t>
      </w:r>
    </w:p>
    <w:p w:rsidR="00366AE6" w:rsidRPr="00985752" w:rsidRDefault="00366AE6" w:rsidP="00366AE6">
      <w:pPr>
        <w:pStyle w:val="NoSpacing"/>
        <w:bidi/>
        <w:rPr>
          <w:rFonts w:ascii="Traditional Arabic" w:hAnsi="Traditional Arabic" w:cs="Traditional Arabic"/>
          <w:b/>
          <w:bCs/>
          <w:sz w:val="26"/>
          <w:szCs w:val="26"/>
        </w:rPr>
      </w:pPr>
      <w:r w:rsidRPr="00985752">
        <w:rPr>
          <w:rFonts w:ascii="Traditional Arabic" w:hAnsi="Traditional Arabic" w:cs="Traditional Arabic"/>
          <w:b/>
          <w:bCs/>
          <w:sz w:val="26"/>
          <w:szCs w:val="26"/>
          <w:rtl/>
        </w:rPr>
        <w:t>القطاعات التي برزت نتيجة الجوال والاتصالات اللاسلكية:</w:t>
      </w:r>
    </w:p>
    <w:p w:rsidR="00366AE6" w:rsidRPr="00985752" w:rsidRDefault="00366AE6" w:rsidP="00C06079">
      <w:pPr>
        <w:pStyle w:val="NoSpacing"/>
        <w:numPr>
          <w:ilvl w:val="0"/>
          <w:numId w:val="9"/>
        </w:numPr>
        <w:bidi/>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التجارة الجوالة </w:t>
      </w:r>
      <w:r w:rsidRPr="00985752">
        <w:rPr>
          <w:rFonts w:ascii="Traditional Arabic" w:hAnsi="Traditional Arabic" w:cs="Traditional Arabic"/>
          <w:b/>
          <w:bCs/>
          <w:sz w:val="26"/>
          <w:szCs w:val="26"/>
        </w:rPr>
        <w:t>mobile commerce</w:t>
      </w:r>
    </w:p>
    <w:p w:rsidR="00366AE6" w:rsidRPr="00985752" w:rsidRDefault="00366AE6" w:rsidP="00C06079">
      <w:pPr>
        <w:pStyle w:val="NoSpacing"/>
        <w:numPr>
          <w:ilvl w:val="0"/>
          <w:numId w:val="9"/>
        </w:numPr>
        <w:bidi/>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الحكومة الجوالة </w:t>
      </w:r>
      <w:r w:rsidRPr="00985752">
        <w:rPr>
          <w:rFonts w:ascii="Traditional Arabic" w:hAnsi="Traditional Arabic" w:cs="Traditional Arabic"/>
          <w:b/>
          <w:bCs/>
          <w:sz w:val="26"/>
          <w:szCs w:val="26"/>
        </w:rPr>
        <w:t>mobile government</w:t>
      </w:r>
    </w:p>
    <w:p w:rsidR="00366AE6" w:rsidRPr="00985752" w:rsidRDefault="00366AE6" w:rsidP="00C06079">
      <w:pPr>
        <w:pStyle w:val="NoSpacing"/>
        <w:numPr>
          <w:ilvl w:val="0"/>
          <w:numId w:val="9"/>
        </w:numPr>
        <w:bidi/>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التعليم الجوال </w:t>
      </w:r>
      <w:r w:rsidRPr="00985752">
        <w:rPr>
          <w:rFonts w:ascii="Traditional Arabic" w:hAnsi="Traditional Arabic" w:cs="Traditional Arabic"/>
          <w:b/>
          <w:bCs/>
          <w:sz w:val="26"/>
          <w:szCs w:val="26"/>
        </w:rPr>
        <w:t>mobile learning</w:t>
      </w:r>
    </w:p>
    <w:p w:rsidR="00366AE6" w:rsidRPr="00985752" w:rsidRDefault="00366AE6" w:rsidP="00C06079">
      <w:pPr>
        <w:pStyle w:val="NoSpacing"/>
        <w:numPr>
          <w:ilvl w:val="0"/>
          <w:numId w:val="9"/>
        </w:numPr>
        <w:bidi/>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رجل الأعمال المتجول </w:t>
      </w:r>
      <w:r w:rsidRPr="00985752">
        <w:rPr>
          <w:rFonts w:ascii="Traditional Arabic" w:hAnsi="Traditional Arabic" w:cs="Traditional Arabic"/>
          <w:b/>
          <w:bCs/>
          <w:sz w:val="26"/>
          <w:szCs w:val="26"/>
        </w:rPr>
        <w:t>mobile business person</w:t>
      </w:r>
    </w:p>
    <w:p w:rsidR="00366AE6" w:rsidRPr="00985752" w:rsidRDefault="00366AE6" w:rsidP="00C06079">
      <w:pPr>
        <w:pStyle w:val="NoSpacing"/>
        <w:numPr>
          <w:ilvl w:val="0"/>
          <w:numId w:val="9"/>
        </w:numPr>
        <w:bidi/>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المواطن الجوال </w:t>
      </w:r>
      <w:r w:rsidRPr="00985752">
        <w:rPr>
          <w:rFonts w:ascii="Traditional Arabic" w:hAnsi="Traditional Arabic" w:cs="Traditional Arabic"/>
          <w:b/>
          <w:bCs/>
          <w:sz w:val="26"/>
          <w:szCs w:val="26"/>
        </w:rPr>
        <w:t>mobile citizen</w:t>
      </w:r>
      <w:r w:rsidRPr="00985752">
        <w:rPr>
          <w:rFonts w:ascii="Traditional Arabic" w:hAnsi="Traditional Arabic" w:cs="Traditional Arabic"/>
          <w:b/>
          <w:bCs/>
          <w:sz w:val="26"/>
          <w:szCs w:val="26"/>
          <w:rtl/>
        </w:rPr>
        <w:t xml:space="preserve"> </w:t>
      </w:r>
    </w:p>
    <w:p w:rsidR="00366AE6" w:rsidRPr="00985752" w:rsidRDefault="00366AE6" w:rsidP="00C06079">
      <w:pPr>
        <w:pStyle w:val="NoSpacing"/>
        <w:numPr>
          <w:ilvl w:val="0"/>
          <w:numId w:val="9"/>
        </w:numPr>
        <w:bidi/>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الأسواق الجوالة </w:t>
      </w:r>
      <w:r w:rsidRPr="00985752">
        <w:rPr>
          <w:rFonts w:ascii="Traditional Arabic" w:hAnsi="Traditional Arabic" w:cs="Traditional Arabic"/>
          <w:b/>
          <w:bCs/>
          <w:sz w:val="26"/>
          <w:szCs w:val="26"/>
        </w:rPr>
        <w:t xml:space="preserve">Mobile Web markets </w:t>
      </w:r>
    </w:p>
    <w:p w:rsidR="00366AE6" w:rsidRPr="00985752" w:rsidRDefault="00366AE6" w:rsidP="00C06079">
      <w:pPr>
        <w:pStyle w:val="NoSpacing"/>
        <w:numPr>
          <w:ilvl w:val="0"/>
          <w:numId w:val="9"/>
        </w:numPr>
        <w:bidi/>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المعاملات البنكية الجوالة </w:t>
      </w:r>
      <w:r w:rsidRPr="00985752">
        <w:rPr>
          <w:rFonts w:ascii="Traditional Arabic" w:hAnsi="Traditional Arabic" w:cs="Traditional Arabic"/>
          <w:b/>
          <w:bCs/>
          <w:sz w:val="26"/>
          <w:szCs w:val="26"/>
        </w:rPr>
        <w:t>Mobile banking</w:t>
      </w:r>
      <w:r w:rsidRPr="00985752">
        <w:rPr>
          <w:rFonts w:ascii="Traditional Arabic" w:hAnsi="Traditional Arabic" w:cs="Traditional Arabic"/>
          <w:b/>
          <w:bCs/>
          <w:sz w:val="26"/>
          <w:szCs w:val="26"/>
          <w:rtl/>
        </w:rPr>
        <w:t xml:space="preserve"> </w:t>
      </w:r>
    </w:p>
    <w:p w:rsidR="00366AE6" w:rsidRPr="00985752" w:rsidRDefault="00366AE6" w:rsidP="00C06079">
      <w:pPr>
        <w:pStyle w:val="NoSpacing"/>
        <w:numPr>
          <w:ilvl w:val="0"/>
          <w:numId w:val="9"/>
        </w:numPr>
        <w:bidi/>
        <w:rPr>
          <w:rFonts w:ascii="Traditional Arabic" w:hAnsi="Traditional Arabic" w:cs="Traditional Arabic"/>
          <w:b/>
          <w:bCs/>
          <w:sz w:val="26"/>
          <w:szCs w:val="26"/>
        </w:rPr>
      </w:pPr>
      <w:r w:rsidRPr="00985752">
        <w:rPr>
          <w:rFonts w:ascii="Traditional Arabic" w:hAnsi="Traditional Arabic" w:cs="Traditional Arabic"/>
          <w:b/>
          <w:bCs/>
          <w:sz w:val="26"/>
          <w:szCs w:val="26"/>
          <w:rtl/>
        </w:rPr>
        <w:lastRenderedPageBreak/>
        <w:t>تطبيقات الجوال (</w:t>
      </w:r>
      <w:r w:rsidRPr="00985752">
        <w:rPr>
          <w:rFonts w:ascii="Traditional Arabic" w:hAnsi="Traditional Arabic" w:cs="Traditional Arabic"/>
          <w:b/>
          <w:bCs/>
          <w:sz w:val="26"/>
          <w:szCs w:val="26"/>
        </w:rPr>
        <w:t>Mobile apps</w:t>
      </w:r>
      <w:r w:rsidRPr="00985752">
        <w:rPr>
          <w:rFonts w:ascii="Traditional Arabic" w:hAnsi="Traditional Arabic" w:cs="Traditional Arabic"/>
          <w:b/>
          <w:bCs/>
          <w:sz w:val="26"/>
          <w:szCs w:val="26"/>
          <w:rtl/>
        </w:rPr>
        <w:t>) مثل المفكرة وتطبيقات المتعلقة بالبورصة والأحوال الجوية والتطبيقات الصحية وألعاب الجوال</w:t>
      </w:r>
    </w:p>
    <w:p w:rsidR="00366AE6" w:rsidRDefault="00366AE6" w:rsidP="00366AE6">
      <w:pPr>
        <w:pStyle w:val="NoSpacing"/>
        <w:bidi/>
        <w:rPr>
          <w:rFonts w:ascii="Traditional Arabic" w:hAnsi="Traditional Arabic" w:cs="Traditional Arabic"/>
          <w:b/>
          <w:bCs/>
          <w:color w:val="7030A0"/>
          <w:sz w:val="32"/>
          <w:szCs w:val="32"/>
          <w:u w:val="single"/>
          <w:rtl/>
        </w:rPr>
      </w:pPr>
    </w:p>
    <w:p w:rsidR="00366AE6" w:rsidRDefault="00366AE6" w:rsidP="00366AE6">
      <w:pPr>
        <w:pStyle w:val="NoSpacing"/>
        <w:jc w:val="right"/>
        <w:rPr>
          <w:rFonts w:ascii="Traditional Arabic" w:hAnsi="Traditional Arabic" w:cs="Traditional Arabic"/>
          <w:b/>
          <w:bCs/>
          <w:color w:val="7030A0"/>
          <w:sz w:val="32"/>
          <w:szCs w:val="32"/>
          <w:u w:val="single"/>
          <w:rtl/>
        </w:rPr>
      </w:pPr>
      <w:r w:rsidRPr="00AD1126">
        <w:rPr>
          <w:rFonts w:ascii="Traditional Arabic" w:hAnsi="Traditional Arabic" w:cs="Traditional Arabic"/>
          <w:b/>
          <w:bCs/>
          <w:color w:val="7030A0"/>
          <w:sz w:val="32"/>
          <w:szCs w:val="32"/>
          <w:u w:val="single"/>
        </w:rPr>
        <w:t xml:space="preserve">Internet of Things </w:t>
      </w:r>
      <w:r w:rsidRPr="00AD1126">
        <w:rPr>
          <w:rFonts w:ascii="Traditional Arabic" w:hAnsi="Traditional Arabic" w:cs="Traditional Arabic"/>
          <w:b/>
          <w:bCs/>
          <w:color w:val="7030A0"/>
          <w:sz w:val="32"/>
          <w:szCs w:val="32"/>
          <w:u w:val="single"/>
          <w:rtl/>
        </w:rPr>
        <w:t xml:space="preserve">إنترنت الأشياء </w:t>
      </w:r>
    </w:p>
    <w:p w:rsidR="00366AE6" w:rsidRDefault="00366AE6" w:rsidP="00366AE6">
      <w:pPr>
        <w:pStyle w:val="NoSpacing"/>
        <w:bidi/>
        <w:rPr>
          <w:rFonts w:ascii="Traditional Arabic" w:hAnsi="Traditional Arabic" w:cs="Traditional Arabic"/>
          <w:b/>
          <w:bCs/>
          <w:color w:val="7030A0"/>
          <w:sz w:val="32"/>
          <w:szCs w:val="32"/>
          <w:u w:val="single"/>
          <w:rtl/>
        </w:rPr>
      </w:pPr>
    </w:p>
    <w:p w:rsidR="00366AE6" w:rsidRPr="003E48BB" w:rsidRDefault="00366AE6" w:rsidP="00366AE6">
      <w:pPr>
        <w:pStyle w:val="NoSpacing"/>
        <w:bidi/>
        <w:rPr>
          <w:rFonts w:ascii="Traditional Arabic" w:hAnsi="Traditional Arabic" w:cs="Traditional Arabic"/>
          <w:b/>
          <w:bCs/>
          <w:sz w:val="26"/>
          <w:szCs w:val="26"/>
        </w:rPr>
      </w:pPr>
      <w:r w:rsidRPr="003E48BB">
        <w:rPr>
          <w:rFonts w:ascii="Traditional Arabic" w:hAnsi="Traditional Arabic" w:cs="Traditional Arabic"/>
          <w:b/>
          <w:bCs/>
          <w:sz w:val="26"/>
          <w:szCs w:val="26"/>
          <w:rtl/>
        </w:rPr>
        <w:t xml:space="preserve">تشمل شبكات الاستشعار وشبكات النانو والأجهزة المنزلية الذكية ( مثل الغسالات والثلاجات الذكية) والروبوتات وتقنيات تحديد المواقع و الباركود والسيارات الذكية والشرائح البيولوجية وتقنية تحديد الهوية بموجات الراديو </w:t>
      </w:r>
      <w:r w:rsidRPr="003E48BB">
        <w:rPr>
          <w:rFonts w:ascii="Traditional Arabic" w:hAnsi="Traditional Arabic" w:cs="Traditional Arabic"/>
          <w:b/>
          <w:bCs/>
          <w:sz w:val="26"/>
          <w:szCs w:val="26"/>
        </w:rPr>
        <w:t>RFID</w:t>
      </w:r>
      <w:r w:rsidRPr="003E48BB">
        <w:rPr>
          <w:rFonts w:ascii="Traditional Arabic" w:hAnsi="Traditional Arabic" w:cs="Traditional Arabic"/>
          <w:b/>
          <w:bCs/>
          <w:sz w:val="26"/>
          <w:szCs w:val="26"/>
          <w:rtl/>
        </w:rPr>
        <w:t xml:space="preserve"> والغبار الذكى </w:t>
      </w:r>
      <w:r w:rsidRPr="003E48BB">
        <w:rPr>
          <w:rFonts w:ascii="Traditional Arabic" w:hAnsi="Traditional Arabic" w:cs="Traditional Arabic"/>
          <w:b/>
          <w:bCs/>
          <w:sz w:val="26"/>
          <w:szCs w:val="26"/>
        </w:rPr>
        <w:t xml:space="preserve">smart dust </w:t>
      </w:r>
      <w:r w:rsidRPr="003E48BB">
        <w:rPr>
          <w:rFonts w:ascii="Traditional Arabic" w:hAnsi="Traditional Arabic" w:cs="Traditional Arabic"/>
          <w:b/>
          <w:bCs/>
          <w:sz w:val="26"/>
          <w:szCs w:val="26"/>
          <w:rtl/>
        </w:rPr>
        <w:t xml:space="preserve"> وغيرها.</w:t>
      </w:r>
    </w:p>
    <w:p w:rsidR="00366AE6" w:rsidRPr="003E48BB" w:rsidRDefault="00366AE6" w:rsidP="00366AE6">
      <w:pPr>
        <w:pStyle w:val="NoSpacing"/>
        <w:bidi/>
        <w:rPr>
          <w:rFonts w:ascii="Traditional Arabic" w:hAnsi="Traditional Arabic" w:cs="Traditional Arabic"/>
          <w:b/>
          <w:bCs/>
          <w:sz w:val="26"/>
          <w:szCs w:val="26"/>
        </w:rPr>
      </w:pPr>
      <w:r w:rsidRPr="003E48BB">
        <w:rPr>
          <w:rFonts w:ascii="Traditional Arabic" w:hAnsi="Traditional Arabic" w:cs="Traditional Arabic"/>
          <w:b/>
          <w:bCs/>
          <w:sz w:val="26"/>
          <w:szCs w:val="26"/>
          <w:rtl/>
        </w:rPr>
        <w:t>اهم استخداماتها في إنشاء المدن الذكية والبيوت الذكية والمستشفيات الذكية وغيرها</w:t>
      </w:r>
    </w:p>
    <w:p w:rsidR="00366AE6" w:rsidRPr="003E48BB" w:rsidRDefault="00366AE6" w:rsidP="00366AE6">
      <w:pPr>
        <w:pStyle w:val="NoSpacing"/>
        <w:bidi/>
        <w:rPr>
          <w:rFonts w:ascii="Traditional Arabic" w:hAnsi="Traditional Arabic" w:cs="Traditional Arabic"/>
          <w:b/>
          <w:bCs/>
          <w:sz w:val="26"/>
          <w:szCs w:val="26"/>
        </w:rPr>
      </w:pPr>
      <w:r w:rsidRPr="003E48BB">
        <w:rPr>
          <w:rFonts w:ascii="Traditional Arabic" w:hAnsi="Traditional Arabic" w:cs="Traditional Arabic"/>
          <w:b/>
          <w:bCs/>
          <w:sz w:val="26"/>
          <w:szCs w:val="26"/>
          <w:rtl/>
        </w:rPr>
        <w:t xml:space="preserve">تستخدم في إدارة المخزون والمحافظة على البيئة والصحة والزراعة وتوفير الطاقة </w:t>
      </w:r>
    </w:p>
    <w:p w:rsidR="00366AE6" w:rsidRDefault="00366AE6" w:rsidP="00366AE6">
      <w:pPr>
        <w:pStyle w:val="NoSpacing"/>
        <w:bidi/>
        <w:rPr>
          <w:rFonts w:ascii="Traditional Arabic" w:hAnsi="Traditional Arabic" w:cs="Traditional Arabic"/>
          <w:b/>
          <w:bCs/>
          <w:color w:val="7030A0"/>
          <w:sz w:val="32"/>
          <w:szCs w:val="32"/>
          <w:u w:val="single"/>
          <w:rtl/>
        </w:rPr>
      </w:pPr>
      <w:r w:rsidRPr="00AD1126">
        <w:rPr>
          <w:rFonts w:ascii="Traditional Arabic" w:hAnsi="Traditional Arabic" w:cs="Traditional Arabic"/>
          <w:b/>
          <w:bCs/>
          <w:color w:val="7030A0"/>
          <w:sz w:val="32"/>
          <w:szCs w:val="32"/>
          <w:u w:val="single"/>
          <w:rtl/>
        </w:rPr>
        <w:t xml:space="preserve">الشبكات الاجتماعية </w:t>
      </w:r>
      <w:r w:rsidRPr="00AD1126">
        <w:rPr>
          <w:rFonts w:ascii="Traditional Arabic" w:hAnsi="Traditional Arabic" w:cs="Traditional Arabic"/>
          <w:b/>
          <w:bCs/>
          <w:color w:val="7030A0"/>
          <w:sz w:val="32"/>
          <w:szCs w:val="32"/>
          <w:u w:val="single"/>
        </w:rPr>
        <w:t>social networks</w:t>
      </w:r>
    </w:p>
    <w:p w:rsidR="00366AE6" w:rsidRDefault="00366AE6" w:rsidP="00366AE6">
      <w:pPr>
        <w:pStyle w:val="NoSpacing"/>
        <w:bidi/>
        <w:rPr>
          <w:rFonts w:ascii="Traditional Arabic" w:hAnsi="Traditional Arabic" w:cs="Traditional Arabic"/>
          <w:b/>
          <w:bCs/>
          <w:color w:val="7030A0"/>
          <w:sz w:val="32"/>
          <w:szCs w:val="32"/>
          <w:u w:val="single"/>
          <w:rtl/>
        </w:rPr>
      </w:pPr>
    </w:p>
    <w:p w:rsidR="00366AE6" w:rsidRPr="003E48BB" w:rsidRDefault="00366AE6" w:rsidP="00366AE6">
      <w:pPr>
        <w:pStyle w:val="NoSpacing"/>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 xml:space="preserve">هناك الآلاف من شبكات التواصل الاجتماعي أشهرها فيسبوك وتويتر وواتساب وإنستجرام ولينكد إن </w:t>
      </w:r>
    </w:p>
    <w:p w:rsidR="00366AE6" w:rsidRPr="003E48BB" w:rsidRDefault="00366AE6" w:rsidP="00366AE6">
      <w:pPr>
        <w:pStyle w:val="NoSpacing"/>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 xml:space="preserve">فوائد هذه الوسائل: </w:t>
      </w:r>
    </w:p>
    <w:p w:rsidR="00366AE6" w:rsidRPr="003E48BB" w:rsidRDefault="00366AE6" w:rsidP="00C06079">
      <w:pPr>
        <w:pStyle w:val="NoSpacing"/>
        <w:numPr>
          <w:ilvl w:val="0"/>
          <w:numId w:val="10"/>
        </w:numPr>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تحسين وسائل التسويق</w:t>
      </w:r>
    </w:p>
    <w:p w:rsidR="00366AE6" w:rsidRPr="003E48BB" w:rsidRDefault="00366AE6" w:rsidP="00C06079">
      <w:pPr>
        <w:pStyle w:val="NoSpacing"/>
        <w:numPr>
          <w:ilvl w:val="0"/>
          <w:numId w:val="10"/>
        </w:numPr>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أصبحت الشركات على علاقة بالزبائن في كل وقت وفى كل مكان</w:t>
      </w:r>
    </w:p>
    <w:p w:rsidR="00366AE6" w:rsidRPr="003E48BB" w:rsidRDefault="00366AE6" w:rsidP="00C06079">
      <w:pPr>
        <w:pStyle w:val="NoSpacing"/>
        <w:numPr>
          <w:ilvl w:val="0"/>
          <w:numId w:val="10"/>
        </w:numPr>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ساعدت في تعميق ولاء الزبون لماركته المفضلة</w:t>
      </w:r>
    </w:p>
    <w:p w:rsidR="00366AE6" w:rsidRPr="003E48BB" w:rsidRDefault="00366AE6" w:rsidP="00C06079">
      <w:pPr>
        <w:pStyle w:val="NoSpacing"/>
        <w:numPr>
          <w:ilvl w:val="0"/>
          <w:numId w:val="10"/>
        </w:numPr>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الشبكات الاجتماعية تتميز عن التقليدية في:</w:t>
      </w:r>
    </w:p>
    <w:p w:rsidR="00366AE6" w:rsidRPr="003E48BB" w:rsidRDefault="00366AE6" w:rsidP="00C06079">
      <w:pPr>
        <w:pStyle w:val="NoSpacing"/>
        <w:numPr>
          <w:ilvl w:val="1"/>
          <w:numId w:val="10"/>
        </w:numPr>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 xml:space="preserve">توفر للزبائن والموردين فرص التفاعل </w:t>
      </w:r>
      <w:r w:rsidRPr="003E48BB">
        <w:rPr>
          <w:rFonts w:ascii="Traditional Arabic" w:hAnsi="Traditional Arabic" w:cs="Traditional Arabic"/>
          <w:b/>
          <w:bCs/>
          <w:color w:val="000000" w:themeColor="text1"/>
          <w:sz w:val="26"/>
          <w:szCs w:val="26"/>
        </w:rPr>
        <w:t>interaction</w:t>
      </w:r>
      <w:r w:rsidRPr="003E48BB">
        <w:rPr>
          <w:rFonts w:ascii="Traditional Arabic" w:hAnsi="Traditional Arabic" w:cs="Traditional Arabic"/>
          <w:b/>
          <w:bCs/>
          <w:color w:val="000000" w:themeColor="text1"/>
          <w:sz w:val="26"/>
          <w:szCs w:val="26"/>
          <w:rtl/>
        </w:rPr>
        <w:t xml:space="preserve"> مع الشركة وبعضهم البعض</w:t>
      </w:r>
    </w:p>
    <w:p w:rsidR="00366AE6" w:rsidRPr="003E48BB" w:rsidRDefault="00366AE6" w:rsidP="00C06079">
      <w:pPr>
        <w:pStyle w:val="NoSpacing"/>
        <w:numPr>
          <w:ilvl w:val="1"/>
          <w:numId w:val="10"/>
        </w:numPr>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قلة التكاليف</w:t>
      </w:r>
    </w:p>
    <w:p w:rsidR="00366AE6" w:rsidRPr="003E48BB" w:rsidRDefault="00366AE6" w:rsidP="00C06079">
      <w:pPr>
        <w:pStyle w:val="NoSpacing"/>
        <w:numPr>
          <w:ilvl w:val="1"/>
          <w:numId w:val="10"/>
        </w:numPr>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 xml:space="preserve">الوفرة والانتشار </w:t>
      </w:r>
      <w:r w:rsidRPr="003E48BB">
        <w:rPr>
          <w:rFonts w:ascii="Traditional Arabic" w:hAnsi="Traditional Arabic" w:cs="Traditional Arabic"/>
          <w:b/>
          <w:bCs/>
          <w:color w:val="000000" w:themeColor="text1"/>
          <w:sz w:val="26"/>
          <w:szCs w:val="26"/>
        </w:rPr>
        <w:t xml:space="preserve">ubiquity </w:t>
      </w:r>
    </w:p>
    <w:p w:rsidR="00366AE6" w:rsidRPr="003E48BB" w:rsidRDefault="00366AE6" w:rsidP="00C06079">
      <w:pPr>
        <w:pStyle w:val="NoSpacing"/>
        <w:numPr>
          <w:ilvl w:val="1"/>
          <w:numId w:val="10"/>
        </w:numPr>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 xml:space="preserve">الجودة </w:t>
      </w:r>
    </w:p>
    <w:p w:rsidR="00366AE6" w:rsidRPr="003E48BB" w:rsidRDefault="00366AE6" w:rsidP="00C06079">
      <w:pPr>
        <w:pStyle w:val="NoSpacing"/>
        <w:numPr>
          <w:ilvl w:val="1"/>
          <w:numId w:val="10"/>
        </w:numPr>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عمقت الشراكة بين الزبائن والشركة من ناحية والزبائن وبعضهم البعض من ناحية أخرى</w:t>
      </w:r>
    </w:p>
    <w:p w:rsidR="00366AE6" w:rsidRPr="003E48BB" w:rsidRDefault="00366AE6" w:rsidP="00C06079">
      <w:pPr>
        <w:pStyle w:val="NoSpacing"/>
        <w:numPr>
          <w:ilvl w:val="1"/>
          <w:numId w:val="10"/>
        </w:numPr>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 xml:space="preserve">ولدت ما يعرف باسم «الشخصنة </w:t>
      </w:r>
      <w:r w:rsidRPr="003E48BB">
        <w:rPr>
          <w:rFonts w:ascii="Traditional Arabic" w:hAnsi="Traditional Arabic" w:cs="Traditional Arabic"/>
          <w:b/>
          <w:bCs/>
          <w:color w:val="000000" w:themeColor="text1"/>
          <w:sz w:val="26"/>
          <w:szCs w:val="26"/>
        </w:rPr>
        <w:t>customization</w:t>
      </w:r>
      <w:r w:rsidRPr="003E48BB">
        <w:rPr>
          <w:rFonts w:ascii="Traditional Arabic" w:hAnsi="Traditional Arabic" w:cs="Traditional Arabic"/>
          <w:b/>
          <w:bCs/>
          <w:color w:val="000000" w:themeColor="text1"/>
          <w:sz w:val="26"/>
          <w:szCs w:val="26"/>
          <w:rtl/>
        </w:rPr>
        <w:t xml:space="preserve"> وهى إنتاج السلعة أو الخدمة حسب إحتياجات الزبون </w:t>
      </w:r>
    </w:p>
    <w:p w:rsidR="00366AE6" w:rsidRDefault="00366AE6" w:rsidP="00366AE6">
      <w:pPr>
        <w:pStyle w:val="NoSpacing"/>
        <w:bidi/>
        <w:rPr>
          <w:rFonts w:ascii="Traditional Arabic" w:hAnsi="Traditional Arabic" w:cs="Traditional Arabic"/>
          <w:b/>
          <w:bCs/>
          <w:color w:val="7030A0"/>
          <w:sz w:val="32"/>
          <w:szCs w:val="32"/>
          <w:u w:val="single"/>
          <w:rtl/>
        </w:rPr>
      </w:pPr>
      <w:r w:rsidRPr="002417A7">
        <w:rPr>
          <w:rFonts w:ascii="Traditional Arabic" w:hAnsi="Traditional Arabic" w:cs="Traditional Arabic"/>
          <w:b/>
          <w:bCs/>
          <w:color w:val="7030A0"/>
          <w:sz w:val="32"/>
          <w:szCs w:val="32"/>
          <w:u w:val="single"/>
          <w:rtl/>
        </w:rPr>
        <w:t xml:space="preserve">نظم المعلومات الجغرافية </w:t>
      </w:r>
      <w:r w:rsidRPr="002417A7">
        <w:rPr>
          <w:rFonts w:ascii="Traditional Arabic" w:hAnsi="Traditional Arabic" w:cs="Traditional Arabic"/>
          <w:b/>
          <w:bCs/>
          <w:color w:val="7030A0"/>
          <w:sz w:val="32"/>
          <w:szCs w:val="32"/>
          <w:u w:val="single"/>
        </w:rPr>
        <w:t xml:space="preserve"> Geographic information Systems </w:t>
      </w:r>
      <w:r w:rsidRPr="002417A7">
        <w:rPr>
          <w:rFonts w:ascii="Traditional Arabic" w:hAnsi="Traditional Arabic" w:cs="Traditional Arabic"/>
          <w:b/>
          <w:bCs/>
          <w:color w:val="7030A0"/>
          <w:sz w:val="32"/>
          <w:szCs w:val="32"/>
          <w:u w:val="single"/>
          <w:rtl/>
        </w:rPr>
        <w:t xml:space="preserve"> </w:t>
      </w:r>
    </w:p>
    <w:p w:rsidR="00366AE6" w:rsidRDefault="00366AE6" w:rsidP="00366AE6">
      <w:pPr>
        <w:pStyle w:val="NoSpacing"/>
        <w:bidi/>
        <w:rPr>
          <w:rFonts w:ascii="Traditional Arabic" w:hAnsi="Traditional Arabic" w:cs="Traditional Arabic"/>
          <w:b/>
          <w:bCs/>
          <w:color w:val="7030A0"/>
          <w:sz w:val="32"/>
          <w:szCs w:val="32"/>
          <w:u w:val="single"/>
          <w:rtl/>
        </w:rPr>
      </w:pPr>
    </w:p>
    <w:p w:rsidR="00366AE6" w:rsidRPr="002417A7" w:rsidRDefault="00366AE6" w:rsidP="00366AE6">
      <w:pPr>
        <w:pStyle w:val="NoSpacing"/>
        <w:bidi/>
        <w:rPr>
          <w:rFonts w:ascii="Traditional Arabic" w:hAnsi="Traditional Arabic" w:cs="Traditional Arabic"/>
          <w:b/>
          <w:bCs/>
          <w:sz w:val="26"/>
          <w:szCs w:val="26"/>
        </w:rPr>
      </w:pPr>
      <w:r w:rsidRPr="002417A7">
        <w:rPr>
          <w:rFonts w:ascii="Traditional Arabic" w:hAnsi="Traditional Arabic" w:cs="Traditional Arabic"/>
          <w:b/>
          <w:bCs/>
          <w:sz w:val="26"/>
          <w:szCs w:val="26"/>
          <w:rtl/>
        </w:rPr>
        <w:t>هى أنظمة لجمع ومعالجة وتخزين وتحليل وإخراج وتوزيع البيانات والمعلومات المكانية (خرائط، صور جوية، مرئيات فضائية) والوصفية (أسماء، جداول).</w:t>
      </w:r>
    </w:p>
    <w:p w:rsidR="00366AE6" w:rsidRPr="002417A7" w:rsidRDefault="00366AE6" w:rsidP="00C06079">
      <w:pPr>
        <w:pStyle w:val="NoSpacing"/>
        <w:numPr>
          <w:ilvl w:val="0"/>
          <w:numId w:val="11"/>
        </w:numPr>
        <w:bidi/>
        <w:rPr>
          <w:rFonts w:ascii="Traditional Arabic" w:hAnsi="Traditional Arabic" w:cs="Traditional Arabic"/>
          <w:b/>
          <w:bCs/>
          <w:sz w:val="26"/>
          <w:szCs w:val="26"/>
        </w:rPr>
      </w:pPr>
      <w:r w:rsidRPr="002417A7">
        <w:rPr>
          <w:rFonts w:ascii="Traditional Arabic" w:hAnsi="Traditional Arabic" w:cs="Traditional Arabic"/>
          <w:b/>
          <w:bCs/>
          <w:sz w:val="26"/>
          <w:szCs w:val="26"/>
          <w:rtl/>
        </w:rPr>
        <w:t xml:space="preserve">أهم هذه الأنظمة الأقمار الصناعية و الجى بى إس وخرائط جوجل وبرمجيات المتخصصة مثل </w:t>
      </w:r>
      <w:proofErr w:type="spellStart"/>
      <w:r w:rsidRPr="002417A7">
        <w:rPr>
          <w:rFonts w:ascii="Traditional Arabic" w:hAnsi="Traditional Arabic" w:cs="Traditional Arabic"/>
          <w:b/>
          <w:bCs/>
          <w:sz w:val="26"/>
          <w:szCs w:val="26"/>
        </w:rPr>
        <w:t>Archview</w:t>
      </w:r>
      <w:proofErr w:type="spellEnd"/>
      <w:r w:rsidRPr="002417A7">
        <w:rPr>
          <w:rFonts w:ascii="Traditional Arabic" w:hAnsi="Traditional Arabic" w:cs="Traditional Arabic"/>
          <w:b/>
          <w:bCs/>
          <w:sz w:val="26"/>
          <w:szCs w:val="26"/>
          <w:rtl/>
        </w:rPr>
        <w:t xml:space="preserve"> </w:t>
      </w:r>
    </w:p>
    <w:p w:rsidR="00366AE6" w:rsidRPr="002417A7" w:rsidRDefault="00366AE6" w:rsidP="00C06079">
      <w:pPr>
        <w:pStyle w:val="NoSpacing"/>
        <w:numPr>
          <w:ilvl w:val="0"/>
          <w:numId w:val="11"/>
        </w:numPr>
        <w:bidi/>
        <w:rPr>
          <w:rFonts w:ascii="Traditional Arabic" w:hAnsi="Traditional Arabic" w:cs="Traditional Arabic"/>
          <w:b/>
          <w:bCs/>
          <w:sz w:val="26"/>
          <w:szCs w:val="26"/>
        </w:rPr>
      </w:pPr>
      <w:r w:rsidRPr="002417A7">
        <w:rPr>
          <w:rFonts w:ascii="Traditional Arabic" w:hAnsi="Traditional Arabic" w:cs="Traditional Arabic"/>
          <w:b/>
          <w:bCs/>
          <w:sz w:val="26"/>
          <w:szCs w:val="26"/>
          <w:rtl/>
        </w:rPr>
        <w:t>تساعد على التخطيط واتخاذ القرار فيما يتعلق بالزراعة وتخطيط المدن والتوسع في السكن وتخطيط وصيانة البنية التحتية وتنمية الموارد الطبيعية والتعدين وتخطيط الشبكات بأنواعها</w:t>
      </w:r>
    </w:p>
    <w:p w:rsidR="00366AE6" w:rsidRPr="002417A7" w:rsidRDefault="00366AE6" w:rsidP="00C06079">
      <w:pPr>
        <w:pStyle w:val="NoSpacing"/>
        <w:numPr>
          <w:ilvl w:val="0"/>
          <w:numId w:val="11"/>
        </w:numPr>
        <w:bidi/>
        <w:rPr>
          <w:rFonts w:ascii="Traditional Arabic" w:hAnsi="Traditional Arabic" w:cs="Traditional Arabic"/>
          <w:b/>
          <w:bCs/>
          <w:sz w:val="26"/>
          <w:szCs w:val="26"/>
        </w:rPr>
      </w:pPr>
      <w:r w:rsidRPr="002417A7">
        <w:rPr>
          <w:rFonts w:ascii="Traditional Arabic" w:hAnsi="Traditional Arabic" w:cs="Traditional Arabic"/>
          <w:b/>
          <w:bCs/>
          <w:sz w:val="26"/>
          <w:szCs w:val="26"/>
          <w:rtl/>
        </w:rPr>
        <w:lastRenderedPageBreak/>
        <w:t xml:space="preserve">تستخدم في الخدمات المتعلقة بالمكان مثل تحديد مواقع المحلات والمستشفيات والجامعات والأماكن المختلفة وتعقب الأشياء وإدارة المخزون وغيرها </w:t>
      </w:r>
    </w:p>
    <w:p w:rsidR="00366AE6" w:rsidRDefault="00366AE6" w:rsidP="00366AE6">
      <w:pPr>
        <w:pStyle w:val="NoSpacing"/>
        <w:bidi/>
        <w:rPr>
          <w:rFonts w:ascii="Sakkal Majalla" w:hAnsi="Sakkal Majalla" w:cs="Sakkal Majalla"/>
          <w:color w:val="000000" w:themeColor="text1"/>
          <w:rtl/>
        </w:rPr>
      </w:pPr>
    </w:p>
    <w:p w:rsidR="00366AE6" w:rsidRDefault="00366AE6" w:rsidP="00366AE6">
      <w:pPr>
        <w:pStyle w:val="NoSpacing"/>
        <w:bidi/>
        <w:rPr>
          <w:rFonts w:ascii="Traditional Arabic" w:hAnsi="Traditional Arabic" w:cs="Traditional Arabic"/>
          <w:b/>
          <w:bCs/>
          <w:color w:val="7030A0"/>
          <w:sz w:val="32"/>
          <w:szCs w:val="32"/>
          <w:u w:val="single"/>
          <w:rtl/>
        </w:rPr>
      </w:pPr>
      <w:r w:rsidRPr="00157B0F">
        <w:rPr>
          <w:rFonts w:ascii="Traditional Arabic" w:hAnsi="Traditional Arabic" w:cs="Traditional Arabic"/>
          <w:b/>
          <w:bCs/>
          <w:color w:val="7030A0"/>
          <w:sz w:val="32"/>
          <w:szCs w:val="32"/>
          <w:u w:val="single"/>
          <w:rtl/>
        </w:rPr>
        <w:t xml:space="preserve">نظم المعلومات الإدارية </w:t>
      </w:r>
    </w:p>
    <w:p w:rsidR="00366AE6" w:rsidRDefault="00366AE6" w:rsidP="00366AE6">
      <w:pPr>
        <w:pStyle w:val="NoSpacing"/>
        <w:bidi/>
        <w:rPr>
          <w:rFonts w:ascii="Traditional Arabic" w:hAnsi="Traditional Arabic" w:cs="Traditional Arabic"/>
          <w:b/>
          <w:bCs/>
          <w:color w:val="7030A0"/>
          <w:sz w:val="32"/>
          <w:szCs w:val="32"/>
          <w:u w:val="single"/>
          <w:rtl/>
        </w:rPr>
      </w:pPr>
    </w:p>
    <w:p w:rsidR="00366AE6" w:rsidRPr="00157B0F" w:rsidRDefault="00366AE6" w:rsidP="00366AE6">
      <w:pPr>
        <w:pStyle w:val="NoSpacing"/>
        <w:bidi/>
        <w:rPr>
          <w:rFonts w:ascii="Traditional Arabic" w:hAnsi="Traditional Arabic" w:cs="Traditional Arabic"/>
          <w:b/>
          <w:bCs/>
          <w:sz w:val="26"/>
          <w:szCs w:val="26"/>
        </w:rPr>
      </w:pPr>
      <w:r w:rsidRPr="00157B0F">
        <w:rPr>
          <w:rFonts w:ascii="Traditional Arabic" w:hAnsi="Traditional Arabic" w:cs="Traditional Arabic"/>
          <w:b/>
          <w:bCs/>
          <w:sz w:val="26"/>
          <w:szCs w:val="26"/>
          <w:rtl/>
        </w:rPr>
        <w:t>نظم المعلومات الإدارية</w:t>
      </w:r>
    </w:p>
    <w:p w:rsidR="00366AE6" w:rsidRPr="00157B0F" w:rsidRDefault="00366AE6" w:rsidP="00366AE6">
      <w:pPr>
        <w:pStyle w:val="NoSpacing"/>
        <w:bidi/>
        <w:rPr>
          <w:rFonts w:ascii="Traditional Arabic" w:hAnsi="Traditional Arabic" w:cs="Traditional Arabic"/>
          <w:b/>
          <w:bCs/>
          <w:sz w:val="26"/>
          <w:szCs w:val="26"/>
        </w:rPr>
      </w:pPr>
      <w:r w:rsidRPr="00157B0F">
        <w:rPr>
          <w:rFonts w:ascii="Traditional Arabic" w:hAnsi="Traditional Arabic" w:cs="Traditional Arabic"/>
          <w:b/>
          <w:bCs/>
          <w:sz w:val="26"/>
          <w:szCs w:val="26"/>
          <w:rtl/>
        </w:rPr>
        <w:t>نظم المعلومات المكتبية</w:t>
      </w:r>
    </w:p>
    <w:p w:rsidR="00366AE6" w:rsidRPr="00157B0F" w:rsidRDefault="00366AE6" w:rsidP="00366AE6">
      <w:pPr>
        <w:pStyle w:val="NoSpacing"/>
        <w:bidi/>
        <w:rPr>
          <w:rFonts w:ascii="Traditional Arabic" w:hAnsi="Traditional Arabic" w:cs="Traditional Arabic"/>
          <w:b/>
          <w:bCs/>
          <w:sz w:val="26"/>
          <w:szCs w:val="26"/>
        </w:rPr>
      </w:pPr>
      <w:r w:rsidRPr="00157B0F">
        <w:rPr>
          <w:rFonts w:ascii="Traditional Arabic" w:hAnsi="Traditional Arabic" w:cs="Traditional Arabic"/>
          <w:b/>
          <w:bCs/>
          <w:sz w:val="26"/>
          <w:szCs w:val="26"/>
          <w:rtl/>
        </w:rPr>
        <w:t>نظم المعلومات الصحية</w:t>
      </w:r>
    </w:p>
    <w:p w:rsidR="00366AE6" w:rsidRPr="00157B0F" w:rsidRDefault="00366AE6" w:rsidP="00366AE6">
      <w:pPr>
        <w:pStyle w:val="NoSpacing"/>
        <w:bidi/>
        <w:rPr>
          <w:rFonts w:ascii="Traditional Arabic" w:hAnsi="Traditional Arabic" w:cs="Traditional Arabic"/>
          <w:b/>
          <w:bCs/>
          <w:sz w:val="26"/>
          <w:szCs w:val="26"/>
        </w:rPr>
      </w:pPr>
      <w:r w:rsidRPr="00157B0F">
        <w:rPr>
          <w:rFonts w:ascii="Traditional Arabic" w:hAnsi="Traditional Arabic" w:cs="Traditional Arabic"/>
          <w:b/>
          <w:bCs/>
          <w:sz w:val="26"/>
          <w:szCs w:val="26"/>
          <w:rtl/>
        </w:rPr>
        <w:t xml:space="preserve">نظام تخطيط موارد المؤسسة </w:t>
      </w:r>
      <w:r w:rsidRPr="00157B0F">
        <w:rPr>
          <w:rFonts w:ascii="Traditional Arabic" w:hAnsi="Traditional Arabic" w:cs="Traditional Arabic"/>
          <w:b/>
          <w:bCs/>
          <w:sz w:val="26"/>
          <w:szCs w:val="26"/>
        </w:rPr>
        <w:t>ERP</w:t>
      </w:r>
    </w:p>
    <w:p w:rsidR="00366AE6" w:rsidRPr="00157B0F" w:rsidRDefault="00366AE6" w:rsidP="00366AE6">
      <w:pPr>
        <w:pStyle w:val="NoSpacing"/>
        <w:bidi/>
        <w:rPr>
          <w:rFonts w:ascii="Traditional Arabic" w:hAnsi="Traditional Arabic" w:cs="Traditional Arabic"/>
          <w:b/>
          <w:bCs/>
          <w:sz w:val="26"/>
          <w:szCs w:val="26"/>
        </w:rPr>
      </w:pPr>
      <w:r w:rsidRPr="00157B0F">
        <w:rPr>
          <w:rFonts w:ascii="Traditional Arabic" w:hAnsi="Traditional Arabic" w:cs="Traditional Arabic"/>
          <w:b/>
          <w:bCs/>
          <w:sz w:val="26"/>
          <w:szCs w:val="26"/>
          <w:rtl/>
        </w:rPr>
        <w:t xml:space="preserve">نظم دعم واتخاذ القرار </w:t>
      </w:r>
      <w:r w:rsidRPr="00157B0F">
        <w:rPr>
          <w:rFonts w:ascii="Traditional Arabic" w:hAnsi="Traditional Arabic" w:cs="Traditional Arabic"/>
          <w:b/>
          <w:bCs/>
          <w:sz w:val="26"/>
          <w:szCs w:val="26"/>
        </w:rPr>
        <w:t xml:space="preserve">Decision support systems </w:t>
      </w:r>
    </w:p>
    <w:p w:rsidR="00366AE6" w:rsidRPr="00157B0F" w:rsidRDefault="00366AE6" w:rsidP="00366AE6">
      <w:pPr>
        <w:pStyle w:val="NoSpacing"/>
        <w:bidi/>
        <w:rPr>
          <w:rFonts w:ascii="Traditional Arabic" w:hAnsi="Traditional Arabic" w:cs="Traditional Arabic"/>
          <w:b/>
          <w:bCs/>
          <w:sz w:val="26"/>
          <w:szCs w:val="26"/>
        </w:rPr>
      </w:pPr>
      <w:r w:rsidRPr="00157B0F">
        <w:rPr>
          <w:rFonts w:ascii="Traditional Arabic" w:hAnsi="Traditional Arabic" w:cs="Traditional Arabic"/>
          <w:b/>
          <w:bCs/>
          <w:sz w:val="26"/>
          <w:szCs w:val="26"/>
          <w:rtl/>
        </w:rPr>
        <w:t xml:space="preserve">ونظم أتممة المكاتب </w:t>
      </w:r>
      <w:r w:rsidRPr="00157B0F">
        <w:rPr>
          <w:rFonts w:ascii="Traditional Arabic" w:hAnsi="Traditional Arabic" w:cs="Traditional Arabic"/>
          <w:b/>
          <w:bCs/>
          <w:sz w:val="26"/>
          <w:szCs w:val="26"/>
        </w:rPr>
        <w:t xml:space="preserve">Office automation systems </w:t>
      </w:r>
    </w:p>
    <w:p w:rsidR="00366AE6" w:rsidRPr="00157B0F" w:rsidRDefault="00366AE6" w:rsidP="00366AE6">
      <w:pPr>
        <w:pStyle w:val="NoSpacing"/>
        <w:bidi/>
        <w:rPr>
          <w:rFonts w:ascii="Traditional Arabic" w:hAnsi="Traditional Arabic" w:cs="Traditional Arabic"/>
          <w:b/>
          <w:bCs/>
          <w:sz w:val="26"/>
          <w:szCs w:val="26"/>
        </w:rPr>
      </w:pPr>
      <w:r w:rsidRPr="00157B0F">
        <w:rPr>
          <w:rFonts w:ascii="Traditional Arabic" w:hAnsi="Traditional Arabic" w:cs="Traditional Arabic"/>
          <w:b/>
          <w:bCs/>
          <w:sz w:val="26"/>
          <w:szCs w:val="26"/>
          <w:rtl/>
        </w:rPr>
        <w:t xml:space="preserve">ونظم المعلومات المدرسية </w:t>
      </w:r>
      <w:r w:rsidRPr="00157B0F">
        <w:rPr>
          <w:rFonts w:ascii="Traditional Arabic" w:hAnsi="Traditional Arabic" w:cs="Traditional Arabic"/>
          <w:b/>
          <w:bCs/>
          <w:sz w:val="26"/>
          <w:szCs w:val="26"/>
        </w:rPr>
        <w:t xml:space="preserve">School Information management systems </w:t>
      </w:r>
    </w:p>
    <w:p w:rsidR="00366AE6" w:rsidRDefault="00366AE6" w:rsidP="00366AE6">
      <w:pPr>
        <w:pStyle w:val="NoSpacing"/>
        <w:bidi/>
        <w:rPr>
          <w:rFonts w:ascii="Traditional Arabic" w:hAnsi="Traditional Arabic" w:cs="Traditional Arabic"/>
          <w:b/>
          <w:bCs/>
          <w:color w:val="7030A0"/>
          <w:sz w:val="32"/>
          <w:szCs w:val="32"/>
          <w:u w:val="single"/>
          <w:rtl/>
        </w:rPr>
      </w:pPr>
    </w:p>
    <w:p w:rsidR="00366AE6" w:rsidRDefault="00366AE6" w:rsidP="00366AE6">
      <w:pPr>
        <w:pStyle w:val="NoSpacing"/>
        <w:bidi/>
        <w:rPr>
          <w:rFonts w:ascii="Traditional Arabic" w:hAnsi="Traditional Arabic" w:cs="Traditional Arabic"/>
          <w:b/>
          <w:bCs/>
          <w:color w:val="7030A0"/>
          <w:sz w:val="32"/>
          <w:szCs w:val="32"/>
          <w:u w:val="single"/>
          <w:rtl/>
        </w:rPr>
      </w:pPr>
      <w:r w:rsidRPr="002019B3">
        <w:rPr>
          <w:rFonts w:ascii="Traditional Arabic" w:hAnsi="Traditional Arabic" w:cs="Traditional Arabic"/>
          <w:b/>
          <w:bCs/>
          <w:color w:val="7030A0"/>
          <w:sz w:val="32"/>
          <w:szCs w:val="32"/>
          <w:u w:val="single"/>
          <w:rtl/>
        </w:rPr>
        <w:t>البرمجيات المجانية</w:t>
      </w:r>
    </w:p>
    <w:p w:rsidR="00366AE6" w:rsidRDefault="00366AE6" w:rsidP="00366AE6">
      <w:pPr>
        <w:pStyle w:val="NoSpacing"/>
        <w:bidi/>
        <w:rPr>
          <w:rFonts w:ascii="Traditional Arabic" w:hAnsi="Traditional Arabic" w:cs="Traditional Arabic"/>
          <w:b/>
          <w:bCs/>
          <w:color w:val="7030A0"/>
          <w:sz w:val="32"/>
          <w:szCs w:val="32"/>
          <w:u w:val="single"/>
          <w:rtl/>
        </w:rPr>
      </w:pPr>
    </w:p>
    <w:p w:rsidR="00366AE6" w:rsidRPr="002019B3" w:rsidRDefault="00366AE6" w:rsidP="00366AE6">
      <w:pPr>
        <w:pStyle w:val="NoSpacing"/>
        <w:bidi/>
        <w:rPr>
          <w:rFonts w:ascii="Traditional Arabic" w:hAnsi="Traditional Arabic" w:cs="Traditional Arabic"/>
          <w:b/>
          <w:bCs/>
          <w:sz w:val="26"/>
          <w:szCs w:val="26"/>
        </w:rPr>
      </w:pPr>
      <w:r w:rsidRPr="002019B3">
        <w:rPr>
          <w:rFonts w:ascii="Traditional Arabic" w:hAnsi="Traditional Arabic" w:cs="Traditional Arabic"/>
          <w:b/>
          <w:bCs/>
          <w:sz w:val="26"/>
          <w:szCs w:val="26"/>
          <w:rtl/>
        </w:rPr>
        <w:t xml:space="preserve">نظم تشغيل: مثل لينيكس </w:t>
      </w:r>
    </w:p>
    <w:p w:rsidR="00366AE6" w:rsidRPr="002019B3" w:rsidRDefault="00366AE6" w:rsidP="00366AE6">
      <w:pPr>
        <w:pStyle w:val="NoSpacing"/>
        <w:bidi/>
        <w:rPr>
          <w:rFonts w:ascii="Traditional Arabic" w:hAnsi="Traditional Arabic" w:cs="Traditional Arabic"/>
          <w:b/>
          <w:bCs/>
          <w:sz w:val="26"/>
          <w:szCs w:val="26"/>
        </w:rPr>
      </w:pPr>
      <w:r w:rsidRPr="002019B3">
        <w:rPr>
          <w:rFonts w:ascii="Traditional Arabic" w:hAnsi="Traditional Arabic" w:cs="Traditional Arabic"/>
          <w:b/>
          <w:bCs/>
          <w:sz w:val="26"/>
          <w:szCs w:val="26"/>
        </w:rPr>
        <w:t xml:space="preserve"> </w:t>
      </w:r>
      <w:r w:rsidRPr="002019B3">
        <w:rPr>
          <w:rFonts w:ascii="Traditional Arabic" w:hAnsi="Traditional Arabic" w:cs="Traditional Arabic"/>
          <w:b/>
          <w:bCs/>
          <w:sz w:val="26"/>
          <w:szCs w:val="26"/>
          <w:rtl/>
        </w:rPr>
        <w:t xml:space="preserve"> تطبيقات المكتب: مثل أوبن أوفيس </w:t>
      </w:r>
      <w:r w:rsidRPr="002019B3">
        <w:rPr>
          <w:rFonts w:ascii="Traditional Arabic" w:hAnsi="Traditional Arabic" w:cs="Traditional Arabic"/>
          <w:b/>
          <w:bCs/>
          <w:sz w:val="26"/>
          <w:szCs w:val="26"/>
        </w:rPr>
        <w:t>Open Office</w:t>
      </w:r>
    </w:p>
    <w:p w:rsidR="00366AE6" w:rsidRPr="002019B3" w:rsidRDefault="00366AE6" w:rsidP="00366AE6">
      <w:pPr>
        <w:pStyle w:val="NoSpacing"/>
        <w:bidi/>
        <w:rPr>
          <w:rFonts w:ascii="Traditional Arabic" w:hAnsi="Traditional Arabic" w:cs="Traditional Arabic"/>
          <w:b/>
          <w:bCs/>
          <w:sz w:val="26"/>
          <w:szCs w:val="26"/>
        </w:rPr>
      </w:pPr>
      <w:r w:rsidRPr="002019B3">
        <w:rPr>
          <w:rFonts w:ascii="Traditional Arabic" w:hAnsi="Traditional Arabic" w:cs="Traditional Arabic"/>
          <w:b/>
          <w:bCs/>
          <w:sz w:val="26"/>
          <w:szCs w:val="26"/>
          <w:rtl/>
        </w:rPr>
        <w:t>برامج تصفح الأنترنت: مثل فيرفوكس وجوجل كروم</w:t>
      </w:r>
    </w:p>
    <w:p w:rsidR="00366AE6" w:rsidRPr="002019B3" w:rsidRDefault="00366AE6" w:rsidP="00366AE6">
      <w:pPr>
        <w:pStyle w:val="NoSpacing"/>
        <w:bidi/>
        <w:rPr>
          <w:rFonts w:ascii="Traditional Arabic" w:hAnsi="Traditional Arabic" w:cs="Traditional Arabic"/>
          <w:b/>
          <w:bCs/>
          <w:sz w:val="26"/>
          <w:szCs w:val="26"/>
        </w:rPr>
      </w:pPr>
      <w:r w:rsidRPr="002019B3">
        <w:rPr>
          <w:rFonts w:ascii="Traditional Arabic" w:hAnsi="Traditional Arabic" w:cs="Traditional Arabic"/>
          <w:b/>
          <w:bCs/>
          <w:sz w:val="26"/>
          <w:szCs w:val="26"/>
          <w:rtl/>
        </w:rPr>
        <w:t>البرامج المضادة للفيروسات: مثل أفاست وإيه في جى وأفيرا</w:t>
      </w:r>
    </w:p>
    <w:p w:rsidR="00366AE6" w:rsidRPr="002019B3" w:rsidRDefault="00366AE6" w:rsidP="00366AE6">
      <w:pPr>
        <w:pStyle w:val="NoSpacing"/>
        <w:bidi/>
        <w:rPr>
          <w:rFonts w:ascii="Traditional Arabic" w:hAnsi="Traditional Arabic" w:cs="Traditional Arabic"/>
          <w:b/>
          <w:bCs/>
          <w:sz w:val="26"/>
          <w:szCs w:val="26"/>
        </w:rPr>
      </w:pPr>
      <w:r w:rsidRPr="002019B3">
        <w:rPr>
          <w:rFonts w:ascii="Traditional Arabic" w:hAnsi="Traditional Arabic" w:cs="Traditional Arabic"/>
          <w:b/>
          <w:bCs/>
          <w:sz w:val="26"/>
          <w:szCs w:val="26"/>
          <w:rtl/>
        </w:rPr>
        <w:t xml:space="preserve">فلاتر الانترنت </w:t>
      </w:r>
      <w:r w:rsidRPr="002019B3">
        <w:rPr>
          <w:rFonts w:ascii="Traditional Arabic" w:hAnsi="Traditional Arabic" w:cs="Traditional Arabic"/>
          <w:b/>
          <w:bCs/>
          <w:sz w:val="26"/>
          <w:szCs w:val="26"/>
        </w:rPr>
        <w:t>Proxies</w:t>
      </w:r>
      <w:r w:rsidRPr="002019B3">
        <w:rPr>
          <w:rFonts w:ascii="Traditional Arabic" w:hAnsi="Traditional Arabic" w:cs="Traditional Arabic"/>
          <w:b/>
          <w:bCs/>
          <w:sz w:val="26"/>
          <w:szCs w:val="26"/>
          <w:rtl/>
        </w:rPr>
        <w:t xml:space="preserve">: </w:t>
      </w:r>
      <w:proofErr w:type="spellStart"/>
      <w:r w:rsidRPr="002019B3">
        <w:rPr>
          <w:rFonts w:ascii="Traditional Arabic" w:hAnsi="Traditional Arabic" w:cs="Traditional Arabic"/>
          <w:b/>
          <w:bCs/>
          <w:sz w:val="26"/>
          <w:szCs w:val="26"/>
        </w:rPr>
        <w:t>openDNS</w:t>
      </w:r>
      <w:proofErr w:type="spellEnd"/>
      <w:r w:rsidRPr="002019B3">
        <w:rPr>
          <w:rFonts w:ascii="Traditional Arabic" w:hAnsi="Traditional Arabic" w:cs="Traditional Arabic"/>
          <w:b/>
          <w:bCs/>
          <w:sz w:val="26"/>
          <w:szCs w:val="26"/>
        </w:rPr>
        <w:t xml:space="preserve"> </w:t>
      </w:r>
      <w:r w:rsidRPr="002019B3">
        <w:rPr>
          <w:rFonts w:ascii="Traditional Arabic" w:hAnsi="Traditional Arabic" w:cs="Traditional Arabic"/>
          <w:b/>
          <w:bCs/>
          <w:sz w:val="26"/>
          <w:szCs w:val="26"/>
          <w:rtl/>
        </w:rPr>
        <w:t xml:space="preserve"> و </w:t>
      </w:r>
      <w:r w:rsidRPr="002019B3">
        <w:rPr>
          <w:rFonts w:ascii="Traditional Arabic" w:hAnsi="Traditional Arabic" w:cs="Traditional Arabic"/>
          <w:b/>
          <w:bCs/>
          <w:sz w:val="26"/>
          <w:szCs w:val="26"/>
        </w:rPr>
        <w:t>DNS Angel</w:t>
      </w:r>
      <w:r w:rsidRPr="002019B3">
        <w:rPr>
          <w:rFonts w:ascii="Traditional Arabic" w:hAnsi="Traditional Arabic" w:cs="Traditional Arabic"/>
          <w:b/>
          <w:bCs/>
          <w:sz w:val="26"/>
          <w:szCs w:val="26"/>
          <w:rtl/>
        </w:rPr>
        <w:t xml:space="preserve"> </w:t>
      </w:r>
    </w:p>
    <w:p w:rsidR="00366AE6" w:rsidRPr="002019B3" w:rsidRDefault="00366AE6" w:rsidP="00366AE6">
      <w:pPr>
        <w:pStyle w:val="NoSpacing"/>
        <w:bidi/>
        <w:rPr>
          <w:rFonts w:ascii="Traditional Arabic" w:hAnsi="Traditional Arabic" w:cs="Traditional Arabic"/>
          <w:b/>
          <w:bCs/>
          <w:sz w:val="26"/>
          <w:szCs w:val="26"/>
        </w:rPr>
      </w:pPr>
      <w:r w:rsidRPr="002019B3">
        <w:rPr>
          <w:rFonts w:ascii="Traditional Arabic" w:hAnsi="Traditional Arabic" w:cs="Traditional Arabic"/>
          <w:b/>
          <w:bCs/>
          <w:sz w:val="26"/>
          <w:szCs w:val="26"/>
          <w:rtl/>
        </w:rPr>
        <w:t xml:space="preserve"> من أهم الانتقادات على البرامج المجانية:</w:t>
      </w:r>
    </w:p>
    <w:p w:rsidR="00366AE6" w:rsidRPr="002019B3" w:rsidRDefault="00366AE6" w:rsidP="00C06079">
      <w:pPr>
        <w:pStyle w:val="NoSpacing"/>
        <w:numPr>
          <w:ilvl w:val="0"/>
          <w:numId w:val="12"/>
        </w:numPr>
        <w:bidi/>
        <w:rPr>
          <w:rFonts w:ascii="Traditional Arabic" w:hAnsi="Traditional Arabic" w:cs="Traditional Arabic"/>
          <w:b/>
          <w:bCs/>
          <w:sz w:val="26"/>
          <w:szCs w:val="26"/>
        </w:rPr>
      </w:pPr>
      <w:r w:rsidRPr="002019B3">
        <w:rPr>
          <w:rFonts w:ascii="Traditional Arabic" w:hAnsi="Traditional Arabic" w:cs="Traditional Arabic"/>
          <w:b/>
          <w:bCs/>
          <w:sz w:val="26"/>
          <w:szCs w:val="26"/>
          <w:rtl/>
        </w:rPr>
        <w:t>هناك هواجس بخصوص امن المعلومات</w:t>
      </w:r>
    </w:p>
    <w:p w:rsidR="00366AE6" w:rsidRPr="002019B3" w:rsidRDefault="00366AE6" w:rsidP="00C06079">
      <w:pPr>
        <w:pStyle w:val="NoSpacing"/>
        <w:numPr>
          <w:ilvl w:val="0"/>
          <w:numId w:val="12"/>
        </w:numPr>
        <w:bidi/>
        <w:rPr>
          <w:rFonts w:ascii="Traditional Arabic" w:hAnsi="Traditional Arabic" w:cs="Traditional Arabic"/>
          <w:b/>
          <w:bCs/>
          <w:sz w:val="26"/>
          <w:szCs w:val="26"/>
        </w:rPr>
      </w:pPr>
      <w:r w:rsidRPr="002019B3">
        <w:rPr>
          <w:rFonts w:ascii="Traditional Arabic" w:hAnsi="Traditional Arabic" w:cs="Traditional Arabic"/>
          <w:b/>
          <w:bCs/>
          <w:sz w:val="26"/>
          <w:szCs w:val="26"/>
          <w:rtl/>
        </w:rPr>
        <w:t>من الصعب الحصول على الدعم الفني اللازم</w:t>
      </w:r>
    </w:p>
    <w:p w:rsidR="00366AE6" w:rsidRPr="002019B3" w:rsidRDefault="00366AE6" w:rsidP="00C06079">
      <w:pPr>
        <w:pStyle w:val="NoSpacing"/>
        <w:numPr>
          <w:ilvl w:val="0"/>
          <w:numId w:val="12"/>
        </w:numPr>
        <w:bidi/>
        <w:rPr>
          <w:rFonts w:ascii="Traditional Arabic" w:hAnsi="Traditional Arabic" w:cs="Traditional Arabic"/>
          <w:b/>
          <w:bCs/>
          <w:sz w:val="26"/>
          <w:szCs w:val="26"/>
        </w:rPr>
      </w:pPr>
      <w:r w:rsidRPr="002019B3">
        <w:rPr>
          <w:rFonts w:ascii="Traditional Arabic" w:hAnsi="Traditional Arabic" w:cs="Traditional Arabic"/>
          <w:b/>
          <w:bCs/>
          <w:sz w:val="26"/>
          <w:szCs w:val="26"/>
          <w:rtl/>
        </w:rPr>
        <w:t xml:space="preserve">قد لا يوجد فيها كل الخصائص المطلوبة </w:t>
      </w:r>
    </w:p>
    <w:p w:rsidR="00366AE6" w:rsidRPr="00231F53" w:rsidRDefault="00366AE6" w:rsidP="00366AE6">
      <w:pPr>
        <w:pStyle w:val="NoSpacing"/>
        <w:bidi/>
        <w:rPr>
          <w:rFonts w:ascii="Sakkal Majalla" w:hAnsi="Sakkal Majalla" w:cs="Sakkal Majalla"/>
          <w:b/>
          <w:bCs/>
          <w:color w:val="000000" w:themeColor="text1"/>
          <w:sz w:val="26"/>
          <w:szCs w:val="26"/>
        </w:rPr>
      </w:pPr>
    </w:p>
    <w:p w:rsidR="00366AE6" w:rsidRDefault="00366AE6" w:rsidP="00366AE6">
      <w:pPr>
        <w:pStyle w:val="NoSpacing"/>
        <w:bidi/>
        <w:rPr>
          <w:rtl/>
        </w:rPr>
      </w:pPr>
      <w:r w:rsidRPr="00AF2524">
        <w:rPr>
          <w:rFonts w:ascii="Traditional Arabic" w:hAnsi="Traditional Arabic" w:cs="Traditional Arabic"/>
          <w:b/>
          <w:bCs/>
          <w:color w:val="7030A0"/>
          <w:sz w:val="32"/>
          <w:szCs w:val="32"/>
          <w:u w:val="single"/>
          <w:rtl/>
        </w:rPr>
        <w:t xml:space="preserve">الحوسبة السحابية </w:t>
      </w:r>
      <w:r w:rsidRPr="00AF2524">
        <w:rPr>
          <w:rFonts w:ascii="Traditional Arabic" w:hAnsi="Traditional Arabic" w:cs="Traditional Arabic"/>
          <w:b/>
          <w:bCs/>
          <w:color w:val="7030A0"/>
          <w:sz w:val="32"/>
          <w:szCs w:val="32"/>
          <w:u w:val="single"/>
        </w:rPr>
        <w:t>Cloud computing</w:t>
      </w:r>
    </w:p>
    <w:p w:rsidR="00366AE6" w:rsidRPr="00231F53" w:rsidRDefault="00366AE6" w:rsidP="00366AE6">
      <w:pPr>
        <w:pStyle w:val="NoSpacing"/>
        <w:bidi/>
        <w:rPr>
          <w:rtl/>
        </w:rPr>
      </w:pPr>
    </w:p>
    <w:p w:rsidR="00366AE6" w:rsidRPr="00AF2524" w:rsidRDefault="00366AE6" w:rsidP="00366AE6">
      <w:pPr>
        <w:pStyle w:val="NoSpacing"/>
        <w:bidi/>
        <w:rPr>
          <w:rFonts w:ascii="Traditional Arabic" w:hAnsi="Traditional Arabic" w:cs="Traditional Arabic"/>
          <w:b/>
          <w:bCs/>
          <w:sz w:val="26"/>
          <w:szCs w:val="26"/>
        </w:rPr>
      </w:pPr>
      <w:r w:rsidRPr="00AF2524">
        <w:rPr>
          <w:rFonts w:ascii="Traditional Arabic" w:hAnsi="Traditional Arabic" w:cs="Traditional Arabic"/>
          <w:b/>
          <w:bCs/>
          <w:sz w:val="26"/>
          <w:szCs w:val="26"/>
          <w:rtl/>
        </w:rPr>
        <w:t xml:space="preserve">الحوسبة السحابية هي مصطلح يشير إلى المصادر والأنظمة الحاسوبية المتوافرة تحت الطلب عبر شبكة الانترنت والتي تستطيع توفير عدد من الخدمات الحاسوبية المتكاملة دون التقيد بالموارد المحلية بهدف التيسير على المستخدم </w:t>
      </w:r>
    </w:p>
    <w:p w:rsidR="00366AE6" w:rsidRPr="00AF2524" w:rsidRDefault="00366AE6" w:rsidP="00366AE6">
      <w:pPr>
        <w:pStyle w:val="NoSpacing"/>
        <w:bidi/>
        <w:rPr>
          <w:rFonts w:ascii="Traditional Arabic" w:hAnsi="Traditional Arabic" w:cs="Traditional Arabic"/>
          <w:b/>
          <w:bCs/>
          <w:sz w:val="26"/>
          <w:szCs w:val="26"/>
        </w:rPr>
      </w:pPr>
      <w:r w:rsidRPr="00AF2524">
        <w:rPr>
          <w:rFonts w:ascii="Traditional Arabic" w:hAnsi="Traditional Arabic" w:cs="Traditional Arabic"/>
          <w:b/>
          <w:bCs/>
          <w:sz w:val="26"/>
          <w:szCs w:val="26"/>
          <w:rtl/>
        </w:rPr>
        <w:t>وتشمل: مساحة لتخزين البيانات والنسخ الاحتياطية وبرامج متخصصة وخدمة البريد الإلكتروني واستضافة المواقع الالكترونية والطباعة عن بعد</w:t>
      </w:r>
    </w:p>
    <w:p w:rsidR="00366AE6" w:rsidRPr="00AF2524" w:rsidRDefault="00366AE6" w:rsidP="00366AE6">
      <w:pPr>
        <w:pStyle w:val="NoSpacing"/>
        <w:bidi/>
        <w:rPr>
          <w:rFonts w:ascii="Traditional Arabic" w:hAnsi="Traditional Arabic" w:cs="Traditional Arabic"/>
          <w:b/>
          <w:bCs/>
          <w:sz w:val="26"/>
          <w:szCs w:val="26"/>
        </w:rPr>
      </w:pPr>
      <w:r w:rsidRPr="00AF2524">
        <w:rPr>
          <w:rFonts w:ascii="Traditional Arabic" w:hAnsi="Traditional Arabic" w:cs="Traditional Arabic"/>
          <w:b/>
          <w:bCs/>
          <w:sz w:val="26"/>
          <w:szCs w:val="26"/>
          <w:rtl/>
        </w:rPr>
        <w:t>مزاياها: توفير الأموال والطاقة والحصول على خدمات أفضل</w:t>
      </w:r>
    </w:p>
    <w:p w:rsidR="00366AE6" w:rsidRDefault="00366AE6" w:rsidP="00366AE6">
      <w:pPr>
        <w:pStyle w:val="NoSpacing"/>
        <w:bidi/>
        <w:rPr>
          <w:rFonts w:ascii="Traditional Arabic" w:hAnsi="Traditional Arabic" w:cs="Traditional Arabic"/>
          <w:b/>
          <w:bCs/>
          <w:sz w:val="26"/>
          <w:szCs w:val="26"/>
          <w:rtl/>
        </w:rPr>
      </w:pPr>
      <w:r w:rsidRPr="00AF2524">
        <w:rPr>
          <w:rFonts w:ascii="Traditional Arabic" w:hAnsi="Traditional Arabic" w:cs="Traditional Arabic"/>
          <w:b/>
          <w:bCs/>
          <w:sz w:val="26"/>
          <w:szCs w:val="26"/>
          <w:rtl/>
        </w:rPr>
        <w:t>عيوبها: مشاكل متعلقة بالقوانين وخصوصية الأفراد والاعتماد على الغير وسرعة الانت</w:t>
      </w:r>
      <w:r>
        <w:rPr>
          <w:rFonts w:ascii="Traditional Arabic" w:hAnsi="Traditional Arabic" w:cs="Traditional Arabic"/>
          <w:b/>
          <w:bCs/>
          <w:sz w:val="26"/>
          <w:szCs w:val="26"/>
          <w:rtl/>
        </w:rPr>
        <w:t>رنت</w:t>
      </w:r>
    </w:p>
    <w:p w:rsidR="00366AE6" w:rsidRDefault="00366AE6" w:rsidP="00366AE6">
      <w:pPr>
        <w:pStyle w:val="NoSpacing"/>
        <w:bidi/>
        <w:rPr>
          <w:rFonts w:ascii="Traditional Arabic" w:hAnsi="Traditional Arabic" w:cs="Traditional Arabic"/>
          <w:b/>
          <w:bCs/>
          <w:color w:val="7030A0"/>
          <w:sz w:val="32"/>
          <w:szCs w:val="32"/>
          <w:u w:val="single"/>
          <w:rtl/>
        </w:rPr>
      </w:pPr>
      <w:r w:rsidRPr="00100134">
        <w:rPr>
          <w:rFonts w:ascii="Traditional Arabic" w:hAnsi="Traditional Arabic" w:cs="Traditional Arabic"/>
          <w:b/>
          <w:bCs/>
          <w:color w:val="7030A0"/>
          <w:sz w:val="32"/>
          <w:szCs w:val="32"/>
          <w:u w:val="single"/>
          <w:rtl/>
        </w:rPr>
        <w:lastRenderedPageBreak/>
        <w:t>شبكات الواى فاى والواى ماكس</w:t>
      </w:r>
    </w:p>
    <w:p w:rsidR="00366AE6" w:rsidRPr="00100134" w:rsidRDefault="00366AE6" w:rsidP="00366AE6">
      <w:pPr>
        <w:pStyle w:val="NoSpacing"/>
        <w:bidi/>
        <w:rPr>
          <w:rFonts w:ascii="Traditional Arabic" w:hAnsi="Traditional Arabic" w:cs="Traditional Arabic"/>
          <w:b/>
          <w:bCs/>
          <w:color w:val="7030A0"/>
          <w:sz w:val="32"/>
          <w:szCs w:val="32"/>
          <w:u w:val="single"/>
        </w:rPr>
      </w:pPr>
    </w:p>
    <w:p w:rsidR="00366AE6" w:rsidRPr="00100134" w:rsidRDefault="00366AE6" w:rsidP="00C06079">
      <w:pPr>
        <w:pStyle w:val="NoSpacing"/>
        <w:numPr>
          <w:ilvl w:val="0"/>
          <w:numId w:val="13"/>
        </w:numPr>
        <w:bidi/>
        <w:rPr>
          <w:rFonts w:ascii="Traditional Arabic" w:hAnsi="Traditional Arabic" w:cs="Traditional Arabic"/>
          <w:b/>
          <w:bCs/>
          <w:sz w:val="26"/>
          <w:szCs w:val="26"/>
        </w:rPr>
      </w:pPr>
      <w:r w:rsidRPr="00100134">
        <w:rPr>
          <w:rFonts w:ascii="Traditional Arabic" w:hAnsi="Traditional Arabic" w:cs="Traditional Arabic"/>
          <w:b/>
          <w:bCs/>
          <w:sz w:val="26"/>
          <w:szCs w:val="26"/>
          <w:rtl/>
        </w:rPr>
        <w:t>شبكات الواى فاى أصبحت شائعة في الفنادق والمطارات والمدارس والمستشفيات والمطاعم والمقاهي</w:t>
      </w:r>
    </w:p>
    <w:p w:rsidR="00366AE6" w:rsidRPr="00100134" w:rsidRDefault="00366AE6" w:rsidP="00C06079">
      <w:pPr>
        <w:pStyle w:val="NoSpacing"/>
        <w:numPr>
          <w:ilvl w:val="0"/>
          <w:numId w:val="13"/>
        </w:numPr>
        <w:bidi/>
        <w:rPr>
          <w:rFonts w:ascii="Traditional Arabic" w:hAnsi="Traditional Arabic" w:cs="Traditional Arabic"/>
          <w:b/>
          <w:bCs/>
          <w:sz w:val="26"/>
          <w:szCs w:val="26"/>
        </w:rPr>
      </w:pPr>
      <w:r w:rsidRPr="00100134">
        <w:rPr>
          <w:rFonts w:ascii="Traditional Arabic" w:hAnsi="Traditional Arabic" w:cs="Traditional Arabic"/>
          <w:b/>
          <w:bCs/>
          <w:sz w:val="26"/>
          <w:szCs w:val="26"/>
          <w:rtl/>
        </w:rPr>
        <w:t>شبكات الواى ماكس أصبحت تستخدم في تقديم خدمات الحكومة الالكترونية في كثير من مدن العالم</w:t>
      </w:r>
    </w:p>
    <w:p w:rsidR="00366AE6" w:rsidRPr="00100134" w:rsidRDefault="00366AE6" w:rsidP="00C06079">
      <w:pPr>
        <w:pStyle w:val="NoSpacing"/>
        <w:numPr>
          <w:ilvl w:val="0"/>
          <w:numId w:val="13"/>
        </w:numPr>
        <w:bidi/>
        <w:rPr>
          <w:rFonts w:ascii="Traditional Arabic" w:hAnsi="Traditional Arabic" w:cs="Traditional Arabic"/>
          <w:b/>
          <w:bCs/>
          <w:sz w:val="26"/>
          <w:szCs w:val="26"/>
        </w:rPr>
      </w:pPr>
      <w:r w:rsidRPr="00100134">
        <w:rPr>
          <w:rFonts w:ascii="Traditional Arabic" w:hAnsi="Traditional Arabic" w:cs="Traditional Arabic"/>
          <w:b/>
          <w:bCs/>
          <w:sz w:val="26"/>
          <w:szCs w:val="26"/>
          <w:rtl/>
        </w:rPr>
        <w:t xml:space="preserve">يمكن إنشائها لخدمة منطقة أو مدينة معينة </w:t>
      </w:r>
      <w:r w:rsidRPr="00100134">
        <w:rPr>
          <w:rFonts w:ascii="Traditional Arabic" w:hAnsi="Traditional Arabic" w:cs="Traditional Arabic"/>
          <w:b/>
          <w:bCs/>
          <w:sz w:val="26"/>
          <w:szCs w:val="26"/>
        </w:rPr>
        <w:t>community wireless networks</w:t>
      </w:r>
    </w:p>
    <w:p w:rsidR="00366AE6" w:rsidRPr="00100134" w:rsidRDefault="00366AE6" w:rsidP="00C06079">
      <w:pPr>
        <w:pStyle w:val="NoSpacing"/>
        <w:numPr>
          <w:ilvl w:val="0"/>
          <w:numId w:val="13"/>
        </w:numPr>
        <w:bidi/>
        <w:rPr>
          <w:rFonts w:ascii="Traditional Arabic" w:hAnsi="Traditional Arabic" w:cs="Traditional Arabic"/>
          <w:b/>
          <w:bCs/>
          <w:sz w:val="26"/>
          <w:szCs w:val="26"/>
        </w:rPr>
      </w:pPr>
      <w:r w:rsidRPr="00100134">
        <w:rPr>
          <w:rFonts w:ascii="Traditional Arabic" w:hAnsi="Traditional Arabic" w:cs="Traditional Arabic"/>
          <w:b/>
          <w:bCs/>
          <w:sz w:val="26"/>
          <w:szCs w:val="26"/>
          <w:rtl/>
        </w:rPr>
        <w:t xml:space="preserve">الواى ماكس تكلفتها أقل ويمكن أن تغطى 100 كيلو متر وسرعتها تصل الى 100 ميجا بت  </w:t>
      </w:r>
    </w:p>
    <w:p w:rsidR="00366AE6" w:rsidRPr="00100134" w:rsidRDefault="00366AE6" w:rsidP="00366AE6">
      <w:pPr>
        <w:pStyle w:val="NoSpacing"/>
        <w:bidi/>
        <w:rPr>
          <w:rFonts w:ascii="Traditional Arabic" w:hAnsi="Traditional Arabic" w:cs="Traditional Arabic"/>
          <w:b/>
          <w:bCs/>
          <w:sz w:val="26"/>
          <w:szCs w:val="26"/>
        </w:rPr>
      </w:pPr>
      <w:r w:rsidRPr="00100134">
        <w:rPr>
          <w:rFonts w:ascii="Traditional Arabic" w:hAnsi="Traditional Arabic" w:cs="Traditional Arabic"/>
          <w:b/>
          <w:bCs/>
          <w:sz w:val="26"/>
          <w:szCs w:val="26"/>
          <w:rtl/>
        </w:rPr>
        <w:t>أهم مزايا هذه الشبكات:</w:t>
      </w:r>
    </w:p>
    <w:p w:rsidR="00366AE6" w:rsidRPr="00100134" w:rsidRDefault="00366AE6" w:rsidP="00C06079">
      <w:pPr>
        <w:pStyle w:val="NoSpacing"/>
        <w:numPr>
          <w:ilvl w:val="0"/>
          <w:numId w:val="14"/>
        </w:numPr>
        <w:bidi/>
        <w:rPr>
          <w:rFonts w:ascii="Traditional Arabic" w:hAnsi="Traditional Arabic" w:cs="Traditional Arabic"/>
          <w:b/>
          <w:bCs/>
          <w:sz w:val="26"/>
          <w:szCs w:val="26"/>
        </w:rPr>
      </w:pPr>
      <w:r w:rsidRPr="00100134">
        <w:rPr>
          <w:rFonts w:ascii="Traditional Arabic" w:hAnsi="Traditional Arabic" w:cs="Traditional Arabic"/>
          <w:b/>
          <w:bCs/>
          <w:sz w:val="26"/>
          <w:szCs w:val="26"/>
          <w:rtl/>
        </w:rPr>
        <w:t xml:space="preserve">أنها تكمل أو تنافس شبكات الجوال ولا سيما في المناطق المحرومة من شبكات الاتصالات </w:t>
      </w:r>
    </w:p>
    <w:p w:rsidR="00366AE6" w:rsidRPr="00100134" w:rsidRDefault="00366AE6" w:rsidP="00C06079">
      <w:pPr>
        <w:pStyle w:val="NoSpacing"/>
        <w:numPr>
          <w:ilvl w:val="0"/>
          <w:numId w:val="14"/>
        </w:numPr>
        <w:bidi/>
        <w:rPr>
          <w:rFonts w:ascii="Traditional Arabic" w:hAnsi="Traditional Arabic" w:cs="Traditional Arabic"/>
          <w:b/>
          <w:bCs/>
          <w:sz w:val="26"/>
          <w:szCs w:val="26"/>
        </w:rPr>
      </w:pPr>
      <w:r w:rsidRPr="00100134">
        <w:rPr>
          <w:rFonts w:ascii="Traditional Arabic" w:hAnsi="Traditional Arabic" w:cs="Traditional Arabic"/>
          <w:b/>
          <w:bCs/>
          <w:sz w:val="26"/>
          <w:szCs w:val="26"/>
          <w:rtl/>
        </w:rPr>
        <w:t xml:space="preserve">تعتبر مصدر دخل لمقدم الخدمة سواء كانت منظمة معينة أو جهة حكومية </w:t>
      </w:r>
    </w:p>
    <w:p w:rsidR="00366AE6" w:rsidRPr="00100134" w:rsidRDefault="00366AE6" w:rsidP="00C06079">
      <w:pPr>
        <w:pStyle w:val="NoSpacing"/>
        <w:numPr>
          <w:ilvl w:val="0"/>
          <w:numId w:val="14"/>
        </w:numPr>
        <w:bidi/>
        <w:rPr>
          <w:rFonts w:ascii="Traditional Arabic" w:hAnsi="Traditional Arabic" w:cs="Traditional Arabic"/>
          <w:b/>
          <w:bCs/>
          <w:sz w:val="26"/>
          <w:szCs w:val="26"/>
        </w:rPr>
      </w:pPr>
      <w:r w:rsidRPr="00100134">
        <w:rPr>
          <w:rFonts w:ascii="Traditional Arabic" w:hAnsi="Traditional Arabic" w:cs="Traditional Arabic"/>
          <w:b/>
          <w:bCs/>
          <w:sz w:val="26"/>
          <w:szCs w:val="26"/>
          <w:rtl/>
        </w:rPr>
        <w:t xml:space="preserve">تحسن بئية الأعمال </w:t>
      </w:r>
    </w:p>
    <w:p w:rsidR="00366AE6" w:rsidRPr="00100134" w:rsidRDefault="00366AE6" w:rsidP="00C06079">
      <w:pPr>
        <w:pStyle w:val="NoSpacing"/>
        <w:numPr>
          <w:ilvl w:val="0"/>
          <w:numId w:val="14"/>
        </w:numPr>
        <w:bidi/>
        <w:rPr>
          <w:rFonts w:ascii="Traditional Arabic" w:hAnsi="Traditional Arabic" w:cs="Traditional Arabic"/>
          <w:b/>
          <w:bCs/>
          <w:sz w:val="26"/>
          <w:szCs w:val="26"/>
        </w:rPr>
      </w:pPr>
      <w:r w:rsidRPr="00100134">
        <w:rPr>
          <w:rFonts w:ascii="Traditional Arabic" w:hAnsi="Traditional Arabic" w:cs="Traditional Arabic"/>
          <w:b/>
          <w:bCs/>
          <w:sz w:val="26"/>
          <w:szCs w:val="26"/>
          <w:rtl/>
        </w:rPr>
        <w:t xml:space="preserve">توطن التكنولوجيا وتزيد من خبرات ومهارات المواطنين </w:t>
      </w:r>
    </w:p>
    <w:p w:rsidR="00366AE6" w:rsidRPr="00100134" w:rsidRDefault="00366AE6" w:rsidP="00C06079">
      <w:pPr>
        <w:pStyle w:val="NoSpacing"/>
        <w:numPr>
          <w:ilvl w:val="0"/>
          <w:numId w:val="14"/>
        </w:numPr>
        <w:bidi/>
        <w:rPr>
          <w:rFonts w:ascii="Traditional Arabic" w:hAnsi="Traditional Arabic" w:cs="Traditional Arabic"/>
          <w:b/>
          <w:bCs/>
          <w:sz w:val="26"/>
          <w:szCs w:val="26"/>
        </w:rPr>
      </w:pPr>
      <w:r w:rsidRPr="00100134">
        <w:rPr>
          <w:rFonts w:ascii="Traditional Arabic" w:hAnsi="Traditional Arabic" w:cs="Traditional Arabic"/>
          <w:b/>
          <w:bCs/>
          <w:sz w:val="26"/>
          <w:szCs w:val="26"/>
          <w:rtl/>
        </w:rPr>
        <w:t xml:space="preserve">تساعد على جذب الزبائن </w:t>
      </w:r>
    </w:p>
    <w:p w:rsidR="00684880" w:rsidRDefault="00684880" w:rsidP="00F36BCD">
      <w:pPr>
        <w:tabs>
          <w:tab w:val="left" w:pos="6732"/>
        </w:tabs>
        <w:ind w:firstLine="0"/>
        <w:jc w:val="both"/>
        <w:rPr>
          <w:rtl/>
        </w:rPr>
      </w:pPr>
    </w:p>
    <w:p w:rsidR="00684880" w:rsidRDefault="00684880" w:rsidP="00F36BCD">
      <w:pPr>
        <w:tabs>
          <w:tab w:val="left" w:pos="6732"/>
        </w:tabs>
        <w:ind w:firstLine="0"/>
        <w:jc w:val="both"/>
        <w:rPr>
          <w:rtl/>
        </w:rPr>
      </w:pPr>
    </w:p>
    <w:p w:rsidR="00684880" w:rsidRDefault="00684880" w:rsidP="00F36BCD">
      <w:pPr>
        <w:tabs>
          <w:tab w:val="left" w:pos="6732"/>
        </w:tabs>
        <w:ind w:firstLine="0"/>
        <w:jc w:val="both"/>
        <w:rPr>
          <w:rtl/>
        </w:rPr>
      </w:pPr>
    </w:p>
    <w:p w:rsidR="00684880" w:rsidRDefault="00684880" w:rsidP="00F36BCD">
      <w:pPr>
        <w:tabs>
          <w:tab w:val="left" w:pos="6732"/>
        </w:tabs>
        <w:ind w:firstLine="0"/>
        <w:jc w:val="both"/>
        <w:rPr>
          <w:rtl/>
        </w:rPr>
      </w:pPr>
    </w:p>
    <w:p w:rsidR="00684880" w:rsidRDefault="00684880" w:rsidP="00F36BCD">
      <w:pPr>
        <w:tabs>
          <w:tab w:val="left" w:pos="6732"/>
        </w:tabs>
        <w:ind w:firstLine="0"/>
        <w:jc w:val="both"/>
        <w:rPr>
          <w:rtl/>
        </w:rPr>
      </w:pPr>
    </w:p>
    <w:p w:rsidR="00684880" w:rsidRDefault="00684880" w:rsidP="00F36BCD">
      <w:pPr>
        <w:tabs>
          <w:tab w:val="left" w:pos="6732"/>
        </w:tabs>
        <w:ind w:firstLine="0"/>
        <w:jc w:val="both"/>
        <w:rPr>
          <w:rtl/>
        </w:rPr>
      </w:pPr>
    </w:p>
    <w:p w:rsidR="00684880" w:rsidRDefault="00684880" w:rsidP="00F36BCD">
      <w:pPr>
        <w:tabs>
          <w:tab w:val="left" w:pos="6732"/>
        </w:tabs>
        <w:ind w:firstLine="0"/>
        <w:jc w:val="both"/>
        <w:rPr>
          <w:rtl/>
        </w:rPr>
      </w:pPr>
    </w:p>
    <w:p w:rsidR="00684880" w:rsidRDefault="00684880" w:rsidP="00F36BCD">
      <w:pPr>
        <w:tabs>
          <w:tab w:val="left" w:pos="6732"/>
        </w:tabs>
        <w:ind w:firstLine="0"/>
        <w:jc w:val="both"/>
        <w:rPr>
          <w:rtl/>
        </w:rPr>
      </w:pPr>
    </w:p>
    <w:p w:rsidR="00684880" w:rsidRDefault="00684880" w:rsidP="00F36BCD">
      <w:pPr>
        <w:tabs>
          <w:tab w:val="left" w:pos="6732"/>
        </w:tabs>
        <w:ind w:firstLine="0"/>
        <w:jc w:val="both"/>
        <w:rPr>
          <w:rtl/>
        </w:rPr>
      </w:pPr>
    </w:p>
    <w:p w:rsidR="00684880" w:rsidRDefault="00684880" w:rsidP="00F36BCD">
      <w:pPr>
        <w:tabs>
          <w:tab w:val="left" w:pos="6732"/>
        </w:tabs>
        <w:ind w:firstLine="0"/>
        <w:jc w:val="both"/>
        <w:rPr>
          <w:rtl/>
        </w:rPr>
      </w:pPr>
    </w:p>
    <w:p w:rsidR="00684880" w:rsidRDefault="00684880" w:rsidP="00F36BCD">
      <w:pPr>
        <w:tabs>
          <w:tab w:val="left" w:pos="6732"/>
        </w:tabs>
        <w:ind w:firstLine="0"/>
        <w:jc w:val="both"/>
        <w:rPr>
          <w:rtl/>
        </w:rPr>
      </w:pPr>
    </w:p>
    <w:p w:rsidR="00684880" w:rsidRDefault="00684880" w:rsidP="00F36BCD">
      <w:pPr>
        <w:tabs>
          <w:tab w:val="left" w:pos="6732"/>
        </w:tabs>
        <w:ind w:firstLine="0"/>
        <w:jc w:val="both"/>
        <w:rPr>
          <w:rtl/>
        </w:rPr>
      </w:pPr>
    </w:p>
    <w:p w:rsidR="00684880" w:rsidRPr="00F3793B" w:rsidRDefault="00684880" w:rsidP="00CE557F">
      <w:pPr>
        <w:pStyle w:val="NoSpacing"/>
        <w:bidi/>
        <w:jc w:val="center"/>
        <w:rPr>
          <w:rFonts w:ascii="Traditional Arabic" w:hAnsi="Traditional Arabic" w:cs="Traditional Arabic"/>
          <w:b/>
          <w:bCs/>
          <w:color w:val="E006B1"/>
          <w:sz w:val="36"/>
          <w:szCs w:val="36"/>
          <w:u w:val="single"/>
          <w:rtl/>
        </w:rPr>
      </w:pPr>
      <w:r w:rsidRPr="00F3793B">
        <w:rPr>
          <w:rFonts w:ascii="Traditional Arabic" w:hAnsi="Traditional Arabic" w:cs="Traditional Arabic"/>
          <w:b/>
          <w:bCs/>
          <w:color w:val="E006B1"/>
          <w:sz w:val="36"/>
          <w:szCs w:val="36"/>
          <w:u w:val="single"/>
          <w:rtl/>
          <w:lang w:bidi="ar-EG"/>
        </w:rPr>
        <w:lastRenderedPageBreak/>
        <w:t>المحاضرة</w:t>
      </w:r>
      <w:r w:rsidRPr="00F3793B">
        <w:rPr>
          <w:rFonts w:ascii="Traditional Arabic" w:hAnsi="Traditional Arabic" w:cs="Traditional Arabic"/>
          <w:b/>
          <w:bCs/>
          <w:color w:val="E006B1"/>
          <w:sz w:val="36"/>
          <w:szCs w:val="36"/>
          <w:u w:val="single"/>
          <w:rtl/>
        </w:rPr>
        <w:t xml:space="preserve"> الخامسة</w:t>
      </w:r>
    </w:p>
    <w:p w:rsidR="00684880" w:rsidRPr="00F3793B" w:rsidRDefault="00684880" w:rsidP="00CE557F">
      <w:pPr>
        <w:pStyle w:val="NoSpacing"/>
        <w:bidi/>
        <w:jc w:val="center"/>
        <w:rPr>
          <w:rFonts w:ascii="Traditional Arabic" w:hAnsi="Traditional Arabic" w:cs="Traditional Arabic"/>
          <w:b/>
          <w:bCs/>
          <w:color w:val="E006B1"/>
          <w:sz w:val="36"/>
          <w:szCs w:val="36"/>
          <w:rtl/>
        </w:rPr>
      </w:pPr>
      <w:r w:rsidRPr="00F3793B">
        <w:rPr>
          <w:rFonts w:ascii="Traditional Arabic" w:hAnsi="Traditional Arabic" w:cs="Traditional Arabic"/>
          <w:b/>
          <w:bCs/>
          <w:color w:val="E006B1"/>
          <w:sz w:val="36"/>
          <w:szCs w:val="36"/>
          <w:rtl/>
        </w:rPr>
        <w:t>بيئة الأعمال الالكترونية</w:t>
      </w:r>
    </w:p>
    <w:p w:rsidR="00684880" w:rsidRPr="00F3793B" w:rsidRDefault="00684880" w:rsidP="00CE557F">
      <w:pPr>
        <w:pStyle w:val="NoSpacing"/>
        <w:bidi/>
        <w:jc w:val="center"/>
        <w:rPr>
          <w:rFonts w:ascii="Traditional Arabic" w:hAnsi="Traditional Arabic" w:cs="Traditional Arabic"/>
          <w:b/>
          <w:bCs/>
          <w:color w:val="E006B1"/>
          <w:sz w:val="36"/>
          <w:szCs w:val="36"/>
          <w:u w:val="single"/>
        </w:rPr>
      </w:pPr>
      <w:r w:rsidRPr="00F3793B">
        <w:rPr>
          <w:rFonts w:ascii="Traditional Arabic" w:hAnsi="Traditional Arabic" w:cs="Traditional Arabic"/>
          <w:b/>
          <w:bCs/>
          <w:color w:val="E006B1"/>
          <w:sz w:val="36"/>
          <w:szCs w:val="36"/>
          <w:u w:val="single"/>
        </w:rPr>
        <w:t>E-business Environment</w:t>
      </w:r>
    </w:p>
    <w:p w:rsidR="00684880" w:rsidRDefault="00684880" w:rsidP="00684880">
      <w:pPr>
        <w:tabs>
          <w:tab w:val="left" w:pos="6732"/>
        </w:tabs>
        <w:ind w:firstLine="0"/>
        <w:jc w:val="both"/>
        <w:rPr>
          <w:rtl/>
        </w:rPr>
      </w:pPr>
    </w:p>
    <w:p w:rsidR="00684880" w:rsidRPr="00F3793B" w:rsidRDefault="00684880" w:rsidP="00CE557F">
      <w:pPr>
        <w:pStyle w:val="NoSpacing"/>
        <w:bidi/>
        <w:rPr>
          <w:rFonts w:ascii="Traditional Arabic" w:hAnsi="Traditional Arabic" w:cs="Traditional Arabic"/>
          <w:b/>
          <w:bCs/>
          <w:color w:val="7030A0"/>
          <w:sz w:val="32"/>
          <w:szCs w:val="32"/>
          <w:u w:val="single"/>
          <w:rtl/>
        </w:rPr>
      </w:pPr>
      <w:r w:rsidRPr="00F3793B">
        <w:rPr>
          <w:rFonts w:ascii="Traditional Arabic" w:hAnsi="Traditional Arabic" w:cs="Traditional Arabic"/>
          <w:b/>
          <w:bCs/>
          <w:color w:val="7030A0"/>
          <w:sz w:val="32"/>
          <w:szCs w:val="32"/>
          <w:u w:val="single"/>
          <w:rtl/>
        </w:rPr>
        <w:t>مقدمة</w:t>
      </w:r>
    </w:p>
    <w:p w:rsidR="00684880" w:rsidRDefault="00684880" w:rsidP="00CE557F">
      <w:pPr>
        <w:pStyle w:val="NoSpacing"/>
        <w:bidi/>
        <w:rPr>
          <w:rFonts w:ascii="Traditional Arabic" w:hAnsi="Traditional Arabic" w:cs="Traditional Arabic"/>
          <w:b/>
          <w:bCs/>
          <w:color w:val="0070C0"/>
          <w:sz w:val="26"/>
          <w:szCs w:val="26"/>
          <w:u w:val="single"/>
          <w:rtl/>
        </w:rPr>
      </w:pPr>
      <w:r w:rsidRPr="00F3793B">
        <w:rPr>
          <w:rFonts w:ascii="Traditional Arabic" w:hAnsi="Traditional Arabic" w:cs="Traditional Arabic"/>
          <w:b/>
          <w:bCs/>
          <w:color w:val="0070C0"/>
          <w:sz w:val="26"/>
          <w:szCs w:val="26"/>
          <w:u w:val="single"/>
          <w:rtl/>
        </w:rPr>
        <w:t>بيئة الأعمال الإلكترونية تهتم بالآتى:</w:t>
      </w:r>
    </w:p>
    <w:p w:rsidR="00F3793B" w:rsidRPr="00F3793B" w:rsidRDefault="00F3793B" w:rsidP="00F3793B">
      <w:pPr>
        <w:pStyle w:val="NoSpacing"/>
        <w:bidi/>
        <w:rPr>
          <w:rFonts w:ascii="Traditional Arabic" w:hAnsi="Traditional Arabic" w:cs="Traditional Arabic"/>
          <w:b/>
          <w:bCs/>
          <w:color w:val="0070C0"/>
          <w:sz w:val="26"/>
          <w:szCs w:val="26"/>
          <w:u w:val="single"/>
        </w:rPr>
      </w:pPr>
    </w:p>
    <w:p w:rsidR="00684880" w:rsidRPr="00CE557F" w:rsidRDefault="00684880" w:rsidP="00CE557F">
      <w:pPr>
        <w:pStyle w:val="NoSpacing"/>
        <w:bidi/>
        <w:rPr>
          <w:rFonts w:ascii="Traditional Arabic" w:hAnsi="Traditional Arabic" w:cs="Traditional Arabic"/>
          <w:b/>
          <w:bCs/>
          <w:sz w:val="26"/>
          <w:szCs w:val="26"/>
          <w:rtl/>
        </w:rPr>
      </w:pPr>
      <w:r w:rsidRPr="00CE557F">
        <w:rPr>
          <w:rFonts w:ascii="Traditional Arabic" w:hAnsi="Traditional Arabic" w:cs="Traditional Arabic"/>
          <w:b/>
          <w:bCs/>
          <w:sz w:val="26"/>
          <w:szCs w:val="26"/>
          <w:rtl/>
          <w:lang w:bidi="ar-EG"/>
        </w:rPr>
        <w:t>تحديد العناصر المختلفة التي تحكم  البيئة الكلية للمؤسسة و التي تؤثر علي منظمه  التجارة الإلكترونية و استراتيجية التسويق الالكتروني .</w:t>
      </w:r>
    </w:p>
    <w:p w:rsidR="00684880" w:rsidRPr="00CE557F" w:rsidRDefault="00684880" w:rsidP="00CE557F">
      <w:pPr>
        <w:pStyle w:val="NoSpacing"/>
        <w:bidi/>
        <w:rPr>
          <w:rFonts w:ascii="Traditional Arabic" w:hAnsi="Traditional Arabic" w:cs="Traditional Arabic"/>
          <w:b/>
          <w:bCs/>
          <w:sz w:val="26"/>
          <w:szCs w:val="26"/>
          <w:rtl/>
        </w:rPr>
      </w:pPr>
      <w:r w:rsidRPr="00CE557F">
        <w:rPr>
          <w:rFonts w:ascii="Traditional Arabic" w:hAnsi="Traditional Arabic" w:cs="Traditional Arabic"/>
          <w:b/>
          <w:bCs/>
          <w:sz w:val="26"/>
          <w:szCs w:val="26"/>
          <w:rtl/>
          <w:lang w:bidi="ar-EG"/>
        </w:rPr>
        <w:t>تقييم مدي ت</w:t>
      </w:r>
      <w:r w:rsidRPr="00CE557F">
        <w:rPr>
          <w:rFonts w:ascii="Traditional Arabic" w:hAnsi="Traditional Arabic" w:cs="Traditional Arabic"/>
          <w:b/>
          <w:bCs/>
          <w:sz w:val="26"/>
          <w:szCs w:val="26"/>
          <w:rtl/>
        </w:rPr>
        <w:t>أ</w:t>
      </w:r>
      <w:r w:rsidRPr="00CE557F">
        <w:rPr>
          <w:rFonts w:ascii="Traditional Arabic" w:hAnsi="Traditional Arabic" w:cs="Traditional Arabic"/>
          <w:b/>
          <w:bCs/>
          <w:sz w:val="26"/>
          <w:szCs w:val="26"/>
          <w:rtl/>
          <w:lang w:bidi="ar-EG"/>
        </w:rPr>
        <w:t>ثير القيود القانونية الخاصة و الأخلاقية علي اي شركه.</w:t>
      </w:r>
    </w:p>
    <w:p w:rsidR="00684880" w:rsidRPr="00CE557F" w:rsidRDefault="00684880" w:rsidP="00CE557F">
      <w:pPr>
        <w:pStyle w:val="NoSpacing"/>
        <w:bidi/>
        <w:rPr>
          <w:rFonts w:ascii="Traditional Arabic" w:hAnsi="Traditional Arabic" w:cs="Traditional Arabic"/>
          <w:b/>
          <w:bCs/>
          <w:sz w:val="26"/>
          <w:szCs w:val="26"/>
          <w:rtl/>
        </w:rPr>
      </w:pPr>
      <w:r w:rsidRPr="00CE557F">
        <w:rPr>
          <w:rFonts w:ascii="Traditional Arabic" w:hAnsi="Traditional Arabic" w:cs="Traditional Arabic"/>
          <w:b/>
          <w:bCs/>
          <w:sz w:val="26"/>
          <w:szCs w:val="26"/>
          <w:rtl/>
          <w:lang w:bidi="ar-EG"/>
        </w:rPr>
        <w:t>تقييم دور العوامل الاقتصادية الكلية مثل  سياسات الاعمال الإلكترونية الحكومية و</w:t>
      </w:r>
      <w:r w:rsidRPr="00CE557F">
        <w:rPr>
          <w:rFonts w:ascii="Traditional Arabic" w:hAnsi="Traditional Arabic" w:cs="Traditional Arabic"/>
          <w:b/>
          <w:bCs/>
          <w:sz w:val="26"/>
          <w:szCs w:val="26"/>
          <w:rtl/>
        </w:rPr>
        <w:t xml:space="preserve">المتغيرات </w:t>
      </w:r>
      <w:r w:rsidRPr="00CE557F">
        <w:rPr>
          <w:rFonts w:ascii="Traditional Arabic" w:hAnsi="Traditional Arabic" w:cs="Traditional Arabic"/>
          <w:b/>
          <w:bCs/>
          <w:sz w:val="26"/>
          <w:szCs w:val="26"/>
          <w:rtl/>
          <w:lang w:bidi="ar-EG"/>
        </w:rPr>
        <w:t>الاقتصاد</w:t>
      </w:r>
      <w:r w:rsidRPr="00CE557F">
        <w:rPr>
          <w:rFonts w:ascii="Traditional Arabic" w:hAnsi="Traditional Arabic" w:cs="Traditional Arabic"/>
          <w:b/>
          <w:bCs/>
          <w:sz w:val="26"/>
          <w:szCs w:val="26"/>
          <w:rtl/>
        </w:rPr>
        <w:t>ية</w:t>
      </w:r>
      <w:r w:rsidRPr="00CE557F">
        <w:rPr>
          <w:rFonts w:ascii="Traditional Arabic" w:hAnsi="Traditional Arabic" w:cs="Traditional Arabic"/>
          <w:b/>
          <w:bCs/>
          <w:sz w:val="26"/>
          <w:szCs w:val="26"/>
          <w:rtl/>
          <w:lang w:bidi="ar-EG"/>
        </w:rPr>
        <w:t xml:space="preserve"> والقيود الضريبة  .</w:t>
      </w:r>
    </w:p>
    <w:p w:rsidR="00684880" w:rsidRPr="00CE557F" w:rsidRDefault="00684880" w:rsidP="00CE557F">
      <w:pPr>
        <w:pStyle w:val="NoSpacing"/>
        <w:bidi/>
        <w:rPr>
          <w:rFonts w:ascii="Traditional Arabic" w:hAnsi="Traditional Arabic" w:cs="Traditional Arabic"/>
          <w:b/>
          <w:bCs/>
          <w:sz w:val="26"/>
          <w:szCs w:val="26"/>
          <w:rtl/>
        </w:rPr>
      </w:pPr>
      <w:r w:rsidRPr="00CE557F">
        <w:rPr>
          <w:rFonts w:ascii="Traditional Arabic" w:hAnsi="Traditional Arabic" w:cs="Traditional Arabic"/>
          <w:b/>
          <w:bCs/>
          <w:sz w:val="26"/>
          <w:szCs w:val="26"/>
          <w:rtl/>
          <w:lang w:bidi="ar-EG"/>
        </w:rPr>
        <w:t>القيود المفروضة على  تطوير وتنفيذ استراتيجية الاعمال الالكترونية ؟</w:t>
      </w:r>
    </w:p>
    <w:p w:rsidR="00684880" w:rsidRPr="00CE557F" w:rsidRDefault="00684880" w:rsidP="00CE557F">
      <w:pPr>
        <w:pStyle w:val="NoSpacing"/>
        <w:bidi/>
        <w:rPr>
          <w:rFonts w:ascii="Traditional Arabic" w:hAnsi="Traditional Arabic" w:cs="Traditional Arabic"/>
          <w:b/>
          <w:bCs/>
          <w:sz w:val="26"/>
          <w:szCs w:val="26"/>
          <w:rtl/>
        </w:rPr>
      </w:pPr>
      <w:r w:rsidRPr="00CE557F">
        <w:rPr>
          <w:rFonts w:ascii="Traditional Arabic" w:hAnsi="Traditional Arabic" w:cs="Traditional Arabic"/>
          <w:b/>
          <w:bCs/>
          <w:sz w:val="26"/>
          <w:szCs w:val="26"/>
          <w:rtl/>
          <w:lang w:bidi="ar-EG"/>
        </w:rPr>
        <w:t>العوامل التى تؤثر على اعتماد وسائل الاعلام الرقمية الجديدة وكيف يمكننا تقدير المستقبل فيما يتعلق بطلب الخدمة على الانترنت ؟</w:t>
      </w:r>
    </w:p>
    <w:p w:rsidR="00684880" w:rsidRDefault="00684880" w:rsidP="00CE557F">
      <w:pPr>
        <w:pStyle w:val="NoSpacing"/>
        <w:bidi/>
        <w:rPr>
          <w:rFonts w:ascii="Traditional Arabic" w:hAnsi="Traditional Arabic" w:cs="Traditional Arabic"/>
          <w:b/>
          <w:bCs/>
          <w:sz w:val="26"/>
          <w:szCs w:val="26"/>
          <w:rtl/>
        </w:rPr>
      </w:pPr>
      <w:r w:rsidRPr="00CE557F">
        <w:rPr>
          <w:rFonts w:ascii="Traditional Arabic" w:hAnsi="Traditional Arabic" w:cs="Traditional Arabic"/>
          <w:b/>
          <w:bCs/>
          <w:sz w:val="26"/>
          <w:szCs w:val="26"/>
          <w:rtl/>
          <w:lang w:bidi="ar-EG"/>
        </w:rPr>
        <w:t>كيف يمكن ضمان الخصوصية والثقة للعميل وفى نفس الوقت  السعى الى تحقيق الاهداف التسويقية من اكتساب العملاء والاحتفاظ بهم ؟</w:t>
      </w:r>
    </w:p>
    <w:p w:rsidR="00CE557F" w:rsidRPr="00CE557F" w:rsidRDefault="00CE557F" w:rsidP="00CE557F">
      <w:pPr>
        <w:pStyle w:val="NoSpacing"/>
        <w:bidi/>
        <w:rPr>
          <w:rFonts w:ascii="Traditional Arabic" w:hAnsi="Traditional Arabic" w:cs="Traditional Arabic"/>
          <w:b/>
          <w:bCs/>
          <w:sz w:val="26"/>
          <w:szCs w:val="26"/>
          <w:rtl/>
        </w:rPr>
      </w:pPr>
    </w:p>
    <w:p w:rsidR="00684880" w:rsidRDefault="00684880" w:rsidP="00CE557F">
      <w:pPr>
        <w:pStyle w:val="NoSpacing"/>
        <w:bidi/>
        <w:rPr>
          <w:rFonts w:ascii="Traditional Arabic" w:hAnsi="Traditional Arabic" w:cs="Traditional Arabic"/>
          <w:b/>
          <w:bCs/>
          <w:color w:val="7030A0"/>
          <w:sz w:val="32"/>
          <w:szCs w:val="32"/>
          <w:u w:val="single"/>
          <w:rtl/>
        </w:rPr>
      </w:pPr>
      <w:r w:rsidRPr="00F3793B">
        <w:rPr>
          <w:rFonts w:ascii="Traditional Arabic" w:hAnsi="Traditional Arabic" w:cs="Traditional Arabic"/>
          <w:b/>
          <w:bCs/>
          <w:color w:val="7030A0"/>
          <w:sz w:val="32"/>
          <w:szCs w:val="32"/>
          <w:u w:val="single"/>
          <w:rtl/>
        </w:rPr>
        <w:t>خصائص بيئة الأعمال الالكترونية</w:t>
      </w:r>
    </w:p>
    <w:p w:rsidR="00F3793B" w:rsidRPr="00F3793B" w:rsidRDefault="00F3793B" w:rsidP="00F3793B">
      <w:pPr>
        <w:pStyle w:val="NoSpacing"/>
        <w:bidi/>
        <w:rPr>
          <w:rFonts w:ascii="Traditional Arabic" w:hAnsi="Traditional Arabic" w:cs="Traditional Arabic"/>
          <w:b/>
          <w:bCs/>
          <w:color w:val="7030A0"/>
          <w:sz w:val="32"/>
          <w:szCs w:val="32"/>
          <w:u w:val="single"/>
          <w:rtl/>
        </w:rPr>
      </w:pPr>
    </w:p>
    <w:p w:rsidR="00F3793B" w:rsidRPr="00F3793B" w:rsidRDefault="00684880" w:rsidP="00F3793B">
      <w:pPr>
        <w:pStyle w:val="NoSpacing"/>
        <w:numPr>
          <w:ilvl w:val="0"/>
          <w:numId w:val="1"/>
        </w:numPr>
        <w:bidi/>
        <w:rPr>
          <w:rFonts w:ascii="Traditional Arabic" w:hAnsi="Traditional Arabic" w:cs="Traditional Arabic"/>
          <w:b/>
          <w:bCs/>
          <w:sz w:val="24"/>
          <w:szCs w:val="24"/>
        </w:rPr>
      </w:pPr>
      <w:r w:rsidRPr="00CE557F">
        <w:rPr>
          <w:rFonts w:ascii="Traditional Arabic" w:hAnsi="Traditional Arabic" w:cs="Traditional Arabic"/>
          <w:b/>
          <w:bCs/>
          <w:sz w:val="26"/>
          <w:szCs w:val="26"/>
          <w:rtl/>
        </w:rPr>
        <w:t>الأسواق الالكترونية تمتد خارج الحدود الوطنية ( عادات وقوانيين وثقافات مختلفة)</w:t>
      </w:r>
    </w:p>
    <w:p w:rsidR="00684880" w:rsidRPr="00CE557F" w:rsidRDefault="00684880" w:rsidP="00F3793B">
      <w:pPr>
        <w:pStyle w:val="NoSpacing"/>
        <w:numPr>
          <w:ilvl w:val="0"/>
          <w:numId w:val="1"/>
        </w:numPr>
        <w:bidi/>
        <w:rPr>
          <w:rFonts w:ascii="Traditional Arabic" w:hAnsi="Traditional Arabic" w:cs="Traditional Arabic"/>
          <w:b/>
          <w:bCs/>
          <w:sz w:val="26"/>
          <w:szCs w:val="26"/>
          <w:rtl/>
        </w:rPr>
      </w:pPr>
      <w:r w:rsidRPr="00CE557F">
        <w:rPr>
          <w:rFonts w:ascii="Traditional Arabic" w:hAnsi="Traditional Arabic" w:cs="Traditional Arabic"/>
          <w:b/>
          <w:bCs/>
          <w:sz w:val="26"/>
          <w:szCs w:val="26"/>
          <w:rtl/>
        </w:rPr>
        <w:t xml:space="preserve"> الأعمال الالكترونية يجب أن تخضع لنفس القوانين التي تحكم الأعمال التقليدية</w:t>
      </w:r>
    </w:p>
    <w:p w:rsidR="00F3793B" w:rsidRPr="00CE557F" w:rsidRDefault="00684880" w:rsidP="00F3793B">
      <w:pPr>
        <w:pStyle w:val="NoSpacing"/>
        <w:numPr>
          <w:ilvl w:val="0"/>
          <w:numId w:val="1"/>
        </w:numPr>
        <w:bidi/>
        <w:rPr>
          <w:rFonts w:ascii="Traditional Arabic" w:hAnsi="Traditional Arabic" w:cs="Traditional Arabic"/>
          <w:b/>
          <w:bCs/>
          <w:sz w:val="26"/>
          <w:szCs w:val="26"/>
          <w:rtl/>
        </w:rPr>
      </w:pPr>
      <w:r w:rsidRPr="00CE557F">
        <w:rPr>
          <w:rFonts w:ascii="Traditional Arabic" w:hAnsi="Traditional Arabic" w:cs="Traditional Arabic"/>
          <w:b/>
          <w:bCs/>
          <w:sz w:val="26"/>
          <w:szCs w:val="26"/>
          <w:rtl/>
        </w:rPr>
        <w:t>الشبكة العنكبوتية تربط العملاء والموردين والشركاء بعهم ببعض</w:t>
      </w:r>
    </w:p>
    <w:p w:rsidR="00684880" w:rsidRPr="00CE557F" w:rsidRDefault="00684880" w:rsidP="00F3793B">
      <w:pPr>
        <w:pStyle w:val="NoSpacing"/>
        <w:numPr>
          <w:ilvl w:val="0"/>
          <w:numId w:val="1"/>
        </w:numPr>
        <w:bidi/>
        <w:rPr>
          <w:rFonts w:ascii="Traditional Arabic" w:hAnsi="Traditional Arabic" w:cs="Traditional Arabic"/>
          <w:b/>
          <w:bCs/>
          <w:sz w:val="26"/>
          <w:szCs w:val="26"/>
          <w:rtl/>
        </w:rPr>
      </w:pPr>
      <w:r w:rsidRPr="00CE557F">
        <w:rPr>
          <w:rFonts w:ascii="Traditional Arabic" w:hAnsi="Traditional Arabic" w:cs="Traditional Arabic"/>
          <w:b/>
          <w:bCs/>
          <w:sz w:val="26"/>
          <w:szCs w:val="26"/>
          <w:rtl/>
        </w:rPr>
        <w:t xml:space="preserve">الخدمات والمنتجات الرقمية غير ملموسة </w:t>
      </w:r>
      <w:r w:rsidRPr="00CE557F">
        <w:rPr>
          <w:rFonts w:ascii="Traditional Arabic" w:hAnsi="Traditional Arabic" w:cs="Traditional Arabic"/>
          <w:b/>
          <w:bCs/>
          <w:sz w:val="26"/>
          <w:szCs w:val="26"/>
        </w:rPr>
        <w:t>intangibles</w:t>
      </w:r>
      <w:r w:rsidRPr="00CE557F">
        <w:rPr>
          <w:rFonts w:ascii="Traditional Arabic" w:hAnsi="Traditional Arabic" w:cs="Traditional Arabic"/>
          <w:b/>
          <w:bCs/>
          <w:sz w:val="26"/>
          <w:szCs w:val="26"/>
          <w:rtl/>
        </w:rPr>
        <w:t xml:space="preserve"> مما يتعذر التعامل معها مثل صعوبة فحصها وصعوبة اكتشاف سرقتها أو فرض ضرائب عليها</w:t>
      </w:r>
    </w:p>
    <w:p w:rsidR="00684880" w:rsidRDefault="00684880" w:rsidP="00F3793B">
      <w:pPr>
        <w:pStyle w:val="NoSpacing"/>
        <w:numPr>
          <w:ilvl w:val="0"/>
          <w:numId w:val="1"/>
        </w:numPr>
        <w:bidi/>
        <w:rPr>
          <w:rFonts w:ascii="Traditional Arabic" w:hAnsi="Traditional Arabic" w:cs="Traditional Arabic"/>
          <w:b/>
          <w:bCs/>
          <w:sz w:val="26"/>
          <w:szCs w:val="26"/>
          <w:rtl/>
        </w:rPr>
      </w:pPr>
      <w:r w:rsidRPr="00CE557F">
        <w:rPr>
          <w:rFonts w:ascii="Traditional Arabic" w:hAnsi="Traditional Arabic" w:cs="Traditional Arabic"/>
          <w:b/>
          <w:bCs/>
          <w:sz w:val="26"/>
          <w:szCs w:val="26"/>
          <w:rtl/>
        </w:rPr>
        <w:t>حماية خصوصية الأفراد مشكلة كبيرة في الأسواق الافتراضية</w:t>
      </w:r>
    </w:p>
    <w:p w:rsidR="00F3793B" w:rsidRDefault="00F3793B" w:rsidP="00F3793B">
      <w:pPr>
        <w:pStyle w:val="NoSpacing"/>
        <w:bidi/>
        <w:rPr>
          <w:rFonts w:ascii="Traditional Arabic" w:hAnsi="Traditional Arabic" w:cs="Traditional Arabic"/>
          <w:b/>
          <w:bCs/>
          <w:sz w:val="26"/>
          <w:szCs w:val="26"/>
          <w:rtl/>
        </w:rPr>
      </w:pPr>
    </w:p>
    <w:p w:rsidR="00F3793B" w:rsidRDefault="00F3793B" w:rsidP="00F3793B">
      <w:pPr>
        <w:pStyle w:val="NoSpacing"/>
        <w:bidi/>
        <w:rPr>
          <w:rFonts w:ascii="Traditional Arabic" w:hAnsi="Traditional Arabic" w:cs="Traditional Arabic"/>
          <w:b/>
          <w:bCs/>
          <w:sz w:val="26"/>
          <w:szCs w:val="26"/>
          <w:rtl/>
        </w:rPr>
      </w:pPr>
    </w:p>
    <w:p w:rsidR="00F3793B" w:rsidRDefault="00F3793B" w:rsidP="00F3793B">
      <w:pPr>
        <w:pStyle w:val="NoSpacing"/>
        <w:bidi/>
        <w:rPr>
          <w:rFonts w:ascii="Traditional Arabic" w:hAnsi="Traditional Arabic" w:cs="Traditional Arabic"/>
          <w:b/>
          <w:bCs/>
          <w:sz w:val="26"/>
          <w:szCs w:val="26"/>
          <w:rtl/>
        </w:rPr>
      </w:pPr>
    </w:p>
    <w:p w:rsidR="00F3793B" w:rsidRDefault="00F3793B" w:rsidP="00F3793B">
      <w:pPr>
        <w:pStyle w:val="NoSpacing"/>
        <w:bidi/>
        <w:rPr>
          <w:rFonts w:ascii="Traditional Arabic" w:hAnsi="Traditional Arabic" w:cs="Traditional Arabic"/>
          <w:b/>
          <w:bCs/>
          <w:sz w:val="26"/>
          <w:szCs w:val="26"/>
          <w:rtl/>
        </w:rPr>
      </w:pPr>
    </w:p>
    <w:p w:rsidR="00F3793B" w:rsidRDefault="00F3793B" w:rsidP="00F3793B">
      <w:pPr>
        <w:pStyle w:val="NoSpacing"/>
        <w:bidi/>
        <w:rPr>
          <w:rFonts w:ascii="Traditional Arabic" w:hAnsi="Traditional Arabic" w:cs="Traditional Arabic"/>
          <w:b/>
          <w:bCs/>
          <w:sz w:val="26"/>
          <w:szCs w:val="26"/>
          <w:rtl/>
        </w:rPr>
      </w:pPr>
    </w:p>
    <w:p w:rsidR="00CE557F" w:rsidRPr="00CE557F" w:rsidRDefault="00CE557F" w:rsidP="00CE557F">
      <w:pPr>
        <w:pStyle w:val="NoSpacing"/>
        <w:bidi/>
        <w:rPr>
          <w:rFonts w:ascii="Traditional Arabic" w:hAnsi="Traditional Arabic" w:cs="Traditional Arabic"/>
          <w:b/>
          <w:bCs/>
          <w:sz w:val="26"/>
          <w:szCs w:val="26"/>
          <w:rtl/>
        </w:rPr>
      </w:pPr>
    </w:p>
    <w:p w:rsidR="00CE557F" w:rsidRDefault="00684880" w:rsidP="00CE557F">
      <w:pPr>
        <w:pStyle w:val="NoSpacing"/>
        <w:bidi/>
        <w:rPr>
          <w:rFonts w:ascii="Traditional Arabic" w:hAnsi="Traditional Arabic" w:cs="Traditional Arabic"/>
          <w:b/>
          <w:bCs/>
          <w:color w:val="7030A0"/>
          <w:sz w:val="32"/>
          <w:szCs w:val="32"/>
          <w:u w:val="single"/>
          <w:rtl/>
        </w:rPr>
      </w:pPr>
      <w:r w:rsidRPr="00F3793B">
        <w:rPr>
          <w:rFonts w:ascii="Traditional Arabic" w:hAnsi="Traditional Arabic" w:cs="Traditional Arabic"/>
          <w:b/>
          <w:bCs/>
          <w:color w:val="7030A0"/>
          <w:sz w:val="32"/>
          <w:szCs w:val="32"/>
          <w:u w:val="single"/>
          <w:rtl/>
        </w:rPr>
        <w:lastRenderedPageBreak/>
        <w:t xml:space="preserve">نموذج </w:t>
      </w:r>
      <w:r w:rsidRPr="00F3793B">
        <w:rPr>
          <w:rFonts w:ascii="Traditional Arabic" w:hAnsi="Traditional Arabic" w:cs="Traditional Arabic"/>
          <w:b/>
          <w:bCs/>
          <w:color w:val="7030A0"/>
          <w:sz w:val="32"/>
          <w:szCs w:val="32"/>
          <w:u w:val="single"/>
        </w:rPr>
        <w:t>SLEPT</w:t>
      </w:r>
      <w:r w:rsidRPr="00F3793B">
        <w:rPr>
          <w:rFonts w:ascii="Traditional Arabic" w:hAnsi="Traditional Arabic" w:cs="Traditional Arabic"/>
          <w:b/>
          <w:bCs/>
          <w:color w:val="7030A0"/>
          <w:sz w:val="32"/>
          <w:szCs w:val="32"/>
          <w:u w:val="single"/>
          <w:rtl/>
        </w:rPr>
        <w:t xml:space="preserve"> لوصف بيئة الأعمال الالكترونية</w:t>
      </w:r>
    </w:p>
    <w:p w:rsidR="00F3793B" w:rsidRPr="00F3793B" w:rsidRDefault="00F3793B" w:rsidP="00F3793B">
      <w:pPr>
        <w:pStyle w:val="NoSpacing"/>
        <w:bidi/>
        <w:rPr>
          <w:rFonts w:ascii="Traditional Arabic" w:hAnsi="Traditional Arabic" w:cs="Traditional Arabic"/>
          <w:b/>
          <w:bCs/>
          <w:color w:val="7030A0"/>
          <w:sz w:val="32"/>
          <w:szCs w:val="32"/>
          <w:u w:val="single"/>
          <w:rtl/>
        </w:rPr>
      </w:pPr>
    </w:p>
    <w:p w:rsidR="00684880" w:rsidRPr="00F3793B" w:rsidRDefault="00684880" w:rsidP="00CE557F">
      <w:pPr>
        <w:pStyle w:val="NoSpacing"/>
        <w:bidi/>
        <w:rPr>
          <w:rFonts w:ascii="Traditional Arabic" w:hAnsi="Traditional Arabic" w:cs="Traditional Arabic"/>
          <w:b/>
          <w:bCs/>
          <w:color w:val="0070C0"/>
          <w:sz w:val="26"/>
          <w:szCs w:val="26"/>
          <w:rtl/>
        </w:rPr>
      </w:pPr>
      <w:r w:rsidRPr="00F3793B">
        <w:rPr>
          <w:rFonts w:ascii="Traditional Arabic" w:hAnsi="Traditional Arabic" w:cs="Traditional Arabic"/>
          <w:b/>
          <w:bCs/>
          <w:sz w:val="26"/>
          <w:szCs w:val="26"/>
          <w:rtl/>
        </w:rPr>
        <w:t xml:space="preserve">يتكون نموذج </w:t>
      </w:r>
      <w:r w:rsidRPr="00F3793B">
        <w:rPr>
          <w:rFonts w:ascii="Traditional Arabic" w:hAnsi="Traditional Arabic" w:cs="Traditional Arabic"/>
          <w:b/>
          <w:bCs/>
          <w:sz w:val="26"/>
          <w:szCs w:val="26"/>
          <w:u w:val="single"/>
        </w:rPr>
        <w:t>SLEPT</w:t>
      </w:r>
      <w:r w:rsidRPr="00F3793B">
        <w:rPr>
          <w:rFonts w:ascii="Traditional Arabic" w:hAnsi="Traditional Arabic" w:cs="Traditional Arabic"/>
          <w:b/>
          <w:bCs/>
          <w:sz w:val="26"/>
          <w:szCs w:val="26"/>
        </w:rPr>
        <w:t xml:space="preserve"> </w:t>
      </w:r>
      <w:r w:rsidRPr="00F3793B">
        <w:rPr>
          <w:rFonts w:ascii="Traditional Arabic" w:hAnsi="Traditional Arabic" w:cs="Traditional Arabic"/>
          <w:b/>
          <w:bCs/>
          <w:sz w:val="26"/>
          <w:szCs w:val="26"/>
          <w:rtl/>
        </w:rPr>
        <w:t xml:space="preserve"> من عدة عوامل نذكر منها : </w:t>
      </w:r>
      <w:r w:rsidRPr="00F3793B">
        <w:rPr>
          <w:rFonts w:ascii="Traditional Arabic" w:hAnsi="Traditional Arabic" w:cs="Traditional Arabic"/>
          <w:b/>
          <w:bCs/>
          <w:color w:val="0070C0"/>
          <w:sz w:val="26"/>
          <w:szCs w:val="26"/>
          <w:rtl/>
        </w:rPr>
        <w:t xml:space="preserve">العوامل الاجتماعية </w:t>
      </w:r>
      <w:r w:rsidRPr="00F3793B">
        <w:rPr>
          <w:rFonts w:ascii="Traditional Arabic" w:hAnsi="Traditional Arabic" w:cs="Traditional Arabic"/>
          <w:b/>
          <w:bCs/>
          <w:color w:val="0070C0"/>
          <w:sz w:val="26"/>
          <w:szCs w:val="26"/>
        </w:rPr>
        <w:t>Social</w:t>
      </w:r>
      <w:r w:rsidRPr="00F3793B">
        <w:rPr>
          <w:rFonts w:ascii="Traditional Arabic" w:hAnsi="Traditional Arabic" w:cs="Traditional Arabic"/>
          <w:b/>
          <w:bCs/>
          <w:color w:val="0070C0"/>
          <w:sz w:val="26"/>
          <w:szCs w:val="26"/>
          <w:rtl/>
        </w:rPr>
        <w:t xml:space="preserve">، العوامل القانونية </w:t>
      </w:r>
      <w:r w:rsidRPr="00F3793B">
        <w:rPr>
          <w:rFonts w:ascii="Traditional Arabic" w:hAnsi="Traditional Arabic" w:cs="Traditional Arabic"/>
          <w:b/>
          <w:bCs/>
          <w:color w:val="0070C0"/>
          <w:sz w:val="26"/>
          <w:szCs w:val="26"/>
        </w:rPr>
        <w:t>Legal &amp; Ethical</w:t>
      </w:r>
      <w:r w:rsidRPr="00F3793B">
        <w:rPr>
          <w:rFonts w:ascii="Traditional Arabic" w:hAnsi="Traditional Arabic" w:cs="Traditional Arabic"/>
          <w:b/>
          <w:bCs/>
          <w:color w:val="0070C0"/>
          <w:sz w:val="26"/>
          <w:szCs w:val="26"/>
          <w:rtl/>
        </w:rPr>
        <w:t xml:space="preserve"> وتلك المتعلقة بالأخلاقيات،  العوامل الاقتصادية </w:t>
      </w:r>
      <w:r w:rsidRPr="00F3793B">
        <w:rPr>
          <w:rFonts w:ascii="Traditional Arabic" w:hAnsi="Traditional Arabic" w:cs="Traditional Arabic"/>
          <w:b/>
          <w:bCs/>
          <w:color w:val="0070C0"/>
          <w:sz w:val="26"/>
          <w:szCs w:val="26"/>
        </w:rPr>
        <w:t>Economic</w:t>
      </w:r>
      <w:r w:rsidRPr="00F3793B">
        <w:rPr>
          <w:rFonts w:ascii="Traditional Arabic" w:hAnsi="Traditional Arabic" w:cs="Traditional Arabic"/>
          <w:b/>
          <w:bCs/>
          <w:color w:val="0070C0"/>
          <w:sz w:val="26"/>
          <w:szCs w:val="26"/>
          <w:rtl/>
        </w:rPr>
        <w:t xml:space="preserve"> و العوامل السياسية </w:t>
      </w:r>
      <w:r w:rsidRPr="00F3793B">
        <w:rPr>
          <w:rFonts w:ascii="Traditional Arabic" w:hAnsi="Traditional Arabic" w:cs="Traditional Arabic"/>
          <w:b/>
          <w:bCs/>
          <w:color w:val="0070C0"/>
          <w:sz w:val="26"/>
          <w:szCs w:val="26"/>
        </w:rPr>
        <w:t>Political</w:t>
      </w:r>
      <w:r w:rsidRPr="00F3793B">
        <w:rPr>
          <w:rFonts w:ascii="Traditional Arabic" w:hAnsi="Traditional Arabic" w:cs="Traditional Arabic"/>
          <w:b/>
          <w:bCs/>
          <w:color w:val="0070C0"/>
          <w:sz w:val="26"/>
          <w:szCs w:val="26"/>
          <w:rtl/>
        </w:rPr>
        <w:t xml:space="preserve"> العوامل التكنولوجية </w:t>
      </w:r>
      <w:r w:rsidRPr="00F3793B">
        <w:rPr>
          <w:rFonts w:ascii="Traditional Arabic" w:hAnsi="Traditional Arabic" w:cs="Traditional Arabic"/>
          <w:b/>
          <w:bCs/>
          <w:color w:val="0070C0"/>
          <w:sz w:val="26"/>
          <w:szCs w:val="26"/>
        </w:rPr>
        <w:t>Technical</w:t>
      </w:r>
    </w:p>
    <w:p w:rsidR="00684880" w:rsidRPr="00F3793B" w:rsidRDefault="00684880" w:rsidP="00F34452">
      <w:pPr>
        <w:pStyle w:val="NoSpacing"/>
        <w:numPr>
          <w:ilvl w:val="0"/>
          <w:numId w:val="21"/>
        </w:numPr>
        <w:bidi/>
        <w:rPr>
          <w:rFonts w:ascii="Traditional Arabic" w:hAnsi="Traditional Arabic" w:cs="Traditional Arabic"/>
          <w:b/>
          <w:bCs/>
          <w:sz w:val="26"/>
          <w:szCs w:val="26"/>
        </w:rPr>
      </w:pPr>
      <w:r w:rsidRPr="00F3793B">
        <w:rPr>
          <w:rFonts w:ascii="Traditional Arabic" w:hAnsi="Traditional Arabic" w:cs="Traditional Arabic"/>
          <w:b/>
          <w:bCs/>
          <w:sz w:val="26"/>
          <w:szCs w:val="26"/>
          <w:rtl/>
        </w:rPr>
        <w:t xml:space="preserve">تتعلق </w:t>
      </w:r>
      <w:r w:rsidRPr="00F3793B">
        <w:rPr>
          <w:rFonts w:ascii="Traditional Arabic" w:hAnsi="Traditional Arabic" w:cs="Traditional Arabic"/>
          <w:b/>
          <w:bCs/>
          <w:color w:val="E006B1"/>
          <w:sz w:val="26"/>
          <w:szCs w:val="26"/>
          <w:rtl/>
        </w:rPr>
        <w:t>العوامل الاجتماعية</w:t>
      </w:r>
      <w:r w:rsidRPr="00F3793B">
        <w:rPr>
          <w:rFonts w:ascii="Traditional Arabic" w:hAnsi="Traditional Arabic" w:cs="Traditional Arabic"/>
          <w:b/>
          <w:bCs/>
          <w:sz w:val="26"/>
          <w:szCs w:val="26"/>
          <w:rtl/>
        </w:rPr>
        <w:t xml:space="preserve"> بتصورات المستهلك فيما يخص استخدام الانترنت في نشاطات مختلفة</w:t>
      </w:r>
    </w:p>
    <w:p w:rsidR="00684880" w:rsidRPr="00F3793B" w:rsidRDefault="00684880" w:rsidP="00F34452">
      <w:pPr>
        <w:pStyle w:val="NoSpacing"/>
        <w:numPr>
          <w:ilvl w:val="0"/>
          <w:numId w:val="21"/>
        </w:numPr>
        <w:bidi/>
        <w:rPr>
          <w:rFonts w:ascii="Traditional Arabic" w:hAnsi="Traditional Arabic" w:cs="Traditional Arabic"/>
          <w:b/>
          <w:bCs/>
          <w:sz w:val="26"/>
          <w:szCs w:val="26"/>
          <w:rtl/>
        </w:rPr>
      </w:pPr>
      <w:r w:rsidRPr="00F3793B">
        <w:rPr>
          <w:rFonts w:ascii="Traditional Arabic" w:hAnsi="Traditional Arabic" w:cs="Traditional Arabic"/>
          <w:b/>
          <w:bCs/>
          <w:sz w:val="26"/>
          <w:szCs w:val="26"/>
          <w:rtl/>
        </w:rPr>
        <w:t xml:space="preserve">تحدد </w:t>
      </w:r>
      <w:r w:rsidRPr="00F3793B">
        <w:rPr>
          <w:rFonts w:ascii="Traditional Arabic" w:hAnsi="Traditional Arabic" w:cs="Traditional Arabic"/>
          <w:b/>
          <w:bCs/>
          <w:color w:val="E006B1"/>
          <w:sz w:val="26"/>
          <w:szCs w:val="26"/>
          <w:rtl/>
        </w:rPr>
        <w:t>العوامل القانونية</w:t>
      </w:r>
      <w:r w:rsidRPr="00F3793B">
        <w:rPr>
          <w:rFonts w:ascii="Traditional Arabic" w:hAnsi="Traditional Arabic" w:cs="Traditional Arabic"/>
          <w:b/>
          <w:bCs/>
          <w:sz w:val="26"/>
          <w:szCs w:val="26"/>
          <w:rtl/>
        </w:rPr>
        <w:t xml:space="preserve"> والاخلاقية الطريقة المستخدمة في ترويج وبيع المنتجات عن طريق الانترنت  حيث ان الحكومات بالنيابة عن المجتمع تسعى الى حماية حقوق الاشخاص وخصوصياتهم والحفاظ عليها</w:t>
      </w:r>
    </w:p>
    <w:p w:rsidR="00684880" w:rsidRPr="00F3793B" w:rsidRDefault="00684880" w:rsidP="00F34452">
      <w:pPr>
        <w:pStyle w:val="NoSpacing"/>
        <w:numPr>
          <w:ilvl w:val="0"/>
          <w:numId w:val="21"/>
        </w:numPr>
        <w:bidi/>
        <w:rPr>
          <w:rFonts w:ascii="Traditional Arabic" w:hAnsi="Traditional Arabic" w:cs="Traditional Arabic"/>
          <w:b/>
          <w:bCs/>
          <w:sz w:val="26"/>
          <w:szCs w:val="26"/>
          <w:rtl/>
        </w:rPr>
      </w:pPr>
      <w:r w:rsidRPr="00F3793B">
        <w:rPr>
          <w:rFonts w:ascii="Traditional Arabic" w:hAnsi="Traditional Arabic" w:cs="Traditional Arabic"/>
          <w:b/>
          <w:bCs/>
          <w:sz w:val="26"/>
          <w:szCs w:val="26"/>
          <w:rtl/>
        </w:rPr>
        <w:t xml:space="preserve">تخص </w:t>
      </w:r>
      <w:r w:rsidRPr="00F3793B">
        <w:rPr>
          <w:rFonts w:ascii="Traditional Arabic" w:hAnsi="Traditional Arabic" w:cs="Traditional Arabic"/>
          <w:b/>
          <w:bCs/>
          <w:color w:val="E006B1"/>
          <w:sz w:val="26"/>
          <w:szCs w:val="26"/>
          <w:rtl/>
        </w:rPr>
        <w:t>العوامل الاقتصادية</w:t>
      </w:r>
      <w:r w:rsidRPr="00F3793B">
        <w:rPr>
          <w:rFonts w:ascii="Traditional Arabic" w:hAnsi="Traditional Arabic" w:cs="Traditional Arabic"/>
          <w:b/>
          <w:bCs/>
          <w:sz w:val="26"/>
          <w:szCs w:val="26"/>
          <w:rtl/>
        </w:rPr>
        <w:t xml:space="preserve"> دراسة  التباين  في الاداء الاقتصادي  بين مختلف الدول والمناطق والتي تؤثر بدورها في انماط الاستهلاك على المستوى العالمي والتجارة العالمية </w:t>
      </w:r>
    </w:p>
    <w:p w:rsidR="00684880" w:rsidRDefault="00684880" w:rsidP="00F34452">
      <w:pPr>
        <w:pStyle w:val="NoSpacing"/>
        <w:numPr>
          <w:ilvl w:val="0"/>
          <w:numId w:val="21"/>
        </w:numPr>
        <w:bidi/>
        <w:rPr>
          <w:rFonts w:ascii="Traditional Arabic" w:hAnsi="Traditional Arabic" w:cs="Traditional Arabic"/>
          <w:b/>
          <w:bCs/>
          <w:sz w:val="26"/>
          <w:szCs w:val="26"/>
        </w:rPr>
      </w:pPr>
      <w:r w:rsidRPr="00F34452">
        <w:rPr>
          <w:rFonts w:ascii="Traditional Arabic" w:hAnsi="Traditional Arabic" w:cs="Traditional Arabic"/>
          <w:b/>
          <w:bCs/>
          <w:sz w:val="26"/>
          <w:szCs w:val="26"/>
          <w:rtl/>
        </w:rPr>
        <w:t xml:space="preserve">تتعلق </w:t>
      </w:r>
      <w:r w:rsidRPr="00F34452">
        <w:rPr>
          <w:rFonts w:ascii="Traditional Arabic" w:hAnsi="Traditional Arabic" w:cs="Traditional Arabic"/>
          <w:b/>
          <w:bCs/>
          <w:color w:val="E006B1"/>
          <w:sz w:val="26"/>
          <w:szCs w:val="26"/>
          <w:rtl/>
        </w:rPr>
        <w:t>العوامل السياسية</w:t>
      </w:r>
      <w:r w:rsidRPr="00F34452">
        <w:rPr>
          <w:rFonts w:ascii="Traditional Arabic" w:hAnsi="Traditional Arabic" w:cs="Traditional Arabic"/>
          <w:b/>
          <w:bCs/>
          <w:sz w:val="26"/>
          <w:szCs w:val="26"/>
          <w:rtl/>
        </w:rPr>
        <w:t xml:space="preserve"> بالدور المحوري الذي تلعبه الحكومات والمنظمات الدولية في تحديد مستقبل تبني الانترنت والتحكم به وسن القوانين التي تحكمه</w:t>
      </w:r>
    </w:p>
    <w:p w:rsidR="00F34452" w:rsidRPr="00F34452" w:rsidRDefault="00F34452" w:rsidP="00F34452">
      <w:pPr>
        <w:pStyle w:val="NoSpacing"/>
        <w:bidi/>
        <w:ind w:left="720"/>
        <w:rPr>
          <w:rFonts w:ascii="Traditional Arabic" w:hAnsi="Traditional Arabic" w:cs="Traditional Arabic"/>
          <w:b/>
          <w:bCs/>
          <w:sz w:val="26"/>
          <w:szCs w:val="26"/>
          <w:rtl/>
        </w:rPr>
      </w:pPr>
    </w:p>
    <w:p w:rsidR="00F34452" w:rsidRPr="00F34452" w:rsidRDefault="00E33D70" w:rsidP="00F34452">
      <w:pPr>
        <w:pStyle w:val="NoSpacing"/>
        <w:bidi/>
        <w:rPr>
          <w:rFonts w:ascii="Traditional Arabic" w:hAnsi="Traditional Arabic" w:cs="Traditional Arabic"/>
          <w:b/>
          <w:bCs/>
          <w:color w:val="7030A0"/>
          <w:sz w:val="32"/>
          <w:szCs w:val="32"/>
          <w:u w:val="single"/>
          <w:rtl/>
          <w:lang w:bidi="ar-EG"/>
        </w:rPr>
      </w:pPr>
      <w:r w:rsidRPr="00F34452">
        <w:rPr>
          <w:rFonts w:ascii="Traditional Arabic" w:hAnsi="Traditional Arabic" w:cs="Traditional Arabic"/>
          <w:b/>
          <w:bCs/>
          <w:color w:val="7030A0"/>
          <w:sz w:val="32"/>
          <w:szCs w:val="32"/>
          <w:u w:val="single"/>
          <w:rtl/>
          <w:lang w:bidi="ar-EG"/>
        </w:rPr>
        <w:t>العامل الاجتماعي</w:t>
      </w:r>
    </w:p>
    <w:p w:rsidR="00F34452" w:rsidRPr="00F34452" w:rsidRDefault="00F34452" w:rsidP="00F34452">
      <w:pPr>
        <w:pStyle w:val="NoSpacing"/>
        <w:bidi/>
        <w:rPr>
          <w:rtl/>
        </w:rPr>
      </w:pPr>
    </w:p>
    <w:p w:rsidR="00E33D70" w:rsidRPr="00F34452" w:rsidRDefault="00E33D70" w:rsidP="00CE557F">
      <w:pPr>
        <w:pStyle w:val="NoSpacing"/>
        <w:bidi/>
        <w:rPr>
          <w:rFonts w:ascii="Traditional Arabic" w:hAnsi="Traditional Arabic" w:cs="Traditional Arabic"/>
          <w:b/>
          <w:bCs/>
          <w:sz w:val="26"/>
          <w:szCs w:val="26"/>
        </w:rPr>
      </w:pPr>
      <w:r w:rsidRPr="00F34452">
        <w:rPr>
          <w:rFonts w:ascii="Traditional Arabic" w:hAnsi="Traditional Arabic" w:cs="Traditional Arabic"/>
          <w:b/>
          <w:bCs/>
          <w:sz w:val="26"/>
          <w:szCs w:val="26"/>
          <w:rtl/>
        </w:rPr>
        <w:t>يجب فهم العوامل التي تؤثر في الاستخدام النشط  للأنترنت من طرف  الاشخاص وذلك ليتسنى للمدراء اتخاذ الاجراءات الضرورية</w:t>
      </w:r>
    </w:p>
    <w:p w:rsidR="00E33D70" w:rsidRPr="00F34452" w:rsidRDefault="00E33D70" w:rsidP="00CE557F">
      <w:pPr>
        <w:pStyle w:val="NoSpacing"/>
        <w:bidi/>
        <w:rPr>
          <w:rFonts w:ascii="Traditional Arabic" w:hAnsi="Traditional Arabic" w:cs="Traditional Arabic"/>
          <w:b/>
          <w:bCs/>
          <w:sz w:val="26"/>
          <w:szCs w:val="26"/>
          <w:rtl/>
        </w:rPr>
      </w:pPr>
      <w:r w:rsidRPr="00F34452">
        <w:rPr>
          <w:rFonts w:ascii="Traditional Arabic" w:hAnsi="Traditional Arabic" w:cs="Traditional Arabic"/>
          <w:b/>
          <w:bCs/>
          <w:sz w:val="26"/>
          <w:szCs w:val="26"/>
          <w:rtl/>
        </w:rPr>
        <w:t xml:space="preserve">العامل الاجتماعي </w:t>
      </w:r>
      <w:r w:rsidRPr="00F34452">
        <w:rPr>
          <w:rFonts w:ascii="Traditional Arabic" w:hAnsi="Traditional Arabic" w:cs="Traditional Arabic"/>
          <w:b/>
          <w:bCs/>
          <w:sz w:val="26"/>
          <w:szCs w:val="26"/>
          <w:rtl/>
          <w:lang w:bidi="ar-EG"/>
        </w:rPr>
        <w:t xml:space="preserve">يشمل تأثير تصورات المستهلك </w:t>
      </w:r>
      <w:r w:rsidRPr="00F34452">
        <w:rPr>
          <w:rFonts w:ascii="Traditional Arabic" w:hAnsi="Traditional Arabic" w:cs="Traditional Arabic"/>
          <w:b/>
          <w:bCs/>
          <w:sz w:val="26"/>
          <w:szCs w:val="26"/>
          <w:rtl/>
        </w:rPr>
        <w:t>عن</w:t>
      </w:r>
      <w:r w:rsidRPr="00F34452">
        <w:rPr>
          <w:rFonts w:ascii="Traditional Arabic" w:hAnsi="Traditional Arabic" w:cs="Traditional Arabic"/>
          <w:b/>
          <w:bCs/>
          <w:sz w:val="26"/>
          <w:szCs w:val="26"/>
          <w:rtl/>
          <w:lang w:bidi="ar-EG"/>
        </w:rPr>
        <w:t xml:space="preserve"> استخدامات الانترنت فى مختلف الأنشطة.</w:t>
      </w:r>
    </w:p>
    <w:p w:rsidR="00E33D70" w:rsidRPr="00F34452" w:rsidRDefault="00E33D70" w:rsidP="00CE557F">
      <w:pPr>
        <w:pStyle w:val="NoSpacing"/>
        <w:bidi/>
        <w:rPr>
          <w:rFonts w:ascii="Traditional Arabic" w:hAnsi="Traditional Arabic" w:cs="Traditional Arabic"/>
          <w:b/>
          <w:bCs/>
          <w:sz w:val="26"/>
          <w:szCs w:val="26"/>
          <w:u w:val="single"/>
          <w:rtl/>
        </w:rPr>
      </w:pPr>
      <w:r w:rsidRPr="00F34452">
        <w:rPr>
          <w:rFonts w:ascii="Traditional Arabic" w:hAnsi="Traditional Arabic" w:cs="Traditional Arabic"/>
          <w:b/>
          <w:bCs/>
          <w:sz w:val="26"/>
          <w:szCs w:val="26"/>
          <w:u w:val="single"/>
          <w:rtl/>
        </w:rPr>
        <w:t>ال</w:t>
      </w:r>
      <w:r w:rsidRPr="00F34452">
        <w:rPr>
          <w:rFonts w:ascii="Traditional Arabic" w:hAnsi="Traditional Arabic" w:cs="Traditional Arabic"/>
          <w:b/>
          <w:bCs/>
          <w:sz w:val="26"/>
          <w:szCs w:val="26"/>
          <w:u w:val="single"/>
          <w:rtl/>
          <w:lang w:bidi="ar-EG"/>
        </w:rPr>
        <w:t xml:space="preserve">عوامل </w:t>
      </w:r>
      <w:r w:rsidRPr="00F34452">
        <w:rPr>
          <w:rFonts w:ascii="Traditional Arabic" w:hAnsi="Traditional Arabic" w:cs="Traditional Arabic"/>
          <w:b/>
          <w:bCs/>
          <w:sz w:val="26"/>
          <w:szCs w:val="26"/>
          <w:u w:val="single"/>
          <w:rtl/>
        </w:rPr>
        <w:t xml:space="preserve">التي </w:t>
      </w:r>
      <w:r w:rsidRPr="00F34452">
        <w:rPr>
          <w:rFonts w:ascii="Traditional Arabic" w:hAnsi="Traditional Arabic" w:cs="Traditional Arabic"/>
          <w:b/>
          <w:bCs/>
          <w:sz w:val="26"/>
          <w:szCs w:val="26"/>
          <w:u w:val="single"/>
          <w:rtl/>
          <w:lang w:bidi="ar-EG"/>
        </w:rPr>
        <w:t>تح</w:t>
      </w:r>
      <w:r w:rsidRPr="00F34452">
        <w:rPr>
          <w:rFonts w:ascii="Traditional Arabic" w:hAnsi="Traditional Arabic" w:cs="Traditional Arabic"/>
          <w:b/>
          <w:bCs/>
          <w:sz w:val="26"/>
          <w:szCs w:val="26"/>
          <w:u w:val="single"/>
          <w:rtl/>
        </w:rPr>
        <w:t>دد قرار</w:t>
      </w:r>
      <w:r w:rsidRPr="00F34452">
        <w:rPr>
          <w:rFonts w:ascii="Traditional Arabic" w:hAnsi="Traditional Arabic" w:cs="Traditional Arabic"/>
          <w:b/>
          <w:bCs/>
          <w:sz w:val="26"/>
          <w:szCs w:val="26"/>
          <w:u w:val="single"/>
          <w:rtl/>
          <w:lang w:bidi="ar-EG"/>
        </w:rPr>
        <w:t xml:space="preserve"> </w:t>
      </w:r>
      <w:r w:rsidRPr="00F34452">
        <w:rPr>
          <w:rFonts w:ascii="Traditional Arabic" w:hAnsi="Traditional Arabic" w:cs="Traditional Arabic"/>
          <w:b/>
          <w:bCs/>
          <w:sz w:val="26"/>
          <w:szCs w:val="26"/>
          <w:u w:val="single"/>
          <w:rtl/>
        </w:rPr>
        <w:t xml:space="preserve">الاشتراك في </w:t>
      </w:r>
      <w:r w:rsidRPr="00F34452">
        <w:rPr>
          <w:rFonts w:ascii="Traditional Arabic" w:hAnsi="Traditional Arabic" w:cs="Traditional Arabic"/>
          <w:b/>
          <w:bCs/>
          <w:sz w:val="26"/>
          <w:szCs w:val="26"/>
          <w:u w:val="single"/>
          <w:rtl/>
          <w:lang w:bidi="ar-EG"/>
        </w:rPr>
        <w:t xml:space="preserve">الانترنت </w:t>
      </w:r>
      <w:r w:rsidRPr="00F34452">
        <w:rPr>
          <w:rFonts w:ascii="Traditional Arabic" w:hAnsi="Traditional Arabic" w:cs="Traditional Arabic"/>
          <w:b/>
          <w:bCs/>
          <w:sz w:val="26"/>
          <w:szCs w:val="26"/>
          <w:u w:val="single"/>
          <w:rtl/>
        </w:rPr>
        <w:t xml:space="preserve">تشمل: </w:t>
      </w:r>
    </w:p>
    <w:p w:rsidR="00245296" w:rsidRPr="00F34452" w:rsidRDefault="00E33D70" w:rsidP="00CE557F">
      <w:pPr>
        <w:pStyle w:val="NoSpacing"/>
        <w:bidi/>
        <w:rPr>
          <w:rFonts w:ascii="Traditional Arabic" w:hAnsi="Traditional Arabic" w:cs="Traditional Arabic"/>
          <w:b/>
          <w:bCs/>
          <w:color w:val="0070C0"/>
          <w:sz w:val="26"/>
          <w:szCs w:val="26"/>
          <w:rtl/>
        </w:rPr>
      </w:pPr>
      <w:r w:rsidRPr="00F34452">
        <w:rPr>
          <w:rFonts w:ascii="Traditional Arabic" w:hAnsi="Traditional Arabic" w:cs="Traditional Arabic"/>
          <w:b/>
          <w:bCs/>
          <w:color w:val="0070C0"/>
          <w:sz w:val="26"/>
          <w:szCs w:val="26"/>
          <w:rtl/>
          <w:lang w:bidi="ar-EG"/>
        </w:rPr>
        <w:t xml:space="preserve">تكلفه </w:t>
      </w:r>
      <w:r w:rsidRPr="00F34452">
        <w:rPr>
          <w:rFonts w:ascii="Traditional Arabic" w:hAnsi="Traditional Arabic" w:cs="Traditional Arabic"/>
          <w:b/>
          <w:bCs/>
          <w:color w:val="0070C0"/>
          <w:sz w:val="26"/>
          <w:szCs w:val="26"/>
          <w:rtl/>
        </w:rPr>
        <w:t>الاشتراك</w:t>
      </w:r>
    </w:p>
    <w:p w:rsidR="00245296" w:rsidRPr="00F34452" w:rsidRDefault="00E33D70" w:rsidP="00CE557F">
      <w:pPr>
        <w:pStyle w:val="NoSpacing"/>
        <w:bidi/>
        <w:rPr>
          <w:rFonts w:ascii="Traditional Arabic" w:hAnsi="Traditional Arabic" w:cs="Traditional Arabic"/>
          <w:b/>
          <w:bCs/>
          <w:color w:val="0070C0"/>
          <w:sz w:val="26"/>
          <w:szCs w:val="26"/>
          <w:rtl/>
        </w:rPr>
      </w:pPr>
      <w:r w:rsidRPr="00F34452">
        <w:rPr>
          <w:rFonts w:ascii="Traditional Arabic" w:hAnsi="Traditional Arabic" w:cs="Traditional Arabic"/>
          <w:b/>
          <w:bCs/>
          <w:color w:val="0070C0"/>
          <w:sz w:val="26"/>
          <w:szCs w:val="26"/>
          <w:rtl/>
        </w:rPr>
        <w:t xml:space="preserve">الفائدة المتوقعة </w:t>
      </w:r>
      <w:r w:rsidRPr="00F34452">
        <w:rPr>
          <w:rFonts w:ascii="Traditional Arabic" w:hAnsi="Traditional Arabic" w:cs="Traditional Arabic"/>
          <w:b/>
          <w:bCs/>
          <w:color w:val="0070C0"/>
          <w:sz w:val="26"/>
          <w:szCs w:val="26"/>
        </w:rPr>
        <w:t>Value proposition</w:t>
      </w:r>
    </w:p>
    <w:p w:rsidR="00245296" w:rsidRPr="00F34452" w:rsidRDefault="00E33D70" w:rsidP="00CE557F">
      <w:pPr>
        <w:pStyle w:val="NoSpacing"/>
        <w:bidi/>
        <w:rPr>
          <w:rFonts w:ascii="Traditional Arabic" w:hAnsi="Traditional Arabic" w:cs="Traditional Arabic"/>
          <w:b/>
          <w:bCs/>
          <w:color w:val="0070C0"/>
          <w:sz w:val="26"/>
          <w:szCs w:val="26"/>
          <w:rtl/>
        </w:rPr>
      </w:pPr>
      <w:r w:rsidRPr="00F34452">
        <w:rPr>
          <w:rFonts w:ascii="Traditional Arabic" w:hAnsi="Traditional Arabic" w:cs="Traditional Arabic"/>
          <w:b/>
          <w:bCs/>
          <w:color w:val="0070C0"/>
          <w:sz w:val="26"/>
          <w:szCs w:val="26"/>
          <w:rtl/>
          <w:lang w:bidi="ar-EG"/>
        </w:rPr>
        <w:t xml:space="preserve">سهوله الاستخدام </w:t>
      </w:r>
    </w:p>
    <w:p w:rsidR="00245296" w:rsidRPr="00F34452" w:rsidRDefault="00E33D70" w:rsidP="00CE557F">
      <w:pPr>
        <w:pStyle w:val="NoSpacing"/>
        <w:bidi/>
        <w:rPr>
          <w:rFonts w:ascii="Traditional Arabic" w:hAnsi="Traditional Arabic" w:cs="Traditional Arabic"/>
          <w:b/>
          <w:bCs/>
          <w:color w:val="0070C0"/>
          <w:sz w:val="26"/>
          <w:szCs w:val="26"/>
          <w:rtl/>
        </w:rPr>
      </w:pPr>
      <w:r w:rsidRPr="00F34452">
        <w:rPr>
          <w:rFonts w:ascii="Traditional Arabic" w:hAnsi="Traditional Arabic" w:cs="Traditional Arabic"/>
          <w:b/>
          <w:bCs/>
          <w:color w:val="0070C0"/>
          <w:sz w:val="26"/>
          <w:szCs w:val="26"/>
          <w:rtl/>
          <w:lang w:bidi="ar-EG"/>
        </w:rPr>
        <w:t xml:space="preserve">عامل الامن </w:t>
      </w:r>
    </w:p>
    <w:p w:rsidR="00245296" w:rsidRPr="00F34452" w:rsidRDefault="00E33D70" w:rsidP="00CE557F">
      <w:pPr>
        <w:pStyle w:val="NoSpacing"/>
        <w:bidi/>
        <w:rPr>
          <w:rFonts w:ascii="Traditional Arabic" w:hAnsi="Traditional Arabic" w:cs="Traditional Arabic"/>
          <w:b/>
          <w:bCs/>
          <w:color w:val="0070C0"/>
          <w:sz w:val="26"/>
          <w:szCs w:val="26"/>
          <w:rtl/>
        </w:rPr>
      </w:pPr>
      <w:r w:rsidRPr="00F34452">
        <w:rPr>
          <w:rFonts w:ascii="Traditional Arabic" w:hAnsi="Traditional Arabic" w:cs="Traditional Arabic"/>
          <w:b/>
          <w:bCs/>
          <w:color w:val="0070C0"/>
          <w:sz w:val="26"/>
          <w:szCs w:val="26"/>
          <w:rtl/>
          <w:lang w:bidi="ar-EG"/>
        </w:rPr>
        <w:t xml:space="preserve">الخوف من المجهول </w:t>
      </w:r>
    </w:p>
    <w:p w:rsidR="00F34452" w:rsidRPr="00F34452" w:rsidRDefault="00E33D70" w:rsidP="00F34452">
      <w:pPr>
        <w:pStyle w:val="NoSpacing"/>
        <w:bidi/>
        <w:rPr>
          <w:rFonts w:ascii="Traditional Arabic" w:hAnsi="Traditional Arabic" w:cs="Traditional Arabic"/>
          <w:b/>
          <w:bCs/>
          <w:color w:val="0070C0"/>
          <w:sz w:val="26"/>
          <w:szCs w:val="26"/>
          <w:rtl/>
        </w:rPr>
      </w:pPr>
      <w:r w:rsidRPr="00F34452">
        <w:rPr>
          <w:rFonts w:ascii="Traditional Arabic" w:hAnsi="Traditional Arabic" w:cs="Traditional Arabic"/>
          <w:b/>
          <w:bCs/>
          <w:color w:val="0070C0"/>
          <w:sz w:val="26"/>
          <w:szCs w:val="26"/>
          <w:rtl/>
        </w:rPr>
        <w:t>مهارات المستخدمين في الحاسوب</w:t>
      </w:r>
    </w:p>
    <w:p w:rsidR="00F34452" w:rsidRPr="00F34452" w:rsidRDefault="00F34452" w:rsidP="00F34452">
      <w:pPr>
        <w:pStyle w:val="NoSpacing"/>
        <w:bidi/>
        <w:rPr>
          <w:rtl/>
        </w:rPr>
      </w:pPr>
    </w:p>
    <w:p w:rsidR="00E33D70" w:rsidRPr="00F34452" w:rsidRDefault="00E33D70" w:rsidP="00F34452">
      <w:pPr>
        <w:pStyle w:val="NoSpacing"/>
        <w:bidi/>
        <w:rPr>
          <w:rFonts w:ascii="Traditional Arabic" w:hAnsi="Traditional Arabic" w:cs="Traditional Arabic"/>
          <w:b/>
          <w:bCs/>
          <w:color w:val="7030A0"/>
          <w:sz w:val="32"/>
          <w:szCs w:val="32"/>
          <w:u w:val="single"/>
          <w:rtl/>
        </w:rPr>
      </w:pPr>
      <w:r w:rsidRPr="00F34452">
        <w:rPr>
          <w:rFonts w:ascii="Traditional Arabic" w:hAnsi="Traditional Arabic" w:cs="Traditional Arabic"/>
          <w:b/>
          <w:bCs/>
          <w:color w:val="7030A0"/>
          <w:sz w:val="32"/>
          <w:szCs w:val="32"/>
          <w:u w:val="single"/>
          <w:rtl/>
          <w:lang w:bidi="ar-EG"/>
        </w:rPr>
        <w:t>العامل القانوني والأخلاقي</w:t>
      </w:r>
    </w:p>
    <w:p w:rsidR="00F34452" w:rsidRPr="00F34452" w:rsidRDefault="00F34452" w:rsidP="00F34452">
      <w:pPr>
        <w:pStyle w:val="NoSpacing"/>
        <w:bidi/>
        <w:rPr>
          <w:rtl/>
        </w:rPr>
      </w:pPr>
    </w:p>
    <w:p w:rsidR="00245296" w:rsidRPr="00F34452" w:rsidRDefault="00E33D70" w:rsidP="00F34452">
      <w:pPr>
        <w:pStyle w:val="NoSpacing"/>
        <w:numPr>
          <w:ilvl w:val="0"/>
          <w:numId w:val="1"/>
        </w:numPr>
        <w:bidi/>
        <w:rPr>
          <w:rFonts w:ascii="Traditional Arabic" w:hAnsi="Traditional Arabic" w:cs="Traditional Arabic"/>
          <w:b/>
          <w:bCs/>
          <w:sz w:val="26"/>
          <w:szCs w:val="26"/>
        </w:rPr>
      </w:pPr>
      <w:r w:rsidRPr="00F34452">
        <w:rPr>
          <w:rFonts w:ascii="Traditional Arabic" w:hAnsi="Traditional Arabic" w:cs="Traditional Arabic"/>
          <w:b/>
          <w:bCs/>
          <w:sz w:val="26"/>
          <w:szCs w:val="26"/>
          <w:rtl/>
        </w:rPr>
        <w:t>ي</w:t>
      </w:r>
      <w:r w:rsidRPr="00F34452">
        <w:rPr>
          <w:rFonts w:ascii="Traditional Arabic" w:hAnsi="Traditional Arabic" w:cs="Traditional Arabic"/>
          <w:b/>
          <w:bCs/>
          <w:sz w:val="26"/>
          <w:szCs w:val="26"/>
          <w:rtl/>
          <w:lang w:bidi="ar-EG"/>
        </w:rPr>
        <w:t>حدد الطر</w:t>
      </w:r>
      <w:r w:rsidRPr="00F34452">
        <w:rPr>
          <w:rFonts w:ascii="Traditional Arabic" w:hAnsi="Traditional Arabic" w:cs="Traditional Arabic"/>
          <w:b/>
          <w:bCs/>
          <w:sz w:val="26"/>
          <w:szCs w:val="26"/>
          <w:rtl/>
        </w:rPr>
        <w:t>ق</w:t>
      </w:r>
      <w:r w:rsidRPr="00F34452">
        <w:rPr>
          <w:rFonts w:ascii="Traditional Arabic" w:hAnsi="Traditional Arabic" w:cs="Traditional Arabic"/>
          <w:b/>
          <w:bCs/>
          <w:sz w:val="26"/>
          <w:szCs w:val="26"/>
          <w:rtl/>
          <w:lang w:bidi="ar-EG"/>
        </w:rPr>
        <w:t xml:space="preserve"> التي يمكن </w:t>
      </w:r>
      <w:r w:rsidRPr="00F34452">
        <w:rPr>
          <w:rFonts w:ascii="Traditional Arabic" w:hAnsi="Traditional Arabic" w:cs="Traditional Arabic"/>
          <w:b/>
          <w:bCs/>
          <w:sz w:val="26"/>
          <w:szCs w:val="26"/>
          <w:rtl/>
        </w:rPr>
        <w:t>استخدامها فى</w:t>
      </w:r>
      <w:r w:rsidRPr="00F34452">
        <w:rPr>
          <w:rFonts w:ascii="Traditional Arabic" w:hAnsi="Traditional Arabic" w:cs="Traditional Arabic"/>
          <w:b/>
          <w:bCs/>
          <w:sz w:val="26"/>
          <w:szCs w:val="26"/>
          <w:rtl/>
          <w:lang w:bidi="ar-EG"/>
        </w:rPr>
        <w:t xml:space="preserve"> </w:t>
      </w:r>
      <w:r w:rsidRPr="00F34452">
        <w:rPr>
          <w:rFonts w:ascii="Traditional Arabic" w:hAnsi="Traditional Arabic" w:cs="Traditional Arabic"/>
          <w:b/>
          <w:bCs/>
          <w:sz w:val="26"/>
          <w:szCs w:val="26"/>
          <w:rtl/>
        </w:rPr>
        <w:t>تداول المعلومات وبيع ا</w:t>
      </w:r>
      <w:r w:rsidRPr="00F34452">
        <w:rPr>
          <w:rFonts w:ascii="Traditional Arabic" w:hAnsi="Traditional Arabic" w:cs="Traditional Arabic"/>
          <w:b/>
          <w:bCs/>
          <w:sz w:val="26"/>
          <w:szCs w:val="26"/>
          <w:rtl/>
          <w:lang w:bidi="ar-EG"/>
        </w:rPr>
        <w:t>لمنتجات على الانترنت .</w:t>
      </w:r>
      <w:r w:rsidRPr="00F34452">
        <w:rPr>
          <w:rFonts w:ascii="Traditional Arabic" w:hAnsi="Traditional Arabic" w:cs="Traditional Arabic"/>
          <w:b/>
          <w:bCs/>
          <w:sz w:val="26"/>
          <w:szCs w:val="26"/>
          <w:rtl/>
        </w:rPr>
        <w:t xml:space="preserve"> </w:t>
      </w:r>
      <w:r w:rsidRPr="00F34452">
        <w:rPr>
          <w:rFonts w:ascii="Traditional Arabic" w:hAnsi="Traditional Arabic" w:cs="Traditional Arabic"/>
          <w:b/>
          <w:bCs/>
          <w:color w:val="FF0000"/>
          <w:sz w:val="26"/>
          <w:szCs w:val="26"/>
          <w:rtl/>
        </w:rPr>
        <w:t>فمثلاً</w:t>
      </w:r>
      <w:r w:rsidRPr="00F34452">
        <w:rPr>
          <w:rFonts w:ascii="Traditional Arabic" w:hAnsi="Traditional Arabic" w:cs="Traditional Arabic"/>
          <w:b/>
          <w:bCs/>
          <w:sz w:val="26"/>
          <w:szCs w:val="26"/>
          <w:rtl/>
        </w:rPr>
        <w:t xml:space="preserve">، </w:t>
      </w:r>
      <w:r w:rsidRPr="00F34452">
        <w:rPr>
          <w:rFonts w:ascii="Traditional Arabic" w:hAnsi="Traditional Arabic" w:cs="Traditional Arabic"/>
          <w:b/>
          <w:bCs/>
          <w:sz w:val="26"/>
          <w:szCs w:val="26"/>
          <w:rtl/>
          <w:lang w:bidi="ar-EG"/>
        </w:rPr>
        <w:t>الحكومات،</w:t>
      </w:r>
      <w:r w:rsidRPr="00F34452">
        <w:rPr>
          <w:rFonts w:ascii="Traditional Arabic" w:hAnsi="Traditional Arabic" w:cs="Traditional Arabic"/>
          <w:b/>
          <w:bCs/>
          <w:sz w:val="26"/>
          <w:szCs w:val="26"/>
          <w:rtl/>
        </w:rPr>
        <w:t xml:space="preserve"> </w:t>
      </w:r>
      <w:r w:rsidRPr="00F34452">
        <w:rPr>
          <w:rFonts w:ascii="Traditional Arabic" w:hAnsi="Traditional Arabic" w:cs="Traditional Arabic"/>
          <w:b/>
          <w:bCs/>
          <w:sz w:val="26"/>
          <w:szCs w:val="26"/>
          <w:rtl/>
          <w:lang w:bidi="ar-EG"/>
        </w:rPr>
        <w:t>نيابة عن المجتمع ،</w:t>
      </w:r>
      <w:r w:rsidRPr="00F34452">
        <w:rPr>
          <w:rFonts w:ascii="Traditional Arabic" w:hAnsi="Traditional Arabic" w:cs="Traditional Arabic"/>
          <w:b/>
          <w:bCs/>
          <w:sz w:val="26"/>
          <w:szCs w:val="26"/>
          <w:rtl/>
        </w:rPr>
        <w:t xml:space="preserve"> </w:t>
      </w:r>
      <w:r w:rsidRPr="00F34452">
        <w:rPr>
          <w:rFonts w:ascii="Traditional Arabic" w:hAnsi="Traditional Arabic" w:cs="Traditional Arabic"/>
          <w:b/>
          <w:bCs/>
          <w:sz w:val="26"/>
          <w:szCs w:val="26"/>
          <w:rtl/>
          <w:lang w:bidi="ar-EG"/>
        </w:rPr>
        <w:t>تسعى الى حمايه حق الافراد فى الخصوصية.</w:t>
      </w:r>
    </w:p>
    <w:p w:rsidR="00245296" w:rsidRPr="00F34452" w:rsidRDefault="00E33D70" w:rsidP="00F34452">
      <w:pPr>
        <w:pStyle w:val="NoSpacing"/>
        <w:numPr>
          <w:ilvl w:val="0"/>
          <w:numId w:val="1"/>
        </w:numPr>
        <w:bidi/>
        <w:rPr>
          <w:rFonts w:ascii="Traditional Arabic" w:hAnsi="Traditional Arabic" w:cs="Traditional Arabic"/>
          <w:b/>
          <w:bCs/>
          <w:sz w:val="26"/>
          <w:szCs w:val="26"/>
          <w:rtl/>
        </w:rPr>
      </w:pPr>
      <w:r w:rsidRPr="00F34452">
        <w:rPr>
          <w:rFonts w:ascii="Traditional Arabic" w:hAnsi="Traditional Arabic" w:cs="Traditional Arabic"/>
          <w:b/>
          <w:bCs/>
          <w:sz w:val="26"/>
          <w:szCs w:val="26"/>
          <w:rtl/>
        </w:rPr>
        <w:t>القوانين المتعلقة بالجرائم الالكترونية والغش التجاري وغيرها</w:t>
      </w:r>
    </w:p>
    <w:p w:rsidR="00245296" w:rsidRPr="00F34452" w:rsidRDefault="00E33D70" w:rsidP="00F34452">
      <w:pPr>
        <w:pStyle w:val="NoSpacing"/>
        <w:numPr>
          <w:ilvl w:val="0"/>
          <w:numId w:val="1"/>
        </w:numPr>
        <w:bidi/>
        <w:rPr>
          <w:rFonts w:ascii="Traditional Arabic" w:hAnsi="Traditional Arabic" w:cs="Traditional Arabic"/>
          <w:b/>
          <w:bCs/>
          <w:sz w:val="26"/>
          <w:szCs w:val="26"/>
          <w:rtl/>
        </w:rPr>
      </w:pPr>
      <w:r w:rsidRPr="00F34452">
        <w:rPr>
          <w:rFonts w:ascii="Traditional Arabic" w:hAnsi="Traditional Arabic" w:cs="Traditional Arabic"/>
          <w:b/>
          <w:bCs/>
          <w:sz w:val="26"/>
          <w:szCs w:val="26"/>
          <w:rtl/>
        </w:rPr>
        <w:t xml:space="preserve">قوانين حماية حقوق الملكية الفكرية والعلامات التجارية وعمليات الأعمال </w:t>
      </w:r>
      <w:r w:rsidRPr="00F34452">
        <w:rPr>
          <w:rFonts w:ascii="Traditional Arabic" w:hAnsi="Traditional Arabic" w:cs="Traditional Arabic"/>
          <w:b/>
          <w:bCs/>
          <w:sz w:val="26"/>
          <w:szCs w:val="26"/>
        </w:rPr>
        <w:t>Business Processes</w:t>
      </w:r>
      <w:r w:rsidRPr="00F34452">
        <w:rPr>
          <w:rFonts w:ascii="Traditional Arabic" w:hAnsi="Traditional Arabic" w:cs="Traditional Arabic"/>
          <w:b/>
          <w:bCs/>
          <w:sz w:val="26"/>
          <w:szCs w:val="26"/>
          <w:rtl/>
        </w:rPr>
        <w:t xml:space="preserve"> ونماذج الأعمال </w:t>
      </w:r>
      <w:r w:rsidRPr="00F34452">
        <w:rPr>
          <w:rFonts w:ascii="Traditional Arabic" w:hAnsi="Traditional Arabic" w:cs="Traditional Arabic"/>
          <w:b/>
          <w:bCs/>
          <w:sz w:val="26"/>
          <w:szCs w:val="26"/>
        </w:rPr>
        <w:t>Business Models</w:t>
      </w:r>
    </w:p>
    <w:p w:rsidR="00245296" w:rsidRPr="00F34452" w:rsidRDefault="00E33D70" w:rsidP="00F34452">
      <w:pPr>
        <w:pStyle w:val="NoSpacing"/>
        <w:numPr>
          <w:ilvl w:val="0"/>
          <w:numId w:val="22"/>
        </w:numPr>
        <w:bidi/>
        <w:rPr>
          <w:rFonts w:ascii="Traditional Arabic" w:hAnsi="Traditional Arabic" w:cs="Traditional Arabic"/>
          <w:b/>
          <w:bCs/>
          <w:color w:val="0070C0"/>
          <w:sz w:val="26"/>
          <w:szCs w:val="26"/>
          <w:rtl/>
        </w:rPr>
      </w:pPr>
      <w:r w:rsidRPr="00F34452">
        <w:rPr>
          <w:rFonts w:ascii="Traditional Arabic" w:hAnsi="Traditional Arabic" w:cs="Traditional Arabic"/>
          <w:b/>
          <w:bCs/>
          <w:color w:val="0070C0"/>
          <w:sz w:val="26"/>
          <w:szCs w:val="26"/>
          <w:rtl/>
        </w:rPr>
        <w:t>الملكية الفكرية هي كل ما ينتجه العقل البشرى</w:t>
      </w:r>
    </w:p>
    <w:p w:rsidR="00245296" w:rsidRPr="00F34452" w:rsidRDefault="00E33D70" w:rsidP="00F34452">
      <w:pPr>
        <w:pStyle w:val="NoSpacing"/>
        <w:numPr>
          <w:ilvl w:val="0"/>
          <w:numId w:val="22"/>
        </w:numPr>
        <w:bidi/>
        <w:rPr>
          <w:rFonts w:ascii="Traditional Arabic" w:hAnsi="Traditional Arabic" w:cs="Traditional Arabic"/>
          <w:b/>
          <w:bCs/>
          <w:color w:val="0070C0"/>
          <w:sz w:val="26"/>
          <w:szCs w:val="26"/>
          <w:rtl/>
        </w:rPr>
      </w:pPr>
      <w:r w:rsidRPr="00F34452">
        <w:rPr>
          <w:rFonts w:ascii="Traditional Arabic" w:hAnsi="Traditional Arabic" w:cs="Traditional Arabic"/>
          <w:b/>
          <w:bCs/>
          <w:color w:val="0070C0"/>
          <w:sz w:val="26"/>
          <w:szCs w:val="26"/>
          <w:rtl/>
        </w:rPr>
        <w:lastRenderedPageBreak/>
        <w:t xml:space="preserve">حماية حقوق الملكية الفكرية قد يكون عن طريق تسجيله أو وضع ما يشير الى أنه محمى مثل علامة </w:t>
      </w:r>
      <w:r w:rsidRPr="00F34452">
        <w:rPr>
          <w:rFonts w:ascii="Traditional Arabic" w:hAnsi="Traditional Arabic" w:cs="Traditional Arabic"/>
          <w:b/>
          <w:bCs/>
          <w:color w:val="0070C0"/>
          <w:sz w:val="26"/>
          <w:szCs w:val="26"/>
        </w:rPr>
        <w:t>©</w:t>
      </w:r>
      <w:r w:rsidRPr="00F34452">
        <w:rPr>
          <w:rFonts w:ascii="Traditional Arabic" w:hAnsi="Traditional Arabic" w:cs="Traditional Arabic"/>
          <w:b/>
          <w:bCs/>
          <w:color w:val="0070C0"/>
          <w:sz w:val="26"/>
          <w:szCs w:val="26"/>
          <w:rtl/>
        </w:rPr>
        <w:t xml:space="preserve"> أو تحذير الأفراد من الاستخدام بدون إذن</w:t>
      </w:r>
    </w:p>
    <w:p w:rsidR="00245296" w:rsidRPr="00F34452" w:rsidRDefault="00E33D70" w:rsidP="00F34452">
      <w:pPr>
        <w:pStyle w:val="NoSpacing"/>
        <w:numPr>
          <w:ilvl w:val="0"/>
          <w:numId w:val="1"/>
        </w:numPr>
        <w:bidi/>
        <w:rPr>
          <w:rFonts w:ascii="Traditional Arabic" w:hAnsi="Traditional Arabic" w:cs="Traditional Arabic"/>
          <w:b/>
          <w:bCs/>
          <w:sz w:val="26"/>
          <w:szCs w:val="26"/>
          <w:rtl/>
        </w:rPr>
      </w:pPr>
      <w:r w:rsidRPr="00F34452">
        <w:rPr>
          <w:rFonts w:ascii="Traditional Arabic" w:hAnsi="Traditional Arabic" w:cs="Traditional Arabic"/>
          <w:b/>
          <w:bCs/>
          <w:sz w:val="26"/>
          <w:szCs w:val="26"/>
          <w:rtl/>
        </w:rPr>
        <w:t>القوانين المتعلقة بالإعلانات المزيفة وانتهاك الخصوصية والجرائم الالكترونية وغيرها</w:t>
      </w:r>
    </w:p>
    <w:p w:rsidR="00245296" w:rsidRPr="00F34452" w:rsidRDefault="00E33D70" w:rsidP="00F34452">
      <w:pPr>
        <w:pStyle w:val="NoSpacing"/>
        <w:numPr>
          <w:ilvl w:val="0"/>
          <w:numId w:val="1"/>
        </w:numPr>
        <w:bidi/>
        <w:rPr>
          <w:rFonts w:ascii="Traditional Arabic" w:hAnsi="Traditional Arabic" w:cs="Traditional Arabic"/>
          <w:b/>
          <w:bCs/>
          <w:sz w:val="26"/>
          <w:szCs w:val="26"/>
          <w:rtl/>
        </w:rPr>
      </w:pPr>
      <w:r w:rsidRPr="00F34452">
        <w:rPr>
          <w:rFonts w:ascii="Traditional Arabic" w:hAnsi="Traditional Arabic" w:cs="Traditional Arabic"/>
          <w:b/>
          <w:bCs/>
          <w:sz w:val="26"/>
          <w:szCs w:val="26"/>
          <w:rtl/>
        </w:rPr>
        <w:t xml:space="preserve">آليات وقوانين فض المنازعات المتعلقة بالمعلومات والتارة الالكترونية </w:t>
      </w:r>
    </w:p>
    <w:p w:rsidR="00245296" w:rsidRPr="00F34452" w:rsidRDefault="00E33D70" w:rsidP="00F34452">
      <w:pPr>
        <w:pStyle w:val="NoSpacing"/>
        <w:numPr>
          <w:ilvl w:val="0"/>
          <w:numId w:val="1"/>
        </w:numPr>
        <w:bidi/>
        <w:rPr>
          <w:rFonts w:ascii="Traditional Arabic" w:hAnsi="Traditional Arabic" w:cs="Traditional Arabic"/>
          <w:b/>
          <w:bCs/>
          <w:sz w:val="26"/>
          <w:szCs w:val="26"/>
          <w:rtl/>
        </w:rPr>
      </w:pPr>
      <w:r w:rsidRPr="00F34452">
        <w:rPr>
          <w:rFonts w:ascii="Traditional Arabic" w:hAnsi="Traditional Arabic" w:cs="Traditional Arabic"/>
          <w:b/>
          <w:bCs/>
          <w:sz w:val="26"/>
          <w:szCs w:val="26"/>
          <w:rtl/>
        </w:rPr>
        <w:t xml:space="preserve">رصيد المجتمع من الأخلاق والقيم والأعراق </w:t>
      </w:r>
    </w:p>
    <w:p w:rsidR="00F34452" w:rsidRPr="00F34452" w:rsidRDefault="00F34452" w:rsidP="00F34452">
      <w:pPr>
        <w:pStyle w:val="NoSpacing"/>
        <w:bidi/>
        <w:rPr>
          <w:rtl/>
        </w:rPr>
      </w:pPr>
    </w:p>
    <w:p w:rsidR="00E33D70" w:rsidRPr="00F34452" w:rsidRDefault="00E33D70" w:rsidP="00F34452">
      <w:pPr>
        <w:pStyle w:val="NoSpacing"/>
        <w:bidi/>
        <w:rPr>
          <w:rFonts w:ascii="Traditional Arabic" w:hAnsi="Traditional Arabic" w:cs="Traditional Arabic"/>
          <w:b/>
          <w:bCs/>
          <w:color w:val="7030A0"/>
          <w:sz w:val="32"/>
          <w:szCs w:val="32"/>
          <w:u w:val="single"/>
          <w:rtl/>
        </w:rPr>
      </w:pPr>
      <w:r w:rsidRPr="00F34452">
        <w:rPr>
          <w:rFonts w:ascii="Traditional Arabic" w:hAnsi="Traditional Arabic" w:cs="Traditional Arabic"/>
          <w:b/>
          <w:bCs/>
          <w:color w:val="7030A0"/>
          <w:sz w:val="32"/>
          <w:szCs w:val="32"/>
          <w:u w:val="single"/>
          <w:rtl/>
          <w:lang w:bidi="ar-EG"/>
        </w:rPr>
        <w:t>العامل الاقتصادي</w:t>
      </w:r>
    </w:p>
    <w:p w:rsidR="00F34452" w:rsidRPr="00F34452" w:rsidRDefault="00F34452" w:rsidP="00F34452">
      <w:pPr>
        <w:pStyle w:val="NoSpacing"/>
        <w:bidi/>
        <w:rPr>
          <w:rtl/>
        </w:rPr>
      </w:pPr>
    </w:p>
    <w:p w:rsidR="00E33D70" w:rsidRPr="00591D13" w:rsidRDefault="00E33D70" w:rsidP="00CE557F">
      <w:pPr>
        <w:pStyle w:val="NoSpacing"/>
        <w:bidi/>
        <w:rPr>
          <w:rFonts w:ascii="Traditional Arabic" w:hAnsi="Traditional Arabic" w:cs="Traditional Arabic"/>
          <w:b/>
          <w:bCs/>
          <w:sz w:val="26"/>
          <w:szCs w:val="26"/>
          <w:u w:val="single"/>
        </w:rPr>
      </w:pPr>
      <w:r w:rsidRPr="00591D13">
        <w:rPr>
          <w:rFonts w:ascii="Traditional Arabic" w:hAnsi="Traditional Arabic" w:cs="Traditional Arabic"/>
          <w:b/>
          <w:bCs/>
          <w:sz w:val="26"/>
          <w:szCs w:val="26"/>
          <w:u w:val="single"/>
          <w:rtl/>
        </w:rPr>
        <w:t xml:space="preserve">المؤشرات الاقتصادية التي </w:t>
      </w:r>
      <w:r w:rsidRPr="00591D13">
        <w:rPr>
          <w:rFonts w:ascii="Traditional Arabic" w:hAnsi="Traditional Arabic" w:cs="Traditional Arabic"/>
          <w:b/>
          <w:bCs/>
          <w:sz w:val="26"/>
          <w:szCs w:val="26"/>
          <w:u w:val="single"/>
          <w:rtl/>
          <w:lang w:bidi="ar-EG"/>
        </w:rPr>
        <w:t>يؤثر على طريقه الانفاق</w:t>
      </w:r>
      <w:r w:rsidRPr="00591D13">
        <w:rPr>
          <w:rFonts w:ascii="Traditional Arabic" w:hAnsi="Traditional Arabic" w:cs="Traditional Arabic"/>
          <w:b/>
          <w:bCs/>
          <w:sz w:val="26"/>
          <w:szCs w:val="26"/>
          <w:u w:val="single"/>
        </w:rPr>
        <w:t xml:space="preserve"> </w:t>
      </w:r>
      <w:r w:rsidRPr="00591D13">
        <w:rPr>
          <w:rFonts w:ascii="Traditional Arabic" w:hAnsi="Traditional Arabic" w:cs="Traditional Arabic"/>
          <w:b/>
          <w:bCs/>
          <w:sz w:val="26"/>
          <w:szCs w:val="26"/>
          <w:u w:val="single"/>
          <w:rtl/>
        </w:rPr>
        <w:t xml:space="preserve"> على الاستثمار في تقنية المعلومات </w:t>
      </w:r>
      <w:r w:rsidRPr="00591D13">
        <w:rPr>
          <w:rFonts w:ascii="Traditional Arabic" w:hAnsi="Traditional Arabic" w:cs="Traditional Arabic"/>
          <w:b/>
          <w:bCs/>
          <w:sz w:val="26"/>
          <w:szCs w:val="26"/>
          <w:u w:val="single"/>
          <w:rtl/>
          <w:lang w:bidi="ar-EG"/>
        </w:rPr>
        <w:t xml:space="preserve">والتجارة </w:t>
      </w:r>
      <w:r w:rsidRPr="00591D13">
        <w:rPr>
          <w:rFonts w:ascii="Traditional Arabic" w:hAnsi="Traditional Arabic" w:cs="Traditional Arabic"/>
          <w:b/>
          <w:bCs/>
          <w:sz w:val="26"/>
          <w:szCs w:val="26"/>
          <w:u w:val="single"/>
          <w:rtl/>
        </w:rPr>
        <w:t xml:space="preserve">الالكترونية ومنها: </w:t>
      </w:r>
      <w:r w:rsidRPr="00591D13">
        <w:rPr>
          <w:rFonts w:ascii="Traditional Arabic" w:hAnsi="Traditional Arabic" w:cs="Traditional Arabic"/>
          <w:b/>
          <w:bCs/>
          <w:sz w:val="26"/>
          <w:szCs w:val="26"/>
          <w:u w:val="single"/>
          <w:rtl/>
          <w:lang w:bidi="ar-EG"/>
        </w:rPr>
        <w:t xml:space="preserve"> </w:t>
      </w:r>
    </w:p>
    <w:p w:rsidR="00245296" w:rsidRPr="00591D13" w:rsidRDefault="00E33D70" w:rsidP="00CE557F">
      <w:pPr>
        <w:pStyle w:val="NoSpacing"/>
        <w:bidi/>
        <w:rPr>
          <w:rFonts w:ascii="Traditional Arabic" w:hAnsi="Traditional Arabic" w:cs="Traditional Arabic"/>
          <w:b/>
          <w:bCs/>
          <w:color w:val="0070C0"/>
          <w:sz w:val="26"/>
          <w:szCs w:val="26"/>
          <w:rtl/>
        </w:rPr>
      </w:pPr>
      <w:r w:rsidRPr="00591D13">
        <w:rPr>
          <w:rFonts w:ascii="Traditional Arabic" w:hAnsi="Traditional Arabic" w:cs="Traditional Arabic"/>
          <w:b/>
          <w:bCs/>
          <w:color w:val="0070C0"/>
          <w:sz w:val="26"/>
          <w:szCs w:val="26"/>
          <w:rtl/>
        </w:rPr>
        <w:t>الضرائب المفروضة على الدخل والسلع والتكنولوجيا ( لا ضرائب على الدخل في المملكة)</w:t>
      </w:r>
    </w:p>
    <w:p w:rsidR="00245296" w:rsidRPr="00591D13" w:rsidRDefault="00E33D70" w:rsidP="00CE557F">
      <w:pPr>
        <w:pStyle w:val="NoSpacing"/>
        <w:bidi/>
        <w:rPr>
          <w:rFonts w:ascii="Traditional Arabic" w:hAnsi="Traditional Arabic" w:cs="Traditional Arabic"/>
          <w:b/>
          <w:bCs/>
          <w:color w:val="0070C0"/>
          <w:sz w:val="26"/>
          <w:szCs w:val="26"/>
          <w:rtl/>
        </w:rPr>
      </w:pPr>
      <w:r w:rsidRPr="00591D13">
        <w:rPr>
          <w:rFonts w:ascii="Traditional Arabic" w:hAnsi="Traditional Arabic" w:cs="Traditional Arabic"/>
          <w:b/>
          <w:bCs/>
          <w:color w:val="0070C0"/>
          <w:sz w:val="26"/>
          <w:szCs w:val="26"/>
          <w:rtl/>
          <w:lang w:bidi="ar-EG"/>
        </w:rPr>
        <w:t>التباين فى ال</w:t>
      </w:r>
      <w:r w:rsidRPr="00591D13">
        <w:rPr>
          <w:rFonts w:ascii="Traditional Arabic" w:hAnsi="Traditional Arabic" w:cs="Traditional Arabic"/>
          <w:b/>
          <w:bCs/>
          <w:color w:val="0070C0"/>
          <w:sz w:val="26"/>
          <w:szCs w:val="26"/>
          <w:rtl/>
        </w:rPr>
        <w:t>أ</w:t>
      </w:r>
      <w:r w:rsidRPr="00591D13">
        <w:rPr>
          <w:rFonts w:ascii="Traditional Arabic" w:hAnsi="Traditional Arabic" w:cs="Traditional Arabic"/>
          <w:b/>
          <w:bCs/>
          <w:color w:val="0070C0"/>
          <w:sz w:val="26"/>
          <w:szCs w:val="26"/>
          <w:rtl/>
          <w:lang w:bidi="ar-EG"/>
        </w:rPr>
        <w:t>داء الاقتصادي فى البلدان والمناطق المختلفة</w:t>
      </w:r>
    </w:p>
    <w:p w:rsidR="00245296" w:rsidRPr="00F34452" w:rsidRDefault="00E33D70" w:rsidP="00CE557F">
      <w:pPr>
        <w:pStyle w:val="NoSpacing"/>
        <w:bidi/>
        <w:rPr>
          <w:rFonts w:ascii="Traditional Arabic" w:hAnsi="Traditional Arabic" w:cs="Traditional Arabic"/>
          <w:b/>
          <w:bCs/>
          <w:sz w:val="26"/>
          <w:szCs w:val="26"/>
          <w:rtl/>
        </w:rPr>
      </w:pPr>
      <w:r w:rsidRPr="00591D13">
        <w:rPr>
          <w:rFonts w:ascii="Traditional Arabic" w:hAnsi="Traditional Arabic" w:cs="Traditional Arabic"/>
          <w:b/>
          <w:bCs/>
          <w:color w:val="0070C0"/>
          <w:sz w:val="26"/>
          <w:szCs w:val="26"/>
          <w:rtl/>
        </w:rPr>
        <w:t>حجم الاقتصاد:</w:t>
      </w:r>
      <w:r w:rsidRPr="00F34452">
        <w:rPr>
          <w:rFonts w:ascii="Traditional Arabic" w:hAnsi="Traditional Arabic" w:cs="Traditional Arabic"/>
          <w:b/>
          <w:bCs/>
          <w:sz w:val="26"/>
          <w:szCs w:val="26"/>
          <w:rtl/>
        </w:rPr>
        <w:t xml:space="preserve"> الاقتصاد السعودي ضمن ال 20 الكبرى عالميا</w:t>
      </w:r>
    </w:p>
    <w:p w:rsidR="00245296" w:rsidRPr="00F34452" w:rsidRDefault="00E33D70" w:rsidP="00CE557F">
      <w:pPr>
        <w:pStyle w:val="NoSpacing"/>
        <w:bidi/>
        <w:rPr>
          <w:rFonts w:ascii="Traditional Arabic" w:hAnsi="Traditional Arabic" w:cs="Traditional Arabic"/>
          <w:b/>
          <w:bCs/>
          <w:sz w:val="26"/>
          <w:szCs w:val="26"/>
          <w:rtl/>
        </w:rPr>
      </w:pPr>
      <w:r w:rsidRPr="00591D13">
        <w:rPr>
          <w:rFonts w:ascii="Traditional Arabic" w:hAnsi="Traditional Arabic" w:cs="Traditional Arabic"/>
          <w:b/>
          <w:bCs/>
          <w:color w:val="0070C0"/>
          <w:sz w:val="26"/>
          <w:szCs w:val="26"/>
          <w:rtl/>
        </w:rPr>
        <w:t>طبيعة النشاط الاقتصادي:</w:t>
      </w:r>
      <w:r w:rsidRPr="00F34452">
        <w:rPr>
          <w:rFonts w:ascii="Traditional Arabic" w:hAnsi="Traditional Arabic" w:cs="Traditional Arabic"/>
          <w:b/>
          <w:bCs/>
          <w:sz w:val="26"/>
          <w:szCs w:val="26"/>
          <w:rtl/>
        </w:rPr>
        <w:t xml:space="preserve"> السعودية تتمتع بأكبر سياحة دينية في العالم ( عدد المعتمرين 5 مليون عام 2011)</w:t>
      </w:r>
    </w:p>
    <w:p w:rsidR="00245296" w:rsidRPr="00F34452" w:rsidRDefault="00E33D70" w:rsidP="00CE557F">
      <w:pPr>
        <w:pStyle w:val="NoSpacing"/>
        <w:bidi/>
        <w:rPr>
          <w:rFonts w:ascii="Traditional Arabic" w:hAnsi="Traditional Arabic" w:cs="Traditional Arabic"/>
          <w:b/>
          <w:bCs/>
          <w:sz w:val="26"/>
          <w:szCs w:val="26"/>
          <w:rtl/>
        </w:rPr>
      </w:pPr>
      <w:r w:rsidRPr="00591D13">
        <w:rPr>
          <w:rFonts w:ascii="Traditional Arabic" w:hAnsi="Traditional Arabic" w:cs="Traditional Arabic"/>
          <w:b/>
          <w:bCs/>
          <w:color w:val="0070C0"/>
          <w:sz w:val="26"/>
          <w:szCs w:val="26"/>
          <w:rtl/>
        </w:rPr>
        <w:t>الناتج المحلى السعودى</w:t>
      </w:r>
      <w:r w:rsidRPr="00F34452">
        <w:rPr>
          <w:rFonts w:ascii="Traditional Arabic" w:hAnsi="Traditional Arabic" w:cs="Traditional Arabic"/>
          <w:b/>
          <w:bCs/>
          <w:sz w:val="26"/>
          <w:szCs w:val="26"/>
          <w:rtl/>
        </w:rPr>
        <w:t xml:space="preserve">  2.80 تريليون ريال كأعلى نسبة نمو بين دول مجموعة العشرين</w:t>
      </w:r>
    </w:p>
    <w:p w:rsidR="00245296" w:rsidRPr="00F34452" w:rsidRDefault="00E33D70" w:rsidP="00CE557F">
      <w:pPr>
        <w:pStyle w:val="NoSpacing"/>
        <w:bidi/>
        <w:rPr>
          <w:rFonts w:ascii="Traditional Arabic" w:hAnsi="Traditional Arabic" w:cs="Traditional Arabic"/>
          <w:b/>
          <w:bCs/>
          <w:sz w:val="26"/>
          <w:szCs w:val="26"/>
          <w:rtl/>
        </w:rPr>
      </w:pPr>
      <w:r w:rsidRPr="00591D13">
        <w:rPr>
          <w:rFonts w:ascii="Traditional Arabic" w:hAnsi="Traditional Arabic" w:cs="Traditional Arabic"/>
          <w:b/>
          <w:bCs/>
          <w:color w:val="0070C0"/>
          <w:sz w:val="26"/>
          <w:szCs w:val="26"/>
          <w:rtl/>
        </w:rPr>
        <w:t>التكتلات الاقتصاية وحجم السوق:</w:t>
      </w:r>
      <w:r w:rsidRPr="00F34452">
        <w:rPr>
          <w:rFonts w:ascii="Traditional Arabic" w:hAnsi="Traditional Arabic" w:cs="Traditional Arabic"/>
          <w:b/>
          <w:bCs/>
          <w:sz w:val="26"/>
          <w:szCs w:val="26"/>
          <w:rtl/>
        </w:rPr>
        <w:t xml:space="preserve"> الأسواق السعودية مرتبطة بأسواق الخليج والدول العربية</w:t>
      </w:r>
    </w:p>
    <w:p w:rsidR="00245296" w:rsidRPr="00591D13" w:rsidRDefault="00E33D70" w:rsidP="00F34452">
      <w:pPr>
        <w:pStyle w:val="NoSpacing"/>
        <w:bidi/>
        <w:rPr>
          <w:rFonts w:ascii="Traditional Arabic" w:hAnsi="Traditional Arabic" w:cs="Traditional Arabic"/>
          <w:b/>
          <w:bCs/>
          <w:color w:val="0070C0"/>
          <w:sz w:val="26"/>
          <w:szCs w:val="26"/>
          <w:rtl/>
        </w:rPr>
      </w:pPr>
      <w:r w:rsidRPr="00591D13">
        <w:rPr>
          <w:rFonts w:ascii="Traditional Arabic" w:hAnsi="Traditional Arabic" w:cs="Traditional Arabic"/>
          <w:b/>
          <w:bCs/>
          <w:color w:val="0070C0"/>
          <w:sz w:val="26"/>
          <w:szCs w:val="26"/>
          <w:rtl/>
        </w:rPr>
        <w:t xml:space="preserve">معدل التضخم ونسبة الفوائد والتسهيلات الائتمانية والدعم الحكومي ونمط الحياة   </w:t>
      </w:r>
    </w:p>
    <w:p w:rsidR="00F34452" w:rsidRPr="00F34452" w:rsidRDefault="00F34452" w:rsidP="00F34452">
      <w:pPr>
        <w:pStyle w:val="NoSpacing"/>
        <w:bidi/>
        <w:rPr>
          <w:rtl/>
        </w:rPr>
      </w:pPr>
    </w:p>
    <w:p w:rsidR="00E33D70" w:rsidRPr="00591D13" w:rsidRDefault="00E33D70" w:rsidP="00591D13">
      <w:pPr>
        <w:pStyle w:val="NoSpacing"/>
        <w:bidi/>
        <w:rPr>
          <w:rFonts w:ascii="Traditional Arabic" w:hAnsi="Traditional Arabic" w:cs="Traditional Arabic"/>
          <w:b/>
          <w:bCs/>
          <w:color w:val="7030A0"/>
          <w:sz w:val="32"/>
          <w:szCs w:val="32"/>
          <w:u w:val="single"/>
          <w:rtl/>
        </w:rPr>
      </w:pPr>
      <w:r w:rsidRPr="00591D13">
        <w:rPr>
          <w:rFonts w:ascii="Traditional Arabic" w:hAnsi="Traditional Arabic" w:cs="Traditional Arabic"/>
          <w:b/>
          <w:bCs/>
          <w:color w:val="7030A0"/>
          <w:sz w:val="32"/>
          <w:szCs w:val="32"/>
          <w:u w:val="single"/>
          <w:rtl/>
          <w:lang w:bidi="ar-EG"/>
        </w:rPr>
        <w:t>العامل السياسي</w:t>
      </w:r>
    </w:p>
    <w:p w:rsidR="00591D13" w:rsidRPr="00591D13" w:rsidRDefault="00591D13" w:rsidP="00591D13">
      <w:pPr>
        <w:pStyle w:val="NoSpacing"/>
        <w:bidi/>
        <w:rPr>
          <w:rtl/>
        </w:rPr>
      </w:pPr>
    </w:p>
    <w:p w:rsidR="00E33D70" w:rsidRPr="00591D13" w:rsidRDefault="00E33D70" w:rsidP="00CE557F">
      <w:pPr>
        <w:pStyle w:val="NoSpacing"/>
        <w:bidi/>
        <w:rPr>
          <w:rFonts w:ascii="Traditional Arabic" w:hAnsi="Traditional Arabic" w:cs="Traditional Arabic"/>
          <w:b/>
          <w:bCs/>
          <w:sz w:val="26"/>
          <w:szCs w:val="26"/>
          <w:u w:val="single"/>
        </w:rPr>
      </w:pPr>
      <w:r w:rsidRPr="00591D13">
        <w:rPr>
          <w:rFonts w:ascii="Traditional Arabic" w:hAnsi="Traditional Arabic" w:cs="Traditional Arabic"/>
          <w:b/>
          <w:bCs/>
          <w:sz w:val="26"/>
          <w:szCs w:val="26"/>
          <w:u w:val="single"/>
          <w:rtl/>
        </w:rPr>
        <w:t xml:space="preserve">دور </w:t>
      </w:r>
      <w:r w:rsidRPr="00591D13">
        <w:rPr>
          <w:rFonts w:ascii="Traditional Arabic" w:hAnsi="Traditional Arabic" w:cs="Traditional Arabic"/>
          <w:b/>
          <w:bCs/>
          <w:sz w:val="26"/>
          <w:szCs w:val="26"/>
          <w:u w:val="single"/>
          <w:rtl/>
          <w:lang w:bidi="ar-EG"/>
        </w:rPr>
        <w:t xml:space="preserve">الحكومات والمنظمات </w:t>
      </w:r>
      <w:r w:rsidRPr="00591D13">
        <w:rPr>
          <w:rFonts w:ascii="Traditional Arabic" w:hAnsi="Traditional Arabic" w:cs="Traditional Arabic"/>
          <w:b/>
          <w:bCs/>
          <w:sz w:val="26"/>
          <w:szCs w:val="26"/>
          <w:u w:val="single"/>
          <w:rtl/>
        </w:rPr>
        <w:t>عابرة</w:t>
      </w:r>
      <w:r w:rsidRPr="00591D13">
        <w:rPr>
          <w:rFonts w:ascii="Traditional Arabic" w:hAnsi="Traditional Arabic" w:cs="Traditional Arabic"/>
          <w:b/>
          <w:bCs/>
          <w:sz w:val="26"/>
          <w:szCs w:val="26"/>
          <w:u w:val="single"/>
          <w:rtl/>
          <w:lang w:bidi="ar-EG"/>
        </w:rPr>
        <w:t xml:space="preserve"> الحدود القومية </w:t>
      </w:r>
      <w:r w:rsidRPr="00591D13">
        <w:rPr>
          <w:rFonts w:ascii="Traditional Arabic" w:hAnsi="Traditional Arabic" w:cs="Traditional Arabic"/>
          <w:b/>
          <w:bCs/>
          <w:sz w:val="26"/>
          <w:szCs w:val="26"/>
          <w:u w:val="single"/>
          <w:rtl/>
        </w:rPr>
        <w:t xml:space="preserve">في </w:t>
      </w:r>
      <w:r w:rsidRPr="00591D13">
        <w:rPr>
          <w:rFonts w:ascii="Traditional Arabic" w:hAnsi="Traditional Arabic" w:cs="Traditional Arabic"/>
          <w:b/>
          <w:bCs/>
          <w:sz w:val="26"/>
          <w:szCs w:val="26"/>
          <w:u w:val="single"/>
          <w:rtl/>
          <w:lang w:bidi="ar-EG"/>
        </w:rPr>
        <w:t>تحديد</w:t>
      </w:r>
      <w:r w:rsidRPr="00591D13">
        <w:rPr>
          <w:rFonts w:ascii="Traditional Arabic" w:hAnsi="Traditional Arabic" w:cs="Traditional Arabic"/>
          <w:b/>
          <w:bCs/>
          <w:sz w:val="26"/>
          <w:szCs w:val="26"/>
          <w:u w:val="single"/>
          <w:rtl/>
        </w:rPr>
        <w:t xml:space="preserve"> كيفية استخدام </w:t>
      </w:r>
      <w:r w:rsidRPr="00591D13">
        <w:rPr>
          <w:rFonts w:ascii="Traditional Arabic" w:hAnsi="Traditional Arabic" w:cs="Traditional Arabic"/>
          <w:b/>
          <w:bCs/>
          <w:sz w:val="26"/>
          <w:szCs w:val="26"/>
          <w:u w:val="single"/>
          <w:rtl/>
          <w:lang w:bidi="ar-EG"/>
        </w:rPr>
        <w:t xml:space="preserve">الانترنت </w:t>
      </w:r>
      <w:r w:rsidRPr="00591D13">
        <w:rPr>
          <w:rFonts w:ascii="Traditional Arabic" w:hAnsi="Traditional Arabic" w:cs="Traditional Arabic"/>
          <w:b/>
          <w:bCs/>
          <w:sz w:val="26"/>
          <w:szCs w:val="26"/>
          <w:u w:val="single"/>
          <w:rtl/>
        </w:rPr>
        <w:t>في المستقبل وتحديد</w:t>
      </w:r>
      <w:r w:rsidRPr="00591D13">
        <w:rPr>
          <w:rFonts w:ascii="Traditional Arabic" w:hAnsi="Traditional Arabic" w:cs="Traditional Arabic"/>
          <w:b/>
          <w:bCs/>
          <w:sz w:val="26"/>
          <w:szCs w:val="26"/>
          <w:u w:val="single"/>
          <w:rtl/>
          <w:lang w:bidi="ar-EG"/>
        </w:rPr>
        <w:t xml:space="preserve"> القواعد التي تتحكم فيه</w:t>
      </w:r>
      <w:r w:rsidRPr="00591D13">
        <w:rPr>
          <w:rFonts w:ascii="Traditional Arabic" w:hAnsi="Traditional Arabic" w:cs="Traditional Arabic"/>
          <w:b/>
          <w:bCs/>
          <w:sz w:val="26"/>
          <w:szCs w:val="26"/>
          <w:u w:val="single"/>
          <w:rtl/>
        </w:rPr>
        <w:t>ا</w:t>
      </w:r>
      <w:r w:rsidRPr="00591D13">
        <w:rPr>
          <w:rFonts w:ascii="Traditional Arabic" w:hAnsi="Traditional Arabic" w:cs="Traditional Arabic"/>
          <w:b/>
          <w:bCs/>
          <w:sz w:val="26"/>
          <w:szCs w:val="26"/>
          <w:u w:val="single"/>
          <w:rtl/>
          <w:lang w:bidi="ar-EG"/>
        </w:rPr>
        <w:t xml:space="preserve"> .</w:t>
      </w:r>
    </w:p>
    <w:p w:rsidR="00245296" w:rsidRPr="00591D13" w:rsidRDefault="00E33D70" w:rsidP="00591D13">
      <w:pPr>
        <w:pStyle w:val="NoSpacing"/>
        <w:numPr>
          <w:ilvl w:val="0"/>
          <w:numId w:val="23"/>
        </w:numPr>
        <w:bidi/>
        <w:rPr>
          <w:rFonts w:ascii="Traditional Arabic" w:hAnsi="Traditional Arabic" w:cs="Traditional Arabic"/>
          <w:b/>
          <w:bCs/>
          <w:color w:val="0070C0"/>
          <w:sz w:val="26"/>
          <w:szCs w:val="26"/>
          <w:rtl/>
        </w:rPr>
      </w:pPr>
      <w:r w:rsidRPr="00591D13">
        <w:rPr>
          <w:rFonts w:ascii="Traditional Arabic" w:hAnsi="Traditional Arabic" w:cs="Traditional Arabic"/>
          <w:b/>
          <w:bCs/>
          <w:color w:val="0070C0"/>
          <w:sz w:val="26"/>
          <w:szCs w:val="26"/>
          <w:rtl/>
        </w:rPr>
        <w:t xml:space="preserve">مدى تبنى الحكومة لخدمات الحكومة الالكترونية </w:t>
      </w:r>
    </w:p>
    <w:p w:rsidR="00245296" w:rsidRPr="00591D13" w:rsidRDefault="00E33D70" w:rsidP="00591D13">
      <w:pPr>
        <w:pStyle w:val="NoSpacing"/>
        <w:numPr>
          <w:ilvl w:val="0"/>
          <w:numId w:val="23"/>
        </w:numPr>
        <w:bidi/>
        <w:rPr>
          <w:rFonts w:ascii="Traditional Arabic" w:hAnsi="Traditional Arabic" w:cs="Traditional Arabic"/>
          <w:b/>
          <w:bCs/>
          <w:color w:val="0070C0"/>
          <w:sz w:val="26"/>
          <w:szCs w:val="26"/>
          <w:rtl/>
        </w:rPr>
      </w:pPr>
      <w:r w:rsidRPr="00591D13">
        <w:rPr>
          <w:rFonts w:ascii="Traditional Arabic" w:hAnsi="Traditional Arabic" w:cs="Traditional Arabic"/>
          <w:b/>
          <w:bCs/>
          <w:color w:val="0070C0"/>
          <w:sz w:val="26"/>
          <w:szCs w:val="26"/>
          <w:rtl/>
        </w:rPr>
        <w:t xml:space="preserve">مدى دعم الحكومة لمجتمع المعلومات وسد الفجوة الرقمية والانترنت عريض النطاق </w:t>
      </w:r>
    </w:p>
    <w:p w:rsidR="00245296" w:rsidRPr="00591D13" w:rsidRDefault="00E33D70" w:rsidP="00591D13">
      <w:pPr>
        <w:pStyle w:val="NoSpacing"/>
        <w:numPr>
          <w:ilvl w:val="0"/>
          <w:numId w:val="23"/>
        </w:numPr>
        <w:bidi/>
        <w:rPr>
          <w:rFonts w:ascii="Traditional Arabic" w:hAnsi="Traditional Arabic" w:cs="Traditional Arabic"/>
          <w:b/>
          <w:bCs/>
          <w:color w:val="0070C0"/>
          <w:sz w:val="26"/>
          <w:szCs w:val="26"/>
          <w:rtl/>
        </w:rPr>
      </w:pPr>
      <w:r w:rsidRPr="00591D13">
        <w:rPr>
          <w:rFonts w:ascii="Traditional Arabic" w:hAnsi="Traditional Arabic" w:cs="Traditional Arabic"/>
          <w:b/>
          <w:bCs/>
          <w:color w:val="0070C0"/>
          <w:sz w:val="26"/>
          <w:szCs w:val="26"/>
          <w:rtl/>
        </w:rPr>
        <w:t xml:space="preserve">الدعم الحكومى لبرامج التدريب </w:t>
      </w:r>
    </w:p>
    <w:p w:rsidR="00245296" w:rsidRPr="00591D13" w:rsidRDefault="00E33D70" w:rsidP="00591D13">
      <w:pPr>
        <w:pStyle w:val="NoSpacing"/>
        <w:numPr>
          <w:ilvl w:val="0"/>
          <w:numId w:val="23"/>
        </w:numPr>
        <w:bidi/>
        <w:rPr>
          <w:rFonts w:ascii="Traditional Arabic" w:hAnsi="Traditional Arabic" w:cs="Traditional Arabic"/>
          <w:b/>
          <w:bCs/>
          <w:color w:val="0070C0"/>
          <w:sz w:val="26"/>
          <w:szCs w:val="26"/>
          <w:rtl/>
        </w:rPr>
      </w:pPr>
      <w:r w:rsidRPr="00591D13">
        <w:rPr>
          <w:rFonts w:ascii="Traditional Arabic" w:hAnsi="Traditional Arabic" w:cs="Traditional Arabic"/>
          <w:b/>
          <w:bCs/>
          <w:color w:val="0070C0"/>
          <w:sz w:val="26"/>
          <w:szCs w:val="26"/>
          <w:rtl/>
        </w:rPr>
        <w:t>السياسات والبرامج التي تزيد الثقة والأمان بخصوص المعاملات الالكترونية</w:t>
      </w:r>
    </w:p>
    <w:p w:rsidR="00591D13" w:rsidRPr="00591D13" w:rsidRDefault="00591D13" w:rsidP="00591D13">
      <w:pPr>
        <w:pStyle w:val="NoSpacing"/>
        <w:bidi/>
        <w:rPr>
          <w:rtl/>
        </w:rPr>
      </w:pPr>
    </w:p>
    <w:p w:rsidR="00684880" w:rsidRPr="00591D13" w:rsidRDefault="00E33D70" w:rsidP="00591D13">
      <w:pPr>
        <w:pStyle w:val="NoSpacing"/>
        <w:bidi/>
        <w:rPr>
          <w:rFonts w:ascii="Traditional Arabic" w:hAnsi="Traditional Arabic" w:cs="Traditional Arabic"/>
          <w:b/>
          <w:bCs/>
          <w:color w:val="7030A0"/>
          <w:sz w:val="32"/>
          <w:szCs w:val="32"/>
          <w:u w:val="single"/>
          <w:rtl/>
        </w:rPr>
      </w:pPr>
      <w:r w:rsidRPr="00591D13">
        <w:rPr>
          <w:rFonts w:ascii="Traditional Arabic" w:hAnsi="Traditional Arabic" w:cs="Traditional Arabic"/>
          <w:b/>
          <w:bCs/>
          <w:color w:val="7030A0"/>
          <w:sz w:val="32"/>
          <w:szCs w:val="32"/>
          <w:u w:val="single"/>
          <w:rtl/>
          <w:lang w:bidi="ar-EG"/>
        </w:rPr>
        <w:t>العامل التكنولوجي</w:t>
      </w:r>
    </w:p>
    <w:p w:rsidR="00591D13" w:rsidRPr="00591D13" w:rsidRDefault="00591D13" w:rsidP="00591D13">
      <w:pPr>
        <w:pStyle w:val="NoSpacing"/>
        <w:bidi/>
        <w:rPr>
          <w:rtl/>
        </w:rPr>
      </w:pPr>
    </w:p>
    <w:p w:rsidR="00E33D70" w:rsidRPr="00591D13" w:rsidRDefault="00E33D70" w:rsidP="00CE557F">
      <w:pPr>
        <w:pStyle w:val="NoSpacing"/>
        <w:bidi/>
        <w:rPr>
          <w:rFonts w:ascii="Traditional Arabic" w:hAnsi="Traditional Arabic" w:cs="Traditional Arabic"/>
          <w:b/>
          <w:bCs/>
          <w:sz w:val="26"/>
          <w:szCs w:val="26"/>
          <w:u w:val="single"/>
        </w:rPr>
      </w:pPr>
      <w:r w:rsidRPr="00591D13">
        <w:rPr>
          <w:rFonts w:ascii="Traditional Arabic" w:hAnsi="Traditional Arabic" w:cs="Traditional Arabic"/>
          <w:b/>
          <w:bCs/>
          <w:sz w:val="26"/>
          <w:szCs w:val="26"/>
          <w:u w:val="single"/>
          <w:rtl/>
        </w:rPr>
        <w:t xml:space="preserve">العوامل التكنولوجية تشمل التغيرات التي تطرأ على التكنولوجيا والتي توفر فرص جديدة أو تحديات جديدة في الإدارة أو التصميم أو الإنتاج أو تسويق المنتجات أو تخزينها، ويهتم بالآتي: </w:t>
      </w:r>
    </w:p>
    <w:p w:rsidR="00245296" w:rsidRPr="00591D13" w:rsidRDefault="00E33D70" w:rsidP="00591D13">
      <w:pPr>
        <w:pStyle w:val="NoSpacing"/>
        <w:numPr>
          <w:ilvl w:val="0"/>
          <w:numId w:val="1"/>
        </w:numPr>
        <w:bidi/>
        <w:rPr>
          <w:rFonts w:ascii="Traditional Arabic" w:hAnsi="Traditional Arabic" w:cs="Traditional Arabic"/>
          <w:b/>
          <w:bCs/>
          <w:color w:val="0070C0"/>
          <w:sz w:val="26"/>
          <w:szCs w:val="26"/>
          <w:rtl/>
        </w:rPr>
      </w:pPr>
      <w:r w:rsidRPr="00591D13">
        <w:rPr>
          <w:rFonts w:ascii="Traditional Arabic" w:hAnsi="Traditional Arabic" w:cs="Traditional Arabic"/>
          <w:b/>
          <w:bCs/>
          <w:color w:val="0070C0"/>
          <w:sz w:val="26"/>
          <w:szCs w:val="26"/>
          <w:rtl/>
        </w:rPr>
        <w:t xml:space="preserve">القادرة </w:t>
      </w:r>
      <w:r w:rsidRPr="00591D13">
        <w:rPr>
          <w:rFonts w:ascii="Traditional Arabic" w:hAnsi="Traditional Arabic" w:cs="Traditional Arabic"/>
          <w:b/>
          <w:bCs/>
          <w:color w:val="0070C0"/>
          <w:sz w:val="26"/>
          <w:szCs w:val="26"/>
          <w:rtl/>
          <w:lang w:bidi="ar-EG"/>
        </w:rPr>
        <w:t>على تقييم الابتكار</w:t>
      </w:r>
      <w:r w:rsidRPr="00591D13">
        <w:rPr>
          <w:rFonts w:ascii="Traditional Arabic" w:hAnsi="Traditional Arabic" w:cs="Traditional Arabic"/>
          <w:b/>
          <w:bCs/>
          <w:color w:val="0070C0"/>
          <w:sz w:val="26"/>
          <w:szCs w:val="26"/>
          <w:rtl/>
        </w:rPr>
        <w:t>ات</w:t>
      </w:r>
      <w:r w:rsidRPr="00591D13">
        <w:rPr>
          <w:rFonts w:ascii="Traditional Arabic" w:hAnsi="Traditional Arabic" w:cs="Traditional Arabic"/>
          <w:b/>
          <w:bCs/>
          <w:color w:val="0070C0"/>
          <w:sz w:val="26"/>
          <w:szCs w:val="26"/>
          <w:rtl/>
          <w:lang w:bidi="ar-EG"/>
        </w:rPr>
        <w:t xml:space="preserve"> الجديد</w:t>
      </w:r>
      <w:r w:rsidRPr="00591D13">
        <w:rPr>
          <w:rFonts w:ascii="Traditional Arabic" w:hAnsi="Traditional Arabic" w:cs="Traditional Arabic"/>
          <w:b/>
          <w:bCs/>
          <w:color w:val="0070C0"/>
          <w:sz w:val="26"/>
          <w:szCs w:val="26"/>
          <w:rtl/>
        </w:rPr>
        <w:t>ة</w:t>
      </w:r>
      <w:r w:rsidRPr="00591D13">
        <w:rPr>
          <w:rFonts w:ascii="Traditional Arabic" w:hAnsi="Traditional Arabic" w:cs="Traditional Arabic"/>
          <w:b/>
          <w:bCs/>
          <w:color w:val="0070C0"/>
          <w:sz w:val="26"/>
          <w:szCs w:val="26"/>
          <w:rtl/>
          <w:lang w:bidi="ar-EG"/>
        </w:rPr>
        <w:t xml:space="preserve"> </w:t>
      </w:r>
      <w:r w:rsidRPr="00591D13">
        <w:rPr>
          <w:rFonts w:ascii="Traditional Arabic" w:hAnsi="Traditional Arabic" w:cs="Traditional Arabic"/>
          <w:b/>
          <w:bCs/>
          <w:color w:val="0070C0"/>
          <w:sz w:val="26"/>
          <w:szCs w:val="26"/>
          <w:rtl/>
        </w:rPr>
        <w:t>والمنافع المتولدة عنها</w:t>
      </w:r>
    </w:p>
    <w:p w:rsidR="00245296" w:rsidRPr="00591D13" w:rsidRDefault="00E33D70" w:rsidP="00591D13">
      <w:pPr>
        <w:pStyle w:val="NoSpacing"/>
        <w:numPr>
          <w:ilvl w:val="0"/>
          <w:numId w:val="1"/>
        </w:numPr>
        <w:bidi/>
        <w:rPr>
          <w:rFonts w:ascii="Traditional Arabic" w:hAnsi="Traditional Arabic" w:cs="Traditional Arabic"/>
          <w:b/>
          <w:bCs/>
          <w:color w:val="0070C0"/>
          <w:sz w:val="26"/>
          <w:szCs w:val="26"/>
          <w:rtl/>
        </w:rPr>
      </w:pPr>
      <w:r w:rsidRPr="00591D13">
        <w:rPr>
          <w:rFonts w:ascii="Traditional Arabic" w:hAnsi="Traditional Arabic" w:cs="Traditional Arabic"/>
          <w:b/>
          <w:bCs/>
          <w:color w:val="0070C0"/>
          <w:sz w:val="26"/>
          <w:szCs w:val="26"/>
          <w:rtl/>
        </w:rPr>
        <w:t xml:space="preserve">تحديد </w:t>
      </w:r>
      <w:r w:rsidRPr="00591D13">
        <w:rPr>
          <w:rFonts w:ascii="Traditional Arabic" w:hAnsi="Traditional Arabic" w:cs="Traditional Arabic"/>
          <w:b/>
          <w:bCs/>
          <w:color w:val="0070C0"/>
          <w:sz w:val="26"/>
          <w:szCs w:val="26"/>
          <w:rtl/>
          <w:lang w:bidi="ar-EG"/>
        </w:rPr>
        <w:t>معدل التغي</w:t>
      </w:r>
      <w:r w:rsidRPr="00591D13">
        <w:rPr>
          <w:rFonts w:ascii="Traditional Arabic" w:hAnsi="Traditional Arabic" w:cs="Traditional Arabic"/>
          <w:b/>
          <w:bCs/>
          <w:color w:val="0070C0"/>
          <w:sz w:val="26"/>
          <w:szCs w:val="26"/>
          <w:rtl/>
        </w:rPr>
        <w:t>ي</w:t>
      </w:r>
      <w:r w:rsidRPr="00591D13">
        <w:rPr>
          <w:rFonts w:ascii="Traditional Arabic" w:hAnsi="Traditional Arabic" w:cs="Traditional Arabic"/>
          <w:b/>
          <w:bCs/>
          <w:color w:val="0070C0"/>
          <w:sz w:val="26"/>
          <w:szCs w:val="26"/>
          <w:rtl/>
          <w:lang w:bidi="ar-EG"/>
        </w:rPr>
        <w:t xml:space="preserve">ر </w:t>
      </w:r>
      <w:r w:rsidRPr="00591D13">
        <w:rPr>
          <w:rFonts w:ascii="Traditional Arabic" w:hAnsi="Traditional Arabic" w:cs="Traditional Arabic"/>
          <w:b/>
          <w:bCs/>
          <w:color w:val="0070C0"/>
          <w:sz w:val="26"/>
          <w:szCs w:val="26"/>
          <w:rtl/>
        </w:rPr>
        <w:t xml:space="preserve">المطلوب </w:t>
      </w:r>
      <w:r w:rsidRPr="00591D13">
        <w:rPr>
          <w:rFonts w:ascii="Traditional Arabic" w:hAnsi="Traditional Arabic" w:cs="Traditional Arabic"/>
          <w:b/>
          <w:bCs/>
          <w:sz w:val="26"/>
          <w:szCs w:val="26"/>
          <w:rtl/>
        </w:rPr>
        <w:t>( تدريب، نفقات، توظيف)</w:t>
      </w:r>
      <w:r w:rsidRPr="00591D13">
        <w:rPr>
          <w:rFonts w:ascii="Traditional Arabic" w:hAnsi="Traditional Arabic" w:cs="Traditional Arabic"/>
          <w:b/>
          <w:bCs/>
          <w:color w:val="0070C0"/>
          <w:sz w:val="26"/>
          <w:szCs w:val="26"/>
          <w:rtl/>
        </w:rPr>
        <w:t xml:space="preserve"> لمواكبة التكنولوجيا</w:t>
      </w:r>
    </w:p>
    <w:p w:rsidR="00245296" w:rsidRPr="00591D13" w:rsidRDefault="00E33D70" w:rsidP="00591D13">
      <w:pPr>
        <w:pStyle w:val="NoSpacing"/>
        <w:numPr>
          <w:ilvl w:val="0"/>
          <w:numId w:val="1"/>
        </w:numPr>
        <w:bidi/>
        <w:rPr>
          <w:rFonts w:ascii="Traditional Arabic" w:hAnsi="Traditional Arabic" w:cs="Traditional Arabic"/>
          <w:b/>
          <w:bCs/>
          <w:color w:val="0070C0"/>
          <w:sz w:val="26"/>
          <w:szCs w:val="26"/>
          <w:rtl/>
        </w:rPr>
      </w:pPr>
      <w:r w:rsidRPr="00591D13">
        <w:rPr>
          <w:rFonts w:ascii="Traditional Arabic" w:hAnsi="Traditional Arabic" w:cs="Traditional Arabic"/>
          <w:b/>
          <w:bCs/>
          <w:color w:val="0070C0"/>
          <w:sz w:val="26"/>
          <w:szCs w:val="26"/>
          <w:rtl/>
          <w:lang w:bidi="ar-EG"/>
        </w:rPr>
        <w:t xml:space="preserve">أى من التكنولوجيا الجديدة </w:t>
      </w:r>
      <w:r w:rsidRPr="00591D13">
        <w:rPr>
          <w:rFonts w:ascii="Traditional Arabic" w:hAnsi="Traditional Arabic" w:cs="Traditional Arabic"/>
          <w:b/>
          <w:bCs/>
          <w:sz w:val="26"/>
          <w:szCs w:val="26"/>
          <w:rtl/>
        </w:rPr>
        <w:t>( الرسائل القصيرة، توتير، فيس بوك)</w:t>
      </w:r>
      <w:r w:rsidRPr="00591D13">
        <w:rPr>
          <w:rFonts w:ascii="Traditional Arabic" w:hAnsi="Traditional Arabic" w:cs="Traditional Arabic"/>
          <w:b/>
          <w:bCs/>
          <w:color w:val="0070C0"/>
          <w:sz w:val="26"/>
          <w:szCs w:val="26"/>
          <w:rtl/>
        </w:rPr>
        <w:t xml:space="preserve"> </w:t>
      </w:r>
      <w:r w:rsidRPr="00591D13">
        <w:rPr>
          <w:rFonts w:ascii="Traditional Arabic" w:hAnsi="Traditional Arabic" w:cs="Traditional Arabic"/>
          <w:b/>
          <w:bCs/>
          <w:color w:val="0070C0"/>
          <w:sz w:val="26"/>
          <w:szCs w:val="26"/>
          <w:rtl/>
          <w:lang w:bidi="ar-EG"/>
        </w:rPr>
        <w:t xml:space="preserve">يجب أن </w:t>
      </w:r>
      <w:r w:rsidRPr="00591D13">
        <w:rPr>
          <w:rFonts w:ascii="Traditional Arabic" w:hAnsi="Traditional Arabic" w:cs="Traditional Arabic"/>
          <w:b/>
          <w:bCs/>
          <w:color w:val="0070C0"/>
          <w:sz w:val="26"/>
          <w:szCs w:val="26"/>
          <w:rtl/>
        </w:rPr>
        <w:t>ن</w:t>
      </w:r>
      <w:r w:rsidRPr="00591D13">
        <w:rPr>
          <w:rFonts w:ascii="Traditional Arabic" w:hAnsi="Traditional Arabic" w:cs="Traditional Arabic"/>
          <w:b/>
          <w:bCs/>
          <w:color w:val="0070C0"/>
          <w:sz w:val="26"/>
          <w:szCs w:val="26"/>
          <w:rtl/>
          <w:lang w:bidi="ar-EG"/>
        </w:rPr>
        <w:t>تبناها ؟</w:t>
      </w:r>
    </w:p>
    <w:p w:rsidR="00245296" w:rsidRPr="00591D13" w:rsidRDefault="00E33D70" w:rsidP="00591D13">
      <w:pPr>
        <w:pStyle w:val="NoSpacing"/>
        <w:numPr>
          <w:ilvl w:val="0"/>
          <w:numId w:val="1"/>
        </w:numPr>
        <w:bidi/>
        <w:rPr>
          <w:rFonts w:ascii="Traditional Arabic" w:hAnsi="Traditional Arabic" w:cs="Traditional Arabic"/>
          <w:b/>
          <w:bCs/>
          <w:color w:val="0070C0"/>
          <w:sz w:val="26"/>
          <w:szCs w:val="26"/>
          <w:rtl/>
        </w:rPr>
      </w:pPr>
      <w:r w:rsidRPr="00591D13">
        <w:rPr>
          <w:rFonts w:ascii="Traditional Arabic" w:hAnsi="Traditional Arabic" w:cs="Traditional Arabic"/>
          <w:b/>
          <w:bCs/>
          <w:color w:val="0070C0"/>
          <w:sz w:val="26"/>
          <w:szCs w:val="26"/>
          <w:rtl/>
          <w:lang w:bidi="ar-EG"/>
        </w:rPr>
        <w:t xml:space="preserve">رصد </w:t>
      </w:r>
      <w:r w:rsidRPr="00591D13">
        <w:rPr>
          <w:rFonts w:ascii="Traditional Arabic" w:hAnsi="Traditional Arabic" w:cs="Traditional Arabic"/>
          <w:b/>
          <w:bCs/>
          <w:color w:val="0070C0"/>
          <w:sz w:val="26"/>
          <w:szCs w:val="26"/>
          <w:rtl/>
        </w:rPr>
        <w:t>ا</w:t>
      </w:r>
      <w:r w:rsidRPr="00591D13">
        <w:rPr>
          <w:rFonts w:ascii="Traditional Arabic" w:hAnsi="Traditional Arabic" w:cs="Traditional Arabic"/>
          <w:b/>
          <w:bCs/>
          <w:color w:val="0070C0"/>
          <w:sz w:val="26"/>
          <w:szCs w:val="26"/>
          <w:rtl/>
          <w:lang w:bidi="ar-EG"/>
        </w:rPr>
        <w:t xml:space="preserve">لتقنيات الجديدة </w:t>
      </w:r>
      <w:r w:rsidRPr="00591D13">
        <w:rPr>
          <w:rFonts w:ascii="Traditional Arabic" w:hAnsi="Traditional Arabic" w:cs="Traditional Arabic"/>
          <w:b/>
          <w:bCs/>
          <w:color w:val="0070C0"/>
          <w:sz w:val="26"/>
          <w:szCs w:val="26"/>
          <w:rtl/>
        </w:rPr>
        <w:t>وتتبعها</w:t>
      </w:r>
    </w:p>
    <w:p w:rsidR="00245296" w:rsidRPr="00591D13" w:rsidRDefault="00E33D70" w:rsidP="00591D13">
      <w:pPr>
        <w:pStyle w:val="NoSpacing"/>
        <w:numPr>
          <w:ilvl w:val="0"/>
          <w:numId w:val="1"/>
        </w:numPr>
        <w:bidi/>
        <w:rPr>
          <w:rFonts w:ascii="Traditional Arabic" w:hAnsi="Traditional Arabic" w:cs="Traditional Arabic"/>
          <w:b/>
          <w:bCs/>
          <w:color w:val="0070C0"/>
          <w:sz w:val="26"/>
          <w:szCs w:val="26"/>
          <w:rtl/>
        </w:rPr>
      </w:pPr>
      <w:r w:rsidRPr="00591D13">
        <w:rPr>
          <w:rFonts w:ascii="Traditional Arabic" w:hAnsi="Traditional Arabic" w:cs="Traditional Arabic"/>
          <w:b/>
          <w:bCs/>
          <w:color w:val="0070C0"/>
          <w:sz w:val="26"/>
          <w:szCs w:val="26"/>
          <w:rtl/>
          <w:lang w:bidi="ar-EG"/>
        </w:rPr>
        <w:t xml:space="preserve">اعاده </w:t>
      </w:r>
      <w:r w:rsidRPr="00591D13">
        <w:rPr>
          <w:rFonts w:ascii="Traditional Arabic" w:hAnsi="Traditional Arabic" w:cs="Traditional Arabic"/>
          <w:b/>
          <w:bCs/>
          <w:color w:val="0070C0"/>
          <w:sz w:val="26"/>
          <w:szCs w:val="26"/>
          <w:rtl/>
        </w:rPr>
        <w:t>التدريب ل</w:t>
      </w:r>
      <w:r w:rsidRPr="00591D13">
        <w:rPr>
          <w:rFonts w:ascii="Traditional Arabic" w:hAnsi="Traditional Arabic" w:cs="Traditional Arabic"/>
          <w:b/>
          <w:bCs/>
          <w:color w:val="0070C0"/>
          <w:sz w:val="26"/>
          <w:szCs w:val="26"/>
          <w:rtl/>
          <w:lang w:bidi="ar-EG"/>
        </w:rPr>
        <w:t xml:space="preserve">اكتساب </w:t>
      </w:r>
      <w:r w:rsidRPr="00591D13">
        <w:rPr>
          <w:rFonts w:ascii="Traditional Arabic" w:hAnsi="Traditional Arabic" w:cs="Traditional Arabic"/>
          <w:b/>
          <w:bCs/>
          <w:color w:val="0070C0"/>
          <w:sz w:val="26"/>
          <w:szCs w:val="26"/>
          <w:rtl/>
        </w:rPr>
        <w:t>ال</w:t>
      </w:r>
      <w:r w:rsidRPr="00591D13">
        <w:rPr>
          <w:rFonts w:ascii="Traditional Arabic" w:hAnsi="Traditional Arabic" w:cs="Traditional Arabic"/>
          <w:b/>
          <w:bCs/>
          <w:color w:val="0070C0"/>
          <w:sz w:val="26"/>
          <w:szCs w:val="26"/>
          <w:rtl/>
          <w:lang w:bidi="ar-EG"/>
        </w:rPr>
        <w:t>مهارات</w:t>
      </w:r>
      <w:r w:rsidRPr="00591D13">
        <w:rPr>
          <w:rFonts w:ascii="Traditional Arabic" w:hAnsi="Traditional Arabic" w:cs="Traditional Arabic"/>
          <w:b/>
          <w:bCs/>
          <w:color w:val="0070C0"/>
          <w:sz w:val="26"/>
          <w:szCs w:val="26"/>
          <w:rtl/>
        </w:rPr>
        <w:t xml:space="preserve"> اللازمة</w:t>
      </w:r>
    </w:p>
    <w:p w:rsidR="00245296" w:rsidRPr="00591D13" w:rsidRDefault="00E33D70" w:rsidP="00591D13">
      <w:pPr>
        <w:pStyle w:val="NoSpacing"/>
        <w:numPr>
          <w:ilvl w:val="0"/>
          <w:numId w:val="1"/>
        </w:numPr>
        <w:bidi/>
        <w:rPr>
          <w:rFonts w:ascii="Traditional Arabic" w:hAnsi="Traditional Arabic" w:cs="Traditional Arabic"/>
          <w:b/>
          <w:bCs/>
          <w:color w:val="0070C0"/>
          <w:sz w:val="26"/>
          <w:szCs w:val="26"/>
          <w:rtl/>
        </w:rPr>
      </w:pPr>
      <w:r w:rsidRPr="00591D13">
        <w:rPr>
          <w:rFonts w:ascii="Traditional Arabic" w:hAnsi="Traditional Arabic" w:cs="Traditional Arabic"/>
          <w:b/>
          <w:bCs/>
          <w:color w:val="0070C0"/>
          <w:sz w:val="26"/>
          <w:szCs w:val="26"/>
          <w:rtl/>
        </w:rPr>
        <w:t xml:space="preserve">يمكن التعرف على التكنولوجيا الجديدة من خلال الزبائن أو الشركاء أو متابعة التقارير الخاصة </w:t>
      </w:r>
    </w:p>
    <w:p w:rsidR="00E61C16" w:rsidRPr="00591D13" w:rsidRDefault="00E33D70" w:rsidP="00591D13">
      <w:pPr>
        <w:pStyle w:val="NoSpacing"/>
        <w:bidi/>
        <w:rPr>
          <w:rFonts w:ascii="Traditional Arabic" w:hAnsi="Traditional Arabic" w:cs="Traditional Arabic"/>
          <w:b/>
          <w:bCs/>
          <w:color w:val="FF0000"/>
          <w:sz w:val="32"/>
          <w:szCs w:val="32"/>
          <w:u w:val="single"/>
          <w:rtl/>
        </w:rPr>
      </w:pPr>
      <w:r w:rsidRPr="00591D13">
        <w:rPr>
          <w:rFonts w:ascii="Traditional Arabic" w:hAnsi="Traditional Arabic" w:cs="Traditional Arabic"/>
          <w:b/>
          <w:bCs/>
          <w:color w:val="FF0000"/>
          <w:sz w:val="32"/>
          <w:szCs w:val="32"/>
          <w:u w:val="single"/>
          <w:rtl/>
          <w:lang w:bidi="ar-EG"/>
        </w:rPr>
        <w:lastRenderedPageBreak/>
        <w:t>لماذا تمثل البيانات الشخصية قيمه  خاصه ؟</w:t>
      </w:r>
    </w:p>
    <w:p w:rsidR="00591D13" w:rsidRPr="00591D13" w:rsidRDefault="00591D13" w:rsidP="00591D13">
      <w:pPr>
        <w:pStyle w:val="NoSpacing"/>
        <w:bidi/>
        <w:rPr>
          <w:rtl/>
        </w:rPr>
      </w:pPr>
    </w:p>
    <w:p w:rsidR="00245296" w:rsidRPr="00591D13" w:rsidRDefault="00E33D70" w:rsidP="00591D13">
      <w:pPr>
        <w:pStyle w:val="NoSpacing"/>
        <w:numPr>
          <w:ilvl w:val="0"/>
          <w:numId w:val="1"/>
        </w:numPr>
        <w:bidi/>
        <w:rPr>
          <w:rFonts w:ascii="Traditional Arabic" w:hAnsi="Traditional Arabic" w:cs="Traditional Arabic"/>
          <w:b/>
          <w:bCs/>
          <w:sz w:val="26"/>
          <w:szCs w:val="26"/>
          <w:lang w:bidi="ar-EG"/>
        </w:rPr>
      </w:pPr>
      <w:r w:rsidRPr="00591D13">
        <w:rPr>
          <w:rFonts w:ascii="Traditional Arabic" w:hAnsi="Traditional Arabic" w:cs="Traditional Arabic"/>
          <w:b/>
          <w:bCs/>
          <w:sz w:val="26"/>
          <w:szCs w:val="26"/>
          <w:rtl/>
        </w:rPr>
        <w:t>تعتبر مصدراً أساسياً ل</w:t>
      </w:r>
      <w:r w:rsidRPr="00591D13">
        <w:rPr>
          <w:rFonts w:ascii="Traditional Arabic" w:hAnsi="Traditional Arabic" w:cs="Traditional Arabic"/>
          <w:b/>
          <w:bCs/>
          <w:sz w:val="26"/>
          <w:szCs w:val="26"/>
          <w:rtl/>
          <w:lang w:bidi="ar-EG"/>
        </w:rPr>
        <w:t xml:space="preserve">معلومات الاتصال </w:t>
      </w:r>
    </w:p>
    <w:p w:rsidR="00245296" w:rsidRPr="00591D13" w:rsidRDefault="00E33D70" w:rsidP="00591D13">
      <w:pPr>
        <w:pStyle w:val="NoSpacing"/>
        <w:numPr>
          <w:ilvl w:val="0"/>
          <w:numId w:val="1"/>
        </w:numPr>
        <w:bidi/>
        <w:rPr>
          <w:rFonts w:ascii="Traditional Arabic" w:hAnsi="Traditional Arabic" w:cs="Traditional Arabic"/>
          <w:b/>
          <w:bCs/>
          <w:sz w:val="26"/>
          <w:szCs w:val="26"/>
          <w:rtl/>
        </w:rPr>
      </w:pPr>
      <w:r w:rsidRPr="00591D13">
        <w:rPr>
          <w:rFonts w:ascii="Traditional Arabic" w:hAnsi="Traditional Arabic" w:cs="Traditional Arabic"/>
          <w:b/>
          <w:bCs/>
          <w:sz w:val="26"/>
          <w:szCs w:val="26"/>
          <w:rtl/>
        </w:rPr>
        <w:t>مصدر ل</w:t>
      </w:r>
      <w:r w:rsidRPr="00591D13">
        <w:rPr>
          <w:rFonts w:ascii="Traditional Arabic" w:hAnsi="Traditional Arabic" w:cs="Traditional Arabic"/>
          <w:b/>
          <w:bCs/>
          <w:sz w:val="26"/>
          <w:szCs w:val="26"/>
          <w:rtl/>
          <w:lang w:bidi="ar-EG"/>
        </w:rPr>
        <w:t xml:space="preserve">معلومات الملف الشخصي </w:t>
      </w:r>
    </w:p>
    <w:p w:rsidR="00245296" w:rsidRPr="00591D13" w:rsidRDefault="00E33D70" w:rsidP="00591D13">
      <w:pPr>
        <w:pStyle w:val="NoSpacing"/>
        <w:numPr>
          <w:ilvl w:val="0"/>
          <w:numId w:val="1"/>
        </w:numPr>
        <w:bidi/>
        <w:rPr>
          <w:rFonts w:ascii="Traditional Arabic" w:hAnsi="Traditional Arabic" w:cs="Traditional Arabic"/>
          <w:b/>
          <w:bCs/>
          <w:sz w:val="26"/>
          <w:szCs w:val="26"/>
          <w:rtl/>
        </w:rPr>
      </w:pPr>
      <w:r w:rsidRPr="00591D13">
        <w:rPr>
          <w:rFonts w:ascii="Traditional Arabic" w:hAnsi="Traditional Arabic" w:cs="Traditional Arabic"/>
          <w:b/>
          <w:bCs/>
          <w:sz w:val="26"/>
          <w:szCs w:val="26"/>
          <w:rtl/>
          <w:lang w:bidi="ar-EG"/>
        </w:rPr>
        <w:t xml:space="preserve">معلومات </w:t>
      </w:r>
      <w:r w:rsidRPr="00591D13">
        <w:rPr>
          <w:rFonts w:ascii="Traditional Arabic" w:hAnsi="Traditional Arabic" w:cs="Traditional Arabic"/>
          <w:b/>
          <w:bCs/>
          <w:sz w:val="26"/>
          <w:szCs w:val="26"/>
          <w:rtl/>
        </w:rPr>
        <w:t xml:space="preserve">عن </w:t>
      </w:r>
      <w:r w:rsidRPr="00591D13">
        <w:rPr>
          <w:rFonts w:ascii="Traditional Arabic" w:hAnsi="Traditional Arabic" w:cs="Traditional Arabic"/>
          <w:b/>
          <w:bCs/>
          <w:sz w:val="26"/>
          <w:szCs w:val="26"/>
          <w:rtl/>
          <w:lang w:bidi="ar-EG"/>
        </w:rPr>
        <w:t>سلوك</w:t>
      </w:r>
      <w:r w:rsidRPr="00591D13">
        <w:rPr>
          <w:rFonts w:ascii="Traditional Arabic" w:hAnsi="Traditional Arabic" w:cs="Traditional Arabic"/>
          <w:b/>
          <w:bCs/>
          <w:sz w:val="26"/>
          <w:szCs w:val="26"/>
          <w:rtl/>
        </w:rPr>
        <w:t xml:space="preserve"> المستهلك</w:t>
      </w:r>
      <w:r w:rsidRPr="00591D13">
        <w:rPr>
          <w:rFonts w:ascii="Traditional Arabic" w:hAnsi="Traditional Arabic" w:cs="Traditional Arabic"/>
          <w:b/>
          <w:bCs/>
          <w:sz w:val="26"/>
          <w:szCs w:val="26"/>
          <w:rtl/>
          <w:lang w:bidi="ar-EG"/>
        </w:rPr>
        <w:t xml:space="preserve"> (على موقع </w:t>
      </w:r>
      <w:r w:rsidRPr="00591D13">
        <w:rPr>
          <w:rFonts w:ascii="Traditional Arabic" w:hAnsi="Traditional Arabic" w:cs="Traditional Arabic"/>
          <w:b/>
          <w:bCs/>
          <w:sz w:val="26"/>
          <w:szCs w:val="26"/>
          <w:rtl/>
        </w:rPr>
        <w:t>الشركة المعنية</w:t>
      </w:r>
      <w:r w:rsidRPr="00591D13">
        <w:rPr>
          <w:rFonts w:ascii="Traditional Arabic" w:hAnsi="Traditional Arabic" w:cs="Traditional Arabic"/>
          <w:b/>
          <w:bCs/>
          <w:sz w:val="26"/>
          <w:szCs w:val="26"/>
          <w:rtl/>
          <w:lang w:bidi="ar-EG"/>
        </w:rPr>
        <w:t xml:space="preserve"> )</w:t>
      </w:r>
    </w:p>
    <w:p w:rsidR="00245296" w:rsidRPr="00591D13" w:rsidRDefault="00E33D70" w:rsidP="00591D13">
      <w:pPr>
        <w:pStyle w:val="NoSpacing"/>
        <w:numPr>
          <w:ilvl w:val="0"/>
          <w:numId w:val="1"/>
        </w:numPr>
        <w:bidi/>
        <w:rPr>
          <w:rFonts w:ascii="Traditional Arabic" w:hAnsi="Traditional Arabic" w:cs="Traditional Arabic"/>
          <w:b/>
          <w:bCs/>
          <w:sz w:val="26"/>
          <w:szCs w:val="26"/>
          <w:rtl/>
        </w:rPr>
      </w:pPr>
      <w:r w:rsidRPr="00591D13">
        <w:rPr>
          <w:rFonts w:ascii="Traditional Arabic" w:hAnsi="Traditional Arabic" w:cs="Traditional Arabic"/>
          <w:b/>
          <w:bCs/>
          <w:sz w:val="26"/>
          <w:szCs w:val="26"/>
          <w:rtl/>
          <w:lang w:bidi="ar-EG"/>
        </w:rPr>
        <w:t>معلومات سلوك</w:t>
      </w:r>
      <w:r w:rsidRPr="00591D13">
        <w:rPr>
          <w:rFonts w:ascii="Traditional Arabic" w:hAnsi="Traditional Arabic" w:cs="Traditional Arabic"/>
          <w:b/>
          <w:bCs/>
          <w:sz w:val="26"/>
          <w:szCs w:val="26"/>
          <w:rtl/>
        </w:rPr>
        <w:t xml:space="preserve"> المستهلك</w:t>
      </w:r>
      <w:r w:rsidRPr="00591D13">
        <w:rPr>
          <w:rFonts w:ascii="Traditional Arabic" w:hAnsi="Traditional Arabic" w:cs="Traditional Arabic"/>
          <w:b/>
          <w:bCs/>
          <w:sz w:val="26"/>
          <w:szCs w:val="26"/>
          <w:rtl/>
          <w:lang w:bidi="ar-EG"/>
        </w:rPr>
        <w:t xml:space="preserve"> (</w:t>
      </w:r>
      <w:r w:rsidRPr="00591D13">
        <w:rPr>
          <w:rFonts w:ascii="Traditional Arabic" w:hAnsi="Traditional Arabic" w:cs="Traditional Arabic"/>
          <w:b/>
          <w:bCs/>
          <w:sz w:val="26"/>
          <w:szCs w:val="26"/>
          <w:rtl/>
        </w:rPr>
        <w:t>على</w:t>
      </w:r>
      <w:r w:rsidRPr="00591D13">
        <w:rPr>
          <w:rFonts w:ascii="Traditional Arabic" w:hAnsi="Traditional Arabic" w:cs="Traditional Arabic"/>
          <w:b/>
          <w:bCs/>
          <w:sz w:val="26"/>
          <w:szCs w:val="26"/>
          <w:rtl/>
          <w:lang w:bidi="ar-EG"/>
        </w:rPr>
        <w:t xml:space="preserve"> </w:t>
      </w:r>
      <w:r w:rsidRPr="00591D13">
        <w:rPr>
          <w:rFonts w:ascii="Traditional Arabic" w:hAnsi="Traditional Arabic" w:cs="Traditional Arabic"/>
          <w:b/>
          <w:bCs/>
          <w:sz w:val="26"/>
          <w:szCs w:val="26"/>
          <w:rtl/>
        </w:rPr>
        <w:t>ال</w:t>
      </w:r>
      <w:r w:rsidRPr="00591D13">
        <w:rPr>
          <w:rFonts w:ascii="Traditional Arabic" w:hAnsi="Traditional Arabic" w:cs="Traditional Arabic"/>
          <w:b/>
          <w:bCs/>
          <w:sz w:val="26"/>
          <w:szCs w:val="26"/>
          <w:rtl/>
          <w:lang w:bidi="ar-EG"/>
        </w:rPr>
        <w:t xml:space="preserve">مواقع </w:t>
      </w:r>
      <w:r w:rsidRPr="00591D13">
        <w:rPr>
          <w:rFonts w:ascii="Traditional Arabic" w:hAnsi="Traditional Arabic" w:cs="Traditional Arabic"/>
          <w:b/>
          <w:bCs/>
          <w:sz w:val="26"/>
          <w:szCs w:val="26"/>
          <w:rtl/>
        </w:rPr>
        <w:t>الأخرى</w:t>
      </w:r>
      <w:r w:rsidRPr="00591D13">
        <w:rPr>
          <w:rFonts w:ascii="Traditional Arabic" w:hAnsi="Traditional Arabic" w:cs="Traditional Arabic"/>
          <w:b/>
          <w:bCs/>
          <w:sz w:val="26"/>
          <w:szCs w:val="26"/>
          <w:rtl/>
          <w:lang w:bidi="ar-EG"/>
        </w:rPr>
        <w:t>)</w:t>
      </w:r>
    </w:p>
    <w:p w:rsidR="00E33D70" w:rsidRPr="00591D13" w:rsidRDefault="00E33D70" w:rsidP="00CE557F">
      <w:pPr>
        <w:pStyle w:val="NoSpacing"/>
        <w:bidi/>
        <w:rPr>
          <w:rFonts w:ascii="Traditional Arabic" w:hAnsi="Traditional Arabic" w:cs="Traditional Arabic"/>
          <w:b/>
          <w:bCs/>
          <w:color w:val="0070C0"/>
          <w:sz w:val="26"/>
          <w:szCs w:val="26"/>
          <w:u w:val="single"/>
          <w:rtl/>
        </w:rPr>
      </w:pPr>
      <w:r w:rsidRPr="00591D13">
        <w:rPr>
          <w:rFonts w:ascii="Traditional Arabic" w:hAnsi="Traditional Arabic" w:cs="Traditional Arabic"/>
          <w:b/>
          <w:bCs/>
          <w:color w:val="0070C0"/>
          <w:sz w:val="26"/>
          <w:szCs w:val="26"/>
          <w:u w:val="single"/>
          <w:rtl/>
        </w:rPr>
        <w:t>وسائل جمع البيانات الشخصية:</w:t>
      </w:r>
    </w:p>
    <w:p w:rsidR="00245296" w:rsidRPr="00591D13" w:rsidRDefault="00E33D70" w:rsidP="00591D13">
      <w:pPr>
        <w:pStyle w:val="NoSpacing"/>
        <w:numPr>
          <w:ilvl w:val="0"/>
          <w:numId w:val="1"/>
        </w:numPr>
        <w:bidi/>
        <w:rPr>
          <w:rFonts w:ascii="Traditional Arabic" w:hAnsi="Traditional Arabic" w:cs="Traditional Arabic"/>
          <w:b/>
          <w:bCs/>
          <w:sz w:val="26"/>
          <w:szCs w:val="26"/>
          <w:rtl/>
        </w:rPr>
      </w:pPr>
      <w:r w:rsidRPr="00591D13">
        <w:rPr>
          <w:rFonts w:ascii="Traditional Arabic" w:hAnsi="Traditional Arabic" w:cs="Traditional Arabic"/>
          <w:b/>
          <w:bCs/>
          <w:sz w:val="26"/>
          <w:szCs w:val="26"/>
          <w:rtl/>
        </w:rPr>
        <w:t xml:space="preserve">النماذج الالكترونية </w:t>
      </w:r>
      <w:r w:rsidRPr="00591D13">
        <w:rPr>
          <w:rFonts w:ascii="Traditional Arabic" w:hAnsi="Traditional Arabic" w:cs="Traditional Arabic"/>
          <w:b/>
          <w:bCs/>
          <w:sz w:val="26"/>
          <w:szCs w:val="26"/>
          <w:lang w:bidi="ar-EG"/>
        </w:rPr>
        <w:t>Online forms</w:t>
      </w:r>
      <w:r w:rsidRPr="00591D13">
        <w:rPr>
          <w:rFonts w:ascii="Traditional Arabic" w:hAnsi="Traditional Arabic" w:cs="Traditional Arabic"/>
          <w:b/>
          <w:bCs/>
          <w:sz w:val="26"/>
          <w:szCs w:val="26"/>
          <w:rtl/>
        </w:rPr>
        <w:t xml:space="preserve"> </w:t>
      </w:r>
    </w:p>
    <w:p w:rsidR="00245296" w:rsidRPr="00591D13" w:rsidRDefault="00E33D70" w:rsidP="00591D13">
      <w:pPr>
        <w:pStyle w:val="NoSpacing"/>
        <w:numPr>
          <w:ilvl w:val="0"/>
          <w:numId w:val="1"/>
        </w:numPr>
        <w:bidi/>
        <w:rPr>
          <w:rFonts w:ascii="Traditional Arabic" w:hAnsi="Traditional Arabic" w:cs="Traditional Arabic"/>
          <w:b/>
          <w:bCs/>
          <w:sz w:val="26"/>
          <w:szCs w:val="26"/>
          <w:rtl/>
        </w:rPr>
      </w:pPr>
      <w:r w:rsidRPr="00591D13">
        <w:rPr>
          <w:rFonts w:ascii="Traditional Arabic" w:hAnsi="Traditional Arabic" w:cs="Traditional Arabic"/>
          <w:b/>
          <w:bCs/>
          <w:sz w:val="26"/>
          <w:szCs w:val="26"/>
          <w:rtl/>
        </w:rPr>
        <w:t>تاريخ مشتريات المستهلك</w:t>
      </w:r>
    </w:p>
    <w:p w:rsidR="00245296" w:rsidRPr="00591D13" w:rsidRDefault="00E33D70" w:rsidP="00591D13">
      <w:pPr>
        <w:pStyle w:val="NoSpacing"/>
        <w:numPr>
          <w:ilvl w:val="0"/>
          <w:numId w:val="1"/>
        </w:numPr>
        <w:bidi/>
        <w:rPr>
          <w:rFonts w:ascii="Traditional Arabic" w:hAnsi="Traditional Arabic" w:cs="Traditional Arabic"/>
          <w:b/>
          <w:bCs/>
          <w:sz w:val="26"/>
          <w:szCs w:val="26"/>
          <w:rtl/>
        </w:rPr>
      </w:pPr>
      <w:r w:rsidRPr="00591D13">
        <w:rPr>
          <w:rFonts w:ascii="Traditional Arabic" w:hAnsi="Traditional Arabic" w:cs="Traditional Arabic"/>
          <w:b/>
          <w:bCs/>
          <w:sz w:val="26"/>
          <w:szCs w:val="26"/>
          <w:rtl/>
        </w:rPr>
        <w:t>برامج التجسس</w:t>
      </w:r>
    </w:p>
    <w:p w:rsidR="00245296" w:rsidRPr="00591D13" w:rsidRDefault="00E33D70" w:rsidP="00591D13">
      <w:pPr>
        <w:pStyle w:val="NoSpacing"/>
        <w:numPr>
          <w:ilvl w:val="0"/>
          <w:numId w:val="1"/>
        </w:numPr>
        <w:bidi/>
        <w:rPr>
          <w:rFonts w:ascii="Traditional Arabic" w:hAnsi="Traditional Arabic" w:cs="Traditional Arabic"/>
          <w:b/>
          <w:bCs/>
          <w:sz w:val="26"/>
          <w:szCs w:val="26"/>
          <w:rtl/>
        </w:rPr>
      </w:pPr>
      <w:r w:rsidRPr="00591D13">
        <w:rPr>
          <w:rFonts w:ascii="Traditional Arabic" w:hAnsi="Traditional Arabic" w:cs="Traditional Arabic"/>
          <w:b/>
          <w:bCs/>
          <w:sz w:val="26"/>
          <w:szCs w:val="26"/>
          <w:rtl/>
        </w:rPr>
        <w:t>محركات البحث</w:t>
      </w:r>
    </w:p>
    <w:p w:rsidR="00591D13" w:rsidRPr="00591D13" w:rsidRDefault="00E33D70" w:rsidP="00591D13">
      <w:pPr>
        <w:pStyle w:val="NoSpacing"/>
        <w:numPr>
          <w:ilvl w:val="0"/>
          <w:numId w:val="1"/>
        </w:numPr>
        <w:bidi/>
        <w:rPr>
          <w:rFonts w:ascii="Traditional Arabic" w:hAnsi="Traditional Arabic" w:cs="Traditional Arabic"/>
          <w:b/>
          <w:bCs/>
          <w:sz w:val="26"/>
          <w:szCs w:val="26"/>
          <w:rtl/>
        </w:rPr>
      </w:pPr>
      <w:r w:rsidRPr="00591D13">
        <w:rPr>
          <w:rFonts w:ascii="Traditional Arabic" w:hAnsi="Traditional Arabic" w:cs="Traditional Arabic"/>
          <w:b/>
          <w:bCs/>
          <w:sz w:val="26"/>
          <w:szCs w:val="26"/>
          <w:rtl/>
        </w:rPr>
        <w:t xml:space="preserve">الكوكيز </w:t>
      </w:r>
      <w:r w:rsidRPr="00591D13">
        <w:rPr>
          <w:rFonts w:ascii="Traditional Arabic" w:hAnsi="Traditional Arabic" w:cs="Traditional Arabic"/>
          <w:b/>
          <w:bCs/>
          <w:sz w:val="26"/>
          <w:szCs w:val="26"/>
          <w:rtl/>
        </w:rPr>
        <w:tab/>
      </w:r>
    </w:p>
    <w:p w:rsidR="00591D13" w:rsidRPr="00591D13" w:rsidRDefault="00591D13" w:rsidP="00591D13">
      <w:pPr>
        <w:pStyle w:val="NoSpacing"/>
        <w:bidi/>
        <w:rPr>
          <w:rtl/>
        </w:rPr>
      </w:pPr>
    </w:p>
    <w:p w:rsidR="00E33D70" w:rsidRPr="00591D13" w:rsidRDefault="00591D13" w:rsidP="00591D13">
      <w:pPr>
        <w:pStyle w:val="NoSpacing"/>
        <w:bidi/>
        <w:rPr>
          <w:rFonts w:ascii="Traditional Arabic" w:hAnsi="Traditional Arabic" w:cs="Traditional Arabic"/>
          <w:b/>
          <w:bCs/>
          <w:color w:val="FF0000"/>
          <w:sz w:val="32"/>
          <w:szCs w:val="32"/>
          <w:u w:val="single"/>
          <w:rtl/>
        </w:rPr>
      </w:pPr>
      <w:r w:rsidRPr="00591D13">
        <w:rPr>
          <w:rFonts w:ascii="Traditional Arabic" w:hAnsi="Traditional Arabic" w:cs="Traditional Arabic"/>
          <w:b/>
          <w:bCs/>
          <w:color w:val="FF0000"/>
          <w:sz w:val="32"/>
          <w:szCs w:val="32"/>
          <w:u w:val="single"/>
          <w:rtl/>
          <w:lang w:bidi="ar-EG"/>
        </w:rPr>
        <w:t xml:space="preserve">ماهي </w:t>
      </w:r>
      <w:r w:rsidR="00E33D70" w:rsidRPr="00591D13">
        <w:rPr>
          <w:rFonts w:ascii="Traditional Arabic" w:hAnsi="Traditional Arabic" w:cs="Traditional Arabic"/>
          <w:b/>
          <w:bCs/>
          <w:color w:val="FF0000"/>
          <w:sz w:val="32"/>
          <w:szCs w:val="32"/>
          <w:u w:val="single"/>
          <w:rtl/>
          <w:lang w:bidi="ar-EG"/>
        </w:rPr>
        <w:t>المبادى الثمانيه لحمايه البيانات؟</w:t>
      </w:r>
    </w:p>
    <w:p w:rsidR="00591D13" w:rsidRPr="00591D13" w:rsidRDefault="00591D13" w:rsidP="00591D13">
      <w:pPr>
        <w:pStyle w:val="NoSpacing"/>
        <w:bidi/>
        <w:rPr>
          <w:rtl/>
        </w:rPr>
      </w:pPr>
    </w:p>
    <w:p w:rsidR="00245296" w:rsidRPr="00591D13" w:rsidRDefault="00E33D70" w:rsidP="00591D13">
      <w:pPr>
        <w:pStyle w:val="NoSpacing"/>
        <w:numPr>
          <w:ilvl w:val="0"/>
          <w:numId w:val="24"/>
        </w:numPr>
        <w:bidi/>
        <w:rPr>
          <w:rFonts w:ascii="Traditional Arabic" w:hAnsi="Traditional Arabic" w:cs="Traditional Arabic"/>
          <w:b/>
          <w:bCs/>
          <w:sz w:val="26"/>
          <w:szCs w:val="26"/>
          <w:lang w:bidi="ar-EG"/>
        </w:rPr>
      </w:pPr>
      <w:r w:rsidRPr="00591D13">
        <w:rPr>
          <w:rFonts w:ascii="Traditional Arabic" w:hAnsi="Traditional Arabic" w:cs="Traditional Arabic"/>
          <w:b/>
          <w:bCs/>
          <w:sz w:val="26"/>
          <w:szCs w:val="26"/>
          <w:rtl/>
          <w:lang w:bidi="ar-EG"/>
        </w:rPr>
        <w:t xml:space="preserve">يجب تناول المعلومات بشكل عادل وقانونى </w:t>
      </w:r>
    </w:p>
    <w:p w:rsidR="00245296" w:rsidRPr="00591D13" w:rsidRDefault="00E33D70" w:rsidP="00591D13">
      <w:pPr>
        <w:pStyle w:val="NoSpacing"/>
        <w:numPr>
          <w:ilvl w:val="0"/>
          <w:numId w:val="24"/>
        </w:numPr>
        <w:bidi/>
        <w:rPr>
          <w:rFonts w:ascii="Traditional Arabic" w:hAnsi="Traditional Arabic" w:cs="Traditional Arabic"/>
          <w:b/>
          <w:bCs/>
          <w:sz w:val="26"/>
          <w:szCs w:val="26"/>
          <w:rtl/>
        </w:rPr>
      </w:pPr>
      <w:r w:rsidRPr="00591D13">
        <w:rPr>
          <w:rFonts w:ascii="Traditional Arabic" w:hAnsi="Traditional Arabic" w:cs="Traditional Arabic"/>
          <w:b/>
          <w:bCs/>
          <w:sz w:val="26"/>
          <w:szCs w:val="26"/>
          <w:rtl/>
          <w:lang w:bidi="ar-EG"/>
        </w:rPr>
        <w:t xml:space="preserve">تناولها بشكل محدود </w:t>
      </w:r>
    </w:p>
    <w:p w:rsidR="00245296" w:rsidRPr="00591D13" w:rsidRDefault="00E33D70" w:rsidP="00591D13">
      <w:pPr>
        <w:pStyle w:val="NoSpacing"/>
        <w:numPr>
          <w:ilvl w:val="0"/>
          <w:numId w:val="24"/>
        </w:numPr>
        <w:bidi/>
        <w:rPr>
          <w:rFonts w:ascii="Traditional Arabic" w:hAnsi="Traditional Arabic" w:cs="Traditional Arabic"/>
          <w:b/>
          <w:bCs/>
          <w:sz w:val="26"/>
          <w:szCs w:val="26"/>
          <w:rtl/>
        </w:rPr>
      </w:pPr>
      <w:r w:rsidRPr="00591D13">
        <w:rPr>
          <w:rFonts w:ascii="Traditional Arabic" w:hAnsi="Traditional Arabic" w:cs="Traditional Arabic"/>
          <w:b/>
          <w:bCs/>
          <w:sz w:val="26"/>
          <w:szCs w:val="26"/>
          <w:rtl/>
          <w:lang w:bidi="ar-EG"/>
        </w:rPr>
        <w:t xml:space="preserve">استخدام البيانات بشكل مرضى وفى أمور ذات صله وليس بشكل مفرط </w:t>
      </w:r>
    </w:p>
    <w:p w:rsidR="00245296" w:rsidRPr="00591D13" w:rsidRDefault="00E33D70" w:rsidP="00591D13">
      <w:pPr>
        <w:pStyle w:val="NoSpacing"/>
        <w:numPr>
          <w:ilvl w:val="0"/>
          <w:numId w:val="24"/>
        </w:numPr>
        <w:bidi/>
        <w:rPr>
          <w:rFonts w:ascii="Traditional Arabic" w:hAnsi="Traditional Arabic" w:cs="Traditional Arabic"/>
          <w:b/>
          <w:bCs/>
          <w:sz w:val="26"/>
          <w:szCs w:val="26"/>
          <w:rtl/>
        </w:rPr>
      </w:pPr>
      <w:r w:rsidRPr="00591D13">
        <w:rPr>
          <w:rFonts w:ascii="Traditional Arabic" w:hAnsi="Traditional Arabic" w:cs="Traditional Arabic"/>
          <w:b/>
          <w:bCs/>
          <w:sz w:val="26"/>
          <w:szCs w:val="26"/>
          <w:rtl/>
          <w:lang w:bidi="ar-EG"/>
        </w:rPr>
        <w:t xml:space="preserve">مراعاه الدقة فى تناول البيانات </w:t>
      </w:r>
    </w:p>
    <w:p w:rsidR="00245296" w:rsidRDefault="00E33D70" w:rsidP="00591D13">
      <w:pPr>
        <w:pStyle w:val="NoSpacing"/>
        <w:numPr>
          <w:ilvl w:val="0"/>
          <w:numId w:val="24"/>
        </w:numPr>
        <w:bidi/>
        <w:rPr>
          <w:rFonts w:ascii="Traditional Arabic" w:hAnsi="Traditional Arabic" w:cs="Traditional Arabic"/>
          <w:b/>
          <w:bCs/>
          <w:sz w:val="26"/>
          <w:szCs w:val="26"/>
        </w:rPr>
      </w:pPr>
      <w:r w:rsidRPr="00591D13">
        <w:rPr>
          <w:rFonts w:ascii="Traditional Arabic" w:hAnsi="Traditional Arabic" w:cs="Traditional Arabic"/>
          <w:b/>
          <w:bCs/>
          <w:sz w:val="26"/>
          <w:szCs w:val="26"/>
          <w:rtl/>
          <w:lang w:bidi="ar-EG"/>
        </w:rPr>
        <w:t>عدم الاحتفاظ بها لفتره اطول من اللازم</w:t>
      </w:r>
    </w:p>
    <w:p w:rsidR="00C71943" w:rsidRPr="00591D13" w:rsidRDefault="00C71943" w:rsidP="00C71943">
      <w:pPr>
        <w:pStyle w:val="NoSpacing"/>
        <w:numPr>
          <w:ilvl w:val="0"/>
          <w:numId w:val="24"/>
        </w:numPr>
        <w:bidi/>
        <w:rPr>
          <w:rFonts w:ascii="Traditional Arabic" w:hAnsi="Traditional Arabic" w:cs="Traditional Arabic"/>
          <w:b/>
          <w:bCs/>
          <w:sz w:val="26"/>
          <w:szCs w:val="26"/>
          <w:rtl/>
        </w:rPr>
      </w:pPr>
      <w:r>
        <w:rPr>
          <w:rFonts w:ascii="Traditional Arabic" w:hAnsi="Traditional Arabic" w:cs="Traditional Arabic" w:hint="cs"/>
          <w:b/>
          <w:bCs/>
          <w:sz w:val="26"/>
          <w:szCs w:val="26"/>
          <w:rtl/>
        </w:rPr>
        <w:t>إستخدامها طبقا لحقوق مادة البيانات</w:t>
      </w:r>
    </w:p>
    <w:p w:rsidR="00245296" w:rsidRPr="00591D13" w:rsidRDefault="00E33D70" w:rsidP="00C71943">
      <w:pPr>
        <w:pStyle w:val="NoSpacing"/>
        <w:numPr>
          <w:ilvl w:val="0"/>
          <w:numId w:val="24"/>
        </w:numPr>
        <w:bidi/>
        <w:rPr>
          <w:rFonts w:ascii="Traditional Arabic" w:hAnsi="Traditional Arabic" w:cs="Traditional Arabic"/>
          <w:b/>
          <w:bCs/>
          <w:sz w:val="26"/>
          <w:szCs w:val="26"/>
          <w:rtl/>
        </w:rPr>
      </w:pPr>
      <w:r w:rsidRPr="00591D13">
        <w:rPr>
          <w:rFonts w:ascii="Traditional Arabic" w:hAnsi="Traditional Arabic" w:cs="Traditional Arabic"/>
          <w:b/>
          <w:bCs/>
          <w:sz w:val="26"/>
          <w:szCs w:val="26"/>
          <w:rtl/>
          <w:lang w:bidi="ar-EG"/>
        </w:rPr>
        <w:t xml:space="preserve">تناولها بشكل امن </w:t>
      </w:r>
    </w:p>
    <w:p w:rsidR="00245296" w:rsidRPr="00591D13" w:rsidRDefault="00E33D70" w:rsidP="00C71943">
      <w:pPr>
        <w:pStyle w:val="NoSpacing"/>
        <w:numPr>
          <w:ilvl w:val="0"/>
          <w:numId w:val="24"/>
        </w:numPr>
        <w:bidi/>
        <w:rPr>
          <w:rFonts w:ascii="Traditional Arabic" w:hAnsi="Traditional Arabic" w:cs="Traditional Arabic"/>
          <w:b/>
          <w:bCs/>
          <w:sz w:val="26"/>
          <w:szCs w:val="26"/>
          <w:rtl/>
        </w:rPr>
      </w:pPr>
      <w:r w:rsidRPr="00591D13">
        <w:rPr>
          <w:rFonts w:ascii="Traditional Arabic" w:hAnsi="Traditional Arabic" w:cs="Traditional Arabic"/>
          <w:b/>
          <w:bCs/>
          <w:sz w:val="26"/>
          <w:szCs w:val="26"/>
          <w:rtl/>
          <w:lang w:bidi="ar-EG"/>
        </w:rPr>
        <w:t xml:space="preserve">عدم نقلها عبر البلدان دون توفير الحماية الكافية </w:t>
      </w:r>
    </w:p>
    <w:p w:rsidR="00591D13" w:rsidRPr="00C71943" w:rsidRDefault="00591D13" w:rsidP="00591D13">
      <w:pPr>
        <w:pStyle w:val="NoSpacing"/>
        <w:bidi/>
        <w:rPr>
          <w:rFonts w:ascii="Traditional Arabic" w:hAnsi="Traditional Arabic" w:cs="Traditional Arabic"/>
          <w:b/>
          <w:bCs/>
          <w:color w:val="7030A0"/>
          <w:sz w:val="32"/>
          <w:szCs w:val="32"/>
          <w:u w:val="single"/>
          <w:rtl/>
        </w:rPr>
      </w:pPr>
    </w:p>
    <w:p w:rsidR="00E33D70" w:rsidRPr="00C71943" w:rsidRDefault="00E33D70" w:rsidP="00C71943">
      <w:pPr>
        <w:pStyle w:val="NoSpacing"/>
        <w:bidi/>
        <w:rPr>
          <w:rFonts w:ascii="Traditional Arabic" w:hAnsi="Traditional Arabic" w:cs="Traditional Arabic"/>
          <w:b/>
          <w:bCs/>
          <w:color w:val="7030A0"/>
          <w:sz w:val="32"/>
          <w:szCs w:val="32"/>
          <w:u w:val="single"/>
          <w:rtl/>
        </w:rPr>
      </w:pPr>
      <w:r w:rsidRPr="00C71943">
        <w:rPr>
          <w:rFonts w:ascii="Traditional Arabic" w:hAnsi="Traditional Arabic" w:cs="Traditional Arabic"/>
          <w:b/>
          <w:bCs/>
          <w:color w:val="7030A0"/>
          <w:sz w:val="32"/>
          <w:szCs w:val="32"/>
          <w:u w:val="single"/>
          <w:rtl/>
        </w:rPr>
        <w:t>تأثيرات الحاسوب والانترنت على سوق العمل</w:t>
      </w:r>
    </w:p>
    <w:p w:rsidR="00C71943" w:rsidRPr="00C71943" w:rsidRDefault="00C71943" w:rsidP="00C71943">
      <w:pPr>
        <w:pStyle w:val="NoSpacing"/>
        <w:bidi/>
        <w:rPr>
          <w:rtl/>
        </w:rPr>
      </w:pPr>
    </w:p>
    <w:p w:rsidR="00245296" w:rsidRPr="00C71943" w:rsidRDefault="00E33D70" w:rsidP="00C71943">
      <w:pPr>
        <w:pStyle w:val="NoSpacing"/>
        <w:numPr>
          <w:ilvl w:val="0"/>
          <w:numId w:val="1"/>
        </w:numPr>
        <w:bidi/>
        <w:rPr>
          <w:rFonts w:ascii="Traditional Arabic" w:hAnsi="Traditional Arabic" w:cs="Traditional Arabic"/>
          <w:b/>
          <w:bCs/>
          <w:sz w:val="26"/>
          <w:szCs w:val="26"/>
        </w:rPr>
      </w:pPr>
      <w:r w:rsidRPr="00C71943">
        <w:rPr>
          <w:rFonts w:ascii="Traditional Arabic" w:hAnsi="Traditional Arabic" w:cs="Traditional Arabic"/>
          <w:b/>
          <w:bCs/>
          <w:sz w:val="26"/>
          <w:szCs w:val="26"/>
          <w:rtl/>
        </w:rPr>
        <w:t>الكومبيوتر ينافس الانسان في سوق العمل</w:t>
      </w:r>
    </w:p>
    <w:p w:rsidR="00245296" w:rsidRPr="00C71943" w:rsidRDefault="00E33D70" w:rsidP="00C71943">
      <w:pPr>
        <w:pStyle w:val="NoSpacing"/>
        <w:numPr>
          <w:ilvl w:val="0"/>
          <w:numId w:val="1"/>
        </w:numPr>
        <w:bidi/>
        <w:rPr>
          <w:rFonts w:ascii="Traditional Arabic" w:hAnsi="Traditional Arabic" w:cs="Traditional Arabic"/>
          <w:b/>
          <w:bCs/>
          <w:sz w:val="26"/>
          <w:szCs w:val="26"/>
          <w:rtl/>
        </w:rPr>
      </w:pPr>
      <w:r w:rsidRPr="00C71943">
        <w:rPr>
          <w:rFonts w:ascii="Traditional Arabic" w:hAnsi="Traditional Arabic" w:cs="Traditional Arabic"/>
          <w:b/>
          <w:bCs/>
          <w:sz w:val="26"/>
          <w:szCs w:val="26"/>
          <w:rtl/>
        </w:rPr>
        <w:t xml:space="preserve">سوف تنتشر ثقافة العمل من البيت والعمل جزء من الوقت </w:t>
      </w:r>
    </w:p>
    <w:p w:rsidR="00245296" w:rsidRPr="00C71943" w:rsidRDefault="00E33D70" w:rsidP="00C71943">
      <w:pPr>
        <w:pStyle w:val="NoSpacing"/>
        <w:numPr>
          <w:ilvl w:val="0"/>
          <w:numId w:val="1"/>
        </w:numPr>
        <w:bidi/>
        <w:rPr>
          <w:rFonts w:ascii="Traditional Arabic" w:hAnsi="Traditional Arabic" w:cs="Traditional Arabic"/>
          <w:b/>
          <w:bCs/>
          <w:sz w:val="26"/>
          <w:szCs w:val="26"/>
          <w:rtl/>
        </w:rPr>
      </w:pPr>
      <w:r w:rsidRPr="00C71943">
        <w:rPr>
          <w:rFonts w:ascii="Traditional Arabic" w:hAnsi="Traditional Arabic" w:cs="Traditional Arabic"/>
          <w:b/>
          <w:bCs/>
          <w:sz w:val="26"/>
          <w:szCs w:val="26"/>
          <w:rtl/>
        </w:rPr>
        <w:t>العمل لمدة 40 ساعة سيصبح لدوافع اجتماعية وليس لسد الحاجات المالية</w:t>
      </w:r>
    </w:p>
    <w:p w:rsidR="00245296" w:rsidRPr="00C71943" w:rsidRDefault="00C71943" w:rsidP="00C71943">
      <w:pPr>
        <w:pStyle w:val="NoSpacing"/>
        <w:numPr>
          <w:ilvl w:val="0"/>
          <w:numId w:val="1"/>
        </w:numPr>
        <w:bidi/>
        <w:rPr>
          <w:rFonts w:ascii="Traditional Arabic" w:hAnsi="Traditional Arabic" w:cs="Traditional Arabic"/>
          <w:b/>
          <w:bCs/>
          <w:sz w:val="26"/>
          <w:szCs w:val="26"/>
          <w:rtl/>
        </w:rPr>
      </w:pPr>
      <w:r>
        <w:rPr>
          <w:rFonts w:ascii="Traditional Arabic" w:hAnsi="Traditional Arabic" w:cs="Traditional Arabic" w:hint="cs"/>
          <w:b/>
          <w:bCs/>
          <w:sz w:val="26"/>
          <w:szCs w:val="26"/>
          <w:rtl/>
        </w:rPr>
        <w:t>ى</w:t>
      </w:r>
      <w:r w:rsidR="00E33D70" w:rsidRPr="00C71943">
        <w:rPr>
          <w:rFonts w:ascii="Traditional Arabic" w:hAnsi="Traditional Arabic" w:cs="Traditional Arabic"/>
          <w:b/>
          <w:bCs/>
          <w:sz w:val="26"/>
          <w:szCs w:val="26"/>
          <w:rtl/>
        </w:rPr>
        <w:t>سوف تزداد فرص العمل من المنزل ولا سيما للنساء وقاطنى المناطق النائية</w:t>
      </w:r>
    </w:p>
    <w:p w:rsidR="00245296" w:rsidRPr="00C71943" w:rsidRDefault="00E33D70" w:rsidP="00C71943">
      <w:pPr>
        <w:pStyle w:val="NoSpacing"/>
        <w:numPr>
          <w:ilvl w:val="0"/>
          <w:numId w:val="1"/>
        </w:numPr>
        <w:bidi/>
        <w:rPr>
          <w:rFonts w:ascii="Traditional Arabic" w:hAnsi="Traditional Arabic" w:cs="Traditional Arabic"/>
          <w:b/>
          <w:bCs/>
          <w:sz w:val="26"/>
          <w:szCs w:val="26"/>
          <w:rtl/>
        </w:rPr>
      </w:pPr>
      <w:r w:rsidRPr="00C71943">
        <w:rPr>
          <w:rFonts w:ascii="Traditional Arabic" w:hAnsi="Traditional Arabic" w:cs="Traditional Arabic"/>
          <w:b/>
          <w:bCs/>
          <w:sz w:val="26"/>
          <w:szCs w:val="26"/>
          <w:rtl/>
        </w:rPr>
        <w:t>سوف تذوب أهمية المنظمة ومكان العمل الرسمي وأوقاته الرسمية بشكل كبير</w:t>
      </w:r>
    </w:p>
    <w:p w:rsidR="00245296" w:rsidRPr="00C71943" w:rsidRDefault="00E33D70" w:rsidP="00C71943">
      <w:pPr>
        <w:pStyle w:val="NoSpacing"/>
        <w:numPr>
          <w:ilvl w:val="0"/>
          <w:numId w:val="1"/>
        </w:numPr>
        <w:bidi/>
        <w:rPr>
          <w:rFonts w:ascii="Traditional Arabic" w:hAnsi="Traditional Arabic" w:cs="Traditional Arabic"/>
          <w:b/>
          <w:bCs/>
          <w:sz w:val="26"/>
          <w:szCs w:val="26"/>
          <w:rtl/>
        </w:rPr>
      </w:pPr>
      <w:r w:rsidRPr="00C71943">
        <w:rPr>
          <w:rFonts w:ascii="Traditional Arabic" w:hAnsi="Traditional Arabic" w:cs="Traditional Arabic"/>
          <w:b/>
          <w:bCs/>
          <w:sz w:val="26"/>
          <w:szCs w:val="26"/>
          <w:rtl/>
        </w:rPr>
        <w:t>سوف تقل الموارد الاقتصادية المستخدمة في العمل بشكل كبير</w:t>
      </w:r>
    </w:p>
    <w:p w:rsidR="00245296" w:rsidRPr="00C71943" w:rsidRDefault="00E33D70" w:rsidP="00C71943">
      <w:pPr>
        <w:pStyle w:val="NoSpacing"/>
        <w:numPr>
          <w:ilvl w:val="0"/>
          <w:numId w:val="1"/>
        </w:numPr>
        <w:bidi/>
        <w:rPr>
          <w:rFonts w:ascii="Traditional Arabic" w:hAnsi="Traditional Arabic" w:cs="Traditional Arabic"/>
          <w:b/>
          <w:bCs/>
          <w:sz w:val="26"/>
          <w:szCs w:val="26"/>
          <w:rtl/>
        </w:rPr>
      </w:pPr>
      <w:r w:rsidRPr="00C71943">
        <w:rPr>
          <w:rFonts w:ascii="Traditional Arabic" w:hAnsi="Traditional Arabic" w:cs="Traditional Arabic"/>
          <w:b/>
          <w:bCs/>
          <w:sz w:val="26"/>
          <w:szCs w:val="26"/>
          <w:rtl/>
        </w:rPr>
        <w:t>سوف تتسع الفجوة الرقمية بين من يمتلكون التكنولوجيا ومن لا يملكونها</w:t>
      </w:r>
      <w:r w:rsidRPr="00C71943">
        <w:rPr>
          <w:rFonts w:ascii="Traditional Arabic" w:hAnsi="Traditional Arabic" w:cs="Traditional Arabic"/>
          <w:b/>
          <w:bCs/>
          <w:sz w:val="26"/>
          <w:szCs w:val="26"/>
        </w:rPr>
        <w:t>tech-haves and the have-nots.</w:t>
      </w:r>
    </w:p>
    <w:p w:rsidR="00245296" w:rsidRPr="00C71943" w:rsidRDefault="00E33D70" w:rsidP="00C71943">
      <w:pPr>
        <w:pStyle w:val="NoSpacing"/>
        <w:numPr>
          <w:ilvl w:val="0"/>
          <w:numId w:val="1"/>
        </w:numPr>
        <w:bidi/>
        <w:rPr>
          <w:rFonts w:ascii="Traditional Arabic" w:hAnsi="Traditional Arabic" w:cs="Traditional Arabic"/>
          <w:b/>
          <w:bCs/>
          <w:sz w:val="26"/>
          <w:szCs w:val="26"/>
          <w:rtl/>
        </w:rPr>
      </w:pPr>
      <w:r w:rsidRPr="00C71943">
        <w:rPr>
          <w:rFonts w:ascii="Traditional Arabic" w:hAnsi="Traditional Arabic" w:cs="Traditional Arabic"/>
          <w:b/>
          <w:bCs/>
          <w:sz w:val="26"/>
          <w:szCs w:val="26"/>
          <w:rtl/>
        </w:rPr>
        <w:t xml:space="preserve">تقنية المعلومات تحدث تغيرات جذرية وليس عادية </w:t>
      </w:r>
      <w:r w:rsidRPr="00C71943">
        <w:rPr>
          <w:rFonts w:ascii="Traditional Arabic" w:hAnsi="Traditional Arabic" w:cs="Traditional Arabic"/>
          <w:b/>
          <w:bCs/>
          <w:sz w:val="26"/>
          <w:szCs w:val="26"/>
        </w:rPr>
        <w:t xml:space="preserve">revolutionary changes </w:t>
      </w:r>
    </w:p>
    <w:p w:rsidR="00245296" w:rsidRPr="00C71943" w:rsidRDefault="00E33D70" w:rsidP="00C71943">
      <w:pPr>
        <w:pStyle w:val="NoSpacing"/>
        <w:numPr>
          <w:ilvl w:val="0"/>
          <w:numId w:val="1"/>
        </w:numPr>
        <w:bidi/>
        <w:rPr>
          <w:rFonts w:ascii="Traditional Arabic" w:hAnsi="Traditional Arabic" w:cs="Traditional Arabic"/>
          <w:b/>
          <w:bCs/>
          <w:sz w:val="26"/>
          <w:szCs w:val="26"/>
          <w:rtl/>
        </w:rPr>
      </w:pPr>
      <w:r w:rsidRPr="00C71943">
        <w:rPr>
          <w:rFonts w:ascii="Traditional Arabic" w:hAnsi="Traditional Arabic" w:cs="Traditional Arabic"/>
          <w:b/>
          <w:bCs/>
          <w:sz w:val="26"/>
          <w:szCs w:val="26"/>
          <w:rtl/>
        </w:rPr>
        <w:lastRenderedPageBreak/>
        <w:t>الثروة سوف تتركز في يد من يملكون الخبرات والمعرفة والأفكار والعلامات التجارية والمعلومات</w:t>
      </w:r>
    </w:p>
    <w:p w:rsidR="00245296" w:rsidRPr="00C71943" w:rsidRDefault="00E33D70" w:rsidP="00C71943">
      <w:pPr>
        <w:pStyle w:val="NoSpacing"/>
        <w:numPr>
          <w:ilvl w:val="0"/>
          <w:numId w:val="1"/>
        </w:numPr>
        <w:bidi/>
        <w:rPr>
          <w:rFonts w:ascii="Traditional Arabic" w:hAnsi="Traditional Arabic" w:cs="Traditional Arabic"/>
          <w:b/>
          <w:bCs/>
          <w:sz w:val="26"/>
          <w:szCs w:val="26"/>
          <w:rtl/>
        </w:rPr>
      </w:pPr>
      <w:r w:rsidRPr="00C71943">
        <w:rPr>
          <w:rFonts w:ascii="Traditional Arabic" w:hAnsi="Traditional Arabic" w:cs="Traditional Arabic"/>
          <w:b/>
          <w:bCs/>
          <w:sz w:val="26"/>
          <w:szCs w:val="26"/>
          <w:rtl/>
        </w:rPr>
        <w:t>الثروة سوف تتركز في يد من يملكون الخبرات والمعرفة والأفكار والعلامات التجارية والمعلومات</w:t>
      </w:r>
    </w:p>
    <w:p w:rsidR="00C71943" w:rsidRPr="00F3793B" w:rsidRDefault="00C71943" w:rsidP="00C71943">
      <w:pPr>
        <w:pStyle w:val="NoSpacing"/>
        <w:bidi/>
        <w:rPr>
          <w:rFonts w:ascii="Traditional Arabic" w:hAnsi="Traditional Arabic" w:cs="Traditional Arabic"/>
          <w:b/>
          <w:bCs/>
          <w:rtl/>
        </w:rPr>
      </w:pPr>
    </w:p>
    <w:p w:rsidR="00E33D70" w:rsidRPr="00C71943" w:rsidRDefault="00CE557F" w:rsidP="00C71943">
      <w:pPr>
        <w:pStyle w:val="NoSpacing"/>
        <w:bidi/>
        <w:rPr>
          <w:rFonts w:ascii="Traditional Arabic" w:hAnsi="Traditional Arabic" w:cs="Traditional Arabic"/>
          <w:b/>
          <w:bCs/>
          <w:color w:val="7030A0"/>
          <w:sz w:val="32"/>
          <w:szCs w:val="32"/>
          <w:u w:val="single"/>
          <w:rtl/>
        </w:rPr>
      </w:pPr>
      <w:r w:rsidRPr="00C71943">
        <w:rPr>
          <w:rFonts w:ascii="Traditional Arabic" w:hAnsi="Traditional Arabic" w:cs="Traditional Arabic"/>
          <w:b/>
          <w:bCs/>
          <w:color w:val="7030A0"/>
          <w:sz w:val="32"/>
          <w:szCs w:val="32"/>
          <w:u w:val="single"/>
          <w:rtl/>
        </w:rPr>
        <w:t>التغيرات التي تحركها الإنترنت</w:t>
      </w:r>
    </w:p>
    <w:p w:rsidR="00C71943" w:rsidRPr="00F3793B" w:rsidRDefault="00C71943" w:rsidP="00C71943">
      <w:pPr>
        <w:pStyle w:val="NoSpacing"/>
        <w:bidi/>
        <w:rPr>
          <w:rtl/>
        </w:rPr>
      </w:pPr>
    </w:p>
    <w:p w:rsidR="00245296" w:rsidRPr="00C71943" w:rsidRDefault="00CE557F" w:rsidP="00C71943">
      <w:pPr>
        <w:pStyle w:val="NoSpacing"/>
        <w:numPr>
          <w:ilvl w:val="0"/>
          <w:numId w:val="1"/>
        </w:numPr>
        <w:bidi/>
        <w:rPr>
          <w:rFonts w:ascii="Traditional Arabic" w:hAnsi="Traditional Arabic" w:cs="Traditional Arabic"/>
          <w:b/>
          <w:bCs/>
          <w:sz w:val="26"/>
          <w:szCs w:val="26"/>
        </w:rPr>
      </w:pPr>
      <w:r w:rsidRPr="00C71943">
        <w:rPr>
          <w:rFonts w:ascii="Traditional Arabic" w:hAnsi="Traditional Arabic" w:cs="Traditional Arabic"/>
          <w:b/>
          <w:bCs/>
          <w:sz w:val="26"/>
          <w:szCs w:val="26"/>
          <w:rtl/>
        </w:rPr>
        <w:t>التركيز على كل مستهلك على حدة مقابل التركيز على حجم كبير من المستهلكين.</w:t>
      </w:r>
    </w:p>
    <w:p w:rsidR="00245296" w:rsidRPr="00C71943" w:rsidRDefault="00CE557F" w:rsidP="00C71943">
      <w:pPr>
        <w:pStyle w:val="NoSpacing"/>
        <w:numPr>
          <w:ilvl w:val="0"/>
          <w:numId w:val="1"/>
        </w:numPr>
        <w:bidi/>
        <w:rPr>
          <w:rFonts w:ascii="Traditional Arabic" w:hAnsi="Traditional Arabic" w:cs="Traditional Arabic"/>
          <w:b/>
          <w:bCs/>
          <w:sz w:val="26"/>
          <w:szCs w:val="26"/>
          <w:rtl/>
        </w:rPr>
      </w:pPr>
      <w:r w:rsidRPr="00C71943">
        <w:rPr>
          <w:rFonts w:ascii="Traditional Arabic" w:hAnsi="Traditional Arabic" w:cs="Traditional Arabic"/>
          <w:b/>
          <w:bCs/>
          <w:sz w:val="26"/>
          <w:szCs w:val="26"/>
          <w:rtl/>
        </w:rPr>
        <w:t>تعميق الروابط مع الموردين والعملاء.</w:t>
      </w:r>
    </w:p>
    <w:p w:rsidR="00245296" w:rsidRPr="00C71943" w:rsidRDefault="00CE557F" w:rsidP="00C71943">
      <w:pPr>
        <w:pStyle w:val="NoSpacing"/>
        <w:numPr>
          <w:ilvl w:val="0"/>
          <w:numId w:val="1"/>
        </w:numPr>
        <w:bidi/>
        <w:rPr>
          <w:rFonts w:ascii="Traditional Arabic" w:hAnsi="Traditional Arabic" w:cs="Traditional Arabic"/>
          <w:b/>
          <w:bCs/>
          <w:sz w:val="26"/>
          <w:szCs w:val="26"/>
          <w:rtl/>
        </w:rPr>
      </w:pPr>
      <w:r w:rsidRPr="00C71943">
        <w:rPr>
          <w:rFonts w:ascii="Traditional Arabic" w:hAnsi="Traditional Arabic" w:cs="Traditional Arabic"/>
          <w:b/>
          <w:bCs/>
          <w:sz w:val="26"/>
          <w:szCs w:val="26"/>
          <w:rtl/>
        </w:rPr>
        <w:t>العولمة والانفتاح على أسواق جديدة</w:t>
      </w:r>
    </w:p>
    <w:p w:rsidR="00245296" w:rsidRPr="00C71943" w:rsidRDefault="00CE557F" w:rsidP="00C71943">
      <w:pPr>
        <w:pStyle w:val="NoSpacing"/>
        <w:numPr>
          <w:ilvl w:val="0"/>
          <w:numId w:val="1"/>
        </w:numPr>
        <w:bidi/>
        <w:rPr>
          <w:rFonts w:ascii="Traditional Arabic" w:hAnsi="Traditional Arabic" w:cs="Traditional Arabic"/>
          <w:b/>
          <w:bCs/>
          <w:sz w:val="26"/>
          <w:szCs w:val="26"/>
          <w:rtl/>
        </w:rPr>
      </w:pPr>
      <w:r w:rsidRPr="00C71943">
        <w:rPr>
          <w:rFonts w:ascii="Traditional Arabic" w:hAnsi="Traditional Arabic" w:cs="Traditional Arabic"/>
          <w:b/>
          <w:bCs/>
          <w:sz w:val="26"/>
          <w:szCs w:val="26"/>
          <w:rtl/>
        </w:rPr>
        <w:t>تبادل المعرفة والخبرات والمعلومات</w:t>
      </w:r>
    </w:p>
    <w:p w:rsidR="00245296" w:rsidRPr="00C71943" w:rsidRDefault="00CE557F" w:rsidP="00C71943">
      <w:pPr>
        <w:pStyle w:val="NoSpacing"/>
        <w:numPr>
          <w:ilvl w:val="0"/>
          <w:numId w:val="1"/>
        </w:numPr>
        <w:bidi/>
        <w:rPr>
          <w:rFonts w:ascii="Traditional Arabic" w:hAnsi="Traditional Arabic" w:cs="Traditional Arabic"/>
          <w:b/>
          <w:bCs/>
          <w:sz w:val="26"/>
          <w:szCs w:val="26"/>
          <w:rtl/>
        </w:rPr>
      </w:pPr>
      <w:r w:rsidRPr="00C71943">
        <w:rPr>
          <w:rFonts w:ascii="Traditional Arabic" w:hAnsi="Traditional Arabic" w:cs="Traditional Arabic"/>
          <w:b/>
          <w:bCs/>
          <w:sz w:val="26"/>
          <w:szCs w:val="26"/>
          <w:rtl/>
        </w:rPr>
        <w:t xml:space="preserve">بساطة المعاملات </w:t>
      </w:r>
    </w:p>
    <w:p w:rsidR="00245296" w:rsidRPr="00C71943" w:rsidRDefault="00CE557F" w:rsidP="00C71943">
      <w:pPr>
        <w:pStyle w:val="NoSpacing"/>
        <w:numPr>
          <w:ilvl w:val="0"/>
          <w:numId w:val="1"/>
        </w:numPr>
        <w:bidi/>
        <w:rPr>
          <w:rFonts w:ascii="Traditional Arabic" w:hAnsi="Traditional Arabic" w:cs="Traditional Arabic"/>
          <w:b/>
          <w:bCs/>
          <w:sz w:val="26"/>
          <w:szCs w:val="26"/>
          <w:rtl/>
        </w:rPr>
      </w:pPr>
      <w:r w:rsidRPr="00C71943">
        <w:rPr>
          <w:rFonts w:ascii="Traditional Arabic" w:hAnsi="Traditional Arabic" w:cs="Traditional Arabic"/>
          <w:b/>
          <w:bCs/>
          <w:sz w:val="26"/>
          <w:szCs w:val="26"/>
          <w:rtl/>
        </w:rPr>
        <w:t>تغيرات اجتماعية واقتصادية وثقافية وأخلاقية واسعة</w:t>
      </w:r>
    </w:p>
    <w:p w:rsidR="00245296" w:rsidRPr="00C71943" w:rsidRDefault="00CE557F" w:rsidP="00C71943">
      <w:pPr>
        <w:pStyle w:val="NoSpacing"/>
        <w:numPr>
          <w:ilvl w:val="0"/>
          <w:numId w:val="1"/>
        </w:numPr>
        <w:bidi/>
        <w:rPr>
          <w:rFonts w:ascii="Traditional Arabic" w:hAnsi="Traditional Arabic" w:cs="Traditional Arabic"/>
          <w:b/>
          <w:bCs/>
          <w:sz w:val="26"/>
          <w:szCs w:val="26"/>
          <w:rtl/>
        </w:rPr>
      </w:pPr>
      <w:r w:rsidRPr="00C71943">
        <w:rPr>
          <w:rFonts w:ascii="Traditional Arabic" w:hAnsi="Traditional Arabic" w:cs="Traditional Arabic"/>
          <w:b/>
          <w:bCs/>
          <w:sz w:val="26"/>
          <w:szCs w:val="26"/>
          <w:rtl/>
        </w:rPr>
        <w:t>زيادة بيانات وبرمجيات المصدر المفتوح</w:t>
      </w:r>
    </w:p>
    <w:p w:rsidR="00245296" w:rsidRPr="00C71943" w:rsidRDefault="00CE557F" w:rsidP="00C71943">
      <w:pPr>
        <w:pStyle w:val="NoSpacing"/>
        <w:numPr>
          <w:ilvl w:val="0"/>
          <w:numId w:val="1"/>
        </w:numPr>
        <w:bidi/>
        <w:rPr>
          <w:rFonts w:ascii="Traditional Arabic" w:hAnsi="Traditional Arabic" w:cs="Traditional Arabic"/>
          <w:b/>
          <w:bCs/>
          <w:sz w:val="26"/>
          <w:szCs w:val="26"/>
          <w:rtl/>
        </w:rPr>
      </w:pPr>
      <w:r w:rsidRPr="00C71943">
        <w:rPr>
          <w:rFonts w:ascii="Traditional Arabic" w:hAnsi="Traditional Arabic" w:cs="Traditional Arabic"/>
          <w:b/>
          <w:bCs/>
          <w:sz w:val="26"/>
          <w:szCs w:val="26"/>
          <w:rtl/>
        </w:rPr>
        <w:t>توفير التكلفة بأنواعها سواء المالية أو الوقت أو الجهد ولاسيما تكلفة المعاملات (</w:t>
      </w:r>
      <w:r w:rsidRPr="00C71943">
        <w:rPr>
          <w:rFonts w:ascii="Traditional Arabic" w:hAnsi="Traditional Arabic" w:cs="Traditional Arabic"/>
          <w:b/>
          <w:bCs/>
          <w:sz w:val="26"/>
          <w:szCs w:val="26"/>
        </w:rPr>
        <w:t>transaction cost</w:t>
      </w:r>
      <w:r w:rsidRPr="00C71943">
        <w:rPr>
          <w:rFonts w:ascii="Traditional Arabic" w:hAnsi="Traditional Arabic" w:cs="Traditional Arabic"/>
          <w:b/>
          <w:bCs/>
          <w:sz w:val="26"/>
          <w:szCs w:val="26"/>
          <w:rtl/>
        </w:rPr>
        <w:t>) والتكلفة الثابتة للمنتجات والخدمات</w:t>
      </w:r>
    </w:p>
    <w:p w:rsidR="00245296" w:rsidRPr="00C71943" w:rsidRDefault="00CE557F" w:rsidP="00C71943">
      <w:pPr>
        <w:pStyle w:val="NoSpacing"/>
        <w:numPr>
          <w:ilvl w:val="0"/>
          <w:numId w:val="1"/>
        </w:numPr>
        <w:bidi/>
        <w:rPr>
          <w:rFonts w:ascii="Traditional Arabic" w:hAnsi="Traditional Arabic" w:cs="Traditional Arabic"/>
          <w:b/>
          <w:bCs/>
          <w:sz w:val="26"/>
          <w:szCs w:val="26"/>
          <w:rtl/>
        </w:rPr>
      </w:pPr>
      <w:r w:rsidRPr="00C71943">
        <w:rPr>
          <w:rFonts w:ascii="Traditional Arabic" w:hAnsi="Traditional Arabic" w:cs="Traditional Arabic"/>
          <w:b/>
          <w:bCs/>
          <w:sz w:val="26"/>
          <w:szCs w:val="26"/>
          <w:rtl/>
        </w:rPr>
        <w:t xml:space="preserve">خلق شركات ومنتجات وخدمات وموارد وفرص اقتصادية جديدة </w:t>
      </w:r>
    </w:p>
    <w:p w:rsidR="00245296" w:rsidRPr="00C71943" w:rsidRDefault="00CE557F" w:rsidP="00C71943">
      <w:pPr>
        <w:pStyle w:val="NoSpacing"/>
        <w:numPr>
          <w:ilvl w:val="0"/>
          <w:numId w:val="22"/>
        </w:numPr>
        <w:bidi/>
        <w:rPr>
          <w:rFonts w:ascii="Traditional Arabic" w:hAnsi="Traditional Arabic" w:cs="Traditional Arabic"/>
          <w:b/>
          <w:bCs/>
          <w:color w:val="0070C0"/>
          <w:sz w:val="26"/>
          <w:szCs w:val="26"/>
          <w:rtl/>
        </w:rPr>
      </w:pPr>
      <w:r w:rsidRPr="00C71943">
        <w:rPr>
          <w:rFonts w:ascii="Traditional Arabic" w:hAnsi="Traditional Arabic" w:cs="Traditional Arabic"/>
          <w:b/>
          <w:bCs/>
          <w:color w:val="0070C0"/>
          <w:sz w:val="26"/>
          <w:szCs w:val="26"/>
          <w:rtl/>
        </w:rPr>
        <w:t xml:space="preserve">استثمارات قطاع الاتصالات وتقنية المعلومات في السعودية بلغت200 مليار ريال سنويا </w:t>
      </w:r>
    </w:p>
    <w:p w:rsidR="00C71943" w:rsidRPr="00C71943" w:rsidRDefault="00C71943" w:rsidP="00C71943">
      <w:pPr>
        <w:pStyle w:val="NoSpacing"/>
        <w:bidi/>
        <w:rPr>
          <w:rtl/>
        </w:rPr>
      </w:pPr>
    </w:p>
    <w:p w:rsidR="00CE557F" w:rsidRPr="00C71943" w:rsidRDefault="00CE557F" w:rsidP="00C71943">
      <w:pPr>
        <w:pStyle w:val="NoSpacing"/>
        <w:bidi/>
        <w:rPr>
          <w:rFonts w:ascii="Traditional Arabic" w:hAnsi="Traditional Arabic" w:cs="Traditional Arabic"/>
          <w:b/>
          <w:bCs/>
          <w:color w:val="7030A0"/>
          <w:sz w:val="32"/>
          <w:szCs w:val="32"/>
          <w:u w:val="single"/>
          <w:rtl/>
        </w:rPr>
      </w:pPr>
      <w:r w:rsidRPr="00C71943">
        <w:rPr>
          <w:rFonts w:ascii="Traditional Arabic" w:hAnsi="Traditional Arabic" w:cs="Traditional Arabic"/>
          <w:b/>
          <w:bCs/>
          <w:color w:val="7030A0"/>
          <w:sz w:val="32"/>
          <w:szCs w:val="32"/>
          <w:u w:val="single"/>
          <w:rtl/>
        </w:rPr>
        <w:t>علاقة الأعمال الالكترونية بالبيئة والتقنية الخضراء</w:t>
      </w:r>
    </w:p>
    <w:p w:rsidR="00C71943" w:rsidRPr="00C71943" w:rsidRDefault="00C71943" w:rsidP="00C71943">
      <w:pPr>
        <w:pStyle w:val="NoSpacing"/>
        <w:bidi/>
        <w:rPr>
          <w:rtl/>
        </w:rPr>
      </w:pPr>
    </w:p>
    <w:p w:rsidR="00CE557F" w:rsidRPr="00C71943" w:rsidRDefault="00CE557F" w:rsidP="00CE557F">
      <w:pPr>
        <w:pStyle w:val="NoSpacing"/>
        <w:bidi/>
        <w:rPr>
          <w:rFonts w:ascii="Traditional Arabic" w:hAnsi="Traditional Arabic" w:cs="Traditional Arabic"/>
          <w:b/>
          <w:bCs/>
          <w:sz w:val="26"/>
          <w:szCs w:val="26"/>
          <w:u w:val="single"/>
        </w:rPr>
      </w:pPr>
      <w:r w:rsidRPr="00C71943">
        <w:rPr>
          <w:rFonts w:ascii="Traditional Arabic" w:hAnsi="Traditional Arabic" w:cs="Traditional Arabic"/>
          <w:b/>
          <w:bCs/>
          <w:sz w:val="26"/>
          <w:szCs w:val="26"/>
          <w:u w:val="single"/>
          <w:rtl/>
        </w:rPr>
        <w:t>الاعمال  الإلكترونية تعتبر صديقة للبيئة بسبب الآتـى:</w:t>
      </w:r>
    </w:p>
    <w:p w:rsidR="00245296" w:rsidRPr="00C71943" w:rsidRDefault="00CE557F" w:rsidP="00C71943">
      <w:pPr>
        <w:pStyle w:val="NoSpacing"/>
        <w:numPr>
          <w:ilvl w:val="0"/>
          <w:numId w:val="1"/>
        </w:numPr>
        <w:bidi/>
        <w:rPr>
          <w:rFonts w:ascii="Traditional Arabic" w:hAnsi="Traditional Arabic" w:cs="Traditional Arabic"/>
          <w:b/>
          <w:bCs/>
          <w:color w:val="0070C0"/>
          <w:sz w:val="26"/>
          <w:szCs w:val="26"/>
          <w:rtl/>
        </w:rPr>
      </w:pPr>
      <w:r w:rsidRPr="00C71943">
        <w:rPr>
          <w:rFonts w:ascii="Traditional Arabic" w:hAnsi="Traditional Arabic" w:cs="Traditional Arabic"/>
          <w:b/>
          <w:bCs/>
          <w:color w:val="0070C0"/>
          <w:sz w:val="26"/>
          <w:szCs w:val="26"/>
          <w:rtl/>
        </w:rPr>
        <w:t>تقلل الاعتماد على السيارات: 20 من حركة السيارات في بريطانيا موجهة للتسوق</w:t>
      </w:r>
    </w:p>
    <w:p w:rsidR="00245296" w:rsidRPr="00C71943" w:rsidRDefault="00CE557F" w:rsidP="00C71943">
      <w:pPr>
        <w:pStyle w:val="NoSpacing"/>
        <w:numPr>
          <w:ilvl w:val="0"/>
          <w:numId w:val="1"/>
        </w:numPr>
        <w:bidi/>
        <w:rPr>
          <w:rFonts w:ascii="Traditional Arabic" w:hAnsi="Traditional Arabic" w:cs="Traditional Arabic"/>
          <w:b/>
          <w:bCs/>
          <w:color w:val="0070C0"/>
          <w:sz w:val="26"/>
          <w:szCs w:val="26"/>
          <w:rtl/>
        </w:rPr>
      </w:pPr>
      <w:r w:rsidRPr="00C71943">
        <w:rPr>
          <w:rFonts w:ascii="Traditional Arabic" w:hAnsi="Traditional Arabic" w:cs="Traditional Arabic"/>
          <w:b/>
          <w:bCs/>
          <w:color w:val="0070C0"/>
          <w:sz w:val="26"/>
          <w:szCs w:val="26"/>
          <w:rtl/>
        </w:rPr>
        <w:t xml:space="preserve">تقلل استهلاك الطاقة ومن ثم تقلل الاحتباس الحرارى </w:t>
      </w:r>
    </w:p>
    <w:p w:rsidR="00245296" w:rsidRPr="00C71943" w:rsidRDefault="00CE557F" w:rsidP="00C71943">
      <w:pPr>
        <w:pStyle w:val="NoSpacing"/>
        <w:numPr>
          <w:ilvl w:val="0"/>
          <w:numId w:val="1"/>
        </w:numPr>
        <w:bidi/>
        <w:rPr>
          <w:rFonts w:ascii="Traditional Arabic" w:hAnsi="Traditional Arabic" w:cs="Traditional Arabic"/>
          <w:b/>
          <w:bCs/>
          <w:color w:val="0070C0"/>
          <w:sz w:val="26"/>
          <w:szCs w:val="26"/>
          <w:rtl/>
        </w:rPr>
      </w:pPr>
      <w:r w:rsidRPr="00C71943">
        <w:rPr>
          <w:rFonts w:ascii="Traditional Arabic" w:hAnsi="Traditional Arabic" w:cs="Traditional Arabic"/>
          <w:b/>
          <w:bCs/>
          <w:color w:val="0070C0"/>
          <w:sz w:val="26"/>
          <w:szCs w:val="26"/>
          <w:rtl/>
        </w:rPr>
        <w:t>تقلل الحاجة الى مخازن لأن الإنتاج يكون حسب الاحتياجات الخاصة للزبائن</w:t>
      </w:r>
    </w:p>
    <w:p w:rsidR="00245296" w:rsidRPr="00C71943" w:rsidRDefault="00CE557F" w:rsidP="00C71943">
      <w:pPr>
        <w:pStyle w:val="NoSpacing"/>
        <w:numPr>
          <w:ilvl w:val="0"/>
          <w:numId w:val="1"/>
        </w:numPr>
        <w:bidi/>
        <w:rPr>
          <w:rFonts w:ascii="Traditional Arabic" w:hAnsi="Traditional Arabic" w:cs="Traditional Arabic"/>
          <w:b/>
          <w:bCs/>
          <w:color w:val="0070C0"/>
          <w:sz w:val="26"/>
          <w:szCs w:val="26"/>
          <w:rtl/>
        </w:rPr>
      </w:pPr>
      <w:r w:rsidRPr="00C71943">
        <w:rPr>
          <w:rFonts w:ascii="Traditional Arabic" w:hAnsi="Traditional Arabic" w:cs="Traditional Arabic"/>
          <w:b/>
          <w:bCs/>
          <w:color w:val="0070C0"/>
          <w:sz w:val="26"/>
          <w:szCs w:val="26"/>
          <w:rtl/>
        </w:rPr>
        <w:t>تقلل استهلاك الورق</w:t>
      </w:r>
    </w:p>
    <w:p w:rsidR="00245296" w:rsidRPr="00C71943" w:rsidRDefault="00CE557F" w:rsidP="00C71943">
      <w:pPr>
        <w:pStyle w:val="NoSpacing"/>
        <w:numPr>
          <w:ilvl w:val="0"/>
          <w:numId w:val="1"/>
        </w:numPr>
        <w:bidi/>
        <w:rPr>
          <w:rFonts w:ascii="Traditional Arabic" w:hAnsi="Traditional Arabic" w:cs="Traditional Arabic"/>
          <w:b/>
          <w:bCs/>
          <w:color w:val="0070C0"/>
          <w:sz w:val="26"/>
          <w:szCs w:val="26"/>
          <w:rtl/>
        </w:rPr>
      </w:pPr>
      <w:r w:rsidRPr="00C71943">
        <w:rPr>
          <w:rFonts w:ascii="Traditional Arabic" w:hAnsi="Traditional Arabic" w:cs="Traditional Arabic"/>
          <w:b/>
          <w:bCs/>
          <w:color w:val="0070C0"/>
          <w:sz w:val="26"/>
          <w:szCs w:val="26"/>
          <w:rtl/>
        </w:rPr>
        <w:t xml:space="preserve">رقمنة بعض المنتجات والخدمات مثل مقاطع الموسيقى والفيديو والبرامج التدريبية والمواد التعليمية </w:t>
      </w:r>
    </w:p>
    <w:p w:rsidR="00245296" w:rsidRPr="00C71943" w:rsidRDefault="00CE557F" w:rsidP="00C71943">
      <w:pPr>
        <w:pStyle w:val="NoSpacing"/>
        <w:numPr>
          <w:ilvl w:val="0"/>
          <w:numId w:val="1"/>
        </w:numPr>
        <w:bidi/>
        <w:rPr>
          <w:rFonts w:ascii="Traditional Arabic" w:hAnsi="Traditional Arabic" w:cs="Traditional Arabic"/>
          <w:b/>
          <w:bCs/>
          <w:color w:val="0070C0"/>
          <w:sz w:val="26"/>
          <w:szCs w:val="26"/>
          <w:rtl/>
        </w:rPr>
      </w:pPr>
      <w:r w:rsidRPr="00C71943">
        <w:rPr>
          <w:rFonts w:ascii="Traditional Arabic" w:hAnsi="Traditional Arabic" w:cs="Traditional Arabic"/>
          <w:b/>
          <w:bCs/>
          <w:color w:val="0070C0"/>
          <w:sz w:val="26"/>
          <w:szCs w:val="26"/>
          <w:rtl/>
        </w:rPr>
        <w:t>تقلل المخلفات في جميع سلسلة التوريد</w:t>
      </w:r>
    </w:p>
    <w:p w:rsidR="00245296" w:rsidRPr="00C71943" w:rsidRDefault="00CE557F" w:rsidP="00CE557F">
      <w:pPr>
        <w:pStyle w:val="NoSpacing"/>
        <w:bidi/>
        <w:rPr>
          <w:rFonts w:ascii="Traditional Arabic" w:hAnsi="Traditional Arabic" w:cs="Traditional Arabic"/>
          <w:b/>
          <w:bCs/>
          <w:sz w:val="26"/>
          <w:szCs w:val="26"/>
        </w:rPr>
      </w:pPr>
      <w:r w:rsidRPr="00C71943">
        <w:rPr>
          <w:rFonts w:ascii="Traditional Arabic" w:hAnsi="Traditional Arabic" w:cs="Traditional Arabic"/>
          <w:b/>
          <w:bCs/>
          <w:sz w:val="26"/>
          <w:szCs w:val="26"/>
          <w:rtl/>
        </w:rPr>
        <w:t xml:space="preserve">لكن هناك من يرى عكس ذلك بسبب المخلفات الالكترونية </w:t>
      </w:r>
      <w:r w:rsidRPr="00C71943">
        <w:rPr>
          <w:rFonts w:ascii="Traditional Arabic" w:hAnsi="Traditional Arabic" w:cs="Traditional Arabic"/>
          <w:b/>
          <w:bCs/>
          <w:sz w:val="26"/>
          <w:szCs w:val="26"/>
        </w:rPr>
        <w:t xml:space="preserve">e-waste </w:t>
      </w:r>
      <w:r w:rsidRPr="00C71943">
        <w:rPr>
          <w:rFonts w:ascii="Traditional Arabic" w:hAnsi="Traditional Arabic" w:cs="Traditional Arabic"/>
          <w:b/>
          <w:bCs/>
          <w:sz w:val="26"/>
          <w:szCs w:val="26"/>
          <w:rtl/>
        </w:rPr>
        <w:t xml:space="preserve"> مثل أجهزة الحاسوب والجوالات المعطوبة </w:t>
      </w:r>
    </w:p>
    <w:p w:rsidR="00CE557F" w:rsidRPr="00F3793B" w:rsidRDefault="00CE557F" w:rsidP="00CE557F">
      <w:pPr>
        <w:pStyle w:val="NoSpacing"/>
        <w:bidi/>
        <w:rPr>
          <w:rFonts w:ascii="Traditional Arabic" w:hAnsi="Traditional Arabic" w:cs="Traditional Arabic"/>
          <w:b/>
          <w:bCs/>
          <w:rtl/>
        </w:rPr>
      </w:pPr>
    </w:p>
    <w:p w:rsidR="00CE557F" w:rsidRPr="00C71943" w:rsidRDefault="00CE557F" w:rsidP="00C71943">
      <w:pPr>
        <w:pStyle w:val="NoSpacing"/>
        <w:bidi/>
        <w:rPr>
          <w:rFonts w:ascii="Traditional Arabic" w:hAnsi="Traditional Arabic" w:cs="Traditional Arabic"/>
          <w:b/>
          <w:bCs/>
          <w:color w:val="7030A0"/>
          <w:sz w:val="32"/>
          <w:szCs w:val="32"/>
          <w:u w:val="single"/>
          <w:rtl/>
        </w:rPr>
      </w:pPr>
      <w:r w:rsidRPr="00C71943">
        <w:rPr>
          <w:rFonts w:ascii="Traditional Arabic" w:hAnsi="Traditional Arabic" w:cs="Traditional Arabic"/>
          <w:b/>
          <w:bCs/>
          <w:color w:val="7030A0"/>
          <w:sz w:val="32"/>
          <w:szCs w:val="32"/>
          <w:u w:val="single"/>
          <w:rtl/>
        </w:rPr>
        <w:t>بيئة الأعمال الإلكترونية في المملكة</w:t>
      </w:r>
    </w:p>
    <w:p w:rsidR="00C71943" w:rsidRPr="00C71943" w:rsidRDefault="00C71943" w:rsidP="00C71943">
      <w:pPr>
        <w:pStyle w:val="NoSpacing"/>
        <w:bidi/>
        <w:rPr>
          <w:rtl/>
        </w:rPr>
      </w:pPr>
    </w:p>
    <w:p w:rsidR="00CE557F" w:rsidRPr="00C71943" w:rsidRDefault="00CE557F" w:rsidP="00CE557F">
      <w:pPr>
        <w:pStyle w:val="NoSpacing"/>
        <w:bidi/>
        <w:rPr>
          <w:rFonts w:ascii="Traditional Arabic" w:hAnsi="Traditional Arabic" w:cs="Traditional Arabic"/>
          <w:b/>
          <w:bCs/>
          <w:sz w:val="26"/>
          <w:szCs w:val="26"/>
          <w:u w:val="single"/>
        </w:rPr>
      </w:pPr>
      <w:r w:rsidRPr="00C71943">
        <w:rPr>
          <w:rFonts w:ascii="Traditional Arabic" w:hAnsi="Traditional Arabic" w:cs="Traditional Arabic"/>
          <w:b/>
          <w:bCs/>
          <w:sz w:val="26"/>
          <w:szCs w:val="26"/>
          <w:u w:val="single"/>
          <w:rtl/>
        </w:rPr>
        <w:t>هناك عدد من المؤسسات والتشريعات التي صدرت في المملكة بهدف تنمية بيئة الأعمال الالكترونية ومنها:</w:t>
      </w:r>
    </w:p>
    <w:p w:rsidR="00245296" w:rsidRPr="00C71943" w:rsidRDefault="00CE557F" w:rsidP="00C71943">
      <w:pPr>
        <w:pStyle w:val="NoSpacing"/>
        <w:numPr>
          <w:ilvl w:val="0"/>
          <w:numId w:val="1"/>
        </w:numPr>
        <w:bidi/>
        <w:rPr>
          <w:rFonts w:ascii="Traditional Arabic" w:hAnsi="Traditional Arabic" w:cs="Traditional Arabic"/>
          <w:b/>
          <w:bCs/>
          <w:color w:val="0070C0"/>
          <w:sz w:val="26"/>
          <w:szCs w:val="26"/>
          <w:rtl/>
        </w:rPr>
      </w:pPr>
      <w:r w:rsidRPr="00C71943">
        <w:rPr>
          <w:rFonts w:ascii="Traditional Arabic" w:hAnsi="Traditional Arabic" w:cs="Traditional Arabic"/>
          <w:b/>
          <w:bCs/>
          <w:color w:val="0070C0"/>
          <w:sz w:val="26"/>
          <w:szCs w:val="26"/>
          <w:rtl/>
        </w:rPr>
        <w:t>إنشاء جامعة الملك عبدالله للعلوم والتقنية</w:t>
      </w:r>
    </w:p>
    <w:p w:rsidR="00245296" w:rsidRPr="00C71943" w:rsidRDefault="00CE557F" w:rsidP="00C71943">
      <w:pPr>
        <w:pStyle w:val="NoSpacing"/>
        <w:numPr>
          <w:ilvl w:val="0"/>
          <w:numId w:val="1"/>
        </w:numPr>
        <w:bidi/>
        <w:rPr>
          <w:rFonts w:ascii="Traditional Arabic" w:hAnsi="Traditional Arabic" w:cs="Traditional Arabic"/>
          <w:b/>
          <w:bCs/>
          <w:color w:val="0070C0"/>
          <w:sz w:val="26"/>
          <w:szCs w:val="26"/>
          <w:rtl/>
        </w:rPr>
      </w:pPr>
      <w:r w:rsidRPr="00C71943">
        <w:rPr>
          <w:rFonts w:ascii="Traditional Arabic" w:hAnsi="Traditional Arabic" w:cs="Traditional Arabic"/>
          <w:b/>
          <w:bCs/>
          <w:color w:val="0070C0"/>
          <w:sz w:val="26"/>
          <w:szCs w:val="26"/>
          <w:rtl/>
        </w:rPr>
        <w:t>إنشاء مدينة المعرفة الاقتصادية</w:t>
      </w:r>
    </w:p>
    <w:p w:rsidR="00245296" w:rsidRPr="00C71943" w:rsidRDefault="00CE557F" w:rsidP="00C71943">
      <w:pPr>
        <w:pStyle w:val="NoSpacing"/>
        <w:numPr>
          <w:ilvl w:val="0"/>
          <w:numId w:val="1"/>
        </w:numPr>
        <w:bidi/>
        <w:rPr>
          <w:rFonts w:ascii="Traditional Arabic" w:hAnsi="Traditional Arabic" w:cs="Traditional Arabic"/>
          <w:b/>
          <w:bCs/>
          <w:color w:val="0070C0"/>
          <w:sz w:val="26"/>
          <w:szCs w:val="26"/>
          <w:rtl/>
        </w:rPr>
      </w:pPr>
      <w:r w:rsidRPr="00C71943">
        <w:rPr>
          <w:rFonts w:ascii="Traditional Arabic" w:hAnsi="Traditional Arabic" w:cs="Traditional Arabic"/>
          <w:b/>
          <w:bCs/>
          <w:color w:val="0070C0"/>
          <w:sz w:val="26"/>
          <w:szCs w:val="26"/>
          <w:rtl/>
        </w:rPr>
        <w:t>إنشاء مجمع تقنية المعلومات والاتصالات</w:t>
      </w:r>
    </w:p>
    <w:p w:rsidR="00245296" w:rsidRPr="00C71943" w:rsidRDefault="00CE557F" w:rsidP="00C71943">
      <w:pPr>
        <w:pStyle w:val="NoSpacing"/>
        <w:numPr>
          <w:ilvl w:val="0"/>
          <w:numId w:val="1"/>
        </w:numPr>
        <w:bidi/>
        <w:rPr>
          <w:rFonts w:ascii="Traditional Arabic" w:hAnsi="Traditional Arabic" w:cs="Traditional Arabic"/>
          <w:b/>
          <w:bCs/>
          <w:color w:val="0070C0"/>
          <w:sz w:val="26"/>
          <w:szCs w:val="26"/>
          <w:rtl/>
        </w:rPr>
      </w:pPr>
      <w:r w:rsidRPr="00C71943">
        <w:rPr>
          <w:rFonts w:ascii="Traditional Arabic" w:hAnsi="Traditional Arabic" w:cs="Traditional Arabic"/>
          <w:b/>
          <w:bCs/>
          <w:color w:val="0070C0"/>
          <w:sz w:val="26"/>
          <w:szCs w:val="26"/>
          <w:rtl/>
        </w:rPr>
        <w:t>إنشاء المركز الوطني للتصديق الرقمى</w:t>
      </w:r>
    </w:p>
    <w:p w:rsidR="00245296" w:rsidRPr="00C71943" w:rsidRDefault="00CE557F" w:rsidP="00C71943">
      <w:pPr>
        <w:pStyle w:val="NoSpacing"/>
        <w:numPr>
          <w:ilvl w:val="0"/>
          <w:numId w:val="1"/>
        </w:numPr>
        <w:bidi/>
        <w:rPr>
          <w:rFonts w:ascii="Traditional Arabic" w:hAnsi="Traditional Arabic" w:cs="Traditional Arabic"/>
          <w:b/>
          <w:bCs/>
          <w:color w:val="0070C0"/>
          <w:sz w:val="26"/>
          <w:szCs w:val="26"/>
          <w:rtl/>
        </w:rPr>
      </w:pPr>
      <w:r w:rsidRPr="00C71943">
        <w:rPr>
          <w:rFonts w:ascii="Traditional Arabic" w:hAnsi="Traditional Arabic" w:cs="Traditional Arabic"/>
          <w:b/>
          <w:bCs/>
          <w:color w:val="0070C0"/>
          <w:sz w:val="26"/>
          <w:szCs w:val="26"/>
          <w:rtl/>
        </w:rPr>
        <w:t>لقد أسست وزارة العمل السعودية وحدة مهتمة بتنظيم بيئة التجارة الإلكترونية مهامها:</w:t>
      </w:r>
    </w:p>
    <w:p w:rsidR="00245296" w:rsidRPr="00C71943" w:rsidRDefault="00CE557F" w:rsidP="00C71943">
      <w:pPr>
        <w:pStyle w:val="NoSpacing"/>
        <w:numPr>
          <w:ilvl w:val="0"/>
          <w:numId w:val="1"/>
        </w:numPr>
        <w:bidi/>
        <w:rPr>
          <w:rFonts w:ascii="Traditional Arabic" w:hAnsi="Traditional Arabic" w:cs="Traditional Arabic"/>
          <w:b/>
          <w:bCs/>
          <w:color w:val="0070C0"/>
          <w:sz w:val="26"/>
          <w:szCs w:val="26"/>
          <w:rtl/>
        </w:rPr>
      </w:pPr>
      <w:r w:rsidRPr="00C71943">
        <w:rPr>
          <w:rFonts w:ascii="Traditional Arabic" w:hAnsi="Traditional Arabic" w:cs="Traditional Arabic"/>
          <w:b/>
          <w:bCs/>
          <w:color w:val="0070C0"/>
          <w:sz w:val="26"/>
          <w:szCs w:val="26"/>
          <w:rtl/>
        </w:rPr>
        <w:lastRenderedPageBreak/>
        <w:t xml:space="preserve"> وضع إطار نظامي للتعامل بالتجارة الإلكترونية</w:t>
      </w:r>
    </w:p>
    <w:p w:rsidR="00245296" w:rsidRPr="00C71943" w:rsidRDefault="00CE557F" w:rsidP="00C71943">
      <w:pPr>
        <w:pStyle w:val="NoSpacing"/>
        <w:numPr>
          <w:ilvl w:val="0"/>
          <w:numId w:val="1"/>
        </w:numPr>
        <w:bidi/>
        <w:rPr>
          <w:rFonts w:ascii="Traditional Arabic" w:hAnsi="Traditional Arabic" w:cs="Traditional Arabic"/>
          <w:b/>
          <w:bCs/>
          <w:color w:val="0070C0"/>
          <w:sz w:val="26"/>
          <w:szCs w:val="26"/>
          <w:rtl/>
        </w:rPr>
      </w:pPr>
      <w:r w:rsidRPr="00C71943">
        <w:rPr>
          <w:rFonts w:ascii="Traditional Arabic" w:hAnsi="Traditional Arabic" w:cs="Traditional Arabic"/>
          <w:b/>
          <w:bCs/>
          <w:color w:val="0070C0"/>
          <w:sz w:val="26"/>
          <w:szCs w:val="26"/>
          <w:rtl/>
        </w:rPr>
        <w:t>متابعة تطورات التجارة الإلكترونية على المستوى المحلي والإقليمي بناء قاعدة معلومات متخصصة عن التجارة الإلكترونية وتطبيقاتها العملية في السعودية.</w:t>
      </w:r>
    </w:p>
    <w:p w:rsidR="00CE557F" w:rsidRPr="00C71943" w:rsidRDefault="00CE557F" w:rsidP="00C71943">
      <w:pPr>
        <w:pStyle w:val="NoSpacing"/>
        <w:numPr>
          <w:ilvl w:val="0"/>
          <w:numId w:val="1"/>
        </w:numPr>
        <w:bidi/>
        <w:rPr>
          <w:rFonts w:ascii="Traditional Arabic" w:hAnsi="Traditional Arabic" w:cs="Traditional Arabic"/>
          <w:b/>
          <w:bCs/>
          <w:color w:val="0070C0"/>
          <w:sz w:val="26"/>
          <w:szCs w:val="26"/>
          <w:rtl/>
        </w:rPr>
      </w:pPr>
      <w:r w:rsidRPr="00C71943">
        <w:rPr>
          <w:rFonts w:ascii="Traditional Arabic" w:hAnsi="Traditional Arabic" w:cs="Traditional Arabic"/>
          <w:b/>
          <w:bCs/>
          <w:color w:val="0070C0"/>
          <w:sz w:val="26"/>
          <w:szCs w:val="26"/>
          <w:rtl/>
        </w:rPr>
        <w:t>تم إنشاء برنامج التعاملات الإلكترونية الحكومية (يسر)</w:t>
      </w:r>
    </w:p>
    <w:p w:rsidR="00CE557F" w:rsidRDefault="00CE557F" w:rsidP="00CE557F">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Default="00BF5BFD" w:rsidP="00BF5BFD">
      <w:pPr>
        <w:pStyle w:val="NoSpacing"/>
        <w:bidi/>
        <w:rPr>
          <w:rFonts w:ascii="Traditional Arabic" w:hAnsi="Traditional Arabic" w:cs="Traditional Arabic"/>
          <w:b/>
          <w:bCs/>
          <w:rtl/>
        </w:rPr>
      </w:pPr>
    </w:p>
    <w:p w:rsidR="00BF5BFD" w:rsidRPr="00DB0288" w:rsidRDefault="00BF5BFD" w:rsidP="00BF5BFD">
      <w:pPr>
        <w:ind w:firstLine="0"/>
        <w:rPr>
          <w:rtl/>
        </w:rPr>
      </w:pPr>
    </w:p>
    <w:p w:rsidR="00BF5BFD" w:rsidRPr="00E1755B" w:rsidRDefault="00BF5BFD" w:rsidP="00BF5BFD">
      <w:pPr>
        <w:pStyle w:val="NoSpacing"/>
        <w:bidi/>
        <w:jc w:val="center"/>
        <w:rPr>
          <w:rFonts w:ascii="Traditional Arabic" w:hAnsi="Traditional Arabic" w:cs="Traditional Arabic"/>
          <w:b/>
          <w:bCs/>
          <w:color w:val="E006B1"/>
          <w:sz w:val="36"/>
          <w:szCs w:val="36"/>
          <w:u w:val="single"/>
          <w:rtl/>
        </w:rPr>
      </w:pPr>
      <w:r w:rsidRPr="00E1755B">
        <w:rPr>
          <w:rFonts w:ascii="Traditional Arabic" w:hAnsi="Traditional Arabic" w:cs="Traditional Arabic" w:hint="cs"/>
          <w:b/>
          <w:bCs/>
          <w:color w:val="E006B1"/>
          <w:sz w:val="36"/>
          <w:szCs w:val="36"/>
          <w:u w:val="single"/>
          <w:rtl/>
        </w:rPr>
        <w:t>المحاضرة السادسه</w:t>
      </w:r>
    </w:p>
    <w:p w:rsidR="00BF5BFD" w:rsidRPr="00E1755B" w:rsidRDefault="00BF5BFD" w:rsidP="00BF5BFD">
      <w:pPr>
        <w:pStyle w:val="NoSpacing"/>
        <w:jc w:val="center"/>
        <w:rPr>
          <w:rFonts w:ascii="Traditional Arabic" w:hAnsi="Traditional Arabic" w:cs="Traditional Arabic"/>
          <w:b/>
          <w:bCs/>
          <w:color w:val="E006B1"/>
          <w:sz w:val="36"/>
          <w:szCs w:val="36"/>
        </w:rPr>
      </w:pPr>
      <w:r w:rsidRPr="00E1755B">
        <w:rPr>
          <w:rFonts w:ascii="Traditional Arabic" w:hAnsi="Traditional Arabic" w:cs="Traditional Arabic"/>
          <w:b/>
          <w:bCs/>
          <w:color w:val="E006B1"/>
          <w:sz w:val="36"/>
          <w:szCs w:val="36"/>
          <w:rtl/>
        </w:rPr>
        <w:t>استراتيجية الأعمال الإلكترونية</w:t>
      </w:r>
    </w:p>
    <w:p w:rsidR="00BF5BFD" w:rsidRPr="00DB0288" w:rsidRDefault="00BF5BFD" w:rsidP="00BF5BFD">
      <w:pPr>
        <w:pStyle w:val="NoSpacing"/>
        <w:jc w:val="center"/>
        <w:rPr>
          <w:rFonts w:ascii="Traditional Arabic" w:hAnsi="Traditional Arabic" w:cs="Traditional Arabic"/>
          <w:b/>
          <w:bCs/>
          <w:color w:val="E006B1"/>
          <w:sz w:val="36"/>
          <w:szCs w:val="36"/>
          <w:u w:val="single"/>
          <w:rtl/>
        </w:rPr>
      </w:pPr>
      <w:r w:rsidRPr="00DB0288">
        <w:rPr>
          <w:rFonts w:ascii="Traditional Arabic" w:hAnsi="Traditional Arabic" w:cs="Traditional Arabic"/>
          <w:b/>
          <w:bCs/>
          <w:color w:val="E006B1"/>
          <w:sz w:val="36"/>
          <w:szCs w:val="36"/>
          <w:u w:val="single"/>
        </w:rPr>
        <w:t>E-business Strategy</w:t>
      </w:r>
      <w:r w:rsidRPr="00DB0288">
        <w:rPr>
          <w:rFonts w:ascii="Traditional Arabic" w:hAnsi="Traditional Arabic" w:cs="Traditional Arabic"/>
          <w:b/>
          <w:bCs/>
          <w:color w:val="E006B1"/>
          <w:sz w:val="36"/>
          <w:szCs w:val="36"/>
          <w:u w:val="single"/>
          <w:rtl/>
        </w:rPr>
        <w:t xml:space="preserve"> </w:t>
      </w:r>
    </w:p>
    <w:p w:rsidR="00BF5BFD" w:rsidRDefault="00BF5BFD" w:rsidP="00BF5BFD">
      <w:pPr>
        <w:pStyle w:val="NoSpacing"/>
        <w:bidi/>
        <w:jc w:val="both"/>
        <w:rPr>
          <w:rFonts w:ascii="Traditional Arabic" w:hAnsi="Traditional Arabic" w:cs="Traditional Arabic"/>
          <w:b/>
          <w:bCs/>
          <w:color w:val="E006B1"/>
          <w:u w:val="single"/>
          <w:rtl/>
        </w:rPr>
      </w:pPr>
    </w:p>
    <w:p w:rsidR="00BF5BFD" w:rsidRDefault="00BF5BFD" w:rsidP="00BF5BFD">
      <w:pPr>
        <w:pStyle w:val="NoSpacing"/>
        <w:bidi/>
        <w:jc w:val="both"/>
        <w:rPr>
          <w:rFonts w:ascii="Traditional Arabic" w:hAnsi="Traditional Arabic" w:cs="Traditional Arabic"/>
          <w:b/>
          <w:bCs/>
          <w:color w:val="E006B1"/>
          <w:u w:val="single"/>
        </w:rPr>
      </w:pPr>
    </w:p>
    <w:p w:rsidR="00BF5BFD" w:rsidRPr="00E03649" w:rsidRDefault="00BF5BFD" w:rsidP="00BF5BFD">
      <w:pPr>
        <w:pStyle w:val="NoSpacing"/>
        <w:bidi/>
        <w:jc w:val="both"/>
        <w:rPr>
          <w:rFonts w:ascii="Traditional Arabic" w:hAnsi="Traditional Arabic" w:cs="Traditional Arabic"/>
          <w:b/>
          <w:bCs/>
          <w:color w:val="7030A0"/>
          <w:sz w:val="36"/>
          <w:szCs w:val="36"/>
          <w:u w:val="single"/>
        </w:rPr>
      </w:pPr>
      <w:r w:rsidRPr="00E03649">
        <w:rPr>
          <w:rFonts w:ascii="Traditional Arabic" w:hAnsi="Traditional Arabic" w:cs="Traditional Arabic"/>
          <w:b/>
          <w:bCs/>
          <w:color w:val="7030A0"/>
          <w:sz w:val="36"/>
          <w:szCs w:val="36"/>
          <w:u w:val="single"/>
          <w:rtl/>
        </w:rPr>
        <w:t>مقدمة</w:t>
      </w:r>
    </w:p>
    <w:p w:rsidR="00BF5BFD" w:rsidRPr="00E03649" w:rsidRDefault="00BF5BFD" w:rsidP="00BF5BFD">
      <w:pPr>
        <w:pStyle w:val="NoSpacing"/>
        <w:numPr>
          <w:ilvl w:val="0"/>
          <w:numId w:val="25"/>
        </w:numPr>
        <w:bidi/>
        <w:jc w:val="both"/>
        <w:rPr>
          <w:rFonts w:ascii="Traditional Arabic" w:hAnsi="Traditional Arabic" w:cs="Traditional Arabic"/>
          <w:b/>
          <w:bCs/>
          <w:color w:val="000000" w:themeColor="text1"/>
          <w:sz w:val="26"/>
          <w:szCs w:val="26"/>
        </w:rPr>
      </w:pPr>
      <w:r w:rsidRPr="00E03649">
        <w:rPr>
          <w:rFonts w:ascii="Traditional Arabic" w:hAnsi="Traditional Arabic" w:cs="Traditional Arabic"/>
          <w:b/>
          <w:bCs/>
          <w:color w:val="000000" w:themeColor="text1"/>
          <w:sz w:val="26"/>
          <w:szCs w:val="26"/>
          <w:rtl/>
        </w:rPr>
        <w:t>الاستراتيجية تصف الخطط والتوجهات المستقبلية للمنظمة.</w:t>
      </w:r>
    </w:p>
    <w:p w:rsidR="00BF5BFD" w:rsidRPr="00E03649" w:rsidRDefault="00BF5BFD" w:rsidP="00BF5BFD">
      <w:pPr>
        <w:pStyle w:val="NoSpacing"/>
        <w:numPr>
          <w:ilvl w:val="0"/>
          <w:numId w:val="25"/>
        </w:numPr>
        <w:bidi/>
        <w:jc w:val="both"/>
        <w:rPr>
          <w:rFonts w:ascii="Traditional Arabic" w:hAnsi="Traditional Arabic" w:cs="Traditional Arabic"/>
          <w:b/>
          <w:bCs/>
          <w:color w:val="000000" w:themeColor="text1"/>
          <w:sz w:val="26"/>
          <w:szCs w:val="26"/>
          <w:rtl/>
        </w:rPr>
      </w:pPr>
      <w:r w:rsidRPr="00E03649">
        <w:rPr>
          <w:rFonts w:ascii="Traditional Arabic" w:hAnsi="Traditional Arabic" w:cs="Traditional Arabic"/>
          <w:b/>
          <w:bCs/>
          <w:color w:val="000000" w:themeColor="text1"/>
          <w:sz w:val="26"/>
          <w:szCs w:val="26"/>
          <w:rtl/>
        </w:rPr>
        <w:t xml:space="preserve">الاستراتيجية هي خطة المنظمة لتحقيق مزايا تنافسية عن طريق إعادة ترتيب الموارد والتعاطي مع التغيرات في بيئة الأعمال بما يحقق متطلبات السوق وأصحاب المصلحة </w:t>
      </w:r>
      <w:r w:rsidRPr="00E03649">
        <w:rPr>
          <w:rFonts w:ascii="Traditional Arabic" w:hAnsi="Traditional Arabic" w:cs="Traditional Arabic"/>
          <w:b/>
          <w:bCs/>
          <w:color w:val="000000" w:themeColor="text1"/>
          <w:sz w:val="26"/>
          <w:szCs w:val="26"/>
        </w:rPr>
        <w:t xml:space="preserve">stakeholders </w:t>
      </w:r>
      <w:r w:rsidRPr="00E03649">
        <w:rPr>
          <w:rFonts w:ascii="Traditional Arabic" w:hAnsi="Traditional Arabic" w:cs="Traditional Arabic"/>
          <w:b/>
          <w:bCs/>
          <w:color w:val="000000" w:themeColor="text1"/>
          <w:sz w:val="26"/>
          <w:szCs w:val="26"/>
          <w:rtl/>
        </w:rPr>
        <w:t>.</w:t>
      </w:r>
    </w:p>
    <w:p w:rsidR="00BF5BFD" w:rsidRPr="00E03649" w:rsidRDefault="00BF5BFD" w:rsidP="00BF5BFD">
      <w:pPr>
        <w:pStyle w:val="NoSpacing"/>
        <w:numPr>
          <w:ilvl w:val="0"/>
          <w:numId w:val="25"/>
        </w:numPr>
        <w:bidi/>
        <w:jc w:val="both"/>
        <w:rPr>
          <w:rFonts w:ascii="Traditional Arabic" w:hAnsi="Traditional Arabic" w:cs="Traditional Arabic"/>
          <w:b/>
          <w:bCs/>
          <w:color w:val="000000" w:themeColor="text1"/>
          <w:sz w:val="26"/>
          <w:szCs w:val="26"/>
          <w:rtl/>
        </w:rPr>
      </w:pPr>
      <w:r w:rsidRPr="00E03649">
        <w:rPr>
          <w:rFonts w:ascii="Traditional Arabic" w:hAnsi="Traditional Arabic" w:cs="Traditional Arabic"/>
          <w:b/>
          <w:bCs/>
          <w:color w:val="000000" w:themeColor="text1"/>
          <w:sz w:val="26"/>
          <w:szCs w:val="26"/>
          <w:rtl/>
        </w:rPr>
        <w:t>وتركز على:</w:t>
      </w:r>
    </w:p>
    <w:p w:rsidR="00BF5BFD" w:rsidRPr="00E03649" w:rsidRDefault="00BF5BFD" w:rsidP="00BF5BFD">
      <w:pPr>
        <w:pStyle w:val="NoSpacing"/>
        <w:numPr>
          <w:ilvl w:val="1"/>
          <w:numId w:val="25"/>
        </w:numPr>
        <w:bidi/>
        <w:jc w:val="both"/>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الأداء الحالي في السوق</w:t>
      </w:r>
    </w:p>
    <w:p w:rsidR="00BF5BFD" w:rsidRPr="00E03649" w:rsidRDefault="00BF5BFD" w:rsidP="00BF5BFD">
      <w:pPr>
        <w:pStyle w:val="NoSpacing"/>
        <w:numPr>
          <w:ilvl w:val="1"/>
          <w:numId w:val="25"/>
        </w:numPr>
        <w:bidi/>
        <w:jc w:val="both"/>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 xml:space="preserve">تشرح أهداف المنظمة وكيف تم تحديدها </w:t>
      </w:r>
    </w:p>
    <w:p w:rsidR="00BF5BFD" w:rsidRPr="00E03649" w:rsidRDefault="00BF5BFD" w:rsidP="00BF5BFD">
      <w:pPr>
        <w:pStyle w:val="NoSpacing"/>
        <w:numPr>
          <w:ilvl w:val="1"/>
          <w:numId w:val="25"/>
        </w:numPr>
        <w:bidi/>
        <w:jc w:val="both"/>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تشرح كيفية تخصيص الموارد لتحقيق الأهداف</w:t>
      </w:r>
    </w:p>
    <w:p w:rsidR="00BF5BFD" w:rsidRPr="00E03649" w:rsidRDefault="00BF5BFD" w:rsidP="00BF5BFD">
      <w:pPr>
        <w:pStyle w:val="NoSpacing"/>
        <w:numPr>
          <w:ilvl w:val="1"/>
          <w:numId w:val="25"/>
        </w:numPr>
        <w:bidi/>
        <w:jc w:val="both"/>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تحدد الخيارات المتاحة للمنافسة في السوق</w:t>
      </w:r>
    </w:p>
    <w:p w:rsidR="00BF5BFD" w:rsidRPr="00E03649" w:rsidRDefault="00BF5BFD" w:rsidP="00BF5BFD">
      <w:pPr>
        <w:pStyle w:val="NoSpacing"/>
        <w:numPr>
          <w:ilvl w:val="1"/>
          <w:numId w:val="25"/>
        </w:numPr>
        <w:bidi/>
        <w:jc w:val="both"/>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تضع خطة طويلة الأجل لتطوير المنظمة</w:t>
      </w:r>
    </w:p>
    <w:p w:rsidR="00BF5BFD" w:rsidRPr="00E03649" w:rsidRDefault="00BF5BFD" w:rsidP="00BF5BFD">
      <w:pPr>
        <w:pStyle w:val="NoSpacing"/>
        <w:numPr>
          <w:ilvl w:val="1"/>
          <w:numId w:val="25"/>
        </w:numPr>
        <w:bidi/>
        <w:jc w:val="both"/>
        <w:rPr>
          <w:rFonts w:ascii="Traditional Arabic" w:hAnsi="Traditional Arabic" w:cs="Traditional Arabic"/>
          <w:b/>
          <w:bCs/>
          <w:color w:val="000000" w:themeColor="text1"/>
          <w:sz w:val="26"/>
          <w:szCs w:val="26"/>
          <w:rtl/>
        </w:rPr>
      </w:pPr>
      <w:r w:rsidRPr="00E03649">
        <w:rPr>
          <w:rFonts w:ascii="Traditional Arabic" w:hAnsi="Traditional Arabic" w:cs="Traditional Arabic"/>
          <w:b/>
          <w:bCs/>
          <w:color w:val="000000" w:themeColor="text1"/>
          <w:sz w:val="26"/>
          <w:szCs w:val="26"/>
          <w:rtl/>
        </w:rPr>
        <w:t xml:space="preserve">تحدد المزايا التنافسية للمنظمة بناءاً على القيمة المعروضة </w:t>
      </w:r>
      <w:r w:rsidRPr="00E03649">
        <w:rPr>
          <w:rFonts w:ascii="Traditional Arabic" w:hAnsi="Traditional Arabic" w:cs="Traditional Arabic"/>
          <w:b/>
          <w:bCs/>
          <w:color w:val="000000" w:themeColor="text1"/>
          <w:sz w:val="26"/>
          <w:szCs w:val="26"/>
        </w:rPr>
        <w:t xml:space="preserve">value proposition </w:t>
      </w:r>
    </w:p>
    <w:p w:rsidR="00BF5BFD" w:rsidRPr="00E03649" w:rsidRDefault="00BF5BFD" w:rsidP="00BF5BFD">
      <w:pPr>
        <w:pStyle w:val="NoSpacing"/>
        <w:numPr>
          <w:ilvl w:val="0"/>
          <w:numId w:val="25"/>
        </w:numPr>
        <w:bidi/>
        <w:jc w:val="both"/>
        <w:rPr>
          <w:rFonts w:ascii="Traditional Arabic" w:hAnsi="Traditional Arabic" w:cs="Traditional Arabic"/>
          <w:b/>
          <w:bCs/>
          <w:color w:val="000000" w:themeColor="text1"/>
          <w:sz w:val="26"/>
          <w:szCs w:val="26"/>
          <w:rtl/>
        </w:rPr>
      </w:pPr>
      <w:r w:rsidRPr="00E03649">
        <w:rPr>
          <w:rFonts w:ascii="Traditional Arabic" w:hAnsi="Traditional Arabic" w:cs="Traditional Arabic"/>
          <w:b/>
          <w:bCs/>
          <w:color w:val="000000" w:themeColor="text1"/>
          <w:sz w:val="26"/>
          <w:szCs w:val="26"/>
          <w:rtl/>
        </w:rPr>
        <w:t xml:space="preserve">استراتيجية الأعمال الالكترونية توضح كيفية توظيف التقنية لتحقيق استراتيجية المنظمة </w:t>
      </w:r>
    </w:p>
    <w:p w:rsidR="00BF5BFD" w:rsidRPr="00E03649" w:rsidRDefault="00BF5BFD" w:rsidP="00BF5BFD">
      <w:pPr>
        <w:pStyle w:val="NoSpacing"/>
        <w:numPr>
          <w:ilvl w:val="0"/>
          <w:numId w:val="25"/>
        </w:numPr>
        <w:bidi/>
        <w:jc w:val="both"/>
        <w:rPr>
          <w:rFonts w:ascii="Traditional Arabic" w:hAnsi="Traditional Arabic" w:cs="Traditional Arabic"/>
          <w:b/>
          <w:bCs/>
          <w:color w:val="000000" w:themeColor="text1"/>
          <w:sz w:val="26"/>
          <w:szCs w:val="26"/>
          <w:rtl/>
        </w:rPr>
      </w:pPr>
      <w:r w:rsidRPr="00E03649">
        <w:rPr>
          <w:rFonts w:ascii="Traditional Arabic" w:hAnsi="Traditional Arabic" w:cs="Traditional Arabic"/>
          <w:b/>
          <w:bCs/>
          <w:color w:val="000000" w:themeColor="text1"/>
          <w:sz w:val="26"/>
          <w:szCs w:val="26"/>
          <w:rtl/>
        </w:rPr>
        <w:t xml:space="preserve">كما أنها توضح الفرص والمخاطر المتعلقة بالتقنية حتى تراعى في استراتيجية المنظمة </w:t>
      </w:r>
    </w:p>
    <w:p w:rsidR="00BF5BFD" w:rsidRDefault="00BF5BFD" w:rsidP="00BF5BFD">
      <w:pPr>
        <w:pStyle w:val="NoSpacing"/>
        <w:jc w:val="both"/>
        <w:rPr>
          <w:rFonts w:ascii="Traditional Arabic" w:hAnsi="Traditional Arabic" w:cs="Traditional Arabic"/>
          <w:b/>
          <w:bCs/>
          <w:color w:val="E006B1"/>
          <w:u w:val="single"/>
        </w:rPr>
      </w:pPr>
    </w:p>
    <w:p w:rsidR="00BF5BFD" w:rsidRPr="00944B6C" w:rsidRDefault="00BF5BFD" w:rsidP="00BF5BFD">
      <w:pPr>
        <w:pStyle w:val="NoSpacing"/>
        <w:bidi/>
        <w:jc w:val="both"/>
        <w:rPr>
          <w:rFonts w:ascii="Traditional Arabic" w:hAnsi="Traditional Arabic" w:cs="Traditional Arabic"/>
          <w:b/>
          <w:bCs/>
          <w:color w:val="7030A0"/>
          <w:sz w:val="32"/>
          <w:szCs w:val="32"/>
          <w:u w:val="single"/>
          <w:rtl/>
        </w:rPr>
      </w:pPr>
      <w:r w:rsidRPr="00DB0288">
        <w:rPr>
          <w:rFonts w:ascii="Traditional Arabic" w:hAnsi="Traditional Arabic" w:cs="Traditional Arabic"/>
          <w:b/>
          <w:bCs/>
          <w:color w:val="7030A0"/>
          <w:sz w:val="32"/>
          <w:szCs w:val="32"/>
          <w:u w:val="single"/>
          <w:rtl/>
        </w:rPr>
        <w:t>نماذج وضع الاستراتيجية</w:t>
      </w:r>
    </w:p>
    <w:p w:rsidR="00BF5BFD" w:rsidRPr="00DB0288" w:rsidRDefault="00BF5BFD" w:rsidP="00BF5BFD">
      <w:pPr>
        <w:pStyle w:val="NoSpacing"/>
        <w:bidi/>
        <w:jc w:val="both"/>
        <w:rPr>
          <w:rFonts w:ascii="Traditional Arabic" w:hAnsi="Traditional Arabic" w:cs="Traditional Arabic"/>
          <w:b/>
          <w:bCs/>
          <w:sz w:val="26"/>
          <w:szCs w:val="26"/>
        </w:rPr>
      </w:pPr>
      <w:r w:rsidRPr="00DB0288">
        <w:rPr>
          <w:rFonts w:ascii="Traditional Arabic" w:hAnsi="Traditional Arabic" w:cs="Traditional Arabic"/>
          <w:b/>
          <w:bCs/>
          <w:sz w:val="26"/>
          <w:szCs w:val="26"/>
        </w:rPr>
        <w:t xml:space="preserve">  </w:t>
      </w:r>
      <w:r w:rsidRPr="00DB0288">
        <w:rPr>
          <w:rFonts w:ascii="Traditional Arabic" w:hAnsi="Traditional Arabic" w:cs="Traditional Arabic"/>
          <w:b/>
          <w:bCs/>
          <w:sz w:val="26"/>
          <w:szCs w:val="26"/>
          <w:rtl/>
        </w:rPr>
        <w:t xml:space="preserve">هناك عدة نماذج لتصميم الاستراتيجية </w:t>
      </w:r>
      <w:r w:rsidRPr="00DB0288">
        <w:rPr>
          <w:rFonts w:ascii="Traditional Arabic" w:hAnsi="Traditional Arabic" w:cs="Traditional Arabic"/>
          <w:b/>
          <w:bCs/>
          <w:sz w:val="26"/>
          <w:szCs w:val="26"/>
        </w:rPr>
        <w:t xml:space="preserve">strategy process  model </w:t>
      </w:r>
      <w:r w:rsidRPr="00DB0288">
        <w:rPr>
          <w:rFonts w:ascii="Traditional Arabic" w:hAnsi="Traditional Arabic" w:cs="Traditional Arabic"/>
          <w:b/>
          <w:bCs/>
          <w:sz w:val="26"/>
          <w:szCs w:val="26"/>
          <w:rtl/>
        </w:rPr>
        <w:t xml:space="preserve"> وهو إطار عام يصف المنطق المتبع في وضع الاستراتيجية. ومن هذه النماذج:</w:t>
      </w:r>
    </w:p>
    <w:p w:rsidR="00BF5BFD" w:rsidRPr="00DB0288" w:rsidRDefault="00BF5BFD" w:rsidP="00BF5BFD">
      <w:pPr>
        <w:pStyle w:val="NoSpacing"/>
        <w:bidi/>
        <w:jc w:val="both"/>
        <w:rPr>
          <w:rFonts w:ascii="Traditional Arabic" w:hAnsi="Traditional Arabic" w:cs="Traditional Arabic"/>
          <w:b/>
          <w:bCs/>
          <w:sz w:val="26"/>
          <w:szCs w:val="26"/>
          <w:rtl/>
        </w:rPr>
      </w:pPr>
      <w:r w:rsidRPr="00DB0288">
        <w:rPr>
          <w:rFonts w:ascii="Traditional Arabic" w:hAnsi="Traditional Arabic" w:cs="Traditional Arabic"/>
          <w:b/>
          <w:bCs/>
          <w:sz w:val="26"/>
          <w:szCs w:val="26"/>
          <w:rtl/>
        </w:rPr>
        <w:t xml:space="preserve">نموذج </w:t>
      </w:r>
      <w:r w:rsidRPr="00DB0288">
        <w:rPr>
          <w:rFonts w:ascii="Traditional Arabic" w:hAnsi="Traditional Arabic" w:cs="Traditional Arabic"/>
          <w:b/>
          <w:bCs/>
          <w:sz w:val="26"/>
          <w:szCs w:val="26"/>
        </w:rPr>
        <w:t>Johnson and Scholes</w:t>
      </w:r>
      <w:r w:rsidRPr="00DB0288">
        <w:rPr>
          <w:rFonts w:ascii="Traditional Arabic" w:hAnsi="Traditional Arabic" w:cs="Traditional Arabic"/>
          <w:b/>
          <w:bCs/>
          <w:sz w:val="26"/>
          <w:szCs w:val="26"/>
          <w:rtl/>
        </w:rPr>
        <w:t xml:space="preserve"> ويتلخص في المراحل التالية:</w:t>
      </w:r>
    </w:p>
    <w:p w:rsidR="00BF5BFD" w:rsidRPr="00E03649" w:rsidRDefault="00BF5BFD" w:rsidP="00BF5BFD">
      <w:pPr>
        <w:pStyle w:val="NoSpacing"/>
        <w:numPr>
          <w:ilvl w:val="0"/>
          <w:numId w:val="26"/>
        </w:numPr>
        <w:bidi/>
        <w:jc w:val="both"/>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التحليل الاستراتيجي ( البيئة، الموارد، التوقعات، الأهداف والقافة)</w:t>
      </w:r>
    </w:p>
    <w:p w:rsidR="00BF5BFD" w:rsidRPr="00E03649" w:rsidRDefault="00BF5BFD" w:rsidP="00BF5BFD">
      <w:pPr>
        <w:pStyle w:val="NoSpacing"/>
        <w:numPr>
          <w:ilvl w:val="0"/>
          <w:numId w:val="26"/>
        </w:numPr>
        <w:bidi/>
        <w:jc w:val="both"/>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الخيار الاستراتيجي( تحديد الخيارات، تقييم الخيارات، إختيار الأنسب)</w:t>
      </w:r>
    </w:p>
    <w:p w:rsidR="00BF5BFD" w:rsidRDefault="00BF5BFD" w:rsidP="00BF5BFD">
      <w:pPr>
        <w:pStyle w:val="NoSpacing"/>
        <w:numPr>
          <w:ilvl w:val="0"/>
          <w:numId w:val="26"/>
        </w:numPr>
        <w:bidi/>
        <w:jc w:val="both"/>
        <w:rPr>
          <w:rFonts w:ascii="Traditional Arabic" w:hAnsi="Traditional Arabic" w:cs="Traditional Arabic"/>
          <w:b/>
          <w:bCs/>
          <w:color w:val="0070C0"/>
          <w:sz w:val="26"/>
          <w:szCs w:val="26"/>
        </w:rPr>
      </w:pPr>
      <w:r w:rsidRPr="00E03649">
        <w:rPr>
          <w:rFonts w:ascii="Traditional Arabic" w:hAnsi="Traditional Arabic" w:cs="Traditional Arabic"/>
          <w:b/>
          <w:bCs/>
          <w:color w:val="0070C0"/>
          <w:sz w:val="26"/>
          <w:szCs w:val="26"/>
          <w:rtl/>
        </w:rPr>
        <w:t xml:space="preserve">تنفيذ الاستراتيجية ( تخطيط الموارد، واختيار فريق العمل، وتصميم نظام المعلومات وهيكلة المنظمة) </w:t>
      </w:r>
    </w:p>
    <w:p w:rsidR="00BF5BFD" w:rsidRPr="00E03649" w:rsidRDefault="00BF5BFD" w:rsidP="00BF5BFD">
      <w:pPr>
        <w:pStyle w:val="NoSpacing"/>
        <w:bidi/>
        <w:ind w:left="720"/>
        <w:jc w:val="both"/>
        <w:rPr>
          <w:rFonts w:ascii="Traditional Arabic" w:hAnsi="Traditional Arabic" w:cs="Traditional Arabic"/>
          <w:b/>
          <w:bCs/>
          <w:color w:val="0070C0"/>
          <w:sz w:val="26"/>
          <w:szCs w:val="26"/>
          <w:rtl/>
        </w:rPr>
      </w:pPr>
    </w:p>
    <w:p w:rsidR="00BF5BFD" w:rsidRPr="00E03649" w:rsidRDefault="00BF5BFD" w:rsidP="00BF5BFD">
      <w:pPr>
        <w:pStyle w:val="NoSpacing"/>
        <w:bidi/>
        <w:rPr>
          <w:rFonts w:ascii="Traditional Arabic" w:hAnsi="Traditional Arabic" w:cs="Traditional Arabic"/>
          <w:b/>
          <w:bCs/>
          <w:color w:val="00B050"/>
          <w:sz w:val="26"/>
          <w:szCs w:val="26"/>
          <w:u w:val="single"/>
          <w:rtl/>
        </w:rPr>
      </w:pPr>
      <w:r w:rsidRPr="00E03649">
        <w:rPr>
          <w:rFonts w:ascii="Traditional Arabic" w:hAnsi="Traditional Arabic" w:cs="Traditional Arabic"/>
          <w:b/>
          <w:bCs/>
          <w:color w:val="00B050"/>
          <w:sz w:val="26"/>
          <w:szCs w:val="26"/>
          <w:u w:val="single"/>
          <w:rtl/>
        </w:rPr>
        <w:t>نموذج جامعة هارفارد</w:t>
      </w:r>
    </w:p>
    <w:p w:rsidR="00BF5BFD" w:rsidRPr="00935292" w:rsidRDefault="00BF5BFD" w:rsidP="00BF5BFD">
      <w:pPr>
        <w:pStyle w:val="NoSpacing"/>
        <w:bidi/>
        <w:jc w:val="both"/>
        <w:rPr>
          <w:rFonts w:ascii="Traditional Arabic" w:hAnsi="Traditional Arabic" w:cs="Traditional Arabic"/>
          <w:b/>
          <w:bCs/>
          <w:sz w:val="26"/>
          <w:szCs w:val="26"/>
        </w:rPr>
      </w:pPr>
      <w:r w:rsidRPr="00935292">
        <w:rPr>
          <w:rFonts w:ascii="Traditional Arabic" w:hAnsi="Traditional Arabic" w:cs="Traditional Arabic"/>
          <w:b/>
          <w:bCs/>
          <w:sz w:val="26"/>
          <w:szCs w:val="26"/>
          <w:rtl/>
        </w:rPr>
        <w:t>يركز على البناء التنظيمي ووضع القرارات والسياسات لتقديم المنتجات والخدمات</w:t>
      </w:r>
      <w:r w:rsidRPr="00935292">
        <w:rPr>
          <w:rFonts w:ascii="Traditional Arabic" w:hAnsi="Traditional Arabic" w:cs="Traditional Arabic"/>
          <w:b/>
          <w:bCs/>
          <w:sz w:val="26"/>
          <w:szCs w:val="26"/>
        </w:rPr>
        <w:t xml:space="preserve"> </w:t>
      </w:r>
    </w:p>
    <w:p w:rsidR="00BF5BFD" w:rsidRPr="00935292" w:rsidRDefault="00BF5BFD" w:rsidP="00BF5BFD">
      <w:pPr>
        <w:pStyle w:val="NoSpacing"/>
        <w:bidi/>
        <w:jc w:val="both"/>
        <w:rPr>
          <w:rFonts w:ascii="Traditional Arabic" w:hAnsi="Traditional Arabic" w:cs="Traditional Arabic"/>
          <w:b/>
          <w:bCs/>
          <w:sz w:val="26"/>
          <w:szCs w:val="26"/>
          <w:rtl/>
        </w:rPr>
      </w:pPr>
      <w:r w:rsidRPr="00935292">
        <w:rPr>
          <w:rFonts w:ascii="Traditional Arabic" w:hAnsi="Traditional Arabic" w:cs="Traditional Arabic"/>
          <w:b/>
          <w:bCs/>
          <w:sz w:val="26"/>
          <w:szCs w:val="26"/>
          <w:rtl/>
        </w:rPr>
        <w:t>ومواءمة الموارد المتاحة والبيئة بهدف تحقيق التوازن الاستراتيجي</w:t>
      </w:r>
      <w:r w:rsidRPr="00935292">
        <w:rPr>
          <w:rFonts w:ascii="Traditional Arabic" w:hAnsi="Traditional Arabic" w:cs="Traditional Arabic"/>
          <w:b/>
          <w:bCs/>
          <w:sz w:val="26"/>
          <w:szCs w:val="26"/>
        </w:rPr>
        <w:t xml:space="preserve"> </w:t>
      </w:r>
    </w:p>
    <w:p w:rsidR="00BF5BFD" w:rsidRDefault="00BF5BFD" w:rsidP="00BF5BFD">
      <w:pPr>
        <w:pStyle w:val="NoSpacing"/>
        <w:bidi/>
        <w:jc w:val="both"/>
        <w:rPr>
          <w:rFonts w:ascii="Traditional Arabic" w:hAnsi="Traditional Arabic" w:cs="Traditional Arabic"/>
          <w:b/>
          <w:bCs/>
          <w:sz w:val="26"/>
          <w:szCs w:val="26"/>
          <w:rtl/>
        </w:rPr>
      </w:pPr>
      <w:r w:rsidRPr="00935292">
        <w:rPr>
          <w:rFonts w:ascii="Traditional Arabic" w:hAnsi="Traditional Arabic" w:cs="Traditional Arabic"/>
          <w:b/>
          <w:bCs/>
          <w:sz w:val="26"/>
          <w:szCs w:val="26"/>
          <w:rtl/>
        </w:rPr>
        <w:t>وينفذ على مرحلتين:</w:t>
      </w:r>
    </w:p>
    <w:p w:rsidR="00BF5BFD" w:rsidRPr="00935292" w:rsidRDefault="00BF5BFD" w:rsidP="00BF5BFD">
      <w:pPr>
        <w:pStyle w:val="NoSpacing"/>
        <w:bidi/>
        <w:jc w:val="both"/>
        <w:rPr>
          <w:rFonts w:ascii="Traditional Arabic" w:hAnsi="Traditional Arabic" w:cs="Traditional Arabic"/>
          <w:b/>
          <w:bCs/>
          <w:sz w:val="26"/>
          <w:szCs w:val="26"/>
          <w:rtl/>
        </w:rPr>
      </w:pPr>
    </w:p>
    <w:p w:rsidR="00BF5BFD" w:rsidRPr="00E03649" w:rsidRDefault="00BF5BFD" w:rsidP="00BF5BFD">
      <w:pPr>
        <w:pStyle w:val="NoSpacing"/>
        <w:bidi/>
        <w:jc w:val="both"/>
        <w:rPr>
          <w:rFonts w:ascii="Traditional Arabic" w:hAnsi="Traditional Arabic" w:cs="Traditional Arabic"/>
          <w:b/>
          <w:bCs/>
          <w:color w:val="E36C0A" w:themeColor="accent6" w:themeShade="BF"/>
          <w:sz w:val="26"/>
          <w:szCs w:val="26"/>
          <w:rtl/>
        </w:rPr>
      </w:pPr>
      <w:r w:rsidRPr="00E03649">
        <w:rPr>
          <w:rFonts w:ascii="Traditional Arabic" w:hAnsi="Traditional Arabic" w:cs="Traditional Arabic"/>
          <w:b/>
          <w:bCs/>
          <w:color w:val="E36C0A" w:themeColor="accent6" w:themeShade="BF"/>
          <w:sz w:val="26"/>
          <w:szCs w:val="26"/>
          <w:rtl/>
        </w:rPr>
        <w:t xml:space="preserve">التخطيط (بناء الاطار الاستراتيجي) </w:t>
      </w:r>
    </w:p>
    <w:p w:rsidR="00BF5BFD" w:rsidRPr="00E03649" w:rsidRDefault="00BF5BFD" w:rsidP="00BF5BFD">
      <w:pPr>
        <w:pStyle w:val="NoSpacing"/>
        <w:numPr>
          <w:ilvl w:val="1"/>
          <w:numId w:val="27"/>
        </w:numPr>
        <w:bidi/>
        <w:jc w:val="both"/>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تحديد الفرص</w:t>
      </w:r>
      <w:r w:rsidRPr="00E03649">
        <w:rPr>
          <w:rFonts w:ascii="Traditional Arabic" w:hAnsi="Traditional Arabic" w:cs="Traditional Arabic"/>
          <w:b/>
          <w:bCs/>
          <w:color w:val="0070C0"/>
          <w:sz w:val="26"/>
          <w:szCs w:val="26"/>
        </w:rPr>
        <w:t xml:space="preserve"> </w:t>
      </w:r>
    </w:p>
    <w:p w:rsidR="00BF5BFD" w:rsidRPr="00E03649" w:rsidRDefault="00BF5BFD" w:rsidP="00BF5BFD">
      <w:pPr>
        <w:pStyle w:val="NoSpacing"/>
        <w:numPr>
          <w:ilvl w:val="1"/>
          <w:numId w:val="27"/>
        </w:numPr>
        <w:bidi/>
        <w:jc w:val="both"/>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تحديد الإمكانيات</w:t>
      </w:r>
      <w:r w:rsidRPr="00E03649">
        <w:rPr>
          <w:rFonts w:ascii="Traditional Arabic" w:hAnsi="Traditional Arabic" w:cs="Traditional Arabic"/>
          <w:b/>
          <w:bCs/>
          <w:color w:val="0070C0"/>
          <w:sz w:val="26"/>
          <w:szCs w:val="26"/>
        </w:rPr>
        <w:t xml:space="preserve"> </w:t>
      </w:r>
    </w:p>
    <w:p w:rsidR="00BF5BFD" w:rsidRPr="00E03649" w:rsidRDefault="00BF5BFD" w:rsidP="00BF5BFD">
      <w:pPr>
        <w:pStyle w:val="NoSpacing"/>
        <w:numPr>
          <w:ilvl w:val="1"/>
          <w:numId w:val="27"/>
        </w:numPr>
        <w:bidi/>
        <w:jc w:val="both"/>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تحديد الأساليب الإدارية المتبعة</w:t>
      </w:r>
      <w:r w:rsidRPr="00E03649">
        <w:rPr>
          <w:rFonts w:ascii="Traditional Arabic" w:hAnsi="Traditional Arabic" w:cs="Traditional Arabic"/>
          <w:b/>
          <w:bCs/>
          <w:color w:val="0070C0"/>
          <w:sz w:val="26"/>
          <w:szCs w:val="26"/>
        </w:rPr>
        <w:t xml:space="preserve"> </w:t>
      </w:r>
    </w:p>
    <w:p w:rsidR="00BF5BFD" w:rsidRPr="00E03649" w:rsidRDefault="00BF5BFD" w:rsidP="00BF5BFD">
      <w:pPr>
        <w:pStyle w:val="NoSpacing"/>
        <w:numPr>
          <w:ilvl w:val="1"/>
          <w:numId w:val="27"/>
        </w:numPr>
        <w:bidi/>
        <w:jc w:val="both"/>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تحديد المسؤولية الاجتماعية</w:t>
      </w:r>
      <w:r w:rsidRPr="00E03649">
        <w:rPr>
          <w:rFonts w:ascii="Traditional Arabic" w:hAnsi="Traditional Arabic" w:cs="Traditional Arabic"/>
          <w:b/>
          <w:bCs/>
          <w:color w:val="0070C0"/>
          <w:sz w:val="26"/>
          <w:szCs w:val="26"/>
        </w:rPr>
        <w:t xml:space="preserve"> </w:t>
      </w:r>
    </w:p>
    <w:p w:rsidR="00BF5BFD" w:rsidRPr="00E03649" w:rsidRDefault="00BF5BFD" w:rsidP="00BF5BFD">
      <w:pPr>
        <w:pStyle w:val="NoSpacing"/>
        <w:bidi/>
        <w:jc w:val="both"/>
        <w:rPr>
          <w:rFonts w:ascii="Traditional Arabic" w:hAnsi="Traditional Arabic" w:cs="Traditional Arabic"/>
          <w:b/>
          <w:bCs/>
          <w:color w:val="E36C0A" w:themeColor="accent6" w:themeShade="BF"/>
          <w:sz w:val="26"/>
          <w:szCs w:val="26"/>
          <w:rtl/>
        </w:rPr>
      </w:pPr>
      <w:r w:rsidRPr="00E03649">
        <w:rPr>
          <w:rFonts w:ascii="Traditional Arabic" w:hAnsi="Traditional Arabic" w:cs="Traditional Arabic"/>
          <w:b/>
          <w:bCs/>
          <w:color w:val="E36C0A" w:themeColor="accent6" w:themeShade="BF"/>
          <w:sz w:val="26"/>
          <w:szCs w:val="26"/>
          <w:rtl/>
        </w:rPr>
        <w:t xml:space="preserve">التنفيذ (السير حسب ما هو مخطط له) </w:t>
      </w:r>
    </w:p>
    <w:p w:rsidR="00BF5BFD" w:rsidRPr="00E03649" w:rsidRDefault="00BF5BFD" w:rsidP="00BF5BFD">
      <w:pPr>
        <w:pStyle w:val="NoSpacing"/>
        <w:numPr>
          <w:ilvl w:val="1"/>
          <w:numId w:val="28"/>
        </w:numPr>
        <w:bidi/>
        <w:jc w:val="both"/>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بناء التنظيم الهيكلي للمنظمة وتحديد الواجبات والمسؤوليات والمهام</w:t>
      </w:r>
      <w:r w:rsidRPr="00E03649">
        <w:rPr>
          <w:rFonts w:ascii="Traditional Arabic" w:hAnsi="Traditional Arabic" w:cs="Traditional Arabic"/>
          <w:b/>
          <w:bCs/>
          <w:color w:val="0070C0"/>
          <w:sz w:val="26"/>
          <w:szCs w:val="26"/>
        </w:rPr>
        <w:t xml:space="preserve"> </w:t>
      </w:r>
    </w:p>
    <w:p w:rsidR="00BF5BFD" w:rsidRPr="00E03649" w:rsidRDefault="00BF5BFD" w:rsidP="00BF5BFD">
      <w:pPr>
        <w:pStyle w:val="NoSpacing"/>
        <w:numPr>
          <w:ilvl w:val="1"/>
          <w:numId w:val="28"/>
        </w:numPr>
        <w:bidi/>
        <w:jc w:val="both"/>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تحديد العمليات التنظيمية والسلوكية</w:t>
      </w:r>
      <w:r w:rsidRPr="00E03649">
        <w:rPr>
          <w:rFonts w:ascii="Traditional Arabic" w:hAnsi="Traditional Arabic" w:cs="Traditional Arabic"/>
          <w:b/>
          <w:bCs/>
          <w:color w:val="0070C0"/>
          <w:sz w:val="26"/>
          <w:szCs w:val="26"/>
        </w:rPr>
        <w:t xml:space="preserve"> </w:t>
      </w:r>
    </w:p>
    <w:p w:rsidR="00BF5BFD" w:rsidRPr="00E03649" w:rsidRDefault="00BF5BFD" w:rsidP="00BF5BFD">
      <w:pPr>
        <w:pStyle w:val="NoSpacing"/>
        <w:numPr>
          <w:ilvl w:val="1"/>
          <w:numId w:val="28"/>
        </w:numPr>
        <w:bidi/>
        <w:jc w:val="both"/>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تسيير العمل اليومي</w:t>
      </w:r>
      <w:r w:rsidRPr="00E03649">
        <w:rPr>
          <w:rFonts w:ascii="Traditional Arabic" w:hAnsi="Traditional Arabic" w:cs="Traditional Arabic"/>
          <w:b/>
          <w:bCs/>
          <w:color w:val="0070C0"/>
          <w:sz w:val="26"/>
          <w:szCs w:val="26"/>
        </w:rPr>
        <w:t xml:space="preserve"> </w:t>
      </w:r>
    </w:p>
    <w:p w:rsidR="00BF5BFD" w:rsidRPr="00E03649" w:rsidRDefault="00BF5BFD" w:rsidP="00BF5BFD">
      <w:pPr>
        <w:pStyle w:val="NoSpacing"/>
        <w:numPr>
          <w:ilvl w:val="1"/>
          <w:numId w:val="28"/>
        </w:numPr>
        <w:bidi/>
        <w:jc w:val="both"/>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القيادة العليا للمنظمة (نوع القيادة)</w:t>
      </w:r>
    </w:p>
    <w:p w:rsidR="00BF5BFD" w:rsidRPr="00E67D1E" w:rsidRDefault="00BF5BFD" w:rsidP="00BF5BFD">
      <w:pPr>
        <w:pStyle w:val="NoSpacing"/>
        <w:bidi/>
        <w:jc w:val="both"/>
        <w:rPr>
          <w:rFonts w:ascii="Traditional Arabic" w:hAnsi="Traditional Arabic" w:cs="Traditional Arabic"/>
          <w:b/>
          <w:bCs/>
          <w:sz w:val="26"/>
          <w:szCs w:val="26"/>
          <w:rtl/>
        </w:rPr>
      </w:pPr>
    </w:p>
    <w:p w:rsidR="00BF5BFD" w:rsidRPr="00E03649" w:rsidRDefault="00BF5BFD" w:rsidP="00BF5BFD">
      <w:pPr>
        <w:pStyle w:val="NoSpacing"/>
        <w:bidi/>
        <w:rPr>
          <w:rFonts w:ascii="Traditional Arabic" w:hAnsi="Traditional Arabic" w:cs="Traditional Arabic"/>
          <w:b/>
          <w:bCs/>
          <w:color w:val="E006B1"/>
          <w:sz w:val="32"/>
          <w:szCs w:val="32"/>
          <w:u w:val="single"/>
          <w:rtl/>
        </w:rPr>
      </w:pPr>
      <w:r w:rsidRPr="004C135C">
        <w:rPr>
          <w:rFonts w:ascii="Traditional Arabic" w:hAnsi="Traditional Arabic" w:cs="Traditional Arabic"/>
          <w:b/>
          <w:bCs/>
          <w:color w:val="7030A0"/>
          <w:sz w:val="32"/>
          <w:szCs w:val="32"/>
          <w:u w:val="single"/>
          <w:rtl/>
        </w:rPr>
        <w:t>اعتبارات خاصة باستراتيجية الأعمال الالكترونية</w:t>
      </w:r>
    </w:p>
    <w:p w:rsidR="00BF5BFD" w:rsidRPr="004C135C" w:rsidRDefault="00BF5BFD" w:rsidP="00BF5BFD">
      <w:pPr>
        <w:pStyle w:val="NoSpacing"/>
        <w:bidi/>
        <w:jc w:val="both"/>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يجب </w:t>
      </w:r>
      <w:r w:rsidRPr="004C135C">
        <w:rPr>
          <w:rFonts w:ascii="Traditional Arabic" w:hAnsi="Traditional Arabic" w:cs="Traditional Arabic"/>
          <w:b/>
          <w:bCs/>
          <w:sz w:val="26"/>
          <w:szCs w:val="26"/>
          <w:rtl/>
        </w:rPr>
        <w:t>على استراتيجية إدارة الأعمال الكترونية أن تراعى:</w:t>
      </w:r>
    </w:p>
    <w:p w:rsidR="00BF5BFD" w:rsidRPr="00E03649" w:rsidRDefault="00BF5BFD" w:rsidP="00BF5BFD">
      <w:pPr>
        <w:pStyle w:val="NoSpacing"/>
        <w:numPr>
          <w:ilvl w:val="0"/>
          <w:numId w:val="29"/>
        </w:numPr>
        <w:bidi/>
        <w:jc w:val="both"/>
        <w:rPr>
          <w:rFonts w:ascii="Traditional Arabic" w:hAnsi="Traditional Arabic" w:cs="Traditional Arabic"/>
          <w:b/>
          <w:bCs/>
          <w:color w:val="FF0000"/>
          <w:sz w:val="26"/>
          <w:szCs w:val="26"/>
          <w:rtl/>
        </w:rPr>
      </w:pPr>
      <w:r w:rsidRPr="00E03649">
        <w:rPr>
          <w:rFonts w:ascii="Traditional Arabic" w:hAnsi="Traditional Arabic" w:cs="Traditional Arabic"/>
          <w:b/>
          <w:bCs/>
          <w:color w:val="FF0000"/>
          <w:sz w:val="26"/>
          <w:szCs w:val="26"/>
          <w:rtl/>
        </w:rPr>
        <w:t>أين ستنافس المنظمة؟</w:t>
      </w:r>
    </w:p>
    <w:p w:rsidR="00BF5BFD" w:rsidRPr="00E03649" w:rsidRDefault="00BF5BFD" w:rsidP="00BF5BFD">
      <w:pPr>
        <w:pStyle w:val="NoSpacing"/>
        <w:numPr>
          <w:ilvl w:val="0"/>
          <w:numId w:val="29"/>
        </w:numPr>
        <w:bidi/>
        <w:jc w:val="both"/>
        <w:rPr>
          <w:rFonts w:ascii="Traditional Arabic" w:hAnsi="Traditional Arabic" w:cs="Traditional Arabic"/>
          <w:b/>
          <w:bCs/>
          <w:color w:val="FF0000"/>
          <w:sz w:val="26"/>
          <w:szCs w:val="26"/>
          <w:rtl/>
        </w:rPr>
      </w:pPr>
      <w:r w:rsidRPr="00E03649">
        <w:rPr>
          <w:rFonts w:ascii="Traditional Arabic" w:hAnsi="Traditional Arabic" w:cs="Traditional Arabic"/>
          <w:b/>
          <w:bCs/>
          <w:color w:val="FF0000"/>
          <w:sz w:val="26"/>
          <w:szCs w:val="26"/>
          <w:rtl/>
        </w:rPr>
        <w:t>أي نوع من السلعة أو الخدمة أو القيمة سوف تنتج؟</w:t>
      </w:r>
    </w:p>
    <w:p w:rsidR="00BF5BFD" w:rsidRPr="00E03649" w:rsidRDefault="00BF5BFD" w:rsidP="00BF5BFD">
      <w:pPr>
        <w:pStyle w:val="NoSpacing"/>
        <w:numPr>
          <w:ilvl w:val="0"/>
          <w:numId w:val="29"/>
        </w:numPr>
        <w:bidi/>
        <w:jc w:val="both"/>
        <w:rPr>
          <w:rFonts w:ascii="Traditional Arabic" w:hAnsi="Traditional Arabic" w:cs="Traditional Arabic"/>
          <w:b/>
          <w:bCs/>
          <w:color w:val="FF0000"/>
          <w:sz w:val="26"/>
          <w:szCs w:val="26"/>
          <w:rtl/>
        </w:rPr>
      </w:pPr>
      <w:r w:rsidRPr="00E03649">
        <w:rPr>
          <w:rFonts w:ascii="Traditional Arabic" w:hAnsi="Traditional Arabic" w:cs="Traditional Arabic"/>
          <w:b/>
          <w:bCs/>
          <w:color w:val="FF0000"/>
          <w:sz w:val="26"/>
          <w:szCs w:val="26"/>
          <w:rtl/>
        </w:rPr>
        <w:t>كيف سيتم هيكلة المنظمة بحيث توزع هذه السلعة أو القيمة؟</w:t>
      </w:r>
    </w:p>
    <w:p w:rsidR="00BF5BFD" w:rsidRPr="004B6289" w:rsidRDefault="00BF5BFD" w:rsidP="00BF5BFD">
      <w:pPr>
        <w:rPr>
          <w:color w:val="7030A0"/>
          <w:sz w:val="32"/>
          <w:szCs w:val="32"/>
          <w:rtl/>
        </w:rPr>
      </w:pPr>
    </w:p>
    <w:p w:rsidR="00BF5BFD" w:rsidRDefault="00BF5BFD" w:rsidP="00BF5BFD">
      <w:pPr>
        <w:pStyle w:val="NoSpacing"/>
        <w:bidi/>
        <w:rPr>
          <w:rFonts w:ascii="Traditional Arabic" w:hAnsi="Traditional Arabic" w:cs="Traditional Arabic"/>
          <w:b/>
          <w:bCs/>
          <w:color w:val="7030A0"/>
          <w:sz w:val="32"/>
          <w:szCs w:val="32"/>
          <w:u w:val="single"/>
          <w:rtl/>
        </w:rPr>
      </w:pPr>
      <w:r w:rsidRPr="004C135C">
        <w:rPr>
          <w:rFonts w:ascii="Traditional Arabic" w:hAnsi="Traditional Arabic" w:cs="Traditional Arabic"/>
          <w:b/>
          <w:bCs/>
          <w:color w:val="7030A0"/>
          <w:sz w:val="32"/>
          <w:szCs w:val="32"/>
          <w:u w:val="single"/>
          <w:rtl/>
        </w:rPr>
        <w:t xml:space="preserve">الاستراتيجيات العامة </w:t>
      </w:r>
      <w:r w:rsidRPr="004C135C">
        <w:rPr>
          <w:rFonts w:ascii="Traditional Arabic" w:hAnsi="Traditional Arabic" w:cs="Traditional Arabic"/>
          <w:b/>
          <w:bCs/>
          <w:color w:val="7030A0"/>
          <w:sz w:val="32"/>
          <w:szCs w:val="32"/>
          <w:u w:val="single"/>
        </w:rPr>
        <w:t>Generic Strategies</w:t>
      </w:r>
    </w:p>
    <w:p w:rsidR="00BF5BFD" w:rsidRPr="00944B6C" w:rsidRDefault="00BF5BFD" w:rsidP="00BF5BFD">
      <w:pPr>
        <w:pStyle w:val="NoSpacing"/>
        <w:bidi/>
        <w:rPr>
          <w:rFonts w:ascii="Traditional Arabic" w:hAnsi="Traditional Arabic" w:cs="Traditional Arabic"/>
          <w:b/>
          <w:bCs/>
          <w:color w:val="7030A0"/>
          <w:sz w:val="32"/>
          <w:szCs w:val="32"/>
          <w:u w:val="single"/>
          <w:rtl/>
        </w:rPr>
      </w:pPr>
    </w:p>
    <w:p w:rsidR="00BF5BFD" w:rsidRPr="00EA1E3C" w:rsidRDefault="00BF5BFD" w:rsidP="00BF5BFD">
      <w:pPr>
        <w:pStyle w:val="NoSpacing"/>
        <w:numPr>
          <w:ilvl w:val="0"/>
          <w:numId w:val="30"/>
        </w:numPr>
        <w:bidi/>
        <w:rPr>
          <w:rFonts w:ascii="Traditional Arabic" w:hAnsi="Traditional Arabic" w:cs="Traditional Arabic"/>
          <w:b/>
          <w:bCs/>
          <w:sz w:val="26"/>
          <w:szCs w:val="26"/>
        </w:rPr>
      </w:pPr>
      <w:r w:rsidRPr="00EA1E3C">
        <w:rPr>
          <w:rFonts w:ascii="Traditional Arabic" w:hAnsi="Traditional Arabic" w:cs="Traditional Arabic"/>
          <w:b/>
          <w:bCs/>
          <w:sz w:val="26"/>
          <w:szCs w:val="26"/>
          <w:rtl/>
        </w:rPr>
        <w:t>تتم صياغة استراتيجية الأعمال الإلكترونية من خلال ثلاث استراتيجيات عامة، والتي إذا ما نفذت بنجاح يمكن أن تسمح للشركة بأن تتخذ حصة مناسبة من السوق.</w:t>
      </w:r>
    </w:p>
    <w:p w:rsidR="00BF5BFD" w:rsidRPr="00EA1E3C" w:rsidRDefault="00BF5BFD" w:rsidP="00BF5BFD">
      <w:pPr>
        <w:pStyle w:val="NoSpacing"/>
        <w:numPr>
          <w:ilvl w:val="0"/>
          <w:numId w:val="30"/>
        </w:numPr>
        <w:bidi/>
        <w:rPr>
          <w:rFonts w:ascii="Traditional Arabic" w:hAnsi="Traditional Arabic" w:cs="Traditional Arabic"/>
          <w:b/>
          <w:bCs/>
          <w:sz w:val="26"/>
          <w:szCs w:val="26"/>
          <w:rtl/>
        </w:rPr>
      </w:pPr>
      <w:r w:rsidRPr="00EA1E3C">
        <w:rPr>
          <w:rFonts w:ascii="Traditional Arabic" w:hAnsi="Traditional Arabic" w:cs="Traditional Arabic"/>
          <w:b/>
          <w:bCs/>
          <w:sz w:val="26"/>
          <w:szCs w:val="26"/>
          <w:rtl/>
        </w:rPr>
        <w:t>وهذه الاستراتيجيات هي:</w:t>
      </w:r>
    </w:p>
    <w:p w:rsidR="00BF5BFD" w:rsidRPr="00E03649" w:rsidRDefault="00BF5BFD" w:rsidP="00BF5BFD">
      <w:pPr>
        <w:pStyle w:val="NoSpacing"/>
        <w:bidi/>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 xml:space="preserve">1- قيادة التكلفة الإجمالية </w:t>
      </w:r>
      <w:r w:rsidRPr="00E03649">
        <w:rPr>
          <w:rFonts w:ascii="Traditional Arabic" w:hAnsi="Traditional Arabic" w:cs="Traditional Arabic"/>
          <w:b/>
          <w:bCs/>
          <w:color w:val="0070C0"/>
          <w:sz w:val="26"/>
          <w:szCs w:val="26"/>
        </w:rPr>
        <w:t>Overall cost leadership</w:t>
      </w:r>
      <w:r w:rsidRPr="00E03649">
        <w:rPr>
          <w:rFonts w:ascii="Traditional Arabic" w:hAnsi="Traditional Arabic" w:cs="Traditional Arabic"/>
          <w:b/>
          <w:bCs/>
          <w:color w:val="0070C0"/>
          <w:sz w:val="26"/>
          <w:szCs w:val="26"/>
          <w:rtl/>
        </w:rPr>
        <w:t>.</w:t>
      </w:r>
    </w:p>
    <w:p w:rsidR="00BF5BFD" w:rsidRPr="00E03649" w:rsidRDefault="00BF5BFD" w:rsidP="00BF5BFD">
      <w:pPr>
        <w:pStyle w:val="NoSpacing"/>
        <w:bidi/>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 xml:space="preserve">2- التميز </w:t>
      </w:r>
      <w:r w:rsidRPr="00E03649">
        <w:rPr>
          <w:rFonts w:ascii="Traditional Arabic" w:hAnsi="Traditional Arabic" w:cs="Traditional Arabic"/>
          <w:b/>
          <w:bCs/>
          <w:color w:val="0070C0"/>
          <w:sz w:val="26"/>
          <w:szCs w:val="26"/>
        </w:rPr>
        <w:t>Differentiation</w:t>
      </w:r>
      <w:r w:rsidRPr="00E03649">
        <w:rPr>
          <w:rFonts w:ascii="Traditional Arabic" w:hAnsi="Traditional Arabic" w:cs="Traditional Arabic"/>
          <w:b/>
          <w:bCs/>
          <w:color w:val="0070C0"/>
          <w:sz w:val="26"/>
          <w:szCs w:val="26"/>
          <w:rtl/>
        </w:rPr>
        <w:t>.</w:t>
      </w:r>
    </w:p>
    <w:p w:rsidR="00BF5BFD" w:rsidRPr="00E03649" w:rsidRDefault="00BF5BFD" w:rsidP="00BF5BFD">
      <w:pPr>
        <w:pStyle w:val="NoSpacing"/>
        <w:bidi/>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 xml:space="preserve">3- التركيز </w:t>
      </w:r>
      <w:r w:rsidRPr="00E03649">
        <w:rPr>
          <w:rFonts w:ascii="Traditional Arabic" w:hAnsi="Traditional Arabic" w:cs="Traditional Arabic"/>
          <w:b/>
          <w:bCs/>
          <w:color w:val="0070C0"/>
          <w:sz w:val="26"/>
          <w:szCs w:val="26"/>
        </w:rPr>
        <w:t>Focus</w:t>
      </w:r>
      <w:r w:rsidRPr="00E03649">
        <w:rPr>
          <w:rFonts w:ascii="Traditional Arabic" w:hAnsi="Traditional Arabic" w:cs="Traditional Arabic"/>
          <w:b/>
          <w:bCs/>
          <w:color w:val="0070C0"/>
          <w:sz w:val="26"/>
          <w:szCs w:val="26"/>
          <w:rtl/>
        </w:rPr>
        <w:t xml:space="preserve">. </w:t>
      </w:r>
    </w:p>
    <w:p w:rsidR="00BF5BFD" w:rsidRPr="00EA1E3C" w:rsidRDefault="00BF5BFD" w:rsidP="00BF5BFD">
      <w:pPr>
        <w:pStyle w:val="NoSpacing"/>
        <w:bidi/>
        <w:rPr>
          <w:rFonts w:ascii="Traditional Arabic" w:hAnsi="Traditional Arabic" w:cs="Traditional Arabic"/>
          <w:b/>
          <w:bCs/>
          <w:sz w:val="26"/>
          <w:szCs w:val="26"/>
          <w:rtl/>
        </w:rPr>
      </w:pPr>
      <w:r w:rsidRPr="00824CD9">
        <w:rPr>
          <w:rFonts w:ascii="Traditional Arabic" w:hAnsi="Traditional Arabic" w:cs="Traditional Arabic"/>
          <w:b/>
          <w:bCs/>
          <w:noProof/>
          <w:sz w:val="26"/>
          <w:szCs w:val="26"/>
          <w:rtl/>
        </w:rPr>
        <w:drawing>
          <wp:inline distT="0" distB="0" distL="0" distR="0" wp14:anchorId="653A06D7" wp14:editId="7E256328">
            <wp:extent cx="2838893" cy="1616149"/>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42372" cy="1618130"/>
                    </a:xfrm>
                    <a:prstGeom prst="rect">
                      <a:avLst/>
                    </a:prstGeom>
                  </pic:spPr>
                </pic:pic>
              </a:graphicData>
            </a:graphic>
          </wp:inline>
        </w:drawing>
      </w:r>
    </w:p>
    <w:p w:rsidR="00BF5BFD" w:rsidRPr="00944B6C" w:rsidRDefault="00BF5BFD" w:rsidP="00BF5BFD">
      <w:pPr>
        <w:pStyle w:val="NoSpacing"/>
        <w:bidi/>
        <w:rPr>
          <w:rFonts w:ascii="Traditional Arabic" w:hAnsi="Traditional Arabic" w:cs="Traditional Arabic"/>
          <w:b/>
          <w:bCs/>
          <w:sz w:val="26"/>
          <w:szCs w:val="26"/>
          <w:rtl/>
        </w:rPr>
      </w:pPr>
    </w:p>
    <w:p w:rsidR="00BF5BFD" w:rsidRDefault="00BF5BFD" w:rsidP="00BF5BFD">
      <w:pPr>
        <w:pStyle w:val="NoSpacing"/>
        <w:bidi/>
        <w:rPr>
          <w:rFonts w:ascii="Traditional Arabic" w:hAnsi="Traditional Arabic" w:cs="Traditional Arabic"/>
          <w:b/>
          <w:bCs/>
          <w:color w:val="000000" w:themeColor="text1"/>
          <w:sz w:val="26"/>
          <w:szCs w:val="26"/>
          <w:u w:val="single"/>
          <w:rtl/>
        </w:rPr>
      </w:pPr>
      <w:r w:rsidRPr="00824CD9">
        <w:rPr>
          <w:rFonts w:ascii="Traditional Arabic" w:hAnsi="Traditional Arabic" w:cs="Traditional Arabic"/>
          <w:b/>
          <w:bCs/>
          <w:color w:val="7030A0"/>
          <w:sz w:val="32"/>
          <w:szCs w:val="32"/>
          <w:u w:val="single"/>
          <w:rtl/>
        </w:rPr>
        <w:t xml:space="preserve">قيادة التكلفة الإجمالية </w:t>
      </w:r>
      <w:r w:rsidRPr="00824CD9">
        <w:rPr>
          <w:rFonts w:ascii="Traditional Arabic" w:hAnsi="Traditional Arabic" w:cs="Traditional Arabic"/>
          <w:b/>
          <w:bCs/>
          <w:color w:val="7030A0"/>
          <w:sz w:val="32"/>
          <w:szCs w:val="32"/>
          <w:u w:val="single"/>
        </w:rPr>
        <w:t>cost leadership</w:t>
      </w:r>
    </w:p>
    <w:p w:rsidR="00BF5BFD" w:rsidRDefault="00BF5BFD" w:rsidP="00BF5BFD">
      <w:pPr>
        <w:pStyle w:val="NoSpacing"/>
        <w:bidi/>
        <w:rPr>
          <w:rFonts w:ascii="Traditional Arabic" w:hAnsi="Traditional Arabic" w:cs="Traditional Arabic"/>
          <w:b/>
          <w:bCs/>
          <w:color w:val="000000" w:themeColor="text1"/>
          <w:sz w:val="26"/>
          <w:szCs w:val="26"/>
          <w:u w:val="single"/>
          <w:rtl/>
        </w:rPr>
      </w:pPr>
    </w:p>
    <w:p w:rsidR="00BF5BFD" w:rsidRPr="00824CD9" w:rsidRDefault="00BF5BFD" w:rsidP="00BF5BFD">
      <w:pPr>
        <w:pStyle w:val="NoSpacing"/>
        <w:bidi/>
        <w:rPr>
          <w:rFonts w:ascii="Traditional Arabic" w:hAnsi="Traditional Arabic" w:cs="Traditional Arabic"/>
          <w:b/>
          <w:bCs/>
          <w:color w:val="000000" w:themeColor="text1"/>
          <w:sz w:val="26"/>
          <w:szCs w:val="26"/>
        </w:rPr>
      </w:pPr>
      <w:r w:rsidRPr="00824CD9">
        <w:rPr>
          <w:rFonts w:ascii="Traditional Arabic" w:hAnsi="Traditional Arabic" w:cs="Traditional Arabic"/>
          <w:b/>
          <w:bCs/>
          <w:color w:val="000000" w:themeColor="text1"/>
          <w:sz w:val="26"/>
          <w:szCs w:val="26"/>
          <w:rtl/>
        </w:rPr>
        <w:t>تركز على الحصول على أكبر شريحة من المستهلكين بعرض أقل الأسعار بالنسبة للقيم</w:t>
      </w:r>
      <w:r>
        <w:rPr>
          <w:rFonts w:ascii="Traditional Arabic" w:hAnsi="Traditional Arabic" w:cs="Traditional Arabic"/>
          <w:b/>
          <w:bCs/>
          <w:color w:val="000000" w:themeColor="text1"/>
          <w:sz w:val="26"/>
          <w:szCs w:val="26"/>
          <w:rtl/>
        </w:rPr>
        <w:t>ة. وأهم وسائل تقيل التكاليف هي:</w:t>
      </w:r>
    </w:p>
    <w:p w:rsidR="00BF5BFD" w:rsidRPr="00E03649" w:rsidRDefault="00BF5BFD" w:rsidP="00BF5BFD">
      <w:pPr>
        <w:pStyle w:val="NoSpacing"/>
        <w:numPr>
          <w:ilvl w:val="1"/>
          <w:numId w:val="31"/>
        </w:numPr>
        <w:bidi/>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إنتاج منتجات موحدة ولا مجال للطلبات الشخصية</w:t>
      </w:r>
    </w:p>
    <w:p w:rsidR="00BF5BFD" w:rsidRPr="00E03649" w:rsidRDefault="00BF5BFD" w:rsidP="00BF5BFD">
      <w:pPr>
        <w:pStyle w:val="NoSpacing"/>
        <w:numPr>
          <w:ilvl w:val="1"/>
          <w:numId w:val="31"/>
        </w:numPr>
        <w:bidi/>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التحكم بالتكلفة.</w:t>
      </w:r>
    </w:p>
    <w:p w:rsidR="00BF5BFD" w:rsidRPr="00E03649" w:rsidRDefault="00BF5BFD" w:rsidP="00BF5BFD">
      <w:pPr>
        <w:pStyle w:val="NoSpacing"/>
        <w:numPr>
          <w:ilvl w:val="1"/>
          <w:numId w:val="31"/>
        </w:numPr>
        <w:bidi/>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مراقبة النفقات العامة.</w:t>
      </w:r>
    </w:p>
    <w:p w:rsidR="00BF5BFD" w:rsidRPr="00E03649" w:rsidRDefault="00BF5BFD" w:rsidP="00BF5BFD">
      <w:pPr>
        <w:pStyle w:val="NoSpacing"/>
        <w:numPr>
          <w:ilvl w:val="1"/>
          <w:numId w:val="31"/>
        </w:numPr>
        <w:bidi/>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 xml:space="preserve">التحكم في المخزون </w:t>
      </w:r>
    </w:p>
    <w:p w:rsidR="00BF5BFD" w:rsidRPr="00E03649" w:rsidRDefault="00BF5BFD" w:rsidP="00BF5BFD">
      <w:pPr>
        <w:pStyle w:val="NoSpacing"/>
        <w:numPr>
          <w:ilvl w:val="1"/>
          <w:numId w:val="31"/>
        </w:numPr>
        <w:bidi/>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تجنب الحسابات الهامشية.</w:t>
      </w:r>
    </w:p>
    <w:p w:rsidR="00BF5BFD" w:rsidRPr="00E03649" w:rsidRDefault="00BF5BFD" w:rsidP="00BF5BFD">
      <w:pPr>
        <w:pStyle w:val="NoSpacing"/>
        <w:numPr>
          <w:ilvl w:val="1"/>
          <w:numId w:val="31"/>
        </w:numPr>
        <w:bidi/>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تقليل تكاليف البحث والتطوير.</w:t>
      </w:r>
    </w:p>
    <w:p w:rsidR="00BF5BFD" w:rsidRPr="00E03649" w:rsidRDefault="00BF5BFD" w:rsidP="00BF5BFD">
      <w:pPr>
        <w:pStyle w:val="NoSpacing"/>
        <w:numPr>
          <w:ilvl w:val="1"/>
          <w:numId w:val="31"/>
        </w:numPr>
        <w:bidi/>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تقليل الخدمات.</w:t>
      </w:r>
    </w:p>
    <w:p w:rsidR="00BF5BFD" w:rsidRPr="00E03649" w:rsidRDefault="00BF5BFD" w:rsidP="00BF5BFD">
      <w:pPr>
        <w:pStyle w:val="NoSpacing"/>
        <w:numPr>
          <w:ilvl w:val="1"/>
          <w:numId w:val="31"/>
        </w:numPr>
        <w:bidi/>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تقليل الإعلانات.</w:t>
      </w:r>
    </w:p>
    <w:p w:rsidR="00BF5BFD" w:rsidRPr="00E03649" w:rsidRDefault="00BF5BFD" w:rsidP="00BF5BFD">
      <w:pPr>
        <w:pStyle w:val="NoSpacing"/>
        <w:numPr>
          <w:ilvl w:val="1"/>
          <w:numId w:val="31"/>
        </w:numPr>
        <w:bidi/>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استخدام عمالة رخيصة</w:t>
      </w:r>
    </w:p>
    <w:p w:rsidR="00BF5BFD" w:rsidRPr="00E03649" w:rsidRDefault="00BF5BFD" w:rsidP="00BF5BFD">
      <w:pPr>
        <w:pStyle w:val="NoSpacing"/>
        <w:numPr>
          <w:ilvl w:val="1"/>
          <w:numId w:val="31"/>
        </w:numPr>
        <w:bidi/>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 xml:space="preserve">شراء كميات كبيرة </w:t>
      </w:r>
    </w:p>
    <w:p w:rsidR="00BF5BFD" w:rsidRPr="00824CD9" w:rsidRDefault="00BF5BFD" w:rsidP="00BF5BFD">
      <w:pPr>
        <w:pStyle w:val="NoSpacing"/>
        <w:bidi/>
        <w:rPr>
          <w:rFonts w:ascii="Traditional Arabic" w:hAnsi="Traditional Arabic" w:cs="Traditional Arabic"/>
          <w:b/>
          <w:bCs/>
          <w:color w:val="000000" w:themeColor="text1"/>
          <w:sz w:val="26"/>
          <w:szCs w:val="26"/>
          <w:u w:val="single"/>
          <w:rtl/>
        </w:rPr>
      </w:pPr>
      <w:r w:rsidRPr="00824CD9">
        <w:rPr>
          <w:rFonts w:ascii="Traditional Arabic" w:hAnsi="Traditional Arabic" w:cs="Traditional Arabic"/>
          <w:b/>
          <w:bCs/>
          <w:color w:val="000000" w:themeColor="text1"/>
          <w:sz w:val="26"/>
          <w:szCs w:val="26"/>
          <w:u w:val="single"/>
          <w:rtl/>
        </w:rPr>
        <w:t xml:space="preserve">  </w:t>
      </w:r>
    </w:p>
    <w:p w:rsidR="00BF5BFD" w:rsidRDefault="00BF5BFD" w:rsidP="00BF5BFD">
      <w:pPr>
        <w:pStyle w:val="NoSpacing"/>
        <w:bidi/>
        <w:rPr>
          <w:noProof/>
          <w:rtl/>
        </w:rPr>
      </w:pPr>
      <w:r w:rsidRPr="00824CD9">
        <w:rPr>
          <w:rFonts w:ascii="Traditional Arabic" w:hAnsi="Traditional Arabic" w:cs="Traditional Arabic"/>
          <w:b/>
          <w:bCs/>
          <w:color w:val="7030A0"/>
          <w:sz w:val="32"/>
          <w:szCs w:val="32"/>
          <w:u w:val="single"/>
          <w:rtl/>
        </w:rPr>
        <w:t xml:space="preserve">التميز </w:t>
      </w:r>
      <w:r w:rsidRPr="00824CD9">
        <w:rPr>
          <w:rFonts w:ascii="Traditional Arabic" w:hAnsi="Traditional Arabic" w:cs="Traditional Arabic"/>
          <w:b/>
          <w:bCs/>
          <w:color w:val="7030A0"/>
          <w:sz w:val="32"/>
          <w:szCs w:val="32"/>
          <w:u w:val="single"/>
        </w:rPr>
        <w:t>Differentiation</w:t>
      </w:r>
    </w:p>
    <w:p w:rsidR="00BF5BFD" w:rsidRDefault="00BF5BFD" w:rsidP="00BF5BFD">
      <w:pPr>
        <w:pStyle w:val="NoSpacing"/>
        <w:bidi/>
        <w:rPr>
          <w:noProof/>
          <w:rtl/>
        </w:rPr>
      </w:pPr>
    </w:p>
    <w:p w:rsidR="00BF5BFD" w:rsidRPr="00824CD9" w:rsidRDefault="00BF5BFD" w:rsidP="00BF5BFD">
      <w:pPr>
        <w:pStyle w:val="NoSpacing"/>
        <w:bidi/>
        <w:rPr>
          <w:rFonts w:ascii="Traditional Arabic" w:hAnsi="Traditional Arabic" w:cs="Traditional Arabic"/>
          <w:b/>
          <w:bCs/>
          <w:sz w:val="26"/>
          <w:szCs w:val="26"/>
        </w:rPr>
      </w:pPr>
      <w:r w:rsidRPr="00824CD9">
        <w:rPr>
          <w:rFonts w:ascii="Traditional Arabic" w:hAnsi="Traditional Arabic" w:cs="Traditional Arabic"/>
          <w:b/>
          <w:bCs/>
          <w:sz w:val="26"/>
          <w:szCs w:val="26"/>
          <w:rtl/>
        </w:rPr>
        <w:t>- الفكرة الرئيسية من التميز هي تنويع المنتج من حيث المواصفات والسعر وغيره بهدف الوصول الى أكبر شريحة من المستهلكين.</w:t>
      </w:r>
    </w:p>
    <w:p w:rsidR="00BF5BFD" w:rsidRPr="00E03649" w:rsidRDefault="00BF5BFD" w:rsidP="00BF5BFD">
      <w:pPr>
        <w:pStyle w:val="NoSpacing"/>
        <w:bidi/>
        <w:rPr>
          <w:rFonts w:ascii="Traditional Arabic" w:hAnsi="Traditional Arabic" w:cs="Traditional Arabic"/>
          <w:b/>
          <w:bCs/>
          <w:sz w:val="26"/>
          <w:szCs w:val="26"/>
          <w:rtl/>
        </w:rPr>
      </w:pPr>
      <w:r w:rsidRPr="00E03649">
        <w:rPr>
          <w:rFonts w:ascii="Traditional Arabic" w:hAnsi="Traditional Arabic" w:cs="Traditional Arabic"/>
          <w:b/>
          <w:bCs/>
          <w:sz w:val="26"/>
          <w:szCs w:val="26"/>
          <w:rtl/>
        </w:rPr>
        <w:t xml:space="preserve">- أهم عناصر التميز: </w:t>
      </w:r>
    </w:p>
    <w:p w:rsidR="00BF5BFD" w:rsidRPr="00E03649" w:rsidRDefault="00BF5BFD" w:rsidP="00BF5BFD">
      <w:pPr>
        <w:pStyle w:val="NoSpacing"/>
        <w:bidi/>
        <w:rPr>
          <w:rFonts w:ascii="Traditional Arabic" w:hAnsi="Traditional Arabic" w:cs="Traditional Arabic"/>
          <w:b/>
          <w:bCs/>
          <w:color w:val="0070C0"/>
          <w:sz w:val="26"/>
          <w:szCs w:val="26"/>
        </w:rPr>
      </w:pPr>
      <w:r w:rsidRPr="00E03649">
        <w:rPr>
          <w:rFonts w:ascii="Traditional Arabic" w:hAnsi="Traditional Arabic" w:cs="Traditional Arabic"/>
          <w:b/>
          <w:bCs/>
          <w:color w:val="0070C0"/>
          <w:sz w:val="26"/>
          <w:szCs w:val="26"/>
          <w:rtl/>
        </w:rPr>
        <w:t>* الجودة                      * السمعة</w:t>
      </w:r>
      <w:r w:rsidRPr="00E03649">
        <w:rPr>
          <w:rFonts w:ascii="Traditional Arabic" w:hAnsi="Traditional Arabic" w:cs="Traditional Arabic"/>
          <w:b/>
          <w:bCs/>
          <w:color w:val="0070C0"/>
          <w:sz w:val="26"/>
          <w:szCs w:val="26"/>
        </w:rPr>
        <w:t xml:space="preserve"> </w:t>
      </w:r>
    </w:p>
    <w:p w:rsidR="00BF5BFD" w:rsidRPr="00E03649" w:rsidRDefault="00BF5BFD" w:rsidP="00BF5BFD">
      <w:pPr>
        <w:pStyle w:val="NoSpacing"/>
        <w:bidi/>
        <w:rPr>
          <w:rFonts w:ascii="Traditional Arabic" w:hAnsi="Traditional Arabic" w:cs="Traditional Arabic"/>
          <w:b/>
          <w:bCs/>
          <w:color w:val="0070C0"/>
          <w:sz w:val="26"/>
          <w:szCs w:val="26"/>
        </w:rPr>
      </w:pPr>
      <w:r w:rsidRPr="00E03649">
        <w:rPr>
          <w:rFonts w:ascii="Traditional Arabic" w:hAnsi="Traditional Arabic" w:cs="Traditional Arabic"/>
          <w:b/>
          <w:bCs/>
          <w:color w:val="0070C0"/>
          <w:sz w:val="26"/>
          <w:szCs w:val="26"/>
          <w:rtl/>
        </w:rPr>
        <w:t>* الحجم                      * صورة العلامة التجارية</w:t>
      </w:r>
      <w:r w:rsidRPr="00E03649">
        <w:rPr>
          <w:rFonts w:ascii="Traditional Arabic" w:hAnsi="Traditional Arabic" w:cs="Traditional Arabic"/>
          <w:b/>
          <w:bCs/>
          <w:color w:val="0070C0"/>
          <w:sz w:val="26"/>
          <w:szCs w:val="26"/>
        </w:rPr>
        <w:t xml:space="preserve"> </w:t>
      </w:r>
    </w:p>
    <w:p w:rsidR="00BF5BFD" w:rsidRPr="00E03649" w:rsidRDefault="00BF5BFD" w:rsidP="00BF5BFD">
      <w:pPr>
        <w:pStyle w:val="NoSpacing"/>
        <w:bidi/>
        <w:rPr>
          <w:rFonts w:ascii="Traditional Arabic" w:hAnsi="Traditional Arabic" w:cs="Traditional Arabic"/>
          <w:b/>
          <w:bCs/>
          <w:color w:val="0070C0"/>
          <w:sz w:val="26"/>
          <w:szCs w:val="26"/>
        </w:rPr>
      </w:pPr>
      <w:r w:rsidRPr="00E03649">
        <w:rPr>
          <w:rFonts w:ascii="Traditional Arabic" w:hAnsi="Traditional Arabic" w:cs="Traditional Arabic"/>
          <w:b/>
          <w:bCs/>
          <w:color w:val="0070C0"/>
          <w:sz w:val="26"/>
          <w:szCs w:val="26"/>
          <w:rtl/>
        </w:rPr>
        <w:t>* التسليم                      * تقنية المعلومات</w:t>
      </w:r>
      <w:r w:rsidRPr="00E03649">
        <w:rPr>
          <w:rFonts w:ascii="Traditional Arabic" w:hAnsi="Traditional Arabic" w:cs="Traditional Arabic"/>
          <w:b/>
          <w:bCs/>
          <w:color w:val="0070C0"/>
          <w:sz w:val="26"/>
          <w:szCs w:val="26"/>
        </w:rPr>
        <w:t xml:space="preserve"> </w:t>
      </w:r>
    </w:p>
    <w:p w:rsidR="00BF5BFD" w:rsidRPr="00E03649" w:rsidRDefault="00BF5BFD" w:rsidP="00BF5BFD">
      <w:pPr>
        <w:pStyle w:val="NoSpacing"/>
        <w:bidi/>
        <w:rPr>
          <w:rFonts w:ascii="Traditional Arabic" w:hAnsi="Traditional Arabic" w:cs="Traditional Arabic"/>
          <w:b/>
          <w:bCs/>
          <w:color w:val="0070C0"/>
          <w:sz w:val="26"/>
          <w:szCs w:val="26"/>
        </w:rPr>
      </w:pPr>
      <w:r w:rsidRPr="00E03649">
        <w:rPr>
          <w:rFonts w:ascii="Traditional Arabic" w:hAnsi="Traditional Arabic" w:cs="Traditional Arabic"/>
          <w:b/>
          <w:bCs/>
          <w:color w:val="0070C0"/>
          <w:sz w:val="26"/>
          <w:szCs w:val="26"/>
          <w:rtl/>
        </w:rPr>
        <w:t>* شروط الائتمان             * المنتجات الفعلية</w:t>
      </w:r>
      <w:r w:rsidRPr="00E03649">
        <w:rPr>
          <w:rFonts w:ascii="Traditional Arabic" w:hAnsi="Traditional Arabic" w:cs="Traditional Arabic"/>
          <w:b/>
          <w:bCs/>
          <w:color w:val="0070C0"/>
          <w:sz w:val="26"/>
          <w:szCs w:val="26"/>
        </w:rPr>
        <w:t xml:space="preserve"> </w:t>
      </w:r>
    </w:p>
    <w:p w:rsidR="00BF5BFD" w:rsidRPr="00E03649" w:rsidRDefault="00BF5BFD" w:rsidP="00BF5BFD">
      <w:pPr>
        <w:pStyle w:val="NoSpacing"/>
        <w:bidi/>
        <w:rPr>
          <w:rFonts w:ascii="Traditional Arabic" w:hAnsi="Traditional Arabic" w:cs="Traditional Arabic"/>
          <w:b/>
          <w:bCs/>
          <w:color w:val="0070C0"/>
          <w:sz w:val="26"/>
          <w:szCs w:val="26"/>
        </w:rPr>
      </w:pPr>
      <w:r w:rsidRPr="00E03649">
        <w:rPr>
          <w:rFonts w:ascii="Traditional Arabic" w:hAnsi="Traditional Arabic" w:cs="Traditional Arabic"/>
          <w:b/>
          <w:bCs/>
          <w:color w:val="0070C0"/>
          <w:sz w:val="26"/>
          <w:szCs w:val="26"/>
          <w:rtl/>
        </w:rPr>
        <w:t>* الخدمة                      * السعر</w:t>
      </w:r>
      <w:r w:rsidRPr="00E03649">
        <w:rPr>
          <w:rFonts w:ascii="Traditional Arabic" w:hAnsi="Traditional Arabic" w:cs="Traditional Arabic"/>
          <w:b/>
          <w:bCs/>
          <w:color w:val="0070C0"/>
          <w:sz w:val="26"/>
          <w:szCs w:val="26"/>
        </w:rPr>
        <w:t xml:space="preserve"> </w:t>
      </w:r>
    </w:p>
    <w:p w:rsidR="00BF5BFD" w:rsidRPr="00E03649" w:rsidRDefault="00BF5BFD" w:rsidP="00BF5BFD">
      <w:pPr>
        <w:pStyle w:val="NoSpacing"/>
        <w:bidi/>
        <w:rPr>
          <w:rFonts w:ascii="Traditional Arabic" w:hAnsi="Traditional Arabic" w:cs="Traditional Arabic"/>
          <w:b/>
          <w:bCs/>
          <w:color w:val="0070C0"/>
          <w:sz w:val="26"/>
          <w:szCs w:val="26"/>
        </w:rPr>
      </w:pPr>
      <w:r w:rsidRPr="00E03649">
        <w:rPr>
          <w:rFonts w:ascii="Traditional Arabic" w:hAnsi="Traditional Arabic" w:cs="Traditional Arabic"/>
          <w:b/>
          <w:bCs/>
          <w:color w:val="0070C0"/>
          <w:sz w:val="26"/>
          <w:szCs w:val="26"/>
          <w:rtl/>
        </w:rPr>
        <w:t>* التدريب والدعم الفني</w:t>
      </w:r>
      <w:r w:rsidRPr="00E03649">
        <w:rPr>
          <w:rFonts w:ascii="Traditional Arabic" w:hAnsi="Traditional Arabic" w:cs="Traditional Arabic"/>
          <w:b/>
          <w:bCs/>
          <w:color w:val="0070C0"/>
          <w:sz w:val="26"/>
          <w:szCs w:val="26"/>
        </w:rPr>
        <w:t xml:space="preserve"> </w:t>
      </w:r>
    </w:p>
    <w:p w:rsidR="00BF5BFD" w:rsidRPr="00E03649" w:rsidRDefault="00BF5BFD" w:rsidP="00BF5BFD">
      <w:pPr>
        <w:spacing w:after="0" w:line="240" w:lineRule="auto"/>
        <w:ind w:firstLine="0"/>
        <w:rPr>
          <w:rFonts w:ascii="Traditional Arabic" w:hAnsi="Traditional Arabic" w:cs="Traditional Arabic"/>
          <w:b/>
          <w:bCs/>
          <w:sz w:val="26"/>
          <w:szCs w:val="26"/>
        </w:rPr>
      </w:pPr>
      <w:r w:rsidRPr="00E03649">
        <w:rPr>
          <w:rFonts w:ascii="Traditional Arabic" w:hAnsi="Traditional Arabic" w:cs="Traditional Arabic"/>
          <w:b/>
          <w:bCs/>
          <w:sz w:val="26"/>
          <w:szCs w:val="26"/>
          <w:rtl/>
        </w:rPr>
        <w:t>- من الشركات التي تتبع التمييز هوندا وتيوتا وإتش بي ونوكيا وغيرها</w:t>
      </w:r>
      <w:r w:rsidRPr="00E03649">
        <w:rPr>
          <w:rFonts w:ascii="Traditional Arabic" w:hAnsi="Traditional Arabic" w:cs="Traditional Arabic"/>
          <w:b/>
          <w:bCs/>
          <w:sz w:val="26"/>
          <w:szCs w:val="26"/>
        </w:rPr>
        <w:t xml:space="preserve"> </w:t>
      </w:r>
    </w:p>
    <w:p w:rsidR="00BF5BFD" w:rsidRPr="00E03649" w:rsidRDefault="00BF5BFD" w:rsidP="00BF5BFD">
      <w:pPr>
        <w:pStyle w:val="NoSpacing"/>
        <w:bidi/>
        <w:rPr>
          <w:rFonts w:ascii="Traditional Arabic" w:hAnsi="Traditional Arabic" w:cs="Traditional Arabic"/>
          <w:b/>
          <w:bCs/>
          <w:sz w:val="26"/>
          <w:szCs w:val="26"/>
        </w:rPr>
      </w:pPr>
    </w:p>
    <w:p w:rsidR="00BF5BFD" w:rsidRDefault="00BF5BFD" w:rsidP="00BF5BFD">
      <w:pPr>
        <w:pStyle w:val="NoSpacing"/>
        <w:bidi/>
        <w:rPr>
          <w:rFonts w:ascii="Traditional Arabic" w:hAnsi="Traditional Arabic" w:cs="Traditional Arabic"/>
          <w:b/>
          <w:bCs/>
          <w:color w:val="7030A0"/>
          <w:sz w:val="32"/>
          <w:szCs w:val="32"/>
          <w:u w:val="single"/>
          <w:rtl/>
        </w:rPr>
      </w:pPr>
      <w:r w:rsidRPr="0067697B">
        <w:rPr>
          <w:rFonts w:ascii="Traditional Arabic" w:hAnsi="Traditional Arabic" w:cs="Traditional Arabic"/>
          <w:b/>
          <w:bCs/>
          <w:color w:val="7030A0"/>
          <w:sz w:val="32"/>
          <w:szCs w:val="32"/>
          <w:u w:val="single"/>
          <w:rtl/>
        </w:rPr>
        <w:t xml:space="preserve">التركيز </w:t>
      </w:r>
      <w:r w:rsidRPr="0067697B">
        <w:rPr>
          <w:rFonts w:ascii="Traditional Arabic" w:hAnsi="Traditional Arabic" w:cs="Traditional Arabic"/>
          <w:b/>
          <w:bCs/>
          <w:color w:val="7030A0"/>
          <w:sz w:val="32"/>
          <w:szCs w:val="32"/>
          <w:u w:val="single"/>
        </w:rPr>
        <w:t>Focus</w:t>
      </w:r>
    </w:p>
    <w:p w:rsidR="00BF5BFD" w:rsidRPr="0067697B" w:rsidRDefault="00BF5BFD" w:rsidP="00BF5BFD">
      <w:pPr>
        <w:pStyle w:val="NoSpacing"/>
        <w:numPr>
          <w:ilvl w:val="0"/>
          <w:numId w:val="32"/>
        </w:numPr>
        <w:bidi/>
        <w:rPr>
          <w:rFonts w:ascii="Traditional Arabic" w:hAnsi="Traditional Arabic" w:cs="Traditional Arabic"/>
          <w:b/>
          <w:bCs/>
          <w:sz w:val="26"/>
          <w:szCs w:val="26"/>
        </w:rPr>
      </w:pPr>
      <w:r w:rsidRPr="0067697B">
        <w:rPr>
          <w:rFonts w:ascii="Traditional Arabic" w:hAnsi="Traditional Arabic" w:cs="Traditional Arabic"/>
          <w:b/>
          <w:bCs/>
          <w:sz w:val="26"/>
          <w:szCs w:val="26"/>
          <w:rtl/>
        </w:rPr>
        <w:t>يقصد به التركيز على شريحة من المشترين، أو السوق في منطقة جغرافية معينة.</w:t>
      </w:r>
    </w:p>
    <w:p w:rsidR="00BF5BFD" w:rsidRPr="0067697B" w:rsidRDefault="00BF5BFD" w:rsidP="00BF5BFD">
      <w:pPr>
        <w:pStyle w:val="NoSpacing"/>
        <w:numPr>
          <w:ilvl w:val="0"/>
          <w:numId w:val="32"/>
        </w:numPr>
        <w:bidi/>
        <w:rPr>
          <w:rFonts w:ascii="Traditional Arabic" w:hAnsi="Traditional Arabic" w:cs="Traditional Arabic"/>
          <w:b/>
          <w:bCs/>
          <w:sz w:val="26"/>
          <w:szCs w:val="26"/>
          <w:rtl/>
        </w:rPr>
      </w:pPr>
      <w:r w:rsidRPr="0067697B">
        <w:rPr>
          <w:rFonts w:ascii="Traditional Arabic" w:hAnsi="Traditional Arabic" w:cs="Traditional Arabic"/>
          <w:b/>
          <w:bCs/>
          <w:sz w:val="26"/>
          <w:szCs w:val="26"/>
          <w:rtl/>
        </w:rPr>
        <w:t>بنيت هذه الاستراتيجية حول خدمة السوق المستهدفة بشكل جيد للغاية.</w:t>
      </w:r>
    </w:p>
    <w:p w:rsidR="00BF5BFD" w:rsidRPr="0067697B" w:rsidRDefault="00BF5BFD" w:rsidP="00BF5BFD">
      <w:pPr>
        <w:pStyle w:val="NoSpacing"/>
        <w:numPr>
          <w:ilvl w:val="0"/>
          <w:numId w:val="32"/>
        </w:numPr>
        <w:bidi/>
        <w:rPr>
          <w:rFonts w:ascii="Traditional Arabic" w:hAnsi="Traditional Arabic" w:cs="Traditional Arabic"/>
          <w:b/>
          <w:bCs/>
          <w:sz w:val="26"/>
          <w:szCs w:val="26"/>
          <w:rtl/>
        </w:rPr>
      </w:pPr>
      <w:r w:rsidRPr="0067697B">
        <w:rPr>
          <w:rFonts w:ascii="Traditional Arabic" w:hAnsi="Traditional Arabic" w:cs="Traditional Arabic"/>
          <w:b/>
          <w:bCs/>
          <w:sz w:val="26"/>
          <w:szCs w:val="26"/>
          <w:rtl/>
        </w:rPr>
        <w:t>تفترض أن الشركة قادرة على خدمة الهدف الاستراتيجي الضيق بكفاءة وفاعلية أفضل من المنافسة على نطاق واسع.</w:t>
      </w:r>
    </w:p>
    <w:p w:rsidR="00BF5BFD" w:rsidRPr="0067697B" w:rsidRDefault="00BF5BFD" w:rsidP="00BF5BFD">
      <w:pPr>
        <w:pStyle w:val="NoSpacing"/>
        <w:numPr>
          <w:ilvl w:val="0"/>
          <w:numId w:val="32"/>
        </w:numPr>
        <w:bidi/>
        <w:rPr>
          <w:rFonts w:ascii="Traditional Arabic" w:hAnsi="Traditional Arabic" w:cs="Traditional Arabic"/>
          <w:b/>
          <w:bCs/>
          <w:sz w:val="26"/>
          <w:szCs w:val="26"/>
          <w:rtl/>
        </w:rPr>
      </w:pPr>
      <w:r w:rsidRPr="0067697B">
        <w:rPr>
          <w:rFonts w:ascii="Traditional Arabic" w:hAnsi="Traditional Arabic" w:cs="Traditional Arabic"/>
          <w:b/>
          <w:bCs/>
          <w:sz w:val="26"/>
          <w:szCs w:val="26"/>
          <w:rtl/>
        </w:rPr>
        <w:lastRenderedPageBreak/>
        <w:t>يمكن للشركة من خلال هذه الاستراتيجية تحقيق التميز وولاء المستهلك للعلامة التجارية من خلال حصر احتياجات السوق أو تخفيض التكاليف من خلال التخصص، أو كليهما.</w:t>
      </w:r>
    </w:p>
    <w:p w:rsidR="00BF5BFD" w:rsidRPr="0067697B" w:rsidRDefault="00BF5BFD" w:rsidP="00BF5BFD">
      <w:pPr>
        <w:pStyle w:val="NoSpacing"/>
        <w:numPr>
          <w:ilvl w:val="0"/>
          <w:numId w:val="32"/>
        </w:numPr>
        <w:bidi/>
        <w:rPr>
          <w:rFonts w:ascii="Traditional Arabic" w:hAnsi="Traditional Arabic" w:cs="Traditional Arabic"/>
          <w:b/>
          <w:bCs/>
          <w:sz w:val="26"/>
          <w:szCs w:val="26"/>
          <w:rtl/>
        </w:rPr>
      </w:pPr>
      <w:r w:rsidRPr="0067697B">
        <w:rPr>
          <w:rFonts w:ascii="Traditional Arabic" w:hAnsi="Traditional Arabic" w:cs="Traditional Arabic"/>
          <w:b/>
          <w:bCs/>
          <w:sz w:val="26"/>
          <w:szCs w:val="26"/>
          <w:rtl/>
        </w:rPr>
        <w:t xml:space="preserve">يناسب شريحة معينة من الزبائن </w:t>
      </w:r>
    </w:p>
    <w:p w:rsidR="00BF5BFD" w:rsidRPr="0067697B" w:rsidRDefault="00BF5BFD" w:rsidP="00BF5BFD">
      <w:pPr>
        <w:pStyle w:val="NoSpacing"/>
        <w:numPr>
          <w:ilvl w:val="0"/>
          <w:numId w:val="32"/>
        </w:numPr>
        <w:bidi/>
        <w:rPr>
          <w:rFonts w:ascii="Traditional Arabic" w:hAnsi="Traditional Arabic" w:cs="Traditional Arabic"/>
          <w:b/>
          <w:bCs/>
          <w:sz w:val="26"/>
          <w:szCs w:val="26"/>
          <w:rtl/>
        </w:rPr>
      </w:pPr>
      <w:r w:rsidRPr="0067697B">
        <w:rPr>
          <w:rFonts w:ascii="Traditional Arabic" w:hAnsi="Traditional Arabic" w:cs="Traditional Arabic"/>
          <w:b/>
          <w:bCs/>
          <w:sz w:val="26"/>
          <w:szCs w:val="26"/>
          <w:rtl/>
        </w:rPr>
        <w:t xml:space="preserve">تركز على تطوير المنتج أو الترويج للعلامة التجارة وليس الكفاءة </w:t>
      </w:r>
    </w:p>
    <w:p w:rsidR="00BF5BFD" w:rsidRPr="0067697B" w:rsidRDefault="00BF5BFD" w:rsidP="00BF5BFD">
      <w:pPr>
        <w:pStyle w:val="NoSpacing"/>
        <w:numPr>
          <w:ilvl w:val="0"/>
          <w:numId w:val="32"/>
        </w:numPr>
        <w:bidi/>
        <w:rPr>
          <w:rFonts w:ascii="Traditional Arabic" w:hAnsi="Traditional Arabic" w:cs="Traditional Arabic"/>
          <w:b/>
          <w:bCs/>
          <w:sz w:val="26"/>
          <w:szCs w:val="26"/>
          <w:rtl/>
        </w:rPr>
      </w:pPr>
      <w:r w:rsidRPr="0067697B">
        <w:rPr>
          <w:rFonts w:ascii="Traditional Arabic" w:hAnsi="Traditional Arabic" w:cs="Traditional Arabic"/>
          <w:b/>
          <w:bCs/>
          <w:sz w:val="26"/>
          <w:szCs w:val="26"/>
          <w:rtl/>
        </w:rPr>
        <w:t xml:space="preserve">تنجح عندما يتميز السوق محدودية المنافسة </w:t>
      </w:r>
    </w:p>
    <w:p w:rsidR="00BF5BFD" w:rsidRDefault="00BF5BFD" w:rsidP="00BF5BFD">
      <w:pPr>
        <w:pStyle w:val="NoSpacing"/>
        <w:numPr>
          <w:ilvl w:val="0"/>
          <w:numId w:val="32"/>
        </w:numPr>
        <w:bidi/>
        <w:rPr>
          <w:rFonts w:ascii="Traditional Arabic" w:hAnsi="Traditional Arabic" w:cs="Traditional Arabic"/>
          <w:b/>
          <w:bCs/>
          <w:sz w:val="26"/>
          <w:szCs w:val="26"/>
        </w:rPr>
      </w:pPr>
      <w:r w:rsidRPr="0067697B">
        <w:rPr>
          <w:rFonts w:ascii="Traditional Arabic" w:hAnsi="Traditional Arabic" w:cs="Traditional Arabic"/>
          <w:b/>
          <w:bCs/>
          <w:sz w:val="26"/>
          <w:szCs w:val="26"/>
          <w:rtl/>
        </w:rPr>
        <w:t xml:space="preserve">شركات الطيران الداخلية تتبع استراتيجية التركيز </w:t>
      </w:r>
    </w:p>
    <w:p w:rsidR="00BF5BFD" w:rsidRDefault="00BF5BFD" w:rsidP="00BF5BFD">
      <w:pPr>
        <w:pStyle w:val="NoSpacing"/>
        <w:bidi/>
        <w:rPr>
          <w:rFonts w:ascii="Traditional Arabic" w:hAnsi="Traditional Arabic" w:cs="Traditional Arabic"/>
          <w:b/>
          <w:bCs/>
          <w:color w:val="7030A0"/>
          <w:sz w:val="32"/>
          <w:szCs w:val="32"/>
          <w:u w:val="single"/>
          <w:rtl/>
        </w:rPr>
      </w:pPr>
    </w:p>
    <w:p w:rsidR="00BF5BFD" w:rsidRDefault="00BF5BFD" w:rsidP="00BF5BFD">
      <w:pPr>
        <w:pStyle w:val="NoSpacing"/>
        <w:bidi/>
        <w:rPr>
          <w:rFonts w:ascii="Traditional Arabic" w:hAnsi="Traditional Arabic" w:cs="Traditional Arabic"/>
          <w:b/>
          <w:bCs/>
          <w:sz w:val="26"/>
          <w:szCs w:val="26"/>
          <w:rtl/>
        </w:rPr>
      </w:pPr>
      <w:r w:rsidRPr="0067697B">
        <w:rPr>
          <w:rFonts w:ascii="Traditional Arabic" w:hAnsi="Traditional Arabic" w:cs="Traditional Arabic"/>
          <w:b/>
          <w:bCs/>
          <w:color w:val="7030A0"/>
          <w:sz w:val="32"/>
          <w:szCs w:val="32"/>
          <w:u w:val="single"/>
          <w:rtl/>
        </w:rPr>
        <w:t xml:space="preserve">مراحل تطوير الاستراتيجية </w:t>
      </w:r>
    </w:p>
    <w:p w:rsidR="00BF5BFD" w:rsidRPr="00E03649" w:rsidRDefault="00BF5BFD" w:rsidP="00BF5BFD">
      <w:pPr>
        <w:pStyle w:val="NoSpacing"/>
        <w:numPr>
          <w:ilvl w:val="0"/>
          <w:numId w:val="33"/>
        </w:numPr>
        <w:bidi/>
        <w:rPr>
          <w:rFonts w:ascii="Traditional Arabic" w:hAnsi="Traditional Arabic" w:cs="Traditional Arabic"/>
          <w:b/>
          <w:bCs/>
          <w:color w:val="000000" w:themeColor="text1"/>
          <w:sz w:val="26"/>
          <w:szCs w:val="26"/>
        </w:rPr>
      </w:pPr>
      <w:r w:rsidRPr="00E03649">
        <w:rPr>
          <w:rFonts w:ascii="Traditional Arabic" w:hAnsi="Traditional Arabic" w:cs="Traditional Arabic"/>
          <w:b/>
          <w:bCs/>
          <w:color w:val="000000" w:themeColor="text1"/>
          <w:sz w:val="26"/>
          <w:szCs w:val="26"/>
          <w:rtl/>
        </w:rPr>
        <w:t xml:space="preserve">التحليل الاستراتيجي </w:t>
      </w:r>
    </w:p>
    <w:p w:rsidR="00BF5BFD" w:rsidRPr="00E03649" w:rsidRDefault="00BF5BFD" w:rsidP="00BF5BFD">
      <w:pPr>
        <w:pStyle w:val="NoSpacing"/>
        <w:numPr>
          <w:ilvl w:val="0"/>
          <w:numId w:val="33"/>
        </w:numPr>
        <w:bidi/>
        <w:rPr>
          <w:rFonts w:ascii="Traditional Arabic" w:hAnsi="Traditional Arabic" w:cs="Traditional Arabic"/>
          <w:b/>
          <w:bCs/>
          <w:color w:val="000000" w:themeColor="text1"/>
          <w:sz w:val="26"/>
          <w:szCs w:val="26"/>
          <w:rtl/>
        </w:rPr>
      </w:pPr>
      <w:r w:rsidRPr="00E03649">
        <w:rPr>
          <w:rFonts w:ascii="Traditional Arabic" w:hAnsi="Traditional Arabic" w:cs="Traditional Arabic"/>
          <w:b/>
          <w:bCs/>
          <w:color w:val="000000" w:themeColor="text1"/>
          <w:sz w:val="26"/>
          <w:szCs w:val="26"/>
          <w:rtl/>
        </w:rPr>
        <w:t>تحدي الأهداف</w:t>
      </w:r>
    </w:p>
    <w:p w:rsidR="00BF5BFD" w:rsidRPr="00E03649" w:rsidRDefault="00BF5BFD" w:rsidP="00BF5BFD">
      <w:pPr>
        <w:pStyle w:val="NoSpacing"/>
        <w:numPr>
          <w:ilvl w:val="0"/>
          <w:numId w:val="33"/>
        </w:numPr>
        <w:bidi/>
        <w:rPr>
          <w:rFonts w:ascii="Traditional Arabic" w:hAnsi="Traditional Arabic" w:cs="Traditional Arabic"/>
          <w:b/>
          <w:bCs/>
          <w:color w:val="000000" w:themeColor="text1"/>
          <w:sz w:val="26"/>
          <w:szCs w:val="26"/>
          <w:rtl/>
        </w:rPr>
      </w:pPr>
      <w:r w:rsidRPr="00E03649">
        <w:rPr>
          <w:rFonts w:ascii="Traditional Arabic" w:hAnsi="Traditional Arabic" w:cs="Traditional Arabic"/>
          <w:b/>
          <w:bCs/>
          <w:color w:val="000000" w:themeColor="text1"/>
          <w:sz w:val="26"/>
          <w:szCs w:val="26"/>
          <w:rtl/>
        </w:rPr>
        <w:t xml:space="preserve">وضع الاستراتيجية </w:t>
      </w:r>
    </w:p>
    <w:p w:rsidR="00BF5BFD" w:rsidRPr="00E03649" w:rsidRDefault="00BF5BFD" w:rsidP="00BF5BFD">
      <w:pPr>
        <w:pStyle w:val="NoSpacing"/>
        <w:numPr>
          <w:ilvl w:val="0"/>
          <w:numId w:val="33"/>
        </w:numPr>
        <w:bidi/>
        <w:rPr>
          <w:rFonts w:ascii="Traditional Arabic" w:hAnsi="Traditional Arabic" w:cs="Traditional Arabic"/>
          <w:b/>
          <w:bCs/>
          <w:color w:val="000000" w:themeColor="text1"/>
          <w:sz w:val="26"/>
          <w:szCs w:val="26"/>
        </w:rPr>
      </w:pPr>
      <w:r w:rsidRPr="00E03649">
        <w:rPr>
          <w:rFonts w:ascii="Traditional Arabic" w:hAnsi="Traditional Arabic" w:cs="Traditional Arabic"/>
          <w:b/>
          <w:bCs/>
          <w:color w:val="000000" w:themeColor="text1"/>
          <w:sz w:val="26"/>
          <w:szCs w:val="26"/>
          <w:rtl/>
        </w:rPr>
        <w:t>تنفيذ الاستراتيجية</w:t>
      </w:r>
    </w:p>
    <w:p w:rsidR="00BF5BFD" w:rsidRPr="00E03649" w:rsidRDefault="00BF5BFD" w:rsidP="00BF5BFD">
      <w:pPr>
        <w:pStyle w:val="NoSpacing"/>
        <w:bidi/>
        <w:rPr>
          <w:rFonts w:ascii="Traditional Arabic" w:hAnsi="Traditional Arabic" w:cs="Traditional Arabic"/>
          <w:b/>
          <w:bCs/>
          <w:color w:val="0070C0"/>
          <w:sz w:val="26"/>
          <w:szCs w:val="26"/>
          <w:rtl/>
        </w:rPr>
      </w:pPr>
    </w:p>
    <w:p w:rsidR="00BF5BFD" w:rsidRDefault="00BF5BFD" w:rsidP="00BF5BFD">
      <w:pPr>
        <w:pStyle w:val="NoSpacing"/>
        <w:bidi/>
        <w:rPr>
          <w:rFonts w:ascii="Traditional Arabic" w:hAnsi="Traditional Arabic" w:cs="Traditional Arabic"/>
          <w:b/>
          <w:bCs/>
          <w:color w:val="7030A0"/>
          <w:sz w:val="32"/>
          <w:szCs w:val="32"/>
          <w:u w:val="single"/>
          <w:rtl/>
        </w:rPr>
      </w:pPr>
      <w:r w:rsidRPr="0067697B">
        <w:rPr>
          <w:rFonts w:ascii="Traditional Arabic" w:hAnsi="Traditional Arabic" w:cs="Traditional Arabic"/>
          <w:b/>
          <w:bCs/>
          <w:color w:val="7030A0"/>
          <w:sz w:val="32"/>
          <w:szCs w:val="32"/>
          <w:u w:val="single"/>
          <w:rtl/>
        </w:rPr>
        <w:t>1. التحليل الاستراتيجي</w:t>
      </w:r>
    </w:p>
    <w:p w:rsidR="00BF5BFD" w:rsidRPr="0067697B" w:rsidRDefault="00BF5BFD" w:rsidP="00BF5BFD">
      <w:pPr>
        <w:pStyle w:val="NoSpacing"/>
        <w:bidi/>
        <w:rPr>
          <w:rFonts w:ascii="Traditional Arabic" w:hAnsi="Traditional Arabic" w:cs="Traditional Arabic"/>
          <w:b/>
          <w:bCs/>
          <w:sz w:val="26"/>
          <w:szCs w:val="26"/>
        </w:rPr>
      </w:pPr>
      <w:r w:rsidRPr="0067697B">
        <w:rPr>
          <w:rFonts w:ascii="Traditional Arabic" w:hAnsi="Traditional Arabic" w:cs="Traditional Arabic"/>
          <w:b/>
          <w:bCs/>
          <w:sz w:val="26"/>
          <w:szCs w:val="26"/>
          <w:rtl/>
        </w:rPr>
        <w:t>التحليل الاستراتيجي يتضمن شقيين:</w:t>
      </w:r>
    </w:p>
    <w:p w:rsidR="00BF5BFD" w:rsidRPr="00E03649" w:rsidRDefault="00BF5BFD" w:rsidP="00BF5BFD">
      <w:pPr>
        <w:pStyle w:val="NoSpacing"/>
        <w:numPr>
          <w:ilvl w:val="0"/>
          <w:numId w:val="34"/>
        </w:numPr>
        <w:bidi/>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تحليل البيئة الخارجية</w:t>
      </w:r>
    </w:p>
    <w:p w:rsidR="00BF5BFD" w:rsidRPr="00E03649" w:rsidRDefault="00BF5BFD" w:rsidP="00BF5BFD">
      <w:pPr>
        <w:pStyle w:val="NoSpacing"/>
        <w:numPr>
          <w:ilvl w:val="0"/>
          <w:numId w:val="34"/>
        </w:numPr>
        <w:bidi/>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 xml:space="preserve"> تحليل الموارد الداخلية</w:t>
      </w:r>
      <w:r w:rsidRPr="00E03649">
        <w:rPr>
          <w:rFonts w:ascii="Traditional Arabic" w:hAnsi="Traditional Arabic" w:cs="Traditional Arabic"/>
          <w:b/>
          <w:bCs/>
          <w:color w:val="0070C0"/>
          <w:sz w:val="26"/>
          <w:szCs w:val="26"/>
        </w:rPr>
        <w:t xml:space="preserve"> </w:t>
      </w:r>
      <w:r w:rsidRPr="00E03649">
        <w:rPr>
          <w:rFonts w:ascii="Traditional Arabic" w:hAnsi="Traditional Arabic" w:cs="Traditional Arabic"/>
          <w:b/>
          <w:bCs/>
          <w:color w:val="0070C0"/>
          <w:sz w:val="26"/>
          <w:szCs w:val="26"/>
          <w:rtl/>
        </w:rPr>
        <w:t xml:space="preserve">:مالية، عينية، بشرية، معرفية، الخ </w:t>
      </w:r>
    </w:p>
    <w:p w:rsidR="00BF5BFD" w:rsidRPr="00231F53" w:rsidRDefault="00BF5BFD" w:rsidP="00BF5BFD">
      <w:pPr>
        <w:pStyle w:val="NoSpacing"/>
        <w:bidi/>
      </w:pPr>
    </w:p>
    <w:p w:rsidR="00BF5BFD" w:rsidRPr="00231F53" w:rsidRDefault="00BF5BFD" w:rsidP="00BF5BFD">
      <w:pPr>
        <w:pStyle w:val="NoSpacing"/>
        <w:bidi/>
        <w:rPr>
          <w:rFonts w:ascii="Sakkal Majalla" w:hAnsi="Sakkal Majalla" w:cs="Sakkal Majalla"/>
          <w:b/>
          <w:bCs/>
          <w:color w:val="000000" w:themeColor="text1"/>
          <w:sz w:val="26"/>
          <w:szCs w:val="26"/>
        </w:rPr>
      </w:pPr>
    </w:p>
    <w:p w:rsidR="00BF5BFD" w:rsidRDefault="00BF5BFD" w:rsidP="00BF5BFD">
      <w:pPr>
        <w:pStyle w:val="NoSpacing"/>
        <w:bidi/>
        <w:rPr>
          <w:rtl/>
        </w:rPr>
      </w:pPr>
      <w:r w:rsidRPr="0067697B">
        <w:rPr>
          <w:rFonts w:ascii="Traditional Arabic" w:hAnsi="Traditional Arabic" w:cs="Traditional Arabic"/>
          <w:b/>
          <w:bCs/>
          <w:color w:val="7030A0"/>
          <w:sz w:val="32"/>
          <w:szCs w:val="32"/>
          <w:u w:val="single"/>
          <w:rtl/>
        </w:rPr>
        <w:t>تحليل البيئة الخارجية</w:t>
      </w:r>
    </w:p>
    <w:p w:rsidR="00BF5BFD" w:rsidRPr="00E03649" w:rsidRDefault="00BF5BFD" w:rsidP="00BF5BFD">
      <w:pPr>
        <w:pStyle w:val="NoSpacing"/>
        <w:numPr>
          <w:ilvl w:val="0"/>
          <w:numId w:val="35"/>
        </w:numPr>
        <w:bidi/>
        <w:rPr>
          <w:rFonts w:ascii="Traditional Arabic" w:hAnsi="Traditional Arabic" w:cs="Traditional Arabic"/>
          <w:b/>
          <w:bCs/>
          <w:color w:val="00B050"/>
          <w:sz w:val="26"/>
          <w:szCs w:val="26"/>
        </w:rPr>
      </w:pPr>
      <w:r w:rsidRPr="00E03649">
        <w:rPr>
          <w:rFonts w:ascii="Traditional Arabic" w:hAnsi="Traditional Arabic" w:cs="Traditional Arabic"/>
          <w:b/>
          <w:bCs/>
          <w:color w:val="00B050"/>
          <w:sz w:val="26"/>
          <w:szCs w:val="26"/>
          <w:rtl/>
        </w:rPr>
        <w:t xml:space="preserve">تحليل المنافسة </w:t>
      </w:r>
      <w:r w:rsidRPr="00E03649">
        <w:rPr>
          <w:rFonts w:ascii="Traditional Arabic" w:hAnsi="Traditional Arabic" w:cs="Traditional Arabic"/>
          <w:b/>
          <w:bCs/>
          <w:color w:val="00B050"/>
          <w:sz w:val="26"/>
          <w:szCs w:val="26"/>
        </w:rPr>
        <w:t>SWOT</w:t>
      </w:r>
      <w:r w:rsidRPr="00E03649">
        <w:rPr>
          <w:rFonts w:ascii="Traditional Arabic" w:hAnsi="Traditional Arabic" w:cs="Traditional Arabic"/>
          <w:b/>
          <w:bCs/>
          <w:color w:val="00B050"/>
          <w:sz w:val="26"/>
          <w:szCs w:val="26"/>
          <w:rtl/>
        </w:rPr>
        <w:t xml:space="preserve"> </w:t>
      </w:r>
    </w:p>
    <w:p w:rsidR="00BF5BFD" w:rsidRPr="00E03649" w:rsidRDefault="00BF5BFD" w:rsidP="00BF5BFD">
      <w:pPr>
        <w:pStyle w:val="NoSpacing"/>
        <w:numPr>
          <w:ilvl w:val="0"/>
          <w:numId w:val="36"/>
        </w:numPr>
        <w:bidi/>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 xml:space="preserve">هو رصد وتقييم ونشر المعلومات من البيئات الخارجية والداخلية </w:t>
      </w:r>
    </w:p>
    <w:p w:rsidR="00BF5BFD" w:rsidRPr="00E03649" w:rsidRDefault="00BF5BFD" w:rsidP="00BF5BFD">
      <w:pPr>
        <w:pStyle w:val="NoSpacing"/>
        <w:numPr>
          <w:ilvl w:val="0"/>
          <w:numId w:val="36"/>
        </w:numPr>
        <w:bidi/>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 xml:space="preserve">نقاط القوة </w:t>
      </w:r>
      <w:r w:rsidRPr="00E03649">
        <w:rPr>
          <w:rFonts w:ascii="Traditional Arabic" w:hAnsi="Traditional Arabic" w:cs="Traditional Arabic"/>
          <w:b/>
          <w:bCs/>
          <w:color w:val="0070C0"/>
          <w:sz w:val="26"/>
          <w:szCs w:val="26"/>
        </w:rPr>
        <w:t>Strengths</w:t>
      </w:r>
      <w:r w:rsidRPr="00E03649">
        <w:rPr>
          <w:rFonts w:ascii="Traditional Arabic" w:hAnsi="Traditional Arabic" w:cs="Traditional Arabic"/>
          <w:b/>
          <w:bCs/>
          <w:color w:val="0070C0"/>
          <w:sz w:val="26"/>
          <w:szCs w:val="26"/>
          <w:rtl/>
        </w:rPr>
        <w:t xml:space="preserve">: </w:t>
      </w:r>
      <w:r w:rsidRPr="00E03649">
        <w:rPr>
          <w:rFonts w:ascii="Traditional Arabic" w:hAnsi="Traditional Arabic" w:cs="Traditional Arabic"/>
          <w:b/>
          <w:bCs/>
          <w:color w:val="000000" w:themeColor="text1"/>
          <w:sz w:val="26"/>
          <w:szCs w:val="26"/>
          <w:rtl/>
        </w:rPr>
        <w:t>تتمثل في العوامل التي تأخذ بالشركة إلى النجاح. كالسمعة الطيبة، ونوعية المنتجات، والسلع منخفضة التكاليف، والاستثمار في رأس المال البشرى.</w:t>
      </w:r>
    </w:p>
    <w:p w:rsidR="00BF5BFD" w:rsidRPr="00E03649" w:rsidRDefault="00BF5BFD" w:rsidP="00BF5BFD">
      <w:pPr>
        <w:pStyle w:val="NoSpacing"/>
        <w:numPr>
          <w:ilvl w:val="0"/>
          <w:numId w:val="36"/>
        </w:numPr>
        <w:bidi/>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 xml:space="preserve">نقاط الضعف </w:t>
      </w:r>
      <w:r w:rsidRPr="00E03649">
        <w:rPr>
          <w:rFonts w:ascii="Traditional Arabic" w:hAnsi="Traditional Arabic" w:cs="Traditional Arabic"/>
          <w:b/>
          <w:bCs/>
          <w:color w:val="0070C0"/>
          <w:sz w:val="26"/>
          <w:szCs w:val="26"/>
        </w:rPr>
        <w:t>Weaknesses</w:t>
      </w:r>
      <w:r w:rsidRPr="00E03649">
        <w:rPr>
          <w:rFonts w:ascii="Traditional Arabic" w:hAnsi="Traditional Arabic" w:cs="Traditional Arabic"/>
          <w:b/>
          <w:bCs/>
          <w:color w:val="0070C0"/>
          <w:sz w:val="26"/>
          <w:szCs w:val="26"/>
          <w:rtl/>
        </w:rPr>
        <w:t xml:space="preserve">: </w:t>
      </w:r>
      <w:r w:rsidRPr="00E03649">
        <w:rPr>
          <w:rFonts w:ascii="Traditional Arabic" w:hAnsi="Traditional Arabic" w:cs="Traditional Arabic"/>
          <w:b/>
          <w:bCs/>
          <w:color w:val="000000" w:themeColor="text1"/>
          <w:sz w:val="26"/>
          <w:szCs w:val="26"/>
          <w:rtl/>
        </w:rPr>
        <w:t>تمثل نقاط الضعف للشركة، مثل: المنتجات عالية التكلفة، التكلفة الإنتاجية العالية، ارتفاع معدل دوران الموظفين، كثرة المنافسين.</w:t>
      </w:r>
      <w:r w:rsidRPr="00E03649">
        <w:rPr>
          <w:rFonts w:ascii="Traditional Arabic" w:hAnsi="Traditional Arabic" w:cs="Traditional Arabic"/>
          <w:b/>
          <w:bCs/>
          <w:color w:val="000000" w:themeColor="text1"/>
          <w:sz w:val="26"/>
          <w:szCs w:val="26"/>
        </w:rPr>
        <w:t xml:space="preserve"> </w:t>
      </w:r>
    </w:p>
    <w:p w:rsidR="00BF5BFD" w:rsidRPr="00E03649" w:rsidRDefault="00BF5BFD" w:rsidP="00BF5BFD">
      <w:pPr>
        <w:pStyle w:val="NoSpacing"/>
        <w:numPr>
          <w:ilvl w:val="0"/>
          <w:numId w:val="36"/>
        </w:numPr>
        <w:bidi/>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 xml:space="preserve">الفرص </w:t>
      </w:r>
      <w:r w:rsidRPr="00E03649">
        <w:rPr>
          <w:rFonts w:ascii="Traditional Arabic" w:hAnsi="Traditional Arabic" w:cs="Traditional Arabic"/>
          <w:b/>
          <w:bCs/>
          <w:color w:val="0070C0"/>
          <w:sz w:val="26"/>
          <w:szCs w:val="26"/>
        </w:rPr>
        <w:t>Opportunities</w:t>
      </w:r>
      <w:r w:rsidRPr="00E03649">
        <w:rPr>
          <w:rFonts w:ascii="Traditional Arabic" w:hAnsi="Traditional Arabic" w:cs="Traditional Arabic"/>
          <w:b/>
          <w:bCs/>
          <w:color w:val="0070C0"/>
          <w:sz w:val="26"/>
          <w:szCs w:val="26"/>
          <w:rtl/>
        </w:rPr>
        <w:t xml:space="preserve">: </w:t>
      </w:r>
      <w:r w:rsidRPr="00E03649">
        <w:rPr>
          <w:rFonts w:ascii="Traditional Arabic" w:hAnsi="Traditional Arabic" w:cs="Traditional Arabic"/>
          <w:b/>
          <w:bCs/>
          <w:color w:val="000000" w:themeColor="text1"/>
          <w:sz w:val="26"/>
          <w:szCs w:val="26"/>
          <w:rtl/>
        </w:rPr>
        <w:t>هي العوامل التي تكون خارج سيطرة الشركة، وتمثل مجالات يمكن الاستفادة منها. كتغيير الوضع الديموغرافي، وإغلاق بعض المحطات المنافسة، والسماح بتوزيع المنتجات على نطاق واسع.</w:t>
      </w:r>
    </w:p>
    <w:p w:rsidR="00BF5BFD" w:rsidRPr="00E03649" w:rsidRDefault="00BF5BFD" w:rsidP="00BF5BFD">
      <w:pPr>
        <w:pStyle w:val="NoSpacing"/>
        <w:numPr>
          <w:ilvl w:val="0"/>
          <w:numId w:val="36"/>
        </w:numPr>
        <w:bidi/>
        <w:rPr>
          <w:rFonts w:ascii="Traditional Arabic" w:hAnsi="Traditional Arabic" w:cs="Traditional Arabic"/>
          <w:b/>
          <w:bCs/>
          <w:color w:val="0070C0"/>
          <w:sz w:val="26"/>
          <w:szCs w:val="26"/>
          <w:rtl/>
        </w:rPr>
      </w:pPr>
      <w:r w:rsidRPr="00E03649">
        <w:rPr>
          <w:rFonts w:ascii="Traditional Arabic" w:hAnsi="Traditional Arabic" w:cs="Traditional Arabic"/>
          <w:b/>
          <w:bCs/>
          <w:color w:val="0070C0"/>
          <w:sz w:val="26"/>
          <w:szCs w:val="26"/>
          <w:rtl/>
        </w:rPr>
        <w:t xml:space="preserve">التهديدات: </w:t>
      </w:r>
      <w:r w:rsidRPr="00E03649">
        <w:rPr>
          <w:rFonts w:ascii="Traditional Arabic" w:hAnsi="Traditional Arabic" w:cs="Traditional Arabic"/>
          <w:b/>
          <w:bCs/>
          <w:color w:val="000000" w:themeColor="text1"/>
          <w:sz w:val="26"/>
          <w:szCs w:val="26"/>
          <w:rtl/>
        </w:rPr>
        <w:t>هي العوامل التي تكون خارج سيطرة الشركة، وربما تعيقها، مثل، القوانين الجديدة، الركود، التضخم زيادة المنافسة.</w:t>
      </w:r>
    </w:p>
    <w:p w:rsidR="00BF5BFD" w:rsidRPr="0067697B" w:rsidRDefault="00BF5BFD" w:rsidP="00BF5BFD">
      <w:pPr>
        <w:pStyle w:val="NoSpacing"/>
        <w:bidi/>
        <w:rPr>
          <w:rFonts w:ascii="Traditional Arabic" w:hAnsi="Traditional Arabic" w:cs="Traditional Arabic"/>
          <w:b/>
          <w:bCs/>
          <w:sz w:val="26"/>
          <w:szCs w:val="26"/>
          <w:rtl/>
        </w:rPr>
      </w:pPr>
      <w:r w:rsidRPr="00E03649">
        <w:rPr>
          <w:rFonts w:ascii="Traditional Arabic" w:hAnsi="Traditional Arabic" w:cs="Traditional Arabic"/>
          <w:b/>
          <w:bCs/>
          <w:color w:val="00B050"/>
          <w:sz w:val="26"/>
          <w:szCs w:val="26"/>
          <w:rtl/>
        </w:rPr>
        <w:t>2. تحليل الطلب</w:t>
      </w:r>
      <w:r w:rsidRPr="0067697B">
        <w:rPr>
          <w:rFonts w:ascii="Traditional Arabic" w:hAnsi="Traditional Arabic" w:cs="Traditional Arabic"/>
          <w:b/>
          <w:bCs/>
          <w:sz w:val="26"/>
          <w:szCs w:val="26"/>
          <w:rtl/>
        </w:rPr>
        <w:t>: على الخدمات الالكترونية ودراسة شرائح العملاء المتوقعين</w:t>
      </w:r>
    </w:p>
    <w:p w:rsidR="00BF5BFD" w:rsidRDefault="00BF5BFD" w:rsidP="00BF5BFD">
      <w:pPr>
        <w:rPr>
          <w:rFonts w:ascii="Sakkal Majalla" w:hAnsi="Sakkal Majalla" w:cs="Sakkal Majalla"/>
          <w:b/>
          <w:bCs/>
          <w:color w:val="000000" w:themeColor="text1"/>
          <w:sz w:val="26"/>
          <w:szCs w:val="26"/>
          <w:rtl/>
        </w:rPr>
      </w:pPr>
    </w:p>
    <w:p w:rsidR="00BF5BFD" w:rsidRPr="0067697B" w:rsidRDefault="00BF5BFD" w:rsidP="00BF5BFD">
      <w:pPr>
        <w:pStyle w:val="NoSpacing"/>
        <w:bidi/>
        <w:rPr>
          <w:rFonts w:ascii="Traditional Arabic" w:hAnsi="Traditional Arabic" w:cs="Traditional Arabic"/>
          <w:b/>
          <w:bCs/>
          <w:color w:val="7030A0"/>
          <w:sz w:val="32"/>
          <w:szCs w:val="32"/>
          <w:u w:val="single"/>
          <w:rtl/>
        </w:rPr>
      </w:pPr>
      <w:r w:rsidRPr="0067697B">
        <w:rPr>
          <w:rFonts w:ascii="Traditional Arabic" w:hAnsi="Traditional Arabic" w:cs="Traditional Arabic"/>
          <w:b/>
          <w:bCs/>
          <w:color w:val="7030A0"/>
          <w:sz w:val="32"/>
          <w:szCs w:val="32"/>
          <w:u w:val="single"/>
          <w:rtl/>
        </w:rPr>
        <w:lastRenderedPageBreak/>
        <w:t>2. تحديد الأهداف والرسالة</w:t>
      </w:r>
    </w:p>
    <w:p w:rsidR="00BF5BFD" w:rsidRPr="00E03649" w:rsidRDefault="00BF5BFD" w:rsidP="00BF5BFD">
      <w:pPr>
        <w:pStyle w:val="NoSpacing"/>
        <w:bidi/>
        <w:rPr>
          <w:rFonts w:ascii="Traditional Arabic" w:hAnsi="Traditional Arabic" w:cs="Traditional Arabic"/>
          <w:b/>
          <w:bCs/>
          <w:sz w:val="26"/>
          <w:szCs w:val="26"/>
          <w:rtl/>
        </w:rPr>
      </w:pPr>
      <w:r>
        <w:rPr>
          <w:rFonts w:ascii="Traditional Arabic" w:hAnsi="Traditional Arabic" w:cs="Traditional Arabic" w:hint="cs"/>
          <w:b/>
          <w:bCs/>
          <w:sz w:val="26"/>
          <w:szCs w:val="26"/>
          <w:rtl/>
        </w:rPr>
        <w:t xml:space="preserve">1- </w:t>
      </w:r>
      <w:r w:rsidRPr="00E03649">
        <w:rPr>
          <w:rFonts w:ascii="Traditional Arabic" w:hAnsi="Traditional Arabic" w:cs="Traditional Arabic"/>
          <w:b/>
          <w:bCs/>
          <w:sz w:val="26"/>
          <w:szCs w:val="26"/>
          <w:rtl/>
        </w:rPr>
        <w:t xml:space="preserve">الأهداف يجب أن تكون </w:t>
      </w:r>
      <w:r w:rsidRPr="00E03649">
        <w:rPr>
          <w:rFonts w:ascii="Traditional Arabic" w:hAnsi="Traditional Arabic" w:cs="Traditional Arabic"/>
          <w:b/>
          <w:bCs/>
          <w:sz w:val="26"/>
          <w:szCs w:val="26"/>
        </w:rPr>
        <w:t>SMART</w:t>
      </w:r>
      <w:r w:rsidRPr="00E03649">
        <w:rPr>
          <w:rFonts w:ascii="Traditional Arabic" w:hAnsi="Traditional Arabic" w:cs="Traditional Arabic"/>
          <w:b/>
          <w:bCs/>
          <w:sz w:val="26"/>
          <w:szCs w:val="26"/>
          <w:rtl/>
        </w:rPr>
        <w:t xml:space="preserve"> </w:t>
      </w:r>
    </w:p>
    <w:p w:rsidR="00BF5BFD" w:rsidRPr="00E03649" w:rsidRDefault="00BF5BFD" w:rsidP="00BF5BFD">
      <w:pPr>
        <w:pStyle w:val="NoSpacing"/>
        <w:bidi/>
        <w:rPr>
          <w:rFonts w:ascii="Traditional Arabic" w:hAnsi="Traditional Arabic" w:cs="Traditional Arabic"/>
          <w:b/>
          <w:bCs/>
          <w:sz w:val="26"/>
          <w:szCs w:val="26"/>
          <w:rtl/>
        </w:rPr>
      </w:pPr>
      <w:r>
        <w:rPr>
          <w:rFonts w:ascii="Traditional Arabic" w:hAnsi="Traditional Arabic" w:cs="Traditional Arabic" w:hint="cs"/>
          <w:b/>
          <w:bCs/>
          <w:sz w:val="26"/>
          <w:szCs w:val="26"/>
          <w:rtl/>
        </w:rPr>
        <w:t xml:space="preserve">2- </w:t>
      </w:r>
      <w:r w:rsidRPr="00E03649">
        <w:rPr>
          <w:rFonts w:ascii="Traditional Arabic" w:hAnsi="Traditional Arabic" w:cs="Traditional Arabic"/>
          <w:b/>
          <w:bCs/>
          <w:sz w:val="26"/>
          <w:szCs w:val="26"/>
          <w:rtl/>
        </w:rPr>
        <w:t xml:space="preserve">محددة </w:t>
      </w:r>
      <w:r w:rsidRPr="00E03649">
        <w:rPr>
          <w:rFonts w:ascii="Traditional Arabic" w:hAnsi="Traditional Arabic" w:cs="Traditional Arabic"/>
          <w:b/>
          <w:bCs/>
          <w:sz w:val="26"/>
          <w:szCs w:val="26"/>
        </w:rPr>
        <w:t>specific</w:t>
      </w:r>
      <w:r w:rsidRPr="00E03649">
        <w:rPr>
          <w:rFonts w:ascii="Traditional Arabic" w:hAnsi="Traditional Arabic" w:cs="Traditional Arabic"/>
          <w:b/>
          <w:bCs/>
          <w:sz w:val="26"/>
          <w:szCs w:val="26"/>
          <w:rtl/>
        </w:rPr>
        <w:t xml:space="preserve"> </w:t>
      </w:r>
    </w:p>
    <w:p w:rsidR="00BF5BFD" w:rsidRPr="00E03649" w:rsidRDefault="00BF5BFD" w:rsidP="00BF5BFD">
      <w:pPr>
        <w:pStyle w:val="NoSpacing"/>
        <w:bidi/>
        <w:rPr>
          <w:rFonts w:ascii="Traditional Arabic" w:hAnsi="Traditional Arabic" w:cs="Traditional Arabic"/>
          <w:b/>
          <w:bCs/>
          <w:sz w:val="26"/>
          <w:szCs w:val="26"/>
          <w:rtl/>
        </w:rPr>
      </w:pPr>
      <w:r>
        <w:rPr>
          <w:rFonts w:ascii="Traditional Arabic" w:hAnsi="Traditional Arabic" w:cs="Traditional Arabic" w:hint="cs"/>
          <w:b/>
          <w:bCs/>
          <w:sz w:val="26"/>
          <w:szCs w:val="26"/>
          <w:rtl/>
        </w:rPr>
        <w:t xml:space="preserve">3- </w:t>
      </w:r>
      <w:r w:rsidRPr="00E03649">
        <w:rPr>
          <w:rFonts w:ascii="Traditional Arabic" w:hAnsi="Traditional Arabic" w:cs="Traditional Arabic"/>
          <w:b/>
          <w:bCs/>
          <w:sz w:val="26"/>
          <w:szCs w:val="26"/>
          <w:rtl/>
        </w:rPr>
        <w:t xml:space="preserve">يمكن قياسها </w:t>
      </w:r>
      <w:r w:rsidRPr="00E03649">
        <w:rPr>
          <w:rFonts w:ascii="Traditional Arabic" w:hAnsi="Traditional Arabic" w:cs="Traditional Arabic"/>
          <w:b/>
          <w:bCs/>
          <w:sz w:val="26"/>
          <w:szCs w:val="26"/>
        </w:rPr>
        <w:t>measurable</w:t>
      </w:r>
      <w:r w:rsidRPr="00E03649">
        <w:rPr>
          <w:rFonts w:ascii="Traditional Arabic" w:hAnsi="Traditional Arabic" w:cs="Traditional Arabic"/>
          <w:b/>
          <w:bCs/>
          <w:sz w:val="26"/>
          <w:szCs w:val="26"/>
          <w:rtl/>
        </w:rPr>
        <w:t xml:space="preserve"> </w:t>
      </w:r>
    </w:p>
    <w:p w:rsidR="00BF5BFD" w:rsidRPr="00E03649" w:rsidRDefault="00BF5BFD" w:rsidP="00BF5BFD">
      <w:pPr>
        <w:pStyle w:val="NoSpacing"/>
        <w:bidi/>
        <w:rPr>
          <w:rFonts w:ascii="Traditional Arabic" w:hAnsi="Traditional Arabic" w:cs="Traditional Arabic"/>
          <w:b/>
          <w:bCs/>
          <w:sz w:val="26"/>
          <w:szCs w:val="26"/>
          <w:rtl/>
        </w:rPr>
      </w:pPr>
      <w:r>
        <w:rPr>
          <w:rFonts w:ascii="Traditional Arabic" w:hAnsi="Traditional Arabic" w:cs="Traditional Arabic" w:hint="cs"/>
          <w:b/>
          <w:bCs/>
          <w:sz w:val="26"/>
          <w:szCs w:val="26"/>
          <w:rtl/>
        </w:rPr>
        <w:t xml:space="preserve">4- </w:t>
      </w:r>
      <w:r w:rsidRPr="00E03649">
        <w:rPr>
          <w:rFonts w:ascii="Traditional Arabic" w:hAnsi="Traditional Arabic" w:cs="Traditional Arabic"/>
          <w:b/>
          <w:bCs/>
          <w:sz w:val="26"/>
          <w:szCs w:val="26"/>
          <w:rtl/>
        </w:rPr>
        <w:t>يمكن تحقيقها</w:t>
      </w:r>
      <w:r w:rsidRPr="00E03649">
        <w:rPr>
          <w:rFonts w:ascii="Traditional Arabic" w:hAnsi="Traditional Arabic" w:cs="Traditional Arabic"/>
          <w:b/>
          <w:bCs/>
          <w:sz w:val="26"/>
          <w:szCs w:val="26"/>
        </w:rPr>
        <w:t xml:space="preserve">Achievable </w:t>
      </w:r>
    </w:p>
    <w:p w:rsidR="00BF5BFD" w:rsidRPr="00E03649" w:rsidRDefault="00BF5BFD" w:rsidP="00BF5BFD">
      <w:pPr>
        <w:pStyle w:val="NoSpacing"/>
        <w:bidi/>
        <w:rPr>
          <w:rFonts w:ascii="Traditional Arabic" w:hAnsi="Traditional Arabic" w:cs="Traditional Arabic"/>
          <w:b/>
          <w:bCs/>
          <w:sz w:val="26"/>
          <w:szCs w:val="26"/>
          <w:rtl/>
        </w:rPr>
      </w:pPr>
      <w:r>
        <w:rPr>
          <w:rFonts w:ascii="Traditional Arabic" w:hAnsi="Traditional Arabic" w:cs="Traditional Arabic" w:hint="cs"/>
          <w:b/>
          <w:bCs/>
          <w:sz w:val="26"/>
          <w:szCs w:val="26"/>
          <w:rtl/>
        </w:rPr>
        <w:t xml:space="preserve">5- </w:t>
      </w:r>
      <w:r w:rsidRPr="00E03649">
        <w:rPr>
          <w:rFonts w:ascii="Traditional Arabic" w:hAnsi="Traditional Arabic" w:cs="Traditional Arabic"/>
          <w:b/>
          <w:bCs/>
          <w:sz w:val="26"/>
          <w:szCs w:val="26"/>
          <w:rtl/>
        </w:rPr>
        <w:t xml:space="preserve">ذات علاقة </w:t>
      </w:r>
      <w:r w:rsidRPr="00E03649">
        <w:rPr>
          <w:rFonts w:ascii="Traditional Arabic" w:hAnsi="Traditional Arabic" w:cs="Traditional Arabic"/>
          <w:b/>
          <w:bCs/>
          <w:sz w:val="26"/>
          <w:szCs w:val="26"/>
        </w:rPr>
        <w:t>Relevant</w:t>
      </w:r>
      <w:r w:rsidRPr="00E03649">
        <w:rPr>
          <w:rFonts w:ascii="Traditional Arabic" w:hAnsi="Traditional Arabic" w:cs="Traditional Arabic"/>
          <w:b/>
          <w:bCs/>
          <w:sz w:val="26"/>
          <w:szCs w:val="26"/>
          <w:rtl/>
        </w:rPr>
        <w:t xml:space="preserve"> </w:t>
      </w:r>
    </w:p>
    <w:p w:rsidR="00BF5BFD" w:rsidRDefault="00BF5BFD" w:rsidP="00BF5BFD">
      <w:pPr>
        <w:pStyle w:val="NoSpacing"/>
        <w:bidi/>
        <w:rPr>
          <w:rFonts w:ascii="Traditional Arabic" w:hAnsi="Traditional Arabic" w:cs="Traditional Arabic"/>
          <w:b/>
          <w:bCs/>
          <w:sz w:val="26"/>
          <w:szCs w:val="26"/>
          <w:rtl/>
        </w:rPr>
      </w:pPr>
      <w:r>
        <w:rPr>
          <w:rFonts w:ascii="Traditional Arabic" w:hAnsi="Traditional Arabic" w:cs="Traditional Arabic" w:hint="cs"/>
          <w:b/>
          <w:bCs/>
          <w:sz w:val="26"/>
          <w:szCs w:val="26"/>
          <w:rtl/>
        </w:rPr>
        <w:t xml:space="preserve">6- </w:t>
      </w:r>
      <w:r w:rsidRPr="00E03649">
        <w:rPr>
          <w:rFonts w:ascii="Traditional Arabic" w:hAnsi="Traditional Arabic" w:cs="Traditional Arabic"/>
          <w:b/>
          <w:bCs/>
          <w:sz w:val="26"/>
          <w:szCs w:val="26"/>
          <w:rtl/>
        </w:rPr>
        <w:t xml:space="preserve">محددة بمواقيت معينة </w:t>
      </w:r>
      <w:r w:rsidRPr="00E03649">
        <w:rPr>
          <w:rFonts w:ascii="Traditional Arabic" w:hAnsi="Traditional Arabic" w:cs="Traditional Arabic"/>
          <w:b/>
          <w:bCs/>
          <w:sz w:val="26"/>
          <w:szCs w:val="26"/>
        </w:rPr>
        <w:t xml:space="preserve">timed </w:t>
      </w:r>
    </w:p>
    <w:p w:rsidR="00BF5BFD" w:rsidRPr="00E03649" w:rsidRDefault="00BF5BFD" w:rsidP="00BF5BFD">
      <w:pPr>
        <w:pStyle w:val="NoSpacing"/>
        <w:bidi/>
        <w:rPr>
          <w:rFonts w:ascii="Traditional Arabic" w:hAnsi="Traditional Arabic" w:cs="Traditional Arabic"/>
          <w:b/>
          <w:bCs/>
          <w:sz w:val="26"/>
          <w:szCs w:val="26"/>
          <w:rtl/>
        </w:rPr>
      </w:pPr>
    </w:p>
    <w:p w:rsidR="00BF5BFD" w:rsidRPr="00E03649" w:rsidRDefault="00BF5BFD" w:rsidP="00BF5BFD">
      <w:pPr>
        <w:pStyle w:val="NoSpacing"/>
        <w:bidi/>
        <w:rPr>
          <w:rFonts w:ascii="Traditional Arabic" w:hAnsi="Traditional Arabic" w:cs="Traditional Arabic"/>
          <w:b/>
          <w:bCs/>
          <w:color w:val="FF0000"/>
          <w:sz w:val="32"/>
          <w:szCs w:val="32"/>
          <w:u w:val="single"/>
          <w:rtl/>
        </w:rPr>
      </w:pPr>
      <w:r w:rsidRPr="00E03649">
        <w:rPr>
          <w:rFonts w:ascii="Traditional Arabic" w:hAnsi="Traditional Arabic" w:cs="Traditional Arabic"/>
          <w:b/>
          <w:bCs/>
          <w:color w:val="FF0000"/>
          <w:sz w:val="32"/>
          <w:szCs w:val="32"/>
          <w:u w:val="single"/>
          <w:rtl/>
        </w:rPr>
        <w:t xml:space="preserve">كيف تخلق المؤسسة قيمة جديدة؟ </w:t>
      </w:r>
    </w:p>
    <w:p w:rsidR="00BF5BFD" w:rsidRDefault="00BF5BFD" w:rsidP="00BF5BFD">
      <w:pPr>
        <w:pStyle w:val="NoSpacing"/>
        <w:bidi/>
        <w:rPr>
          <w:rFonts w:ascii="Traditional Arabic" w:hAnsi="Traditional Arabic" w:cs="Traditional Arabic"/>
          <w:b/>
          <w:bCs/>
          <w:color w:val="000000" w:themeColor="text1"/>
          <w:sz w:val="26"/>
          <w:szCs w:val="26"/>
          <w:rtl/>
        </w:rPr>
      </w:pPr>
      <w:r w:rsidRPr="00E03649">
        <w:rPr>
          <w:rFonts w:ascii="Traditional Arabic" w:hAnsi="Traditional Arabic" w:cs="Traditional Arabic"/>
          <w:b/>
          <w:bCs/>
          <w:color w:val="000000" w:themeColor="text1"/>
          <w:sz w:val="26"/>
          <w:szCs w:val="26"/>
          <w:rtl/>
        </w:rPr>
        <w:t xml:space="preserve">عن طريق خفض التكاليف أو إضافة قيمة جديدة أو إدارة المخاطر أو خلق واقع جديد </w:t>
      </w:r>
    </w:p>
    <w:p w:rsidR="00BF5BFD" w:rsidRPr="00E03649" w:rsidRDefault="00BF5BFD" w:rsidP="00BF5BFD">
      <w:pPr>
        <w:pStyle w:val="NoSpacing"/>
        <w:bidi/>
        <w:rPr>
          <w:rFonts w:ascii="Traditional Arabic" w:hAnsi="Traditional Arabic" w:cs="Traditional Arabic"/>
          <w:b/>
          <w:bCs/>
          <w:color w:val="000000" w:themeColor="text1"/>
          <w:sz w:val="26"/>
          <w:szCs w:val="26"/>
          <w:rtl/>
        </w:rPr>
      </w:pPr>
    </w:p>
    <w:p w:rsidR="00BF5BFD" w:rsidRPr="00E03649" w:rsidRDefault="00BF5BFD" w:rsidP="00BF5BFD">
      <w:pPr>
        <w:pStyle w:val="NoSpacing"/>
        <w:bidi/>
        <w:rPr>
          <w:rFonts w:ascii="Traditional Arabic" w:hAnsi="Traditional Arabic" w:cs="Traditional Arabic"/>
          <w:b/>
          <w:bCs/>
          <w:color w:val="7030A0"/>
          <w:sz w:val="32"/>
          <w:szCs w:val="32"/>
          <w:u w:val="single"/>
        </w:rPr>
      </w:pPr>
      <w:r w:rsidRPr="00E03649">
        <w:rPr>
          <w:rFonts w:ascii="Traditional Arabic" w:hAnsi="Traditional Arabic" w:cs="Traditional Arabic"/>
          <w:b/>
          <w:bCs/>
          <w:color w:val="7030A0"/>
          <w:sz w:val="32"/>
          <w:szCs w:val="32"/>
          <w:u w:val="single"/>
          <w:rtl/>
        </w:rPr>
        <w:t>3.وضع الاستراتيجية</w:t>
      </w:r>
    </w:p>
    <w:p w:rsidR="00BF5BFD" w:rsidRPr="009445E9" w:rsidRDefault="00BF5BFD" w:rsidP="00BF5BFD">
      <w:pPr>
        <w:pStyle w:val="NoSpacing"/>
        <w:bidi/>
        <w:rPr>
          <w:rFonts w:ascii="Traditional Arabic" w:hAnsi="Traditional Arabic" w:cs="Traditional Arabic"/>
          <w:b/>
          <w:bCs/>
          <w:color w:val="000000" w:themeColor="text1"/>
          <w:sz w:val="26"/>
          <w:szCs w:val="26"/>
        </w:rPr>
      </w:pPr>
      <w:r w:rsidRPr="00E03649">
        <w:rPr>
          <w:rFonts w:ascii="Traditional Arabic" w:hAnsi="Traditional Arabic" w:cs="Traditional Arabic"/>
          <w:b/>
          <w:bCs/>
          <w:color w:val="000000" w:themeColor="text1"/>
          <w:sz w:val="26"/>
          <w:szCs w:val="26"/>
          <w:rtl/>
        </w:rPr>
        <w:t>تشمل تحديد الخيارات وتقييم الخيارات واختيار أنسبها. وذلك بخصوص:</w:t>
      </w:r>
    </w:p>
    <w:p w:rsidR="00BF5BFD" w:rsidRPr="009445E9" w:rsidRDefault="00BF5BFD" w:rsidP="00BF5BFD">
      <w:pPr>
        <w:pStyle w:val="NoSpacing"/>
        <w:numPr>
          <w:ilvl w:val="0"/>
          <w:numId w:val="37"/>
        </w:numPr>
        <w:bidi/>
        <w:rPr>
          <w:rFonts w:ascii="Traditional Arabic" w:hAnsi="Traditional Arabic" w:cs="Traditional Arabic"/>
          <w:b/>
          <w:bCs/>
          <w:color w:val="0070C0"/>
          <w:sz w:val="26"/>
          <w:szCs w:val="26"/>
          <w:rtl/>
        </w:rPr>
      </w:pPr>
      <w:r w:rsidRPr="009445E9">
        <w:rPr>
          <w:rFonts w:ascii="Traditional Arabic" w:hAnsi="Traditional Arabic" w:cs="Traditional Arabic"/>
          <w:b/>
          <w:bCs/>
          <w:color w:val="0070C0"/>
          <w:sz w:val="26"/>
          <w:szCs w:val="26"/>
          <w:rtl/>
        </w:rPr>
        <w:t xml:space="preserve">القنوات الالكترونية التي ستستخدم لتوصيل الخدمة </w:t>
      </w:r>
    </w:p>
    <w:p w:rsidR="00BF5BFD" w:rsidRPr="009445E9" w:rsidRDefault="00BF5BFD" w:rsidP="00BF5BFD">
      <w:pPr>
        <w:pStyle w:val="NoSpacing"/>
        <w:numPr>
          <w:ilvl w:val="0"/>
          <w:numId w:val="37"/>
        </w:numPr>
        <w:bidi/>
        <w:rPr>
          <w:rFonts w:ascii="Traditional Arabic" w:hAnsi="Traditional Arabic" w:cs="Traditional Arabic"/>
          <w:b/>
          <w:bCs/>
          <w:color w:val="0070C0"/>
          <w:sz w:val="26"/>
          <w:szCs w:val="26"/>
          <w:rtl/>
        </w:rPr>
      </w:pPr>
      <w:r w:rsidRPr="009445E9">
        <w:rPr>
          <w:rFonts w:ascii="Traditional Arabic" w:hAnsi="Traditional Arabic" w:cs="Traditional Arabic"/>
          <w:b/>
          <w:bCs/>
          <w:color w:val="0070C0"/>
          <w:sz w:val="26"/>
          <w:szCs w:val="26"/>
          <w:rtl/>
        </w:rPr>
        <w:t xml:space="preserve"> إعادة هيكلة المنظمة: الاندماج، الانقسام، الشراكة في مشروعات،  </w:t>
      </w:r>
    </w:p>
    <w:p w:rsidR="00BF5BFD" w:rsidRPr="009445E9" w:rsidRDefault="00BF5BFD" w:rsidP="00BF5BFD">
      <w:pPr>
        <w:pStyle w:val="NoSpacing"/>
        <w:numPr>
          <w:ilvl w:val="0"/>
          <w:numId w:val="37"/>
        </w:numPr>
        <w:bidi/>
        <w:rPr>
          <w:rFonts w:ascii="Traditional Arabic" w:hAnsi="Traditional Arabic" w:cs="Traditional Arabic"/>
          <w:b/>
          <w:bCs/>
          <w:color w:val="0070C0"/>
          <w:sz w:val="26"/>
          <w:szCs w:val="26"/>
          <w:rtl/>
        </w:rPr>
      </w:pPr>
      <w:r w:rsidRPr="009445E9">
        <w:rPr>
          <w:rFonts w:ascii="Traditional Arabic" w:hAnsi="Traditional Arabic" w:cs="Traditional Arabic"/>
          <w:b/>
          <w:bCs/>
          <w:color w:val="0070C0"/>
          <w:sz w:val="26"/>
          <w:szCs w:val="26"/>
          <w:rtl/>
        </w:rPr>
        <w:t xml:space="preserve">تحديد فرص تحقيق عائد وإبتكارات المنافسيين </w:t>
      </w:r>
    </w:p>
    <w:p w:rsidR="00BF5BFD" w:rsidRPr="009445E9" w:rsidRDefault="00BF5BFD" w:rsidP="00BF5BFD">
      <w:pPr>
        <w:pStyle w:val="NoSpacing"/>
        <w:numPr>
          <w:ilvl w:val="0"/>
          <w:numId w:val="37"/>
        </w:numPr>
        <w:bidi/>
        <w:rPr>
          <w:rFonts w:ascii="Traditional Arabic" w:hAnsi="Traditional Arabic" w:cs="Traditional Arabic"/>
          <w:b/>
          <w:bCs/>
          <w:color w:val="0070C0"/>
          <w:sz w:val="26"/>
          <w:szCs w:val="26"/>
          <w:rtl/>
        </w:rPr>
      </w:pPr>
      <w:r w:rsidRPr="009445E9">
        <w:rPr>
          <w:rFonts w:ascii="Traditional Arabic" w:hAnsi="Traditional Arabic" w:cs="Traditional Arabic"/>
          <w:b/>
          <w:bCs/>
          <w:color w:val="0070C0"/>
          <w:sz w:val="26"/>
          <w:szCs w:val="26"/>
          <w:rtl/>
        </w:rPr>
        <w:t>تحديد السوق والشريحة المستهدفة</w:t>
      </w:r>
    </w:p>
    <w:p w:rsidR="00BF5BFD" w:rsidRPr="009445E9" w:rsidRDefault="00BF5BFD" w:rsidP="00BF5BFD">
      <w:pPr>
        <w:pStyle w:val="NoSpacing"/>
        <w:numPr>
          <w:ilvl w:val="0"/>
          <w:numId w:val="37"/>
        </w:numPr>
        <w:bidi/>
        <w:rPr>
          <w:rFonts w:ascii="Traditional Arabic" w:hAnsi="Traditional Arabic" w:cs="Traditional Arabic"/>
          <w:b/>
          <w:bCs/>
          <w:color w:val="0070C0"/>
          <w:sz w:val="26"/>
          <w:szCs w:val="26"/>
          <w:rtl/>
        </w:rPr>
      </w:pPr>
      <w:r w:rsidRPr="009445E9">
        <w:rPr>
          <w:rFonts w:ascii="Traditional Arabic" w:hAnsi="Traditional Arabic" w:cs="Traditional Arabic"/>
          <w:b/>
          <w:bCs/>
          <w:color w:val="0070C0"/>
          <w:sz w:val="26"/>
          <w:szCs w:val="26"/>
          <w:rtl/>
        </w:rPr>
        <w:t>مكانة الشركة وتميزها في السوق: سعر، جودة، أو سرعة الوصول</w:t>
      </w:r>
      <w:r w:rsidRPr="009445E9">
        <w:rPr>
          <w:rFonts w:ascii="Traditional Arabic" w:hAnsi="Traditional Arabic" w:cs="Traditional Arabic" w:hint="cs"/>
          <w:b/>
          <w:bCs/>
          <w:color w:val="0070C0"/>
          <w:sz w:val="26"/>
          <w:szCs w:val="26"/>
          <w:rtl/>
        </w:rPr>
        <w:t xml:space="preserve"> </w:t>
      </w:r>
    </w:p>
    <w:p w:rsidR="00BF5BFD" w:rsidRPr="00E03649" w:rsidRDefault="00BF5BFD" w:rsidP="00BF5BFD">
      <w:pPr>
        <w:pStyle w:val="NoSpacing"/>
        <w:bidi/>
        <w:ind w:left="720"/>
        <w:rPr>
          <w:rFonts w:ascii="Traditional Arabic" w:hAnsi="Traditional Arabic" w:cs="Traditional Arabic"/>
          <w:b/>
          <w:bCs/>
          <w:color w:val="000000" w:themeColor="text1"/>
          <w:sz w:val="26"/>
          <w:szCs w:val="26"/>
        </w:rPr>
      </w:pPr>
    </w:p>
    <w:p w:rsidR="00BF5BFD" w:rsidRPr="009445E9" w:rsidRDefault="00BF5BFD" w:rsidP="00BF5BFD">
      <w:pPr>
        <w:pStyle w:val="NoSpacing"/>
        <w:bidi/>
        <w:rPr>
          <w:rFonts w:ascii="Traditional Arabic" w:hAnsi="Traditional Arabic" w:cs="Traditional Arabic"/>
          <w:b/>
          <w:bCs/>
          <w:color w:val="7030A0"/>
          <w:sz w:val="32"/>
          <w:szCs w:val="32"/>
          <w:u w:val="single"/>
          <w:rtl/>
        </w:rPr>
      </w:pPr>
      <w:r w:rsidRPr="009445E9">
        <w:rPr>
          <w:rFonts w:ascii="Traditional Arabic" w:hAnsi="Traditional Arabic" w:cs="Traditional Arabic"/>
          <w:b/>
          <w:bCs/>
          <w:color w:val="7030A0"/>
          <w:sz w:val="32"/>
          <w:szCs w:val="32"/>
          <w:u w:val="single"/>
          <w:rtl/>
        </w:rPr>
        <w:t>4.تنفيذ الاستراتيجية</w:t>
      </w:r>
    </w:p>
    <w:p w:rsidR="00BF5BFD" w:rsidRPr="009445E9" w:rsidRDefault="00BF5BFD" w:rsidP="00BF5BFD">
      <w:pPr>
        <w:pStyle w:val="NoSpacing"/>
        <w:bidi/>
        <w:rPr>
          <w:rFonts w:ascii="Traditional Arabic" w:hAnsi="Traditional Arabic" w:cs="Traditional Arabic"/>
          <w:b/>
          <w:bCs/>
          <w:color w:val="000000" w:themeColor="text1"/>
          <w:sz w:val="26"/>
          <w:szCs w:val="26"/>
        </w:rPr>
      </w:pPr>
      <w:r>
        <w:rPr>
          <w:rFonts w:ascii="Traditional Arabic" w:hAnsi="Traditional Arabic" w:cs="Traditional Arabic" w:hint="cs"/>
          <w:b/>
          <w:bCs/>
          <w:color w:val="000000" w:themeColor="text1"/>
          <w:sz w:val="26"/>
          <w:szCs w:val="26"/>
          <w:rtl/>
        </w:rPr>
        <w:t xml:space="preserve">* </w:t>
      </w:r>
      <w:r w:rsidRPr="009445E9">
        <w:rPr>
          <w:rFonts w:ascii="Traditional Arabic" w:hAnsi="Traditional Arabic" w:cs="Traditional Arabic"/>
          <w:b/>
          <w:bCs/>
          <w:color w:val="000000" w:themeColor="text1"/>
          <w:sz w:val="26"/>
          <w:szCs w:val="26"/>
          <w:rtl/>
        </w:rPr>
        <w:t>التخطيط</w:t>
      </w:r>
    </w:p>
    <w:p w:rsidR="00BF5BFD" w:rsidRPr="009445E9" w:rsidRDefault="00BF5BFD" w:rsidP="00BF5BFD">
      <w:pPr>
        <w:pStyle w:val="NoSpacing"/>
        <w:bidi/>
        <w:rPr>
          <w:rFonts w:ascii="Traditional Arabic" w:hAnsi="Traditional Arabic" w:cs="Traditional Arabic"/>
          <w:b/>
          <w:bCs/>
          <w:color w:val="000000" w:themeColor="text1"/>
          <w:sz w:val="26"/>
          <w:szCs w:val="26"/>
          <w:rtl/>
        </w:rPr>
      </w:pPr>
      <w:r>
        <w:rPr>
          <w:rFonts w:ascii="Traditional Arabic" w:hAnsi="Traditional Arabic" w:cs="Traditional Arabic" w:hint="cs"/>
          <w:b/>
          <w:bCs/>
          <w:color w:val="000000" w:themeColor="text1"/>
          <w:sz w:val="26"/>
          <w:szCs w:val="26"/>
          <w:rtl/>
        </w:rPr>
        <w:t xml:space="preserve">* </w:t>
      </w:r>
      <w:r w:rsidRPr="009445E9">
        <w:rPr>
          <w:rFonts w:ascii="Traditional Arabic" w:hAnsi="Traditional Arabic" w:cs="Traditional Arabic"/>
          <w:b/>
          <w:bCs/>
          <w:color w:val="000000" w:themeColor="text1"/>
          <w:sz w:val="26"/>
          <w:szCs w:val="26"/>
          <w:rtl/>
        </w:rPr>
        <w:t xml:space="preserve">والتنفيذ </w:t>
      </w:r>
    </w:p>
    <w:p w:rsidR="00BF5BFD" w:rsidRDefault="00BF5BFD" w:rsidP="00BF5BFD">
      <w:pPr>
        <w:pStyle w:val="NoSpacing"/>
        <w:bidi/>
        <w:rPr>
          <w:rFonts w:ascii="Traditional Arabic" w:hAnsi="Traditional Arabic" w:cs="Traditional Arabic"/>
          <w:b/>
          <w:bCs/>
          <w:color w:val="000000" w:themeColor="text1"/>
          <w:sz w:val="26"/>
          <w:szCs w:val="26"/>
          <w:rtl/>
        </w:rPr>
      </w:pPr>
      <w:r>
        <w:rPr>
          <w:rFonts w:ascii="Traditional Arabic" w:hAnsi="Traditional Arabic" w:cs="Traditional Arabic" w:hint="cs"/>
          <w:b/>
          <w:bCs/>
          <w:color w:val="000000" w:themeColor="text1"/>
          <w:sz w:val="26"/>
          <w:szCs w:val="26"/>
          <w:rtl/>
        </w:rPr>
        <w:t xml:space="preserve">* </w:t>
      </w:r>
      <w:r w:rsidRPr="009445E9">
        <w:rPr>
          <w:rFonts w:ascii="Traditional Arabic" w:hAnsi="Traditional Arabic" w:cs="Traditional Arabic"/>
          <w:b/>
          <w:bCs/>
          <w:color w:val="000000" w:themeColor="text1"/>
          <w:sz w:val="26"/>
          <w:szCs w:val="26"/>
          <w:rtl/>
        </w:rPr>
        <w:t xml:space="preserve">والمتابعة والسيطرة </w:t>
      </w:r>
    </w:p>
    <w:p w:rsidR="00BF5BFD" w:rsidRPr="009445E9" w:rsidRDefault="00BF5BFD" w:rsidP="00BF5BFD">
      <w:pPr>
        <w:pStyle w:val="NoSpacing"/>
        <w:bidi/>
        <w:rPr>
          <w:rFonts w:ascii="Traditional Arabic" w:hAnsi="Traditional Arabic" w:cs="Traditional Arabic"/>
          <w:b/>
          <w:bCs/>
          <w:color w:val="000000" w:themeColor="text1"/>
          <w:sz w:val="26"/>
          <w:szCs w:val="26"/>
        </w:rPr>
      </w:pPr>
    </w:p>
    <w:p w:rsidR="00BF5BFD" w:rsidRPr="009445E9" w:rsidRDefault="00BF5BFD" w:rsidP="00BF5BFD">
      <w:pPr>
        <w:pStyle w:val="NoSpacing"/>
        <w:bidi/>
        <w:rPr>
          <w:rFonts w:ascii="Traditional Arabic" w:hAnsi="Traditional Arabic" w:cs="Traditional Arabic"/>
          <w:b/>
          <w:bCs/>
          <w:color w:val="7030A0"/>
          <w:sz w:val="32"/>
          <w:szCs w:val="32"/>
          <w:u w:val="single"/>
          <w:rtl/>
        </w:rPr>
      </w:pPr>
      <w:r w:rsidRPr="009445E9">
        <w:rPr>
          <w:rFonts w:ascii="Traditional Arabic" w:hAnsi="Traditional Arabic" w:cs="Traditional Arabic"/>
          <w:b/>
          <w:bCs/>
          <w:color w:val="7030A0"/>
          <w:sz w:val="32"/>
          <w:szCs w:val="32"/>
          <w:u w:val="single"/>
          <w:rtl/>
        </w:rPr>
        <w:t>أسئلة الاستراتيجية</w:t>
      </w:r>
    </w:p>
    <w:p w:rsidR="00BF5BFD" w:rsidRPr="009445E9" w:rsidRDefault="00BF5BFD" w:rsidP="00BF5BFD">
      <w:pPr>
        <w:pStyle w:val="NoSpacing"/>
        <w:bidi/>
        <w:rPr>
          <w:rFonts w:ascii="Traditional Arabic" w:hAnsi="Traditional Arabic" w:cs="Traditional Arabic"/>
          <w:b/>
          <w:bCs/>
          <w:color w:val="00B050"/>
          <w:sz w:val="26"/>
          <w:szCs w:val="26"/>
          <w:u w:val="single"/>
          <w:rtl/>
        </w:rPr>
      </w:pPr>
      <w:r w:rsidRPr="009445E9">
        <w:rPr>
          <w:rFonts w:ascii="Traditional Arabic" w:hAnsi="Traditional Arabic" w:cs="Traditional Arabic"/>
          <w:b/>
          <w:bCs/>
          <w:color w:val="00B050"/>
          <w:sz w:val="26"/>
          <w:szCs w:val="26"/>
          <w:u w:val="single"/>
          <w:rtl/>
        </w:rPr>
        <w:t xml:space="preserve">- الشركة: </w:t>
      </w:r>
    </w:p>
    <w:p w:rsidR="00BF5BFD" w:rsidRPr="009445E9" w:rsidRDefault="00BF5BFD" w:rsidP="00BF5BFD">
      <w:pPr>
        <w:pStyle w:val="NoSpacing"/>
        <w:bidi/>
        <w:rPr>
          <w:rFonts w:ascii="Traditional Arabic" w:hAnsi="Traditional Arabic" w:cs="Traditional Arabic"/>
          <w:b/>
          <w:bCs/>
          <w:color w:val="FF0000"/>
          <w:sz w:val="26"/>
          <w:szCs w:val="26"/>
        </w:rPr>
      </w:pPr>
      <w:r>
        <w:rPr>
          <w:rFonts w:ascii="Traditional Arabic" w:hAnsi="Traditional Arabic" w:cs="Traditional Arabic" w:hint="cs"/>
          <w:b/>
          <w:bCs/>
          <w:color w:val="FF0000"/>
          <w:sz w:val="26"/>
          <w:szCs w:val="26"/>
          <w:rtl/>
        </w:rPr>
        <w:t xml:space="preserve">1- </w:t>
      </w:r>
      <w:r w:rsidRPr="009445E9">
        <w:rPr>
          <w:rFonts w:ascii="Traditional Arabic" w:hAnsi="Traditional Arabic" w:cs="Traditional Arabic"/>
          <w:b/>
          <w:bCs/>
          <w:color w:val="FF0000"/>
          <w:sz w:val="26"/>
          <w:szCs w:val="26"/>
          <w:rtl/>
        </w:rPr>
        <w:t>ما هي مقومات التفرد الخاصة بالشركة.</w:t>
      </w:r>
    </w:p>
    <w:p w:rsidR="00BF5BFD" w:rsidRPr="009445E9" w:rsidRDefault="00BF5BFD" w:rsidP="00BF5BFD">
      <w:pPr>
        <w:pStyle w:val="NoSpacing"/>
        <w:bidi/>
        <w:rPr>
          <w:rFonts w:ascii="Traditional Arabic" w:hAnsi="Traditional Arabic" w:cs="Traditional Arabic"/>
          <w:b/>
          <w:bCs/>
          <w:color w:val="FF0000"/>
          <w:sz w:val="26"/>
          <w:szCs w:val="26"/>
          <w:rtl/>
        </w:rPr>
      </w:pPr>
      <w:r>
        <w:rPr>
          <w:rFonts w:ascii="Traditional Arabic" w:hAnsi="Traditional Arabic" w:cs="Traditional Arabic" w:hint="cs"/>
          <w:b/>
          <w:bCs/>
          <w:color w:val="FF0000"/>
          <w:sz w:val="26"/>
          <w:szCs w:val="26"/>
          <w:rtl/>
        </w:rPr>
        <w:t xml:space="preserve">2- </w:t>
      </w:r>
      <w:r w:rsidRPr="009445E9">
        <w:rPr>
          <w:rFonts w:ascii="Traditional Arabic" w:hAnsi="Traditional Arabic" w:cs="Traditional Arabic"/>
          <w:b/>
          <w:bCs/>
          <w:color w:val="FF0000"/>
          <w:sz w:val="26"/>
          <w:szCs w:val="26"/>
          <w:rtl/>
        </w:rPr>
        <w:t>ما هو موقف الشركة من التعرض للمخاطر.</w:t>
      </w:r>
    </w:p>
    <w:p w:rsidR="00BF5BFD" w:rsidRPr="009445E9" w:rsidRDefault="00BF5BFD" w:rsidP="00BF5BFD">
      <w:pPr>
        <w:pStyle w:val="NoSpacing"/>
        <w:bidi/>
        <w:rPr>
          <w:rFonts w:ascii="Traditional Arabic" w:hAnsi="Traditional Arabic" w:cs="Traditional Arabic"/>
          <w:b/>
          <w:bCs/>
          <w:color w:val="FF0000"/>
          <w:sz w:val="26"/>
          <w:szCs w:val="26"/>
          <w:rtl/>
        </w:rPr>
      </w:pPr>
      <w:r>
        <w:rPr>
          <w:rFonts w:ascii="Traditional Arabic" w:hAnsi="Traditional Arabic" w:cs="Traditional Arabic" w:hint="cs"/>
          <w:b/>
          <w:bCs/>
          <w:color w:val="FF0000"/>
          <w:sz w:val="26"/>
          <w:szCs w:val="26"/>
          <w:rtl/>
        </w:rPr>
        <w:t xml:space="preserve">3- </w:t>
      </w:r>
      <w:r w:rsidRPr="009445E9">
        <w:rPr>
          <w:rFonts w:ascii="Traditional Arabic" w:hAnsi="Traditional Arabic" w:cs="Traditional Arabic"/>
          <w:b/>
          <w:bCs/>
          <w:color w:val="FF0000"/>
          <w:sz w:val="26"/>
          <w:szCs w:val="26"/>
          <w:rtl/>
        </w:rPr>
        <w:t>لماذا تخسر الشركة عملائها الحاليين.</w:t>
      </w:r>
    </w:p>
    <w:p w:rsidR="00BF5BFD" w:rsidRPr="009445E9" w:rsidRDefault="00BF5BFD" w:rsidP="00BF5BFD">
      <w:pPr>
        <w:pStyle w:val="NoSpacing"/>
        <w:bidi/>
        <w:rPr>
          <w:rFonts w:ascii="Traditional Arabic" w:hAnsi="Traditional Arabic" w:cs="Traditional Arabic"/>
          <w:b/>
          <w:bCs/>
          <w:color w:val="FF0000"/>
          <w:sz w:val="26"/>
          <w:szCs w:val="26"/>
          <w:rtl/>
        </w:rPr>
      </w:pPr>
      <w:r>
        <w:rPr>
          <w:rFonts w:ascii="Traditional Arabic" w:hAnsi="Traditional Arabic" w:cs="Traditional Arabic" w:hint="cs"/>
          <w:b/>
          <w:bCs/>
          <w:color w:val="FF0000"/>
          <w:sz w:val="26"/>
          <w:szCs w:val="26"/>
          <w:rtl/>
        </w:rPr>
        <w:t xml:space="preserve">4- </w:t>
      </w:r>
      <w:r w:rsidRPr="009445E9">
        <w:rPr>
          <w:rFonts w:ascii="Traditional Arabic" w:hAnsi="Traditional Arabic" w:cs="Traditional Arabic"/>
          <w:b/>
          <w:bCs/>
          <w:color w:val="FF0000"/>
          <w:sz w:val="26"/>
          <w:szCs w:val="26"/>
          <w:rtl/>
        </w:rPr>
        <w:t>ما هي أعظم قيمة موجودة في الشركة.</w:t>
      </w:r>
    </w:p>
    <w:p w:rsidR="00BF5BFD" w:rsidRDefault="00BF5BFD" w:rsidP="00BF5BFD">
      <w:pPr>
        <w:pStyle w:val="NoSpacing"/>
        <w:bidi/>
        <w:rPr>
          <w:rFonts w:ascii="Traditional Arabic" w:hAnsi="Traditional Arabic" w:cs="Traditional Arabic"/>
          <w:b/>
          <w:bCs/>
          <w:color w:val="FF0000"/>
          <w:sz w:val="26"/>
          <w:szCs w:val="26"/>
          <w:rtl/>
        </w:rPr>
      </w:pPr>
      <w:r>
        <w:rPr>
          <w:rFonts w:ascii="Traditional Arabic" w:hAnsi="Traditional Arabic" w:cs="Traditional Arabic" w:hint="cs"/>
          <w:b/>
          <w:bCs/>
          <w:color w:val="FF0000"/>
          <w:sz w:val="26"/>
          <w:szCs w:val="26"/>
          <w:rtl/>
        </w:rPr>
        <w:t>5-</w:t>
      </w:r>
      <w:r w:rsidRPr="009445E9">
        <w:rPr>
          <w:rFonts w:ascii="Traditional Arabic" w:hAnsi="Traditional Arabic" w:cs="Traditional Arabic"/>
          <w:b/>
          <w:bCs/>
          <w:color w:val="FF0000"/>
          <w:sz w:val="26"/>
          <w:szCs w:val="26"/>
          <w:rtl/>
        </w:rPr>
        <w:t>ما هي أكثر الاعتراضات التي تُسمع من العملاء.</w:t>
      </w:r>
    </w:p>
    <w:p w:rsidR="00BF5BFD" w:rsidRDefault="00BF5BFD" w:rsidP="00BF5BFD">
      <w:pPr>
        <w:pStyle w:val="NoSpacing"/>
        <w:bidi/>
        <w:rPr>
          <w:rFonts w:ascii="Traditional Arabic" w:hAnsi="Traditional Arabic" w:cs="Traditional Arabic"/>
          <w:b/>
          <w:bCs/>
          <w:color w:val="FF0000"/>
          <w:sz w:val="26"/>
          <w:szCs w:val="26"/>
          <w:rtl/>
        </w:rPr>
      </w:pPr>
    </w:p>
    <w:p w:rsidR="00BF5BFD" w:rsidRPr="009445E9" w:rsidRDefault="00BF5BFD" w:rsidP="00BF5BFD">
      <w:pPr>
        <w:pStyle w:val="NoSpacing"/>
        <w:bidi/>
        <w:rPr>
          <w:rFonts w:ascii="Traditional Arabic" w:hAnsi="Traditional Arabic" w:cs="Traditional Arabic"/>
          <w:b/>
          <w:bCs/>
          <w:color w:val="FF0000"/>
          <w:sz w:val="26"/>
          <w:szCs w:val="26"/>
          <w:rtl/>
        </w:rPr>
      </w:pPr>
    </w:p>
    <w:p w:rsidR="00BF5BFD" w:rsidRPr="009445E9" w:rsidRDefault="00BF5BFD" w:rsidP="00BF5BFD">
      <w:pPr>
        <w:pStyle w:val="NoSpacing"/>
        <w:bidi/>
        <w:rPr>
          <w:rFonts w:ascii="Traditional Arabic" w:hAnsi="Traditional Arabic" w:cs="Traditional Arabic"/>
          <w:b/>
          <w:bCs/>
          <w:color w:val="00B050"/>
          <w:sz w:val="26"/>
          <w:szCs w:val="26"/>
          <w:u w:val="single"/>
        </w:rPr>
      </w:pPr>
      <w:r w:rsidRPr="009445E9">
        <w:rPr>
          <w:rFonts w:ascii="Traditional Arabic" w:hAnsi="Traditional Arabic" w:cs="Traditional Arabic"/>
          <w:b/>
          <w:bCs/>
          <w:color w:val="00B050"/>
          <w:sz w:val="26"/>
          <w:szCs w:val="26"/>
          <w:u w:val="single"/>
          <w:rtl/>
        </w:rPr>
        <w:lastRenderedPageBreak/>
        <w:t xml:space="preserve">- المنافسين: </w:t>
      </w:r>
    </w:p>
    <w:p w:rsidR="00BF5BFD" w:rsidRPr="009445E9" w:rsidRDefault="00BF5BFD" w:rsidP="00BF5BFD">
      <w:pPr>
        <w:pStyle w:val="NoSpacing"/>
        <w:bidi/>
        <w:rPr>
          <w:rFonts w:ascii="Traditional Arabic" w:hAnsi="Traditional Arabic" w:cs="Traditional Arabic"/>
          <w:b/>
          <w:bCs/>
          <w:color w:val="FF0000"/>
          <w:sz w:val="26"/>
          <w:szCs w:val="26"/>
        </w:rPr>
      </w:pPr>
      <w:r>
        <w:rPr>
          <w:rFonts w:ascii="Traditional Arabic" w:hAnsi="Traditional Arabic" w:cs="Traditional Arabic" w:hint="cs"/>
          <w:b/>
          <w:bCs/>
          <w:color w:val="FF0000"/>
          <w:sz w:val="26"/>
          <w:szCs w:val="26"/>
          <w:rtl/>
        </w:rPr>
        <w:t xml:space="preserve">1- </w:t>
      </w:r>
      <w:r w:rsidRPr="009445E9">
        <w:rPr>
          <w:rFonts w:ascii="Traditional Arabic" w:hAnsi="Traditional Arabic" w:cs="Traditional Arabic"/>
          <w:b/>
          <w:bCs/>
          <w:color w:val="FF0000"/>
          <w:sz w:val="26"/>
          <w:szCs w:val="26"/>
          <w:rtl/>
        </w:rPr>
        <w:t>من هم أقوى ثلاثة منافسين للشركة؟</w:t>
      </w:r>
    </w:p>
    <w:p w:rsidR="00BF5BFD" w:rsidRPr="009445E9" w:rsidRDefault="00BF5BFD" w:rsidP="00BF5BFD">
      <w:pPr>
        <w:pStyle w:val="NoSpacing"/>
        <w:bidi/>
        <w:rPr>
          <w:rFonts w:ascii="Traditional Arabic" w:hAnsi="Traditional Arabic" w:cs="Traditional Arabic"/>
          <w:b/>
          <w:bCs/>
          <w:color w:val="FF0000"/>
          <w:sz w:val="26"/>
          <w:szCs w:val="26"/>
          <w:rtl/>
        </w:rPr>
      </w:pPr>
      <w:r>
        <w:rPr>
          <w:rFonts w:ascii="Traditional Arabic" w:hAnsi="Traditional Arabic" w:cs="Traditional Arabic" w:hint="cs"/>
          <w:b/>
          <w:bCs/>
          <w:color w:val="FF0000"/>
          <w:sz w:val="26"/>
          <w:szCs w:val="26"/>
          <w:rtl/>
        </w:rPr>
        <w:t xml:space="preserve">2- </w:t>
      </w:r>
      <w:r w:rsidRPr="009445E9">
        <w:rPr>
          <w:rFonts w:ascii="Traditional Arabic" w:hAnsi="Traditional Arabic" w:cs="Traditional Arabic"/>
          <w:b/>
          <w:bCs/>
          <w:color w:val="FF0000"/>
          <w:sz w:val="26"/>
          <w:szCs w:val="26"/>
          <w:rtl/>
        </w:rPr>
        <w:t>ما هو مدى قوتهم؟</w:t>
      </w:r>
    </w:p>
    <w:p w:rsidR="00BF5BFD" w:rsidRPr="009445E9" w:rsidRDefault="00BF5BFD" w:rsidP="00BF5BFD">
      <w:pPr>
        <w:pStyle w:val="NoSpacing"/>
        <w:bidi/>
        <w:rPr>
          <w:rFonts w:ascii="Traditional Arabic" w:hAnsi="Traditional Arabic" w:cs="Traditional Arabic"/>
          <w:b/>
          <w:bCs/>
          <w:color w:val="FF0000"/>
          <w:sz w:val="26"/>
          <w:szCs w:val="26"/>
          <w:rtl/>
        </w:rPr>
      </w:pPr>
      <w:r>
        <w:rPr>
          <w:rFonts w:ascii="Traditional Arabic" w:hAnsi="Traditional Arabic" w:cs="Traditional Arabic" w:hint="cs"/>
          <w:b/>
          <w:bCs/>
          <w:color w:val="FF0000"/>
          <w:sz w:val="26"/>
          <w:szCs w:val="26"/>
          <w:rtl/>
        </w:rPr>
        <w:t xml:space="preserve">3- </w:t>
      </w:r>
      <w:r w:rsidRPr="009445E9">
        <w:rPr>
          <w:rFonts w:ascii="Traditional Arabic" w:hAnsi="Traditional Arabic" w:cs="Traditional Arabic"/>
          <w:b/>
          <w:bCs/>
          <w:color w:val="FF0000"/>
          <w:sz w:val="26"/>
          <w:szCs w:val="26"/>
          <w:rtl/>
        </w:rPr>
        <w:t>متى يكون المنافسون عرضة للخطر؟</w:t>
      </w:r>
    </w:p>
    <w:p w:rsidR="00BF5BFD" w:rsidRPr="009445E9" w:rsidRDefault="00BF5BFD" w:rsidP="00BF5BFD">
      <w:pPr>
        <w:pStyle w:val="NoSpacing"/>
        <w:bidi/>
        <w:rPr>
          <w:rFonts w:ascii="Traditional Arabic" w:hAnsi="Traditional Arabic" w:cs="Traditional Arabic"/>
          <w:b/>
          <w:bCs/>
          <w:color w:val="FF0000"/>
          <w:sz w:val="26"/>
          <w:szCs w:val="26"/>
          <w:rtl/>
        </w:rPr>
      </w:pPr>
      <w:r>
        <w:rPr>
          <w:rFonts w:ascii="Traditional Arabic" w:hAnsi="Traditional Arabic" w:cs="Traditional Arabic" w:hint="cs"/>
          <w:b/>
          <w:bCs/>
          <w:color w:val="FF0000"/>
          <w:sz w:val="26"/>
          <w:szCs w:val="26"/>
          <w:rtl/>
        </w:rPr>
        <w:t xml:space="preserve">4- </w:t>
      </w:r>
      <w:r w:rsidRPr="009445E9">
        <w:rPr>
          <w:rFonts w:ascii="Traditional Arabic" w:hAnsi="Traditional Arabic" w:cs="Traditional Arabic"/>
          <w:b/>
          <w:bCs/>
          <w:color w:val="FF0000"/>
          <w:sz w:val="26"/>
          <w:szCs w:val="26"/>
          <w:rtl/>
        </w:rPr>
        <w:t>متى يمكنك الهجوم؟</w:t>
      </w:r>
    </w:p>
    <w:p w:rsidR="00BF5BFD" w:rsidRPr="009445E9" w:rsidRDefault="00BF5BFD" w:rsidP="00BF5BFD">
      <w:pPr>
        <w:pStyle w:val="NoSpacing"/>
        <w:bidi/>
        <w:rPr>
          <w:rFonts w:ascii="Traditional Arabic" w:hAnsi="Traditional Arabic" w:cs="Traditional Arabic"/>
          <w:b/>
          <w:bCs/>
          <w:color w:val="FF0000"/>
          <w:sz w:val="26"/>
          <w:szCs w:val="26"/>
          <w:rtl/>
        </w:rPr>
      </w:pPr>
      <w:r>
        <w:rPr>
          <w:rFonts w:ascii="Traditional Arabic" w:hAnsi="Traditional Arabic" w:cs="Traditional Arabic" w:hint="cs"/>
          <w:b/>
          <w:bCs/>
          <w:color w:val="FF0000"/>
          <w:sz w:val="26"/>
          <w:szCs w:val="26"/>
          <w:rtl/>
        </w:rPr>
        <w:t xml:space="preserve">5- </w:t>
      </w:r>
      <w:r w:rsidRPr="009445E9">
        <w:rPr>
          <w:rFonts w:ascii="Traditional Arabic" w:hAnsi="Traditional Arabic" w:cs="Traditional Arabic"/>
          <w:b/>
          <w:bCs/>
          <w:color w:val="FF0000"/>
          <w:sz w:val="26"/>
          <w:szCs w:val="26"/>
          <w:rtl/>
        </w:rPr>
        <w:t>ما هو ناتج مقارنة الشركة بالمنافسون من حيث الأسعار، والخدمات، والجودة.</w:t>
      </w:r>
    </w:p>
    <w:p w:rsidR="00BF5BFD" w:rsidRPr="009445E9" w:rsidRDefault="00BF5BFD" w:rsidP="00BF5BFD">
      <w:pPr>
        <w:pStyle w:val="NoSpacing"/>
        <w:bidi/>
        <w:rPr>
          <w:rFonts w:ascii="Traditional Arabic" w:hAnsi="Traditional Arabic" w:cs="Traditional Arabic"/>
          <w:b/>
          <w:bCs/>
          <w:color w:val="00B050"/>
          <w:sz w:val="26"/>
          <w:szCs w:val="26"/>
          <w:u w:val="single"/>
        </w:rPr>
      </w:pPr>
      <w:r w:rsidRPr="009445E9">
        <w:rPr>
          <w:rFonts w:ascii="Traditional Arabic" w:hAnsi="Traditional Arabic" w:cs="Traditional Arabic"/>
          <w:b/>
          <w:bCs/>
          <w:color w:val="00B050"/>
          <w:sz w:val="26"/>
          <w:szCs w:val="26"/>
          <w:u w:val="single"/>
          <w:rtl/>
        </w:rPr>
        <w:t xml:space="preserve">- السوق: </w:t>
      </w:r>
    </w:p>
    <w:p w:rsidR="00BF5BFD" w:rsidRPr="009445E9" w:rsidRDefault="00BF5BFD" w:rsidP="00BF5BFD">
      <w:pPr>
        <w:pStyle w:val="NoSpacing"/>
        <w:bidi/>
        <w:rPr>
          <w:rFonts w:ascii="Traditional Arabic" w:hAnsi="Traditional Arabic" w:cs="Traditional Arabic"/>
          <w:b/>
          <w:bCs/>
          <w:color w:val="FF0000"/>
          <w:sz w:val="26"/>
          <w:szCs w:val="26"/>
        </w:rPr>
      </w:pPr>
      <w:r>
        <w:rPr>
          <w:rFonts w:ascii="Traditional Arabic" w:hAnsi="Traditional Arabic" w:cs="Traditional Arabic" w:hint="cs"/>
          <w:b/>
          <w:bCs/>
          <w:color w:val="FF0000"/>
          <w:sz w:val="26"/>
          <w:szCs w:val="26"/>
          <w:rtl/>
        </w:rPr>
        <w:t xml:space="preserve">1- </w:t>
      </w:r>
      <w:r w:rsidRPr="009445E9">
        <w:rPr>
          <w:rFonts w:ascii="Traditional Arabic" w:hAnsi="Traditional Arabic" w:cs="Traditional Arabic"/>
          <w:b/>
          <w:bCs/>
          <w:color w:val="FF0000"/>
          <w:sz w:val="26"/>
          <w:szCs w:val="26"/>
          <w:rtl/>
        </w:rPr>
        <w:t>ما هي أهم ثلاثة علامات تجارية؟</w:t>
      </w:r>
    </w:p>
    <w:p w:rsidR="00BF5BFD" w:rsidRPr="009445E9" w:rsidRDefault="00BF5BFD" w:rsidP="00BF5BFD">
      <w:pPr>
        <w:pStyle w:val="NoSpacing"/>
        <w:bidi/>
        <w:rPr>
          <w:rFonts w:ascii="Traditional Arabic" w:hAnsi="Traditional Arabic" w:cs="Traditional Arabic"/>
          <w:b/>
          <w:bCs/>
          <w:color w:val="FF0000"/>
          <w:sz w:val="26"/>
          <w:szCs w:val="26"/>
          <w:rtl/>
        </w:rPr>
      </w:pPr>
      <w:r>
        <w:rPr>
          <w:rFonts w:ascii="Traditional Arabic" w:hAnsi="Traditional Arabic" w:cs="Traditional Arabic" w:hint="cs"/>
          <w:b/>
          <w:bCs/>
          <w:color w:val="FF0000"/>
          <w:sz w:val="26"/>
          <w:szCs w:val="26"/>
          <w:rtl/>
        </w:rPr>
        <w:t xml:space="preserve">2- </w:t>
      </w:r>
      <w:r w:rsidRPr="009445E9">
        <w:rPr>
          <w:rFonts w:ascii="Traditional Arabic" w:hAnsi="Traditional Arabic" w:cs="Traditional Arabic"/>
          <w:b/>
          <w:bCs/>
          <w:color w:val="FF0000"/>
          <w:sz w:val="26"/>
          <w:szCs w:val="26"/>
          <w:rtl/>
        </w:rPr>
        <w:t>ما هو مدى تغير الصناعة؟</w:t>
      </w:r>
    </w:p>
    <w:p w:rsidR="00BF5BFD" w:rsidRPr="009445E9" w:rsidRDefault="00BF5BFD" w:rsidP="00BF5BFD">
      <w:pPr>
        <w:pStyle w:val="NoSpacing"/>
        <w:bidi/>
        <w:rPr>
          <w:rFonts w:ascii="Traditional Arabic" w:hAnsi="Traditional Arabic" w:cs="Traditional Arabic"/>
          <w:b/>
          <w:bCs/>
          <w:color w:val="FF0000"/>
          <w:sz w:val="26"/>
          <w:szCs w:val="26"/>
          <w:rtl/>
        </w:rPr>
      </w:pPr>
      <w:r>
        <w:rPr>
          <w:rFonts w:ascii="Traditional Arabic" w:hAnsi="Traditional Arabic" w:cs="Traditional Arabic" w:hint="cs"/>
          <w:b/>
          <w:bCs/>
          <w:color w:val="FF0000"/>
          <w:sz w:val="26"/>
          <w:szCs w:val="26"/>
          <w:rtl/>
        </w:rPr>
        <w:t xml:space="preserve">3- </w:t>
      </w:r>
      <w:r w:rsidRPr="009445E9">
        <w:rPr>
          <w:rFonts w:ascii="Traditional Arabic" w:hAnsi="Traditional Arabic" w:cs="Traditional Arabic"/>
          <w:b/>
          <w:bCs/>
          <w:color w:val="FF0000"/>
          <w:sz w:val="26"/>
          <w:szCs w:val="26"/>
          <w:rtl/>
        </w:rPr>
        <w:t>متى يكون المنافسون عرضة للخطر؟</w:t>
      </w:r>
    </w:p>
    <w:p w:rsidR="00BF5BFD" w:rsidRPr="009445E9" w:rsidRDefault="00BF5BFD" w:rsidP="00BF5BFD">
      <w:pPr>
        <w:pStyle w:val="NoSpacing"/>
        <w:bidi/>
        <w:rPr>
          <w:rFonts w:ascii="Traditional Arabic" w:hAnsi="Traditional Arabic" w:cs="Traditional Arabic"/>
          <w:b/>
          <w:bCs/>
          <w:color w:val="FF0000"/>
          <w:sz w:val="26"/>
          <w:szCs w:val="26"/>
          <w:rtl/>
        </w:rPr>
      </w:pPr>
      <w:r>
        <w:rPr>
          <w:rFonts w:ascii="Traditional Arabic" w:hAnsi="Traditional Arabic" w:cs="Traditional Arabic" w:hint="cs"/>
          <w:b/>
          <w:bCs/>
          <w:color w:val="FF0000"/>
          <w:sz w:val="26"/>
          <w:szCs w:val="26"/>
          <w:rtl/>
        </w:rPr>
        <w:t>4-</w:t>
      </w:r>
      <w:r w:rsidRPr="009445E9">
        <w:rPr>
          <w:rFonts w:ascii="Traditional Arabic" w:hAnsi="Traditional Arabic" w:cs="Traditional Arabic"/>
          <w:b/>
          <w:bCs/>
          <w:color w:val="FF0000"/>
          <w:sz w:val="26"/>
          <w:szCs w:val="26"/>
          <w:rtl/>
        </w:rPr>
        <w:t>كم عدد قطاعات السوق التي تقوم بخدمتها؟</w:t>
      </w:r>
    </w:p>
    <w:p w:rsidR="00BF5BFD" w:rsidRPr="009445E9" w:rsidRDefault="00BF5BFD" w:rsidP="00BF5BFD">
      <w:pPr>
        <w:pStyle w:val="NoSpacing"/>
        <w:bidi/>
        <w:rPr>
          <w:rFonts w:ascii="Traditional Arabic" w:hAnsi="Traditional Arabic" w:cs="Traditional Arabic"/>
          <w:b/>
          <w:bCs/>
          <w:color w:val="FF0000"/>
          <w:sz w:val="26"/>
          <w:szCs w:val="26"/>
          <w:rtl/>
        </w:rPr>
      </w:pPr>
      <w:r>
        <w:rPr>
          <w:rFonts w:ascii="Traditional Arabic" w:hAnsi="Traditional Arabic" w:cs="Traditional Arabic" w:hint="cs"/>
          <w:b/>
          <w:bCs/>
          <w:color w:val="FF0000"/>
          <w:sz w:val="26"/>
          <w:szCs w:val="26"/>
          <w:rtl/>
        </w:rPr>
        <w:t>5-</w:t>
      </w:r>
      <w:r w:rsidRPr="009445E9">
        <w:rPr>
          <w:rFonts w:ascii="Traditional Arabic" w:hAnsi="Traditional Arabic" w:cs="Traditional Arabic"/>
          <w:b/>
          <w:bCs/>
          <w:color w:val="FF0000"/>
          <w:sz w:val="26"/>
          <w:szCs w:val="26"/>
          <w:rtl/>
        </w:rPr>
        <w:t>ما هو ناتج مقارنة الشركة بالمنافسون من حيث الأسعار، والخدمات، والجودة.</w:t>
      </w:r>
    </w:p>
    <w:p w:rsidR="00BF5BFD" w:rsidRPr="009445E9" w:rsidRDefault="00BF5BFD" w:rsidP="00BF5BFD">
      <w:pPr>
        <w:pStyle w:val="NoSpacing"/>
        <w:bidi/>
        <w:rPr>
          <w:rFonts w:ascii="Traditional Arabic" w:hAnsi="Traditional Arabic" w:cs="Traditional Arabic"/>
          <w:b/>
          <w:bCs/>
          <w:color w:val="FF0000"/>
          <w:sz w:val="26"/>
          <w:szCs w:val="26"/>
          <w:rtl/>
        </w:rPr>
      </w:pPr>
      <w:r>
        <w:rPr>
          <w:rFonts w:ascii="Traditional Arabic" w:hAnsi="Traditional Arabic" w:cs="Traditional Arabic" w:hint="cs"/>
          <w:b/>
          <w:bCs/>
          <w:color w:val="FF0000"/>
          <w:sz w:val="26"/>
          <w:szCs w:val="26"/>
          <w:rtl/>
        </w:rPr>
        <w:t>6-</w:t>
      </w:r>
      <w:r w:rsidRPr="009445E9">
        <w:rPr>
          <w:rFonts w:ascii="Traditional Arabic" w:hAnsi="Traditional Arabic" w:cs="Traditional Arabic"/>
          <w:b/>
          <w:bCs/>
          <w:color w:val="FF0000"/>
          <w:sz w:val="26"/>
          <w:szCs w:val="26"/>
          <w:rtl/>
        </w:rPr>
        <w:t>ما هي أكبر إمكانات النمو المتوقعة.</w:t>
      </w:r>
    </w:p>
    <w:p w:rsidR="00BF5BFD" w:rsidRDefault="00BF5BFD" w:rsidP="00BF5BFD">
      <w:pPr>
        <w:pStyle w:val="NoSpacing"/>
        <w:bidi/>
        <w:rPr>
          <w:rFonts w:ascii="Traditional Arabic" w:hAnsi="Traditional Arabic" w:cs="Traditional Arabic"/>
          <w:b/>
          <w:bCs/>
          <w:color w:val="FF0000"/>
          <w:sz w:val="26"/>
          <w:szCs w:val="26"/>
          <w:rtl/>
        </w:rPr>
      </w:pPr>
      <w:r>
        <w:rPr>
          <w:rFonts w:ascii="Traditional Arabic" w:hAnsi="Traditional Arabic" w:cs="Traditional Arabic" w:hint="cs"/>
          <w:b/>
          <w:bCs/>
          <w:color w:val="FF0000"/>
          <w:sz w:val="26"/>
          <w:szCs w:val="26"/>
          <w:rtl/>
        </w:rPr>
        <w:t>7-</w:t>
      </w:r>
      <w:r w:rsidRPr="009445E9">
        <w:rPr>
          <w:rFonts w:ascii="Traditional Arabic" w:hAnsi="Traditional Arabic" w:cs="Traditional Arabic"/>
          <w:b/>
          <w:bCs/>
          <w:color w:val="FF0000"/>
          <w:sz w:val="26"/>
          <w:szCs w:val="26"/>
          <w:rtl/>
        </w:rPr>
        <w:t>من هم أفضل الزبائن بالنسبة لك، ولماذا؟</w:t>
      </w:r>
    </w:p>
    <w:p w:rsidR="00BF5BFD" w:rsidRPr="009445E9" w:rsidRDefault="00BF5BFD" w:rsidP="00BF5BFD">
      <w:pPr>
        <w:pStyle w:val="NoSpacing"/>
        <w:bidi/>
        <w:rPr>
          <w:rFonts w:ascii="Traditional Arabic" w:hAnsi="Traditional Arabic" w:cs="Traditional Arabic"/>
          <w:b/>
          <w:bCs/>
          <w:color w:val="FF0000"/>
          <w:sz w:val="26"/>
          <w:szCs w:val="26"/>
          <w:rtl/>
        </w:rPr>
      </w:pPr>
    </w:p>
    <w:p w:rsidR="00BF5BFD" w:rsidRPr="009445E9" w:rsidRDefault="00BF5BFD" w:rsidP="00BF5BFD">
      <w:pPr>
        <w:pStyle w:val="NoSpacing"/>
        <w:bidi/>
        <w:rPr>
          <w:rFonts w:ascii="Traditional Arabic" w:hAnsi="Traditional Arabic" w:cs="Traditional Arabic"/>
          <w:b/>
          <w:bCs/>
          <w:color w:val="7030A0"/>
          <w:sz w:val="32"/>
          <w:szCs w:val="32"/>
          <w:u w:val="single"/>
          <w:rtl/>
        </w:rPr>
      </w:pPr>
      <w:r w:rsidRPr="009445E9">
        <w:rPr>
          <w:rFonts w:ascii="Traditional Arabic" w:hAnsi="Traditional Arabic" w:cs="Traditional Arabic"/>
          <w:b/>
          <w:bCs/>
          <w:color w:val="7030A0"/>
          <w:sz w:val="32"/>
          <w:szCs w:val="32"/>
          <w:u w:val="single"/>
          <w:rtl/>
        </w:rPr>
        <w:t>الميزات التنافسية التي يمكن أن تحققها الاستراتيجية</w:t>
      </w:r>
    </w:p>
    <w:p w:rsidR="00BF5BFD" w:rsidRPr="009445E9" w:rsidRDefault="00BF5BFD" w:rsidP="00BF5BFD">
      <w:pPr>
        <w:pStyle w:val="NoSpacing"/>
        <w:numPr>
          <w:ilvl w:val="0"/>
          <w:numId w:val="38"/>
        </w:numPr>
        <w:bidi/>
        <w:rPr>
          <w:rFonts w:ascii="Traditional Arabic" w:hAnsi="Traditional Arabic" w:cs="Traditional Arabic"/>
          <w:b/>
          <w:bCs/>
          <w:color w:val="000000" w:themeColor="text1"/>
          <w:sz w:val="26"/>
          <w:szCs w:val="26"/>
        </w:rPr>
      </w:pPr>
      <w:r w:rsidRPr="009445E9">
        <w:rPr>
          <w:rFonts w:ascii="Traditional Arabic" w:hAnsi="Traditional Arabic" w:cs="Traditional Arabic"/>
          <w:b/>
          <w:bCs/>
          <w:color w:val="000000" w:themeColor="text1"/>
          <w:sz w:val="26"/>
          <w:szCs w:val="26"/>
          <w:rtl/>
        </w:rPr>
        <w:t>التركيز على قطاعات السوق وخاصة الأسواق المتخصصة.</w:t>
      </w:r>
    </w:p>
    <w:p w:rsidR="00BF5BFD" w:rsidRPr="009445E9" w:rsidRDefault="00BF5BFD" w:rsidP="00BF5BFD">
      <w:pPr>
        <w:pStyle w:val="NoSpacing"/>
        <w:numPr>
          <w:ilvl w:val="0"/>
          <w:numId w:val="38"/>
        </w:numPr>
        <w:bidi/>
        <w:rPr>
          <w:rFonts w:ascii="Traditional Arabic" w:hAnsi="Traditional Arabic" w:cs="Traditional Arabic"/>
          <w:b/>
          <w:bCs/>
          <w:color w:val="000000" w:themeColor="text1"/>
          <w:sz w:val="26"/>
          <w:szCs w:val="26"/>
          <w:rtl/>
        </w:rPr>
      </w:pPr>
      <w:r w:rsidRPr="009445E9">
        <w:rPr>
          <w:rFonts w:ascii="Traditional Arabic" w:hAnsi="Traditional Arabic" w:cs="Traditional Arabic"/>
          <w:b/>
          <w:bCs/>
          <w:color w:val="000000" w:themeColor="text1"/>
          <w:sz w:val="26"/>
          <w:szCs w:val="26"/>
          <w:rtl/>
        </w:rPr>
        <w:t>طرح منتجات قادرة على المنافسة.</w:t>
      </w:r>
    </w:p>
    <w:p w:rsidR="00BF5BFD" w:rsidRPr="009445E9" w:rsidRDefault="00BF5BFD" w:rsidP="00BF5BFD">
      <w:pPr>
        <w:pStyle w:val="NoSpacing"/>
        <w:numPr>
          <w:ilvl w:val="0"/>
          <w:numId w:val="38"/>
        </w:numPr>
        <w:bidi/>
        <w:rPr>
          <w:rFonts w:ascii="Traditional Arabic" w:hAnsi="Traditional Arabic" w:cs="Traditional Arabic"/>
          <w:b/>
          <w:bCs/>
          <w:color w:val="000000" w:themeColor="text1"/>
          <w:sz w:val="26"/>
          <w:szCs w:val="26"/>
          <w:rtl/>
        </w:rPr>
      </w:pPr>
      <w:r w:rsidRPr="009445E9">
        <w:rPr>
          <w:rFonts w:ascii="Traditional Arabic" w:hAnsi="Traditional Arabic" w:cs="Traditional Arabic"/>
          <w:b/>
          <w:bCs/>
          <w:color w:val="000000" w:themeColor="text1"/>
          <w:sz w:val="26"/>
          <w:szCs w:val="26"/>
          <w:rtl/>
        </w:rPr>
        <w:t>استخدام قنوات توزيع بديلة وعمليات تصنيع جديدة.</w:t>
      </w:r>
    </w:p>
    <w:p w:rsidR="00BF5BFD" w:rsidRDefault="00BF5BFD" w:rsidP="00BF5BFD">
      <w:pPr>
        <w:pStyle w:val="NoSpacing"/>
        <w:numPr>
          <w:ilvl w:val="0"/>
          <w:numId w:val="38"/>
        </w:numPr>
        <w:bidi/>
        <w:rPr>
          <w:rFonts w:ascii="Traditional Arabic" w:hAnsi="Traditional Arabic" w:cs="Traditional Arabic"/>
          <w:b/>
          <w:bCs/>
          <w:color w:val="000000" w:themeColor="text1"/>
          <w:sz w:val="26"/>
          <w:szCs w:val="26"/>
        </w:rPr>
      </w:pPr>
      <w:r w:rsidRPr="009445E9">
        <w:rPr>
          <w:rFonts w:ascii="Traditional Arabic" w:hAnsi="Traditional Arabic" w:cs="Traditional Arabic"/>
          <w:b/>
          <w:bCs/>
          <w:color w:val="000000" w:themeColor="text1"/>
          <w:sz w:val="26"/>
          <w:szCs w:val="26"/>
          <w:rtl/>
        </w:rPr>
        <w:t>توظيف سياسة التسعير الانتقائي وهياكل التكلفة المناسبة.</w:t>
      </w:r>
    </w:p>
    <w:p w:rsidR="00BF5BFD" w:rsidRPr="009445E9" w:rsidRDefault="00BF5BFD" w:rsidP="00BF5BFD">
      <w:pPr>
        <w:pStyle w:val="NoSpacing"/>
        <w:bidi/>
        <w:ind w:left="720"/>
        <w:rPr>
          <w:rFonts w:ascii="Traditional Arabic" w:hAnsi="Traditional Arabic" w:cs="Traditional Arabic"/>
          <w:b/>
          <w:bCs/>
          <w:color w:val="000000" w:themeColor="text1"/>
          <w:sz w:val="26"/>
          <w:szCs w:val="26"/>
          <w:rtl/>
        </w:rPr>
      </w:pPr>
    </w:p>
    <w:p w:rsidR="00BF5BFD" w:rsidRPr="009445E9" w:rsidRDefault="00BF5BFD" w:rsidP="00BF5BFD">
      <w:pPr>
        <w:pStyle w:val="NoSpacing"/>
        <w:bidi/>
        <w:rPr>
          <w:rFonts w:ascii="Traditional Arabic" w:hAnsi="Traditional Arabic" w:cs="Traditional Arabic"/>
          <w:b/>
          <w:bCs/>
          <w:color w:val="7030A0"/>
          <w:sz w:val="26"/>
          <w:szCs w:val="26"/>
          <w:u w:val="single"/>
          <w:rtl/>
        </w:rPr>
      </w:pPr>
      <w:r w:rsidRPr="009445E9">
        <w:rPr>
          <w:rFonts w:ascii="Traditional Arabic" w:hAnsi="Traditional Arabic" w:cs="Traditional Arabic"/>
          <w:b/>
          <w:bCs/>
          <w:sz w:val="26"/>
          <w:szCs w:val="26"/>
          <w:rtl/>
        </w:rPr>
        <w:t xml:space="preserve">  </w:t>
      </w:r>
      <w:r w:rsidRPr="009445E9">
        <w:rPr>
          <w:rFonts w:ascii="Traditional Arabic" w:hAnsi="Traditional Arabic" w:cs="Traditional Arabic"/>
          <w:b/>
          <w:bCs/>
          <w:color w:val="7030A0"/>
          <w:sz w:val="32"/>
          <w:szCs w:val="32"/>
          <w:u w:val="single"/>
          <w:rtl/>
        </w:rPr>
        <w:t>عواقب غياب الاستراتيجية أو فشلها</w:t>
      </w:r>
    </w:p>
    <w:p w:rsidR="00BF5BFD" w:rsidRPr="009445E9" w:rsidRDefault="00BF5BFD" w:rsidP="00BF5BFD">
      <w:pPr>
        <w:pStyle w:val="ListParagraph"/>
        <w:numPr>
          <w:ilvl w:val="0"/>
          <w:numId w:val="39"/>
        </w:numPr>
        <w:bidi/>
        <w:spacing w:after="0" w:line="240" w:lineRule="auto"/>
        <w:rPr>
          <w:rFonts w:ascii="Traditional Arabic" w:hAnsi="Traditional Arabic" w:cs="Traditional Arabic"/>
          <w:b/>
          <w:bCs/>
          <w:color w:val="FF0000"/>
          <w:sz w:val="26"/>
          <w:szCs w:val="26"/>
        </w:rPr>
      </w:pPr>
      <w:r w:rsidRPr="009445E9">
        <w:rPr>
          <w:rFonts w:ascii="Traditional Arabic" w:hAnsi="Traditional Arabic" w:cs="Traditional Arabic"/>
          <w:b/>
          <w:bCs/>
          <w:color w:val="FF0000"/>
          <w:sz w:val="26"/>
          <w:szCs w:val="26"/>
          <w:rtl/>
        </w:rPr>
        <w:t>ماهي عواقب عدم وجود استراتيجية للأعمال اللالكترونية؟</w:t>
      </w:r>
      <w:r w:rsidRPr="009445E9">
        <w:rPr>
          <w:rFonts w:ascii="Traditional Arabic" w:hAnsi="Traditional Arabic" w:cs="Traditional Arabic"/>
          <w:b/>
          <w:bCs/>
          <w:color w:val="FF0000"/>
          <w:sz w:val="26"/>
          <w:szCs w:val="26"/>
        </w:rPr>
        <w:t xml:space="preserve"> </w:t>
      </w:r>
    </w:p>
    <w:p w:rsidR="00BF5BFD" w:rsidRPr="009445E9" w:rsidRDefault="00BF5BFD" w:rsidP="00BF5BFD">
      <w:pPr>
        <w:pStyle w:val="ListParagraph"/>
        <w:numPr>
          <w:ilvl w:val="0"/>
          <w:numId w:val="40"/>
        </w:numPr>
        <w:bidi/>
        <w:spacing w:after="0" w:line="240" w:lineRule="auto"/>
        <w:rPr>
          <w:rFonts w:ascii="Traditional Arabic" w:hAnsi="Traditional Arabic" w:cs="Traditional Arabic"/>
          <w:b/>
          <w:bCs/>
          <w:sz w:val="26"/>
          <w:szCs w:val="26"/>
        </w:rPr>
      </w:pPr>
      <w:r w:rsidRPr="009445E9">
        <w:rPr>
          <w:rFonts w:ascii="Traditional Arabic" w:hAnsi="Traditional Arabic" w:cs="Traditional Arabic"/>
          <w:b/>
          <w:bCs/>
          <w:sz w:val="26"/>
          <w:szCs w:val="26"/>
          <w:rtl/>
        </w:rPr>
        <w:t>ضياع بعض الفرص بسبب عدم تحديد الفرص المتاحة وشرحها</w:t>
      </w:r>
      <w:r w:rsidRPr="009445E9">
        <w:rPr>
          <w:rFonts w:ascii="Traditional Arabic" w:hAnsi="Traditional Arabic" w:cs="Traditional Arabic"/>
          <w:b/>
          <w:bCs/>
          <w:sz w:val="26"/>
          <w:szCs w:val="26"/>
        </w:rPr>
        <w:t xml:space="preserve"> </w:t>
      </w:r>
    </w:p>
    <w:p w:rsidR="00BF5BFD" w:rsidRPr="009445E9" w:rsidRDefault="00BF5BFD" w:rsidP="00BF5BFD">
      <w:pPr>
        <w:pStyle w:val="ListParagraph"/>
        <w:numPr>
          <w:ilvl w:val="0"/>
          <w:numId w:val="40"/>
        </w:numPr>
        <w:bidi/>
        <w:spacing w:after="0" w:line="240" w:lineRule="auto"/>
        <w:rPr>
          <w:rFonts w:ascii="Traditional Arabic" w:hAnsi="Traditional Arabic" w:cs="Traditional Arabic"/>
          <w:b/>
          <w:bCs/>
          <w:sz w:val="26"/>
          <w:szCs w:val="26"/>
        </w:rPr>
      </w:pPr>
      <w:r w:rsidRPr="009445E9">
        <w:rPr>
          <w:rFonts w:ascii="Traditional Arabic" w:hAnsi="Traditional Arabic" w:cs="Traditional Arabic"/>
          <w:b/>
          <w:bCs/>
          <w:sz w:val="26"/>
          <w:szCs w:val="26"/>
          <w:rtl/>
        </w:rPr>
        <w:t>الانحراف عن البوصلة بسبب عدم وضوح الأهداف (بالنسبة للمشتريات أو المبيعات مثلا)</w:t>
      </w:r>
    </w:p>
    <w:p w:rsidR="00BF5BFD" w:rsidRPr="009445E9" w:rsidRDefault="00BF5BFD" w:rsidP="00BF5BFD">
      <w:pPr>
        <w:pStyle w:val="ListParagraph"/>
        <w:numPr>
          <w:ilvl w:val="0"/>
          <w:numId w:val="40"/>
        </w:numPr>
        <w:bidi/>
        <w:spacing w:after="0" w:line="240" w:lineRule="auto"/>
        <w:rPr>
          <w:rFonts w:ascii="Traditional Arabic" w:hAnsi="Traditional Arabic" w:cs="Traditional Arabic"/>
          <w:b/>
          <w:bCs/>
          <w:sz w:val="26"/>
          <w:szCs w:val="26"/>
        </w:rPr>
      </w:pPr>
      <w:r w:rsidRPr="009445E9">
        <w:rPr>
          <w:rFonts w:ascii="Traditional Arabic" w:hAnsi="Traditional Arabic" w:cs="Traditional Arabic"/>
          <w:b/>
          <w:bCs/>
          <w:sz w:val="26"/>
          <w:szCs w:val="26"/>
          <w:rtl/>
        </w:rPr>
        <w:t>عدم الاستفادة القصوى من الموارد الالكترونية في تحقيق تكامل قطاعات وأنشطة المنظمة المختلفة</w:t>
      </w:r>
    </w:p>
    <w:p w:rsidR="00BF5BFD" w:rsidRPr="009445E9" w:rsidRDefault="00BF5BFD" w:rsidP="00BF5BFD">
      <w:pPr>
        <w:pStyle w:val="ListParagraph"/>
        <w:numPr>
          <w:ilvl w:val="0"/>
          <w:numId w:val="40"/>
        </w:numPr>
        <w:bidi/>
        <w:spacing w:after="0" w:line="240" w:lineRule="auto"/>
        <w:rPr>
          <w:rFonts w:ascii="Traditional Arabic" w:hAnsi="Traditional Arabic" w:cs="Traditional Arabic"/>
          <w:b/>
          <w:bCs/>
          <w:sz w:val="26"/>
          <w:szCs w:val="26"/>
        </w:rPr>
      </w:pPr>
      <w:r w:rsidRPr="009445E9">
        <w:rPr>
          <w:rFonts w:ascii="Traditional Arabic" w:hAnsi="Traditional Arabic" w:cs="Traditional Arabic"/>
          <w:b/>
          <w:bCs/>
          <w:sz w:val="26"/>
          <w:szCs w:val="26"/>
          <w:rtl/>
        </w:rPr>
        <w:t>ضياع الموارد عندما يتم التكرار بأشكاله المختلفة</w:t>
      </w:r>
      <w:r w:rsidRPr="009445E9">
        <w:rPr>
          <w:rFonts w:ascii="Traditional Arabic" w:hAnsi="Traditional Arabic" w:cs="Traditional Arabic"/>
          <w:b/>
          <w:bCs/>
          <w:sz w:val="26"/>
          <w:szCs w:val="26"/>
        </w:rPr>
        <w:t xml:space="preserve"> </w:t>
      </w:r>
    </w:p>
    <w:p w:rsidR="00BF5BFD" w:rsidRPr="009445E9" w:rsidRDefault="00BF5BFD" w:rsidP="00BF5BFD">
      <w:pPr>
        <w:pStyle w:val="ListParagraph"/>
        <w:numPr>
          <w:ilvl w:val="0"/>
          <w:numId w:val="40"/>
        </w:numPr>
        <w:bidi/>
        <w:spacing w:after="0" w:line="240" w:lineRule="auto"/>
        <w:rPr>
          <w:rFonts w:ascii="Traditional Arabic" w:hAnsi="Traditional Arabic" w:cs="Traditional Arabic"/>
          <w:b/>
          <w:bCs/>
          <w:sz w:val="26"/>
          <w:szCs w:val="26"/>
        </w:rPr>
      </w:pPr>
      <w:r w:rsidRPr="009445E9">
        <w:rPr>
          <w:rFonts w:ascii="Traditional Arabic" w:hAnsi="Traditional Arabic" w:cs="Traditional Arabic"/>
          <w:b/>
          <w:bCs/>
          <w:sz w:val="26"/>
          <w:szCs w:val="26"/>
          <w:rtl/>
        </w:rPr>
        <w:t>الفشل في مشاركة الخبرات وأفضل الممارسات والنصائح بخصوص العمل</w:t>
      </w:r>
      <w:r w:rsidRPr="009445E9">
        <w:rPr>
          <w:rFonts w:ascii="Traditional Arabic" w:hAnsi="Traditional Arabic" w:cs="Traditional Arabic"/>
          <w:b/>
          <w:bCs/>
          <w:sz w:val="26"/>
          <w:szCs w:val="26"/>
        </w:rPr>
        <w:t xml:space="preserve"> </w:t>
      </w:r>
    </w:p>
    <w:p w:rsidR="00BF5BFD" w:rsidRPr="009445E9" w:rsidRDefault="00BF5BFD" w:rsidP="00BF5BFD">
      <w:pPr>
        <w:pStyle w:val="ListParagraph"/>
        <w:numPr>
          <w:ilvl w:val="0"/>
          <w:numId w:val="41"/>
        </w:numPr>
        <w:bidi/>
        <w:spacing w:after="0" w:line="240" w:lineRule="auto"/>
        <w:rPr>
          <w:rFonts w:ascii="Traditional Arabic" w:hAnsi="Traditional Arabic" w:cs="Traditional Arabic"/>
          <w:b/>
          <w:bCs/>
          <w:color w:val="FF0000"/>
          <w:sz w:val="26"/>
          <w:szCs w:val="26"/>
        </w:rPr>
      </w:pPr>
      <w:r w:rsidRPr="009445E9">
        <w:rPr>
          <w:rFonts w:ascii="Traditional Arabic" w:hAnsi="Traditional Arabic" w:cs="Traditional Arabic"/>
          <w:b/>
          <w:bCs/>
          <w:color w:val="FF0000"/>
          <w:sz w:val="26"/>
          <w:szCs w:val="26"/>
          <w:rtl/>
        </w:rPr>
        <w:t>أسباب فشل استراتيجيات الأعمال الإلكترونية</w:t>
      </w:r>
      <w:r w:rsidRPr="009445E9">
        <w:rPr>
          <w:rFonts w:ascii="Traditional Arabic" w:hAnsi="Traditional Arabic" w:cs="Traditional Arabic"/>
          <w:b/>
          <w:bCs/>
          <w:color w:val="FF0000"/>
          <w:sz w:val="26"/>
          <w:szCs w:val="26"/>
        </w:rPr>
        <w:t xml:space="preserve">: </w:t>
      </w:r>
    </w:p>
    <w:p w:rsidR="00BF5BFD" w:rsidRPr="009445E9" w:rsidRDefault="00BF5BFD" w:rsidP="00BF5BFD">
      <w:pPr>
        <w:pStyle w:val="ListParagraph"/>
        <w:numPr>
          <w:ilvl w:val="0"/>
          <w:numId w:val="42"/>
        </w:numPr>
        <w:bidi/>
        <w:spacing w:after="0" w:line="240" w:lineRule="auto"/>
        <w:rPr>
          <w:rFonts w:ascii="Traditional Arabic" w:hAnsi="Traditional Arabic" w:cs="Traditional Arabic"/>
          <w:b/>
          <w:bCs/>
          <w:sz w:val="26"/>
          <w:szCs w:val="26"/>
        </w:rPr>
      </w:pPr>
      <w:r w:rsidRPr="009445E9">
        <w:rPr>
          <w:rFonts w:ascii="Traditional Arabic" w:hAnsi="Traditional Arabic" w:cs="Traditional Arabic"/>
          <w:b/>
          <w:bCs/>
          <w:sz w:val="26"/>
          <w:szCs w:val="26"/>
          <w:rtl/>
        </w:rPr>
        <w:t>عدم الالتزام بالمواعيد</w:t>
      </w:r>
      <w:r w:rsidRPr="009445E9">
        <w:rPr>
          <w:rFonts w:ascii="Traditional Arabic" w:hAnsi="Traditional Arabic" w:cs="Traditional Arabic"/>
          <w:b/>
          <w:bCs/>
          <w:sz w:val="26"/>
          <w:szCs w:val="26"/>
        </w:rPr>
        <w:t xml:space="preserve"> </w:t>
      </w:r>
    </w:p>
    <w:p w:rsidR="00BF5BFD" w:rsidRPr="009445E9" w:rsidRDefault="00BF5BFD" w:rsidP="00BF5BFD">
      <w:pPr>
        <w:pStyle w:val="ListParagraph"/>
        <w:numPr>
          <w:ilvl w:val="0"/>
          <w:numId w:val="42"/>
        </w:numPr>
        <w:bidi/>
        <w:spacing w:after="0" w:line="240" w:lineRule="auto"/>
        <w:rPr>
          <w:rFonts w:ascii="Traditional Arabic" w:hAnsi="Traditional Arabic" w:cs="Traditional Arabic"/>
          <w:b/>
          <w:bCs/>
          <w:sz w:val="26"/>
          <w:szCs w:val="26"/>
        </w:rPr>
      </w:pPr>
      <w:r w:rsidRPr="009445E9">
        <w:rPr>
          <w:rFonts w:ascii="Traditional Arabic" w:hAnsi="Traditional Arabic" w:cs="Traditional Arabic"/>
          <w:b/>
          <w:bCs/>
          <w:sz w:val="26"/>
          <w:szCs w:val="26"/>
          <w:rtl/>
        </w:rPr>
        <w:t>محدودية المرونة والابتكار والقدرة على التأقلم</w:t>
      </w:r>
      <w:r w:rsidRPr="009445E9">
        <w:rPr>
          <w:rFonts w:ascii="Traditional Arabic" w:hAnsi="Traditional Arabic" w:cs="Traditional Arabic"/>
          <w:b/>
          <w:bCs/>
          <w:sz w:val="26"/>
          <w:szCs w:val="26"/>
        </w:rPr>
        <w:t xml:space="preserve"> </w:t>
      </w:r>
    </w:p>
    <w:p w:rsidR="00BF5BFD" w:rsidRPr="009445E9" w:rsidRDefault="00BF5BFD" w:rsidP="00BF5BFD">
      <w:pPr>
        <w:pStyle w:val="ListParagraph"/>
        <w:numPr>
          <w:ilvl w:val="0"/>
          <w:numId w:val="42"/>
        </w:numPr>
        <w:bidi/>
        <w:spacing w:after="0" w:line="240" w:lineRule="auto"/>
        <w:rPr>
          <w:rFonts w:ascii="Traditional Arabic" w:hAnsi="Traditional Arabic" w:cs="Traditional Arabic"/>
          <w:b/>
          <w:bCs/>
          <w:sz w:val="26"/>
          <w:szCs w:val="26"/>
        </w:rPr>
      </w:pPr>
      <w:r w:rsidRPr="009445E9">
        <w:rPr>
          <w:rFonts w:ascii="Traditional Arabic" w:hAnsi="Traditional Arabic" w:cs="Traditional Arabic"/>
          <w:b/>
          <w:bCs/>
          <w:sz w:val="26"/>
          <w:szCs w:val="26"/>
          <w:rtl/>
        </w:rPr>
        <w:t>المبالغة في الأهداف والطموح</w:t>
      </w:r>
      <w:r w:rsidRPr="009445E9">
        <w:rPr>
          <w:rFonts w:ascii="Traditional Arabic" w:hAnsi="Traditional Arabic" w:cs="Traditional Arabic"/>
          <w:b/>
          <w:bCs/>
          <w:sz w:val="26"/>
          <w:szCs w:val="26"/>
        </w:rPr>
        <w:t xml:space="preserve"> </w:t>
      </w:r>
    </w:p>
    <w:p w:rsidR="00BF5BFD" w:rsidRDefault="00BF5BFD" w:rsidP="00BF5BFD">
      <w:pPr>
        <w:pStyle w:val="NoSpacing"/>
        <w:bidi/>
        <w:rPr>
          <w:rFonts w:ascii="Traditional Arabic" w:hAnsi="Traditional Arabic" w:cs="Traditional Arabic"/>
          <w:b/>
          <w:bCs/>
        </w:rPr>
      </w:pPr>
    </w:p>
    <w:p w:rsidR="00E1755B" w:rsidRDefault="00E1755B" w:rsidP="00E1755B">
      <w:pPr>
        <w:pStyle w:val="NoSpacing"/>
        <w:bidi/>
        <w:rPr>
          <w:rFonts w:ascii="Traditional Arabic" w:hAnsi="Traditional Arabic" w:cs="Traditional Arabic"/>
          <w:b/>
          <w:bCs/>
        </w:rPr>
      </w:pPr>
    </w:p>
    <w:p w:rsidR="00E1755B" w:rsidRDefault="00E1755B" w:rsidP="00E1755B">
      <w:pPr>
        <w:pStyle w:val="NoSpacing"/>
        <w:bidi/>
        <w:rPr>
          <w:rFonts w:ascii="Traditional Arabic" w:hAnsi="Traditional Arabic" w:cs="Traditional Arabic"/>
          <w:b/>
          <w:bCs/>
        </w:rPr>
      </w:pPr>
    </w:p>
    <w:p w:rsidR="00E1755B" w:rsidRPr="00E1755B" w:rsidRDefault="00E1755B" w:rsidP="00E1755B">
      <w:pPr>
        <w:pStyle w:val="NoSpacing"/>
        <w:bidi/>
        <w:jc w:val="center"/>
        <w:rPr>
          <w:rFonts w:ascii="Traditional Arabic" w:hAnsi="Traditional Arabic" w:cs="Traditional Arabic"/>
          <w:b/>
          <w:bCs/>
          <w:color w:val="E006B1"/>
          <w:sz w:val="36"/>
          <w:szCs w:val="36"/>
          <w:u w:val="single"/>
        </w:rPr>
      </w:pPr>
      <w:r w:rsidRPr="00E1755B">
        <w:rPr>
          <w:rFonts w:ascii="Traditional Arabic" w:hAnsi="Traditional Arabic" w:cs="Traditional Arabic"/>
          <w:b/>
          <w:bCs/>
          <w:color w:val="E006B1"/>
          <w:sz w:val="36"/>
          <w:szCs w:val="36"/>
          <w:u w:val="single"/>
          <w:rtl/>
        </w:rPr>
        <w:lastRenderedPageBreak/>
        <w:t>المحاضرة السابعة</w:t>
      </w:r>
    </w:p>
    <w:p w:rsidR="00E1755B" w:rsidRPr="00E1755B" w:rsidRDefault="00E1755B" w:rsidP="00E1755B">
      <w:pPr>
        <w:pStyle w:val="NoSpacing"/>
        <w:bidi/>
        <w:jc w:val="center"/>
        <w:rPr>
          <w:rFonts w:ascii="Traditional Arabic" w:hAnsi="Traditional Arabic" w:cs="Traditional Arabic"/>
          <w:b/>
          <w:bCs/>
          <w:color w:val="E006B1"/>
          <w:sz w:val="36"/>
          <w:szCs w:val="36"/>
        </w:rPr>
      </w:pPr>
      <w:r w:rsidRPr="00E1755B">
        <w:rPr>
          <w:rFonts w:ascii="Traditional Arabic" w:hAnsi="Traditional Arabic" w:cs="Traditional Arabic"/>
          <w:b/>
          <w:bCs/>
          <w:color w:val="E006B1"/>
          <w:sz w:val="36"/>
          <w:szCs w:val="36"/>
          <w:rtl/>
        </w:rPr>
        <w:t>إدارة العلاقة مع الزبائن</w:t>
      </w:r>
    </w:p>
    <w:p w:rsidR="00E1755B" w:rsidRPr="00E1755B" w:rsidRDefault="00E1755B" w:rsidP="00E1755B">
      <w:pPr>
        <w:pStyle w:val="NoSpacing"/>
        <w:bidi/>
        <w:jc w:val="center"/>
        <w:rPr>
          <w:rFonts w:ascii="Traditional Arabic" w:hAnsi="Traditional Arabic" w:cs="Traditional Arabic"/>
          <w:b/>
          <w:bCs/>
          <w:color w:val="E006B1"/>
          <w:sz w:val="36"/>
          <w:szCs w:val="36"/>
          <w:u w:val="single"/>
        </w:rPr>
      </w:pPr>
      <w:r w:rsidRPr="00E1755B">
        <w:rPr>
          <w:rFonts w:ascii="Traditional Arabic" w:hAnsi="Traditional Arabic" w:cs="Traditional Arabic"/>
          <w:b/>
          <w:bCs/>
          <w:color w:val="E006B1"/>
          <w:sz w:val="36"/>
          <w:szCs w:val="36"/>
          <w:u w:val="single"/>
        </w:rPr>
        <w:t>Electronic Customer Relation Management</w:t>
      </w:r>
    </w:p>
    <w:p w:rsidR="00E1755B" w:rsidRPr="00E1755B" w:rsidRDefault="00E1755B" w:rsidP="00E1755B">
      <w:pPr>
        <w:pStyle w:val="NoSpacing"/>
        <w:bidi/>
        <w:jc w:val="center"/>
        <w:rPr>
          <w:rFonts w:ascii="Traditional Arabic" w:hAnsi="Traditional Arabic" w:cs="Traditional Arabic"/>
          <w:b/>
          <w:bCs/>
          <w:color w:val="E006B1"/>
          <w:sz w:val="36"/>
          <w:szCs w:val="36"/>
          <w:u w:val="single"/>
        </w:rPr>
      </w:pPr>
      <w:r w:rsidRPr="00E1755B">
        <w:rPr>
          <w:rFonts w:ascii="Traditional Arabic" w:hAnsi="Traditional Arabic" w:cs="Traditional Arabic"/>
          <w:b/>
          <w:bCs/>
          <w:color w:val="E006B1"/>
          <w:sz w:val="36"/>
          <w:szCs w:val="36"/>
          <w:u w:val="single"/>
          <w:rtl/>
        </w:rPr>
        <w:t>(</w:t>
      </w:r>
      <w:r w:rsidRPr="00E1755B">
        <w:rPr>
          <w:rFonts w:ascii="Traditional Arabic" w:hAnsi="Traditional Arabic" w:cs="Traditional Arabic"/>
          <w:b/>
          <w:bCs/>
          <w:color w:val="E006B1"/>
          <w:sz w:val="36"/>
          <w:szCs w:val="36"/>
          <w:u w:val="single"/>
        </w:rPr>
        <w:t>e-CRM</w:t>
      </w:r>
      <w:r w:rsidRPr="00E1755B">
        <w:rPr>
          <w:rFonts w:ascii="Traditional Arabic" w:hAnsi="Traditional Arabic" w:cs="Traditional Arabic"/>
          <w:b/>
          <w:bCs/>
          <w:color w:val="E006B1"/>
          <w:sz w:val="36"/>
          <w:szCs w:val="36"/>
          <w:u w:val="single"/>
          <w:rtl/>
        </w:rPr>
        <w:t>)</w:t>
      </w:r>
    </w:p>
    <w:p w:rsidR="00E1755B" w:rsidRPr="00E1755B" w:rsidRDefault="00E1755B" w:rsidP="00E1755B">
      <w:pPr>
        <w:pStyle w:val="NoSpacing"/>
        <w:bidi/>
        <w:rPr>
          <w:rFonts w:ascii="Traditional Arabic" w:hAnsi="Traditional Arabic" w:cs="Traditional Arabic"/>
          <w:b/>
          <w:bCs/>
          <w:u w:val="single"/>
        </w:rPr>
      </w:pPr>
    </w:p>
    <w:p w:rsidR="00E1755B" w:rsidRPr="00E1755B" w:rsidRDefault="00E1755B" w:rsidP="00E1755B">
      <w:pPr>
        <w:pStyle w:val="NoSpacing"/>
        <w:bidi/>
        <w:rPr>
          <w:rFonts w:ascii="Traditional Arabic" w:hAnsi="Traditional Arabic" w:cs="Traditional Arabic"/>
          <w:b/>
          <w:bCs/>
          <w:color w:val="FF0000"/>
          <w:sz w:val="26"/>
          <w:szCs w:val="26"/>
          <w:u w:val="single"/>
          <w:rtl/>
        </w:rPr>
      </w:pPr>
      <w:r w:rsidRPr="00E1755B">
        <w:rPr>
          <w:rFonts w:ascii="Traditional Arabic" w:hAnsi="Traditional Arabic" w:cs="Traditional Arabic"/>
          <w:b/>
          <w:bCs/>
          <w:color w:val="FF0000"/>
          <w:sz w:val="26"/>
          <w:szCs w:val="26"/>
          <w:u w:val="single"/>
          <w:rtl/>
        </w:rPr>
        <w:t xml:space="preserve">لماذا يغادر الزبائن ؟ </w:t>
      </w:r>
    </w:p>
    <w:p w:rsidR="00E1755B" w:rsidRDefault="00E1755B" w:rsidP="00E1755B">
      <w:pPr>
        <w:pStyle w:val="NoSpacing"/>
        <w:bidi/>
        <w:rPr>
          <w:rFonts w:ascii="Traditional Arabic" w:hAnsi="Traditional Arabic" w:cs="Traditional Arabic"/>
          <w:b/>
          <w:bCs/>
        </w:rPr>
      </w:pPr>
      <w:r w:rsidRPr="00D50A12">
        <w:rPr>
          <w:rFonts w:ascii="Sakkal Majalla" w:hAnsi="Sakkal Majalla" w:cs="DecoType Naskh" w:hint="cs"/>
          <w:b/>
          <w:bCs/>
          <w:noProof/>
          <w:sz w:val="26"/>
          <w:szCs w:val="26"/>
          <w:rtl/>
        </w:rPr>
        <w:drawing>
          <wp:inline distT="0" distB="0" distL="0" distR="0" wp14:anchorId="1E0A5866" wp14:editId="0DEE0D56">
            <wp:extent cx="4728726" cy="3188788"/>
            <wp:effectExtent l="0" t="0" r="0" b="0"/>
            <wp:docPr id="4"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srcRect/>
                    <a:stretch>
                      <a:fillRect/>
                    </a:stretch>
                  </pic:blipFill>
                  <pic:spPr bwMode="auto">
                    <a:xfrm>
                      <a:off x="0" y="0"/>
                      <a:ext cx="4731919" cy="3190941"/>
                    </a:xfrm>
                    <a:prstGeom prst="rect">
                      <a:avLst/>
                    </a:prstGeom>
                    <a:noFill/>
                    <a:ln w="9525">
                      <a:noFill/>
                      <a:miter lim="800000"/>
                      <a:headEnd/>
                      <a:tailEnd/>
                    </a:ln>
                  </pic:spPr>
                </pic:pic>
              </a:graphicData>
            </a:graphic>
          </wp:inline>
        </w:drawing>
      </w:r>
    </w:p>
    <w:p w:rsidR="00E1755B" w:rsidRPr="00E1755B" w:rsidRDefault="00E1755B" w:rsidP="00E1755B">
      <w:pPr>
        <w:pStyle w:val="NoSpacing"/>
        <w:bidi/>
        <w:rPr>
          <w:rFonts w:ascii="Traditional Arabic" w:hAnsi="Traditional Arabic" w:cs="Traditional Arabic"/>
          <w:b/>
          <w:bCs/>
        </w:rPr>
      </w:pPr>
    </w:p>
    <w:p w:rsidR="00E1755B" w:rsidRPr="00E1755B" w:rsidRDefault="00E1755B" w:rsidP="00E1755B">
      <w:pPr>
        <w:pStyle w:val="NoSpacing"/>
        <w:numPr>
          <w:ilvl w:val="0"/>
          <w:numId w:val="41"/>
        </w:numPr>
        <w:bidi/>
        <w:rPr>
          <w:rFonts w:ascii="Traditional Arabic" w:hAnsi="Traditional Arabic" w:cs="Traditional Arabic"/>
          <w:b/>
          <w:bCs/>
          <w:sz w:val="28"/>
          <w:szCs w:val="28"/>
        </w:rPr>
      </w:pPr>
      <w:r w:rsidRPr="00E1755B">
        <w:rPr>
          <w:rFonts w:ascii="Traditional Arabic" w:hAnsi="Traditional Arabic" w:cs="Traditional Arabic"/>
          <w:b/>
          <w:bCs/>
          <w:sz w:val="28"/>
          <w:szCs w:val="28"/>
          <w:rtl/>
        </w:rPr>
        <w:t xml:space="preserve">بسبب مشاكل في المنتج، أو مشاكل في خدمة العملاء، أو المنافسة </w:t>
      </w:r>
    </w:p>
    <w:p w:rsidR="00E1755B" w:rsidRPr="00E1755B" w:rsidRDefault="00E1755B" w:rsidP="00E1755B">
      <w:pPr>
        <w:pStyle w:val="NoSpacing"/>
        <w:bidi/>
        <w:rPr>
          <w:rFonts w:ascii="Traditional Arabic" w:hAnsi="Traditional Arabic" w:cs="Traditional Arabic"/>
          <w:b/>
          <w:bCs/>
          <w:color w:val="0070C0"/>
          <w:sz w:val="28"/>
          <w:szCs w:val="28"/>
        </w:rPr>
      </w:pPr>
      <w:r w:rsidRPr="00E1755B">
        <w:rPr>
          <w:rFonts w:ascii="Traditional Arabic" w:hAnsi="Traditional Arabic" w:cs="Traditional Arabic"/>
          <w:b/>
          <w:bCs/>
          <w:sz w:val="28"/>
          <w:szCs w:val="28"/>
        </w:rPr>
        <w:t xml:space="preserve"> </w:t>
      </w:r>
      <w:r w:rsidRPr="00E1755B">
        <w:rPr>
          <w:rFonts w:ascii="Traditional Arabic" w:hAnsi="Traditional Arabic" w:cs="Traditional Arabic"/>
          <w:b/>
          <w:bCs/>
          <w:color w:val="0070C0"/>
          <w:sz w:val="28"/>
          <w:szCs w:val="28"/>
        </w:rPr>
        <w:t>-</w:t>
      </w:r>
      <w:r w:rsidRPr="00E1755B">
        <w:rPr>
          <w:rFonts w:ascii="Traditional Arabic" w:hAnsi="Traditional Arabic" w:cs="Traditional Arabic"/>
          <w:b/>
          <w:bCs/>
          <w:color w:val="0070C0"/>
          <w:sz w:val="28"/>
          <w:szCs w:val="28"/>
          <w:rtl/>
        </w:rPr>
        <w:t xml:space="preserve">68% يغادرون بسبب المعاملة، 14 يغادرون بسبب جودة الخدمة </w:t>
      </w:r>
    </w:p>
    <w:p w:rsidR="00E1755B" w:rsidRPr="00E1755B" w:rsidRDefault="00E1755B" w:rsidP="00E1755B">
      <w:pPr>
        <w:pStyle w:val="NoSpacing"/>
        <w:bidi/>
        <w:rPr>
          <w:rFonts w:ascii="Traditional Arabic" w:hAnsi="Traditional Arabic" w:cs="Traditional Arabic"/>
          <w:b/>
          <w:bCs/>
          <w:color w:val="0070C0"/>
          <w:sz w:val="28"/>
          <w:szCs w:val="28"/>
        </w:rPr>
      </w:pPr>
      <w:r w:rsidRPr="00E1755B">
        <w:rPr>
          <w:rFonts w:ascii="Traditional Arabic" w:hAnsi="Traditional Arabic" w:cs="Traditional Arabic"/>
          <w:b/>
          <w:bCs/>
          <w:color w:val="0070C0"/>
          <w:sz w:val="28"/>
          <w:szCs w:val="28"/>
        </w:rPr>
        <w:t xml:space="preserve"> -</w:t>
      </w:r>
      <w:r w:rsidRPr="00E1755B">
        <w:rPr>
          <w:rFonts w:ascii="Traditional Arabic" w:hAnsi="Traditional Arabic" w:cs="Traditional Arabic"/>
          <w:b/>
          <w:bCs/>
          <w:color w:val="0070C0"/>
          <w:sz w:val="28"/>
          <w:szCs w:val="28"/>
          <w:rtl/>
        </w:rPr>
        <w:t xml:space="preserve">العمال لا يغادرون الشركة أو البلد بل يغادرون المدير </w:t>
      </w:r>
    </w:p>
    <w:p w:rsidR="00E1755B" w:rsidRPr="00E1755B" w:rsidRDefault="00E1755B" w:rsidP="00E1755B">
      <w:pPr>
        <w:pStyle w:val="NoSpacing"/>
        <w:numPr>
          <w:ilvl w:val="0"/>
          <w:numId w:val="41"/>
        </w:numPr>
        <w:bidi/>
        <w:rPr>
          <w:rFonts w:ascii="Traditional Arabic" w:hAnsi="Traditional Arabic" w:cs="Traditional Arabic"/>
          <w:b/>
          <w:bCs/>
          <w:sz w:val="28"/>
          <w:szCs w:val="28"/>
        </w:rPr>
      </w:pPr>
      <w:r w:rsidRPr="00E1755B">
        <w:rPr>
          <w:rFonts w:ascii="Traditional Arabic" w:hAnsi="Traditional Arabic" w:cs="Traditional Arabic"/>
          <w:b/>
          <w:bCs/>
          <w:sz w:val="28"/>
          <w:szCs w:val="28"/>
          <w:rtl/>
        </w:rPr>
        <w:t xml:space="preserve">تمثل الأنشطة الرئيسية في عملية إدارة العلاقة مع العملاء في الآتي: </w:t>
      </w:r>
    </w:p>
    <w:p w:rsidR="00E1755B" w:rsidRPr="00E1755B" w:rsidRDefault="00E1755B" w:rsidP="006741B8">
      <w:pPr>
        <w:pStyle w:val="NoSpacing"/>
        <w:numPr>
          <w:ilvl w:val="0"/>
          <w:numId w:val="44"/>
        </w:numPr>
        <w:bidi/>
        <w:rPr>
          <w:rFonts w:ascii="Traditional Arabic" w:hAnsi="Traditional Arabic" w:cs="Traditional Arabic"/>
          <w:b/>
          <w:bCs/>
          <w:sz w:val="28"/>
          <w:szCs w:val="28"/>
        </w:rPr>
      </w:pPr>
      <w:r w:rsidRPr="00E1755B">
        <w:rPr>
          <w:rFonts w:ascii="Traditional Arabic" w:hAnsi="Traditional Arabic" w:cs="Traditional Arabic"/>
          <w:b/>
          <w:bCs/>
          <w:color w:val="0070C0"/>
          <w:sz w:val="28"/>
          <w:szCs w:val="28"/>
          <w:rtl/>
        </w:rPr>
        <w:t>اختيار العملاء :</w:t>
      </w:r>
      <w:r w:rsidRPr="00E1755B">
        <w:rPr>
          <w:rFonts w:ascii="Traditional Arabic" w:hAnsi="Traditional Arabic" w:cs="Traditional Arabic"/>
          <w:b/>
          <w:bCs/>
          <w:sz w:val="28"/>
          <w:szCs w:val="28"/>
          <w:rtl/>
        </w:rPr>
        <w:t xml:space="preserve"> ماهي الشريحة المستهدفة وماهي احتياجاتهم وأين نجدهم؟ </w:t>
      </w:r>
    </w:p>
    <w:p w:rsidR="00E1755B" w:rsidRPr="00E1755B" w:rsidRDefault="00E1755B" w:rsidP="006741B8">
      <w:pPr>
        <w:pStyle w:val="NoSpacing"/>
        <w:numPr>
          <w:ilvl w:val="0"/>
          <w:numId w:val="44"/>
        </w:numPr>
        <w:bidi/>
        <w:rPr>
          <w:rFonts w:ascii="Traditional Arabic" w:hAnsi="Traditional Arabic" w:cs="Traditional Arabic"/>
          <w:b/>
          <w:bCs/>
          <w:sz w:val="28"/>
          <w:szCs w:val="28"/>
        </w:rPr>
      </w:pPr>
      <w:r w:rsidRPr="00E1755B">
        <w:rPr>
          <w:rFonts w:ascii="Traditional Arabic" w:hAnsi="Traditional Arabic" w:cs="Traditional Arabic"/>
          <w:b/>
          <w:bCs/>
          <w:color w:val="0070C0"/>
          <w:sz w:val="28"/>
          <w:szCs w:val="28"/>
          <w:rtl/>
        </w:rPr>
        <w:t>جذب العملاء :</w:t>
      </w:r>
      <w:r w:rsidRPr="00E1755B">
        <w:rPr>
          <w:rFonts w:ascii="Traditional Arabic" w:hAnsi="Traditional Arabic" w:cs="Traditional Arabic"/>
          <w:b/>
          <w:bCs/>
          <w:sz w:val="28"/>
          <w:szCs w:val="28"/>
          <w:rtl/>
        </w:rPr>
        <w:t xml:space="preserve"> استخدام قنوات مناسبة، تقديم خدمة جيدة </w:t>
      </w:r>
    </w:p>
    <w:p w:rsidR="00E1755B" w:rsidRPr="00E1755B" w:rsidRDefault="00E1755B" w:rsidP="006741B8">
      <w:pPr>
        <w:pStyle w:val="NoSpacing"/>
        <w:numPr>
          <w:ilvl w:val="0"/>
          <w:numId w:val="44"/>
        </w:numPr>
        <w:bidi/>
        <w:rPr>
          <w:rFonts w:ascii="Traditional Arabic" w:hAnsi="Traditional Arabic" w:cs="Traditional Arabic"/>
          <w:b/>
          <w:bCs/>
          <w:sz w:val="28"/>
          <w:szCs w:val="28"/>
        </w:rPr>
      </w:pPr>
      <w:r w:rsidRPr="00E1755B">
        <w:rPr>
          <w:rFonts w:ascii="Traditional Arabic" w:hAnsi="Traditional Arabic" w:cs="Traditional Arabic"/>
          <w:b/>
          <w:bCs/>
          <w:color w:val="0070C0"/>
          <w:sz w:val="28"/>
          <w:szCs w:val="28"/>
          <w:rtl/>
        </w:rPr>
        <w:t>المحافظة على العملاء</w:t>
      </w:r>
      <w:r w:rsidRPr="00E1755B">
        <w:rPr>
          <w:rFonts w:ascii="Traditional Arabic" w:hAnsi="Traditional Arabic" w:cs="Traditional Arabic"/>
          <w:b/>
          <w:bCs/>
          <w:sz w:val="28"/>
          <w:szCs w:val="28"/>
          <w:rtl/>
        </w:rPr>
        <w:t xml:space="preserve"> : عروض مناسبة وخدمة العملاء وفهم احتياجاتهم </w:t>
      </w:r>
    </w:p>
    <w:p w:rsidR="00E1755B" w:rsidRPr="00E1755B" w:rsidRDefault="00E1755B" w:rsidP="006741B8">
      <w:pPr>
        <w:pStyle w:val="NoSpacing"/>
        <w:numPr>
          <w:ilvl w:val="0"/>
          <w:numId w:val="44"/>
        </w:numPr>
        <w:bidi/>
        <w:rPr>
          <w:rFonts w:ascii="Traditional Arabic" w:hAnsi="Traditional Arabic" w:cs="Traditional Arabic"/>
          <w:b/>
          <w:bCs/>
          <w:color w:val="0070C0"/>
          <w:sz w:val="28"/>
          <w:szCs w:val="28"/>
        </w:rPr>
      </w:pPr>
      <w:r w:rsidRPr="00E1755B">
        <w:rPr>
          <w:rFonts w:ascii="Traditional Arabic" w:hAnsi="Traditional Arabic" w:cs="Traditional Arabic"/>
          <w:b/>
          <w:bCs/>
          <w:color w:val="0070C0"/>
          <w:sz w:val="28"/>
          <w:szCs w:val="28"/>
          <w:rtl/>
        </w:rPr>
        <w:t xml:space="preserve">توسعة شريحة العملاء: </w:t>
      </w:r>
    </w:p>
    <w:p w:rsidR="00E1755B" w:rsidRDefault="00E1755B" w:rsidP="00E1755B">
      <w:pPr>
        <w:pStyle w:val="NoSpacing"/>
        <w:bidi/>
      </w:pPr>
    </w:p>
    <w:p w:rsidR="00E1755B" w:rsidRDefault="00E1755B" w:rsidP="00E1755B">
      <w:pPr>
        <w:rPr>
          <w:rFonts w:ascii="Sakkal Majalla" w:hAnsi="Sakkal Majalla" w:cs="DecoType Naskh"/>
          <w:b/>
          <w:bCs/>
          <w:sz w:val="26"/>
          <w:szCs w:val="26"/>
        </w:rPr>
      </w:pPr>
    </w:p>
    <w:p w:rsidR="00E1755B" w:rsidRPr="00D50A12" w:rsidRDefault="00E1755B" w:rsidP="00E1755B">
      <w:pPr>
        <w:rPr>
          <w:rFonts w:ascii="Sakkal Majalla" w:hAnsi="Sakkal Majalla" w:cs="DecoType Naskh"/>
          <w:b/>
          <w:bCs/>
          <w:sz w:val="26"/>
          <w:szCs w:val="26"/>
        </w:rPr>
      </w:pPr>
    </w:p>
    <w:p w:rsidR="00E1755B" w:rsidRPr="00E1755B" w:rsidRDefault="00E1755B" w:rsidP="00E1755B">
      <w:pPr>
        <w:pStyle w:val="NoSpacing"/>
        <w:bidi/>
        <w:rPr>
          <w:rFonts w:ascii="Traditional Arabic" w:hAnsi="Traditional Arabic" w:cs="Traditional Arabic"/>
          <w:b/>
          <w:bCs/>
          <w:color w:val="7030A0"/>
          <w:sz w:val="32"/>
          <w:szCs w:val="32"/>
          <w:u w:val="single"/>
        </w:rPr>
      </w:pPr>
      <w:r w:rsidRPr="00E1755B">
        <w:rPr>
          <w:rFonts w:ascii="Traditional Arabic" w:hAnsi="Traditional Arabic" w:cs="Traditional Arabic"/>
          <w:b/>
          <w:bCs/>
          <w:color w:val="7030A0"/>
          <w:sz w:val="32"/>
          <w:szCs w:val="32"/>
          <w:u w:val="single"/>
          <w:rtl/>
        </w:rPr>
        <w:lastRenderedPageBreak/>
        <w:t xml:space="preserve">سلوك المستهلك الإلكتروني </w:t>
      </w:r>
    </w:p>
    <w:p w:rsidR="00E1755B" w:rsidRPr="00E1755B" w:rsidRDefault="00E1755B" w:rsidP="00E1755B">
      <w:pPr>
        <w:pStyle w:val="ListParagraph"/>
        <w:numPr>
          <w:ilvl w:val="0"/>
          <w:numId w:val="43"/>
        </w:numPr>
        <w:bidi/>
        <w:spacing w:after="0" w:line="240" w:lineRule="auto"/>
        <w:rPr>
          <w:rFonts w:ascii="Traditional Arabic" w:hAnsi="Traditional Arabic" w:cs="Traditional Arabic"/>
          <w:b/>
          <w:bCs/>
          <w:sz w:val="26"/>
          <w:szCs w:val="26"/>
        </w:rPr>
      </w:pPr>
      <w:r w:rsidRPr="00E1755B">
        <w:rPr>
          <w:rFonts w:ascii="Traditional Arabic" w:hAnsi="Traditional Arabic" w:cs="Traditional Arabic"/>
          <w:b/>
          <w:bCs/>
          <w:sz w:val="26"/>
          <w:szCs w:val="26"/>
          <w:rtl/>
        </w:rPr>
        <w:t>تتصل الأسواق الإلكترونية مع الزبائن بشكل مباشر، ويفرض ذلك التعرف على المستهلك وفهم سلوكه، وخصوصا في تجارة التجزئة الإلكترونية .</w:t>
      </w:r>
    </w:p>
    <w:p w:rsidR="00E1755B" w:rsidRPr="00E1755B" w:rsidRDefault="00E1755B" w:rsidP="00E1755B">
      <w:pPr>
        <w:pStyle w:val="ListParagraph"/>
        <w:numPr>
          <w:ilvl w:val="0"/>
          <w:numId w:val="43"/>
        </w:numPr>
        <w:bidi/>
        <w:spacing w:after="0" w:line="240" w:lineRule="auto"/>
        <w:rPr>
          <w:rFonts w:ascii="Traditional Arabic" w:hAnsi="Traditional Arabic" w:cs="Traditional Arabic"/>
          <w:b/>
          <w:bCs/>
          <w:sz w:val="26"/>
          <w:szCs w:val="26"/>
        </w:rPr>
      </w:pPr>
      <w:r w:rsidRPr="00E1755B">
        <w:rPr>
          <w:rFonts w:ascii="Traditional Arabic" w:hAnsi="Traditional Arabic" w:cs="Traditional Arabic"/>
          <w:b/>
          <w:bCs/>
          <w:sz w:val="26"/>
          <w:szCs w:val="26"/>
          <w:rtl/>
        </w:rPr>
        <w:t xml:space="preserve">الهدف الأساسي من فهم سلوك المستخدم هو دفعه لاتخاذ قرار الشراء الخاص بمنتج أو خدمة محددة. </w:t>
      </w:r>
    </w:p>
    <w:p w:rsidR="00E1755B" w:rsidRDefault="00E1755B" w:rsidP="00E1755B">
      <w:pPr>
        <w:pStyle w:val="ListParagraph"/>
        <w:numPr>
          <w:ilvl w:val="0"/>
          <w:numId w:val="43"/>
        </w:numPr>
        <w:bidi/>
        <w:spacing w:after="0" w:line="240" w:lineRule="auto"/>
        <w:rPr>
          <w:rFonts w:ascii="Traditional Arabic" w:hAnsi="Traditional Arabic" w:cs="Traditional Arabic"/>
          <w:b/>
          <w:bCs/>
          <w:sz w:val="26"/>
          <w:szCs w:val="26"/>
        </w:rPr>
      </w:pPr>
      <w:r w:rsidRPr="00E1755B">
        <w:rPr>
          <w:rFonts w:ascii="Traditional Arabic" w:hAnsi="Traditional Arabic" w:cs="Traditional Arabic"/>
          <w:b/>
          <w:bCs/>
          <w:sz w:val="26"/>
          <w:szCs w:val="26"/>
          <w:rtl/>
        </w:rPr>
        <w:t>تعتبر دراسة سلوك المستهلك من الموضوعات الحيوية التي تهم كثيرا كل من الأفراد، ورجال الأعمال، ومديري الشركات، ومسؤولي البيع المباشر.</w:t>
      </w:r>
    </w:p>
    <w:p w:rsidR="00E1755B" w:rsidRPr="00E1755B" w:rsidRDefault="00E1755B" w:rsidP="00E1755B">
      <w:pPr>
        <w:pStyle w:val="ListParagraph"/>
        <w:bidi/>
        <w:spacing w:after="0" w:line="240" w:lineRule="auto"/>
        <w:ind w:firstLine="0"/>
        <w:rPr>
          <w:rFonts w:ascii="Traditional Arabic" w:hAnsi="Traditional Arabic" w:cs="Traditional Arabic"/>
          <w:b/>
          <w:bCs/>
          <w:sz w:val="26"/>
          <w:szCs w:val="26"/>
        </w:rPr>
      </w:pPr>
    </w:p>
    <w:p w:rsidR="00E1755B" w:rsidRPr="00E1755B" w:rsidRDefault="00E1755B" w:rsidP="00E1755B">
      <w:pPr>
        <w:pStyle w:val="NoSpacing"/>
        <w:bidi/>
        <w:rPr>
          <w:rFonts w:ascii="Traditional Arabic" w:hAnsi="Traditional Arabic" w:cs="Traditional Arabic"/>
          <w:b/>
          <w:bCs/>
          <w:color w:val="7030A0"/>
          <w:sz w:val="32"/>
          <w:szCs w:val="32"/>
          <w:u w:val="single"/>
        </w:rPr>
      </w:pPr>
      <w:r w:rsidRPr="00E1755B">
        <w:rPr>
          <w:rFonts w:ascii="Traditional Arabic" w:hAnsi="Traditional Arabic" w:cs="Traditional Arabic"/>
          <w:b/>
          <w:bCs/>
          <w:color w:val="7030A0"/>
          <w:sz w:val="32"/>
          <w:szCs w:val="32"/>
          <w:u w:val="single"/>
          <w:rtl/>
        </w:rPr>
        <w:t xml:space="preserve">ما المقصود بإدارة العلاقة مع الزبائن؟ </w:t>
      </w:r>
    </w:p>
    <w:p w:rsidR="00E1755B" w:rsidRPr="00E1755B" w:rsidRDefault="00E1755B" w:rsidP="00E1755B">
      <w:pPr>
        <w:pStyle w:val="NoSpacing"/>
        <w:bidi/>
        <w:rPr>
          <w:rFonts w:ascii="Traditional Arabic" w:hAnsi="Traditional Arabic" w:cs="Traditional Arabic"/>
          <w:b/>
          <w:bCs/>
          <w:sz w:val="26"/>
          <w:szCs w:val="26"/>
        </w:rPr>
      </w:pPr>
      <w:r w:rsidRPr="00E1755B">
        <w:rPr>
          <w:rFonts w:ascii="Traditional Arabic" w:hAnsi="Traditional Arabic" w:cs="Traditional Arabic"/>
          <w:b/>
          <w:bCs/>
          <w:sz w:val="26"/>
          <w:szCs w:val="26"/>
          <w:rtl/>
        </w:rPr>
        <w:t>يقصد بها تبني فلسفة في الإدارة واستراتيجية معينة ووسائل الاتصال الإلكترونية بهدف جذب الزبائن والمحافظة عليهم وتحقيق ولاءهم.</w:t>
      </w:r>
    </w:p>
    <w:p w:rsidR="00E1755B" w:rsidRPr="00E1755B" w:rsidRDefault="00E1755B" w:rsidP="00E1755B">
      <w:pPr>
        <w:pStyle w:val="NoSpacing"/>
        <w:numPr>
          <w:ilvl w:val="0"/>
          <w:numId w:val="43"/>
        </w:numPr>
        <w:bidi/>
        <w:rPr>
          <w:rFonts w:ascii="Traditional Arabic" w:hAnsi="Traditional Arabic" w:cs="Traditional Arabic"/>
          <w:b/>
          <w:bCs/>
          <w:sz w:val="26"/>
          <w:szCs w:val="26"/>
        </w:rPr>
      </w:pPr>
      <w:r w:rsidRPr="00E1755B">
        <w:rPr>
          <w:rFonts w:ascii="Traditional Arabic" w:hAnsi="Traditional Arabic" w:cs="Traditional Arabic"/>
          <w:b/>
          <w:bCs/>
          <w:sz w:val="26"/>
          <w:szCs w:val="26"/>
          <w:rtl/>
        </w:rPr>
        <w:t>ومراحلها هي</w:t>
      </w:r>
      <w:r w:rsidRPr="00E1755B">
        <w:rPr>
          <w:rFonts w:ascii="Traditional Arabic" w:hAnsi="Traditional Arabic" w:cs="Traditional Arabic"/>
          <w:b/>
          <w:bCs/>
          <w:color w:val="0070C0"/>
          <w:sz w:val="26"/>
          <w:szCs w:val="26"/>
          <w:rtl/>
        </w:rPr>
        <w:t>: جمع بيانات عن الزبائن، وتحليل البيانات، عمل برنامج وتنفيذه</w:t>
      </w:r>
      <w:r w:rsidRPr="00E1755B">
        <w:rPr>
          <w:rFonts w:ascii="Traditional Arabic" w:hAnsi="Traditional Arabic" w:cs="Traditional Arabic"/>
          <w:b/>
          <w:bCs/>
          <w:sz w:val="26"/>
          <w:szCs w:val="26"/>
          <w:rtl/>
        </w:rPr>
        <w:t xml:space="preserve"> </w:t>
      </w:r>
    </w:p>
    <w:p w:rsidR="00E1755B" w:rsidRPr="00E1755B" w:rsidRDefault="00E1755B" w:rsidP="00E1755B">
      <w:pPr>
        <w:pStyle w:val="NoSpacing"/>
        <w:bidi/>
        <w:rPr>
          <w:rFonts w:ascii="Traditional Arabic" w:hAnsi="Traditional Arabic" w:cs="Traditional Arabic"/>
          <w:b/>
          <w:bCs/>
          <w:sz w:val="26"/>
          <w:szCs w:val="26"/>
          <w:u w:val="single"/>
        </w:rPr>
      </w:pPr>
      <w:r w:rsidRPr="00E1755B">
        <w:rPr>
          <w:rFonts w:ascii="Traditional Arabic" w:hAnsi="Traditional Arabic" w:cs="Traditional Arabic"/>
          <w:b/>
          <w:bCs/>
          <w:sz w:val="26"/>
          <w:szCs w:val="26"/>
          <w:u w:val="single"/>
          <w:rtl/>
        </w:rPr>
        <w:t xml:space="preserve">وهذا يحتاج الى الوسائل الآتية: </w:t>
      </w:r>
    </w:p>
    <w:p w:rsidR="00E1755B" w:rsidRPr="00E1755B" w:rsidRDefault="00E1755B" w:rsidP="00E1755B">
      <w:pPr>
        <w:pStyle w:val="NoSpacing"/>
        <w:numPr>
          <w:ilvl w:val="0"/>
          <w:numId w:val="43"/>
        </w:numPr>
        <w:bidi/>
        <w:rPr>
          <w:rFonts w:ascii="Traditional Arabic" w:hAnsi="Traditional Arabic" w:cs="Traditional Arabic"/>
          <w:b/>
          <w:bCs/>
          <w:sz w:val="26"/>
          <w:szCs w:val="26"/>
        </w:rPr>
      </w:pPr>
      <w:r w:rsidRPr="00E1755B">
        <w:rPr>
          <w:rFonts w:ascii="Traditional Arabic" w:hAnsi="Traditional Arabic" w:cs="Traditional Arabic"/>
          <w:b/>
          <w:bCs/>
          <w:sz w:val="26"/>
          <w:szCs w:val="26"/>
          <w:rtl/>
        </w:rPr>
        <w:t xml:space="preserve">موقع لتكوين علاقة مع الزبائن ونشجعهم من خلاله على الشراء </w:t>
      </w:r>
    </w:p>
    <w:p w:rsidR="00E1755B" w:rsidRPr="00E1755B" w:rsidRDefault="00E1755B" w:rsidP="00E1755B">
      <w:pPr>
        <w:pStyle w:val="NoSpacing"/>
        <w:numPr>
          <w:ilvl w:val="0"/>
          <w:numId w:val="43"/>
        </w:numPr>
        <w:bidi/>
        <w:rPr>
          <w:rFonts w:ascii="Traditional Arabic" w:hAnsi="Traditional Arabic" w:cs="Traditional Arabic"/>
          <w:b/>
          <w:bCs/>
          <w:sz w:val="26"/>
          <w:szCs w:val="26"/>
        </w:rPr>
      </w:pPr>
      <w:r w:rsidRPr="00E1755B">
        <w:rPr>
          <w:rFonts w:ascii="Traditional Arabic" w:hAnsi="Traditional Arabic" w:cs="Traditional Arabic"/>
          <w:b/>
          <w:bCs/>
          <w:sz w:val="26"/>
          <w:szCs w:val="26"/>
          <w:rtl/>
        </w:rPr>
        <w:t xml:space="preserve">قائمة عناوين بريدية للزبائن واستخدامها في التسويق </w:t>
      </w:r>
    </w:p>
    <w:p w:rsidR="00E1755B" w:rsidRPr="00E1755B" w:rsidRDefault="00E1755B" w:rsidP="00E1755B">
      <w:pPr>
        <w:pStyle w:val="NoSpacing"/>
        <w:numPr>
          <w:ilvl w:val="0"/>
          <w:numId w:val="43"/>
        </w:numPr>
        <w:bidi/>
        <w:rPr>
          <w:rFonts w:ascii="Traditional Arabic" w:hAnsi="Traditional Arabic" w:cs="Traditional Arabic"/>
          <w:b/>
          <w:bCs/>
          <w:sz w:val="26"/>
          <w:szCs w:val="26"/>
        </w:rPr>
      </w:pPr>
      <w:r w:rsidRPr="00E1755B">
        <w:rPr>
          <w:rFonts w:ascii="Traditional Arabic" w:hAnsi="Traditional Arabic" w:cs="Traditional Arabic"/>
          <w:b/>
          <w:bCs/>
          <w:sz w:val="26"/>
          <w:szCs w:val="26"/>
          <w:rtl/>
        </w:rPr>
        <w:t xml:space="preserve">استخدام برامج التنقيب على البيانات لدراسة خصائص الزبائن وأذواقهم </w:t>
      </w:r>
    </w:p>
    <w:p w:rsidR="00E1755B" w:rsidRPr="00E1755B" w:rsidRDefault="00E1755B" w:rsidP="00E1755B">
      <w:pPr>
        <w:pStyle w:val="NoSpacing"/>
        <w:numPr>
          <w:ilvl w:val="0"/>
          <w:numId w:val="43"/>
        </w:numPr>
        <w:bidi/>
        <w:rPr>
          <w:rFonts w:ascii="Traditional Arabic" w:hAnsi="Traditional Arabic" w:cs="Traditional Arabic"/>
          <w:b/>
          <w:bCs/>
          <w:sz w:val="26"/>
          <w:szCs w:val="26"/>
        </w:rPr>
      </w:pPr>
      <w:r w:rsidRPr="00E1755B">
        <w:rPr>
          <w:rFonts w:ascii="Traditional Arabic" w:hAnsi="Traditional Arabic" w:cs="Traditional Arabic"/>
          <w:b/>
          <w:bCs/>
          <w:sz w:val="26"/>
          <w:szCs w:val="26"/>
          <w:rtl/>
        </w:rPr>
        <w:t xml:space="preserve">استخدام الشخصنة والاتصال الجماهيري </w:t>
      </w:r>
    </w:p>
    <w:p w:rsidR="00E1755B" w:rsidRPr="00E1755B" w:rsidRDefault="00E1755B" w:rsidP="00E1755B">
      <w:pPr>
        <w:pStyle w:val="NoSpacing"/>
        <w:numPr>
          <w:ilvl w:val="0"/>
          <w:numId w:val="43"/>
        </w:numPr>
        <w:bidi/>
        <w:rPr>
          <w:rFonts w:ascii="Traditional Arabic" w:hAnsi="Traditional Arabic" w:cs="Traditional Arabic"/>
          <w:b/>
          <w:bCs/>
          <w:sz w:val="26"/>
          <w:szCs w:val="26"/>
        </w:rPr>
      </w:pPr>
      <w:r w:rsidRPr="00E1755B">
        <w:rPr>
          <w:rFonts w:ascii="Traditional Arabic" w:hAnsi="Traditional Arabic" w:cs="Traditional Arabic"/>
          <w:b/>
          <w:bCs/>
          <w:sz w:val="26"/>
          <w:szCs w:val="26"/>
          <w:rtl/>
        </w:rPr>
        <w:t xml:space="preserve">تبني وسائل إلكترونية لخدمة العملاء ( الأسئلة الشائعة، غرف الدردشة، مراكز الاتصال ) </w:t>
      </w:r>
    </w:p>
    <w:p w:rsidR="00E1755B" w:rsidRPr="00E1755B" w:rsidRDefault="00E1755B" w:rsidP="00E1755B">
      <w:pPr>
        <w:pStyle w:val="NoSpacing"/>
        <w:numPr>
          <w:ilvl w:val="0"/>
          <w:numId w:val="43"/>
        </w:numPr>
        <w:bidi/>
        <w:rPr>
          <w:rFonts w:ascii="Traditional Arabic" w:hAnsi="Traditional Arabic" w:cs="Traditional Arabic"/>
          <w:b/>
          <w:bCs/>
          <w:sz w:val="26"/>
          <w:szCs w:val="26"/>
        </w:rPr>
      </w:pPr>
      <w:r w:rsidRPr="00E1755B">
        <w:rPr>
          <w:rFonts w:ascii="Traditional Arabic" w:hAnsi="Traditional Arabic" w:cs="Traditional Arabic"/>
          <w:b/>
          <w:bCs/>
          <w:sz w:val="26"/>
          <w:szCs w:val="26"/>
          <w:rtl/>
        </w:rPr>
        <w:t xml:space="preserve">الالتزام بمعايير الجودة وخدمة العملاء لتشجيع الزبون على العودة مرة أخرى </w:t>
      </w:r>
    </w:p>
    <w:p w:rsidR="00E1755B" w:rsidRPr="00E1755B" w:rsidRDefault="00E1755B" w:rsidP="00E1755B">
      <w:pPr>
        <w:pStyle w:val="NoSpacing"/>
        <w:numPr>
          <w:ilvl w:val="0"/>
          <w:numId w:val="43"/>
        </w:numPr>
        <w:bidi/>
        <w:rPr>
          <w:rFonts w:ascii="Traditional Arabic" w:hAnsi="Traditional Arabic" w:cs="Traditional Arabic"/>
          <w:b/>
          <w:bCs/>
          <w:sz w:val="26"/>
          <w:szCs w:val="26"/>
        </w:rPr>
      </w:pPr>
      <w:r w:rsidRPr="00E1755B">
        <w:rPr>
          <w:rFonts w:ascii="Traditional Arabic" w:hAnsi="Traditional Arabic" w:cs="Traditional Arabic"/>
          <w:b/>
          <w:bCs/>
          <w:sz w:val="26"/>
          <w:szCs w:val="26"/>
          <w:rtl/>
        </w:rPr>
        <w:t xml:space="preserve">استخدام أكثر من قناة للاتصال بالزبون </w:t>
      </w:r>
    </w:p>
    <w:p w:rsidR="00E1755B" w:rsidRDefault="00E1755B" w:rsidP="00E1755B">
      <w:pPr>
        <w:pStyle w:val="NoSpacing"/>
        <w:numPr>
          <w:ilvl w:val="0"/>
          <w:numId w:val="43"/>
        </w:numPr>
        <w:bidi/>
        <w:rPr>
          <w:rFonts w:ascii="Traditional Arabic" w:hAnsi="Traditional Arabic" w:cs="Traditional Arabic"/>
          <w:b/>
          <w:bCs/>
          <w:sz w:val="26"/>
          <w:szCs w:val="26"/>
        </w:rPr>
      </w:pPr>
      <w:r w:rsidRPr="00E1755B">
        <w:rPr>
          <w:rFonts w:ascii="Traditional Arabic" w:hAnsi="Traditional Arabic" w:cs="Traditional Arabic"/>
          <w:b/>
          <w:bCs/>
          <w:sz w:val="26"/>
          <w:szCs w:val="26"/>
          <w:rtl/>
        </w:rPr>
        <w:t xml:space="preserve">أخذ إذن الزبون والمحافظة على خصوصياته </w:t>
      </w:r>
    </w:p>
    <w:p w:rsidR="00E1755B" w:rsidRPr="00E1755B" w:rsidRDefault="00E1755B" w:rsidP="00E1755B">
      <w:pPr>
        <w:pStyle w:val="NoSpacing"/>
        <w:bidi/>
        <w:ind w:left="720"/>
        <w:rPr>
          <w:rFonts w:ascii="Traditional Arabic" w:hAnsi="Traditional Arabic" w:cs="Traditional Arabic"/>
          <w:b/>
          <w:bCs/>
          <w:sz w:val="26"/>
          <w:szCs w:val="26"/>
        </w:rPr>
      </w:pPr>
    </w:p>
    <w:p w:rsidR="00E1755B" w:rsidRPr="00E1755B" w:rsidRDefault="00E1755B" w:rsidP="00E1755B">
      <w:pPr>
        <w:pStyle w:val="NoSpacing"/>
        <w:bidi/>
        <w:rPr>
          <w:rFonts w:ascii="Traditional Arabic" w:hAnsi="Traditional Arabic" w:cs="Traditional Arabic"/>
          <w:b/>
          <w:bCs/>
          <w:color w:val="7030A0"/>
          <w:sz w:val="32"/>
          <w:szCs w:val="32"/>
          <w:u w:val="single"/>
        </w:rPr>
      </w:pPr>
      <w:r w:rsidRPr="00E1755B">
        <w:rPr>
          <w:rFonts w:ascii="Traditional Arabic" w:hAnsi="Traditional Arabic" w:cs="Traditional Arabic"/>
          <w:b/>
          <w:bCs/>
          <w:color w:val="7030A0"/>
          <w:sz w:val="32"/>
          <w:szCs w:val="32"/>
          <w:u w:val="single"/>
          <w:rtl/>
        </w:rPr>
        <w:t xml:space="preserve">فائدة دراسة سلوك المستهلك الإلكتروني </w:t>
      </w:r>
    </w:p>
    <w:p w:rsidR="00E1755B" w:rsidRPr="00E1755B" w:rsidRDefault="00E1755B" w:rsidP="006741B8">
      <w:pPr>
        <w:pStyle w:val="ListParagraph"/>
        <w:numPr>
          <w:ilvl w:val="0"/>
          <w:numId w:val="45"/>
        </w:numPr>
        <w:bidi/>
        <w:spacing w:after="0" w:line="240" w:lineRule="auto"/>
        <w:rPr>
          <w:rFonts w:ascii="Traditional Arabic" w:hAnsi="Traditional Arabic" w:cs="Traditional Arabic"/>
          <w:b/>
          <w:bCs/>
          <w:sz w:val="26"/>
          <w:szCs w:val="26"/>
        </w:rPr>
      </w:pPr>
      <w:r w:rsidRPr="00E1755B">
        <w:rPr>
          <w:rFonts w:ascii="Traditional Arabic" w:hAnsi="Traditional Arabic" w:cs="Traditional Arabic"/>
          <w:b/>
          <w:bCs/>
          <w:sz w:val="26"/>
          <w:szCs w:val="26"/>
          <w:rtl/>
        </w:rPr>
        <w:t>للمحافظة على الزبائن لأن المحافظة عليهم أقل كلفة من اجتذاب زبائن جدد.</w:t>
      </w:r>
    </w:p>
    <w:p w:rsidR="00E1755B" w:rsidRPr="00E1755B" w:rsidRDefault="00E1755B" w:rsidP="006741B8">
      <w:pPr>
        <w:pStyle w:val="ListParagraph"/>
        <w:numPr>
          <w:ilvl w:val="0"/>
          <w:numId w:val="45"/>
        </w:numPr>
        <w:bidi/>
        <w:spacing w:after="0" w:line="240" w:lineRule="auto"/>
        <w:rPr>
          <w:rFonts w:ascii="Traditional Arabic" w:hAnsi="Traditional Arabic" w:cs="Traditional Arabic"/>
          <w:b/>
          <w:bCs/>
          <w:sz w:val="26"/>
          <w:szCs w:val="26"/>
        </w:rPr>
      </w:pPr>
      <w:r w:rsidRPr="00E1755B">
        <w:rPr>
          <w:rFonts w:ascii="Traditional Arabic" w:hAnsi="Traditional Arabic" w:cs="Traditional Arabic"/>
          <w:b/>
          <w:bCs/>
          <w:sz w:val="26"/>
          <w:szCs w:val="26"/>
          <w:rtl/>
        </w:rPr>
        <w:t>لأن الوسائل الالكترونية تطوي المسافات بين الزبائن والبائع.</w:t>
      </w:r>
    </w:p>
    <w:p w:rsidR="00E1755B" w:rsidRPr="00E1755B" w:rsidRDefault="00E1755B" w:rsidP="006741B8">
      <w:pPr>
        <w:pStyle w:val="ListParagraph"/>
        <w:numPr>
          <w:ilvl w:val="0"/>
          <w:numId w:val="45"/>
        </w:numPr>
        <w:bidi/>
        <w:spacing w:after="0" w:line="240" w:lineRule="auto"/>
        <w:rPr>
          <w:rFonts w:ascii="Traditional Arabic" w:hAnsi="Traditional Arabic" w:cs="Traditional Arabic"/>
          <w:b/>
          <w:bCs/>
          <w:sz w:val="26"/>
          <w:szCs w:val="26"/>
        </w:rPr>
      </w:pPr>
      <w:r w:rsidRPr="00E1755B">
        <w:rPr>
          <w:rFonts w:ascii="Traditional Arabic" w:hAnsi="Traditional Arabic" w:cs="Traditional Arabic"/>
          <w:b/>
          <w:bCs/>
          <w:sz w:val="26"/>
          <w:szCs w:val="26"/>
          <w:rtl/>
        </w:rPr>
        <w:t>الوسائل الالكترونية تساعد على اكتشاف الفرص التسويقية المواتية.</w:t>
      </w:r>
    </w:p>
    <w:p w:rsidR="00E1755B" w:rsidRPr="00E1755B" w:rsidRDefault="00E1755B" w:rsidP="006741B8">
      <w:pPr>
        <w:pStyle w:val="ListParagraph"/>
        <w:numPr>
          <w:ilvl w:val="0"/>
          <w:numId w:val="45"/>
        </w:numPr>
        <w:bidi/>
        <w:spacing w:after="0" w:line="240" w:lineRule="auto"/>
        <w:rPr>
          <w:rFonts w:ascii="Traditional Arabic" w:hAnsi="Traditional Arabic" w:cs="Traditional Arabic"/>
          <w:b/>
          <w:bCs/>
          <w:sz w:val="26"/>
          <w:szCs w:val="26"/>
        </w:rPr>
      </w:pPr>
      <w:r w:rsidRPr="00E1755B">
        <w:rPr>
          <w:rFonts w:ascii="Traditional Arabic" w:hAnsi="Traditional Arabic" w:cs="Traditional Arabic"/>
          <w:b/>
          <w:bCs/>
          <w:sz w:val="26"/>
          <w:szCs w:val="26"/>
          <w:rtl/>
        </w:rPr>
        <w:t>تساهم في قرارات متعلقة بتجزئة السوق واختيار القطاعات المربحة.</w:t>
      </w:r>
    </w:p>
    <w:p w:rsidR="00E1755B" w:rsidRPr="00E1755B" w:rsidRDefault="00E1755B" w:rsidP="006741B8">
      <w:pPr>
        <w:pStyle w:val="ListParagraph"/>
        <w:numPr>
          <w:ilvl w:val="0"/>
          <w:numId w:val="45"/>
        </w:numPr>
        <w:bidi/>
        <w:spacing w:after="0" w:line="240" w:lineRule="auto"/>
        <w:rPr>
          <w:rFonts w:ascii="Traditional Arabic" w:hAnsi="Traditional Arabic" w:cs="Traditional Arabic"/>
          <w:b/>
          <w:bCs/>
          <w:sz w:val="26"/>
          <w:szCs w:val="26"/>
        </w:rPr>
      </w:pPr>
      <w:r w:rsidRPr="00E1755B">
        <w:rPr>
          <w:rFonts w:ascii="Traditional Arabic" w:hAnsi="Traditional Arabic" w:cs="Traditional Arabic"/>
          <w:b/>
          <w:bCs/>
          <w:sz w:val="26"/>
          <w:szCs w:val="26"/>
          <w:rtl/>
        </w:rPr>
        <w:t>تساعد على الاستجابة السريعة للتغيرات في حاجات وخصائص المستهلكين.</w:t>
      </w:r>
    </w:p>
    <w:p w:rsidR="00E1755B" w:rsidRPr="00E1755B" w:rsidRDefault="00E1755B" w:rsidP="006741B8">
      <w:pPr>
        <w:pStyle w:val="ListParagraph"/>
        <w:numPr>
          <w:ilvl w:val="0"/>
          <w:numId w:val="45"/>
        </w:numPr>
        <w:bidi/>
        <w:spacing w:after="0" w:line="240" w:lineRule="auto"/>
        <w:rPr>
          <w:rFonts w:ascii="Traditional Arabic" w:hAnsi="Traditional Arabic" w:cs="Traditional Arabic"/>
          <w:b/>
          <w:bCs/>
          <w:sz w:val="26"/>
          <w:szCs w:val="26"/>
        </w:rPr>
      </w:pPr>
      <w:r w:rsidRPr="00E1755B">
        <w:rPr>
          <w:rFonts w:ascii="Traditional Arabic" w:hAnsi="Traditional Arabic" w:cs="Traditional Arabic"/>
          <w:b/>
          <w:bCs/>
          <w:sz w:val="26"/>
          <w:szCs w:val="26"/>
          <w:rtl/>
        </w:rPr>
        <w:t xml:space="preserve">تساعد على تطوير وتحسين الخدمات التي تقدمها الشركة لعملائها. </w:t>
      </w:r>
    </w:p>
    <w:p w:rsidR="00E1755B" w:rsidRPr="00E1755B" w:rsidRDefault="00E1755B" w:rsidP="006741B8">
      <w:pPr>
        <w:pStyle w:val="ListParagraph"/>
        <w:numPr>
          <w:ilvl w:val="0"/>
          <w:numId w:val="45"/>
        </w:numPr>
        <w:bidi/>
        <w:spacing w:after="0" w:line="240" w:lineRule="auto"/>
        <w:rPr>
          <w:rFonts w:ascii="Traditional Arabic" w:hAnsi="Traditional Arabic" w:cs="Traditional Arabic"/>
          <w:b/>
          <w:bCs/>
          <w:sz w:val="26"/>
          <w:szCs w:val="26"/>
        </w:rPr>
      </w:pPr>
      <w:r w:rsidRPr="00E1755B">
        <w:rPr>
          <w:rFonts w:ascii="Traditional Arabic" w:hAnsi="Traditional Arabic" w:cs="Traditional Arabic"/>
          <w:b/>
          <w:bCs/>
          <w:sz w:val="26"/>
          <w:szCs w:val="26"/>
          <w:rtl/>
        </w:rPr>
        <w:t xml:space="preserve">التأثير في الاتجاهات النفسية للمستهلكين وحثهم على العودة مرة أخرى </w:t>
      </w:r>
    </w:p>
    <w:p w:rsidR="00E1755B" w:rsidRPr="00E1755B" w:rsidRDefault="00E1755B" w:rsidP="006741B8">
      <w:pPr>
        <w:pStyle w:val="ListParagraph"/>
        <w:numPr>
          <w:ilvl w:val="0"/>
          <w:numId w:val="45"/>
        </w:numPr>
        <w:bidi/>
        <w:spacing w:after="0" w:line="240" w:lineRule="auto"/>
        <w:rPr>
          <w:rFonts w:ascii="Traditional Arabic" w:hAnsi="Traditional Arabic" w:cs="Traditional Arabic"/>
          <w:b/>
          <w:bCs/>
          <w:sz w:val="26"/>
          <w:szCs w:val="26"/>
        </w:rPr>
      </w:pPr>
      <w:r w:rsidRPr="00E1755B">
        <w:rPr>
          <w:rFonts w:ascii="Traditional Arabic" w:hAnsi="Traditional Arabic" w:cs="Traditional Arabic"/>
          <w:b/>
          <w:bCs/>
          <w:sz w:val="26"/>
          <w:szCs w:val="26"/>
          <w:rtl/>
        </w:rPr>
        <w:t xml:space="preserve">مراعاة التقاليد والقيم السائدة في المجتمع عند إعداد الاستراتيجية التسويقية. </w:t>
      </w:r>
    </w:p>
    <w:p w:rsidR="00E1755B" w:rsidRPr="00E1755B" w:rsidRDefault="00E1755B" w:rsidP="006741B8">
      <w:pPr>
        <w:pStyle w:val="ListParagraph"/>
        <w:numPr>
          <w:ilvl w:val="0"/>
          <w:numId w:val="45"/>
        </w:numPr>
        <w:bidi/>
        <w:spacing w:after="0" w:line="240" w:lineRule="auto"/>
        <w:rPr>
          <w:rFonts w:ascii="Traditional Arabic" w:hAnsi="Traditional Arabic" w:cs="Traditional Arabic"/>
          <w:b/>
          <w:bCs/>
          <w:sz w:val="26"/>
          <w:szCs w:val="26"/>
        </w:rPr>
      </w:pPr>
      <w:r w:rsidRPr="00E1755B">
        <w:rPr>
          <w:rFonts w:ascii="Traditional Arabic" w:hAnsi="Traditional Arabic" w:cs="Traditional Arabic"/>
          <w:b/>
          <w:bCs/>
          <w:sz w:val="26"/>
          <w:szCs w:val="26"/>
          <w:rtl/>
        </w:rPr>
        <w:t xml:space="preserve">التعرف على العوامل الشرائية المؤثرة في قرار الشراء والقوة الشرائية للزبائن. </w:t>
      </w:r>
    </w:p>
    <w:p w:rsidR="00E1755B" w:rsidRPr="00E1755B" w:rsidRDefault="00E1755B" w:rsidP="00E1755B">
      <w:pPr>
        <w:spacing w:after="0" w:line="240" w:lineRule="auto"/>
        <w:ind w:left="360" w:firstLine="0"/>
        <w:rPr>
          <w:rFonts w:ascii="Traditional Arabic" w:hAnsi="Traditional Arabic" w:cs="Traditional Arabic"/>
          <w:b/>
          <w:bCs/>
          <w:sz w:val="26"/>
          <w:szCs w:val="26"/>
        </w:rPr>
      </w:pPr>
    </w:p>
    <w:p w:rsidR="00E1755B" w:rsidRPr="00E1755B" w:rsidRDefault="00E1755B" w:rsidP="00E1755B">
      <w:pPr>
        <w:pStyle w:val="NoSpacing"/>
        <w:bidi/>
      </w:pPr>
      <w:r w:rsidRPr="00E1755B">
        <w:rPr>
          <w:rtl/>
        </w:rPr>
        <w:t xml:space="preserve"> </w:t>
      </w:r>
    </w:p>
    <w:p w:rsidR="00E1755B" w:rsidRDefault="00E1755B" w:rsidP="00E1755B">
      <w:pPr>
        <w:pStyle w:val="NoSpacing"/>
        <w:bidi/>
      </w:pPr>
    </w:p>
    <w:p w:rsidR="00E1755B" w:rsidRPr="00E1755B" w:rsidRDefault="00E1755B" w:rsidP="00E1755B">
      <w:pPr>
        <w:pStyle w:val="NoSpacing"/>
        <w:bidi/>
        <w:rPr>
          <w:u w:val="single"/>
        </w:rPr>
      </w:pPr>
    </w:p>
    <w:p w:rsidR="00E1755B" w:rsidRPr="00E1755B" w:rsidRDefault="00E1755B" w:rsidP="00E1755B">
      <w:pPr>
        <w:pStyle w:val="NoSpacing"/>
        <w:bidi/>
        <w:rPr>
          <w:rFonts w:ascii="Traditional Arabic" w:hAnsi="Traditional Arabic" w:cs="Traditional Arabic"/>
          <w:b/>
          <w:bCs/>
          <w:color w:val="7030A0"/>
          <w:sz w:val="32"/>
          <w:szCs w:val="32"/>
          <w:u w:val="single"/>
        </w:rPr>
      </w:pPr>
      <w:r w:rsidRPr="00E1755B">
        <w:rPr>
          <w:rFonts w:ascii="Traditional Arabic" w:hAnsi="Traditional Arabic" w:cs="Traditional Arabic"/>
          <w:b/>
          <w:bCs/>
          <w:color w:val="7030A0"/>
          <w:sz w:val="32"/>
          <w:szCs w:val="32"/>
          <w:u w:val="single"/>
          <w:rtl/>
        </w:rPr>
        <w:lastRenderedPageBreak/>
        <w:t xml:space="preserve">نموذج سلوك المستهلك الإلكتروني </w:t>
      </w:r>
    </w:p>
    <w:p w:rsidR="00E1755B" w:rsidRPr="00E1755B" w:rsidRDefault="00E1755B" w:rsidP="00E1755B">
      <w:pPr>
        <w:pStyle w:val="NoSpacing"/>
        <w:bidi/>
        <w:rPr>
          <w:rFonts w:ascii="Traditional Arabic" w:hAnsi="Traditional Arabic" w:cs="Traditional Arabic"/>
          <w:b/>
          <w:bCs/>
          <w:sz w:val="26"/>
          <w:szCs w:val="26"/>
        </w:rPr>
      </w:pPr>
      <w:r w:rsidRPr="00E1755B">
        <w:rPr>
          <w:rFonts w:ascii="Traditional Arabic" w:hAnsi="Traditional Arabic" w:cs="Traditional Arabic"/>
          <w:b/>
          <w:bCs/>
          <w:sz w:val="26"/>
          <w:szCs w:val="26"/>
          <w:rtl/>
        </w:rPr>
        <w:t xml:space="preserve">هو دراسة العوامل السيكولوجية والاجتماعية والتسويقية والاقتصادية التي تدفع فرد أو مجموعة الى اختيار وشراء واستخدام منتج أو خدمة معينة </w:t>
      </w:r>
    </w:p>
    <w:p w:rsidR="00E1755B" w:rsidRPr="00E1755B" w:rsidRDefault="00E1755B" w:rsidP="00E1755B">
      <w:pPr>
        <w:pStyle w:val="NoSpacing"/>
        <w:bidi/>
        <w:rPr>
          <w:rFonts w:ascii="Traditional Arabic" w:hAnsi="Traditional Arabic" w:cs="Traditional Arabic"/>
          <w:b/>
          <w:bCs/>
          <w:sz w:val="26"/>
          <w:szCs w:val="26"/>
        </w:rPr>
      </w:pPr>
      <w:r w:rsidRPr="00E1755B">
        <w:rPr>
          <w:rFonts w:ascii="Traditional Arabic" w:hAnsi="Traditional Arabic" w:cs="Traditional Arabic"/>
          <w:b/>
          <w:bCs/>
          <w:sz w:val="26"/>
          <w:szCs w:val="26"/>
          <w:rtl/>
        </w:rPr>
        <w:t xml:space="preserve">الغرض من نموذج سلوك المستهلك هو مساعدة البائعين على فهم كيفية اتخاذ المستهلك لقرار الشراء، ويعتمد ذلك على: </w:t>
      </w:r>
    </w:p>
    <w:p w:rsidR="00E1755B" w:rsidRPr="00E1755B" w:rsidRDefault="00E1755B" w:rsidP="006741B8">
      <w:pPr>
        <w:pStyle w:val="ListParagraph"/>
        <w:numPr>
          <w:ilvl w:val="0"/>
          <w:numId w:val="46"/>
        </w:numPr>
        <w:bidi/>
        <w:spacing w:after="0" w:line="240" w:lineRule="auto"/>
        <w:rPr>
          <w:rFonts w:ascii="Traditional Arabic" w:hAnsi="Traditional Arabic" w:cs="Traditional Arabic"/>
          <w:b/>
          <w:bCs/>
          <w:sz w:val="26"/>
          <w:szCs w:val="26"/>
        </w:rPr>
      </w:pPr>
      <w:r w:rsidRPr="00E1755B">
        <w:rPr>
          <w:rFonts w:ascii="Traditional Arabic" w:hAnsi="Traditional Arabic" w:cs="Traditional Arabic"/>
          <w:b/>
          <w:bCs/>
          <w:sz w:val="26"/>
          <w:szCs w:val="26"/>
          <w:rtl/>
        </w:rPr>
        <w:t xml:space="preserve">متغيرات مستقلة (لا يمكن السيطرة عليها). </w:t>
      </w:r>
    </w:p>
    <w:p w:rsidR="00E1755B" w:rsidRPr="00E1755B" w:rsidRDefault="00E1755B" w:rsidP="006741B8">
      <w:pPr>
        <w:pStyle w:val="ListParagraph"/>
        <w:numPr>
          <w:ilvl w:val="0"/>
          <w:numId w:val="46"/>
        </w:numPr>
        <w:bidi/>
        <w:spacing w:after="0" w:line="240" w:lineRule="auto"/>
        <w:rPr>
          <w:rFonts w:ascii="Traditional Arabic" w:hAnsi="Traditional Arabic" w:cs="Traditional Arabic"/>
          <w:b/>
          <w:bCs/>
          <w:sz w:val="26"/>
          <w:szCs w:val="26"/>
        </w:rPr>
      </w:pPr>
      <w:r w:rsidRPr="00E1755B">
        <w:rPr>
          <w:rFonts w:ascii="Traditional Arabic" w:hAnsi="Traditional Arabic" w:cs="Traditional Arabic"/>
          <w:b/>
          <w:bCs/>
          <w:sz w:val="26"/>
          <w:szCs w:val="26"/>
          <w:rtl/>
        </w:rPr>
        <w:t xml:space="preserve">متغيرات معتدلة. </w:t>
      </w:r>
    </w:p>
    <w:p w:rsidR="00E1755B" w:rsidRPr="00E1755B" w:rsidRDefault="00E1755B" w:rsidP="006741B8">
      <w:pPr>
        <w:pStyle w:val="ListParagraph"/>
        <w:numPr>
          <w:ilvl w:val="0"/>
          <w:numId w:val="46"/>
        </w:numPr>
        <w:bidi/>
        <w:spacing w:after="0" w:line="240" w:lineRule="auto"/>
        <w:rPr>
          <w:rFonts w:ascii="Traditional Arabic" w:hAnsi="Traditional Arabic" w:cs="Traditional Arabic"/>
          <w:b/>
          <w:bCs/>
          <w:sz w:val="26"/>
          <w:szCs w:val="26"/>
        </w:rPr>
      </w:pPr>
      <w:r w:rsidRPr="00E1755B">
        <w:rPr>
          <w:rFonts w:ascii="Traditional Arabic" w:hAnsi="Traditional Arabic" w:cs="Traditional Arabic"/>
          <w:b/>
          <w:bCs/>
          <w:sz w:val="26"/>
          <w:szCs w:val="26"/>
          <w:rtl/>
        </w:rPr>
        <w:t xml:space="preserve">متغيرات تابعة. </w:t>
      </w:r>
    </w:p>
    <w:p w:rsidR="00E1755B" w:rsidRPr="00E1755B" w:rsidRDefault="00E1755B" w:rsidP="00E1755B">
      <w:pPr>
        <w:pStyle w:val="NoSpacing"/>
        <w:bidi/>
        <w:rPr>
          <w:sz w:val="32"/>
          <w:szCs w:val="32"/>
        </w:rPr>
      </w:pPr>
    </w:p>
    <w:p w:rsidR="0014733B" w:rsidRPr="0014733B" w:rsidRDefault="00E1755B" w:rsidP="0014733B">
      <w:pPr>
        <w:pStyle w:val="NoSpacing"/>
        <w:bidi/>
        <w:rPr>
          <w:rFonts w:ascii="Traditional Arabic" w:hAnsi="Traditional Arabic" w:cs="Traditional Arabic"/>
          <w:b/>
          <w:bCs/>
          <w:color w:val="7030A0"/>
          <w:sz w:val="36"/>
          <w:szCs w:val="32"/>
          <w:u w:val="single"/>
        </w:rPr>
      </w:pPr>
      <w:r w:rsidRPr="00E1755B">
        <w:rPr>
          <w:rFonts w:ascii="Traditional Arabic" w:hAnsi="Traditional Arabic" w:cs="Traditional Arabic"/>
          <w:b/>
          <w:bCs/>
          <w:color w:val="7030A0"/>
          <w:sz w:val="36"/>
          <w:szCs w:val="32"/>
          <w:u w:val="single"/>
          <w:rtl/>
        </w:rPr>
        <w:t xml:space="preserve">النموذج العام لسلوك المستهلك </w:t>
      </w:r>
      <w:r w:rsidR="0014733B" w:rsidRPr="00D50A12">
        <w:rPr>
          <w:rFonts w:ascii="Sakkal Majalla" w:hAnsi="Sakkal Majalla" w:cs="DecoType Naskh"/>
          <w:b/>
          <w:bCs/>
          <w:noProof/>
          <w:sz w:val="26"/>
          <w:szCs w:val="26"/>
          <w:rtl/>
        </w:rPr>
        <w:drawing>
          <wp:inline distT="0" distB="0" distL="0" distR="0" wp14:anchorId="3242FE2D" wp14:editId="4F1DD079">
            <wp:extent cx="5274310" cy="1463139"/>
            <wp:effectExtent l="0" t="0" r="0" b="0"/>
            <wp:docPr id="2"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srcRect/>
                    <a:stretch>
                      <a:fillRect/>
                    </a:stretch>
                  </pic:blipFill>
                  <pic:spPr bwMode="auto">
                    <a:xfrm>
                      <a:off x="0" y="0"/>
                      <a:ext cx="5274310" cy="1463139"/>
                    </a:xfrm>
                    <a:prstGeom prst="rect">
                      <a:avLst/>
                    </a:prstGeom>
                    <a:noFill/>
                    <a:ln w="9525">
                      <a:noFill/>
                      <a:miter lim="800000"/>
                      <a:headEnd/>
                      <a:tailEnd/>
                    </a:ln>
                  </pic:spPr>
                </pic:pic>
              </a:graphicData>
            </a:graphic>
          </wp:inline>
        </w:drawing>
      </w:r>
    </w:p>
    <w:p w:rsidR="0014733B" w:rsidRDefault="0014733B" w:rsidP="0014733B">
      <w:pPr>
        <w:pStyle w:val="NoSpacing"/>
        <w:bidi/>
      </w:pPr>
    </w:p>
    <w:p w:rsidR="0014733B" w:rsidRPr="0014733B" w:rsidRDefault="0014733B" w:rsidP="0014733B">
      <w:pPr>
        <w:pStyle w:val="NoSpacing"/>
        <w:bidi/>
        <w:rPr>
          <w:rFonts w:ascii="Traditional Arabic" w:hAnsi="Traditional Arabic" w:cs="Traditional Arabic"/>
          <w:b/>
          <w:bCs/>
          <w:sz w:val="26"/>
          <w:szCs w:val="26"/>
        </w:rPr>
      </w:pPr>
      <w:r w:rsidRPr="0014733B">
        <w:rPr>
          <w:rFonts w:ascii="Traditional Arabic" w:hAnsi="Traditional Arabic" w:cs="Traditional Arabic"/>
          <w:b/>
          <w:bCs/>
          <w:sz w:val="26"/>
          <w:szCs w:val="26"/>
          <w:rtl/>
        </w:rPr>
        <w:t xml:space="preserve">المتغيرات الديمغرافية        المتغيرات الفاصلة   المتغيرات التابعة </w:t>
      </w:r>
    </w:p>
    <w:p w:rsidR="0014733B" w:rsidRPr="0014733B" w:rsidRDefault="0014733B" w:rsidP="0014733B">
      <w:pPr>
        <w:pStyle w:val="NoSpacing"/>
        <w:bidi/>
        <w:rPr>
          <w:rFonts w:ascii="Traditional Arabic" w:hAnsi="Traditional Arabic" w:cs="Traditional Arabic"/>
          <w:b/>
          <w:bCs/>
          <w:sz w:val="26"/>
          <w:szCs w:val="26"/>
        </w:rPr>
      </w:pPr>
      <w:r w:rsidRPr="0014733B">
        <w:rPr>
          <w:rFonts w:ascii="Traditional Arabic" w:hAnsi="Traditional Arabic" w:cs="Traditional Arabic"/>
          <w:b/>
          <w:bCs/>
          <w:sz w:val="26"/>
          <w:szCs w:val="26"/>
          <w:rtl/>
        </w:rPr>
        <w:t xml:space="preserve">المستقلة                                                         - المحفزات التسويقية </w:t>
      </w:r>
    </w:p>
    <w:p w:rsidR="0014733B" w:rsidRPr="0014733B" w:rsidRDefault="0014733B" w:rsidP="0014733B">
      <w:pPr>
        <w:pStyle w:val="NoSpacing"/>
        <w:bidi/>
        <w:rPr>
          <w:rFonts w:ascii="Traditional Arabic" w:hAnsi="Traditional Arabic" w:cs="Traditional Arabic"/>
          <w:b/>
          <w:bCs/>
          <w:sz w:val="26"/>
          <w:szCs w:val="26"/>
        </w:rPr>
      </w:pPr>
      <w:r w:rsidRPr="0014733B">
        <w:rPr>
          <w:rFonts w:ascii="Traditional Arabic" w:hAnsi="Traditional Arabic" w:cs="Traditional Arabic"/>
          <w:b/>
          <w:bCs/>
          <w:sz w:val="26"/>
          <w:szCs w:val="26"/>
          <w:rtl/>
        </w:rPr>
        <w:t xml:space="preserve">- العوامل الخلفية </w:t>
      </w:r>
    </w:p>
    <w:p w:rsidR="00E1755B" w:rsidRPr="00E1755B" w:rsidRDefault="00E1755B" w:rsidP="0014733B">
      <w:pPr>
        <w:pStyle w:val="NoSpacing"/>
        <w:bidi/>
      </w:pPr>
      <w:r w:rsidRPr="00E1755B">
        <w:rPr>
          <w:rtl/>
        </w:rPr>
        <w:t xml:space="preserve"> </w:t>
      </w:r>
    </w:p>
    <w:p w:rsidR="0014733B" w:rsidRPr="0014733B" w:rsidRDefault="0014733B" w:rsidP="0014733B">
      <w:pPr>
        <w:pStyle w:val="NoSpacing"/>
        <w:bidi/>
        <w:rPr>
          <w:rFonts w:ascii="Traditional Arabic" w:hAnsi="Traditional Arabic" w:cs="Traditional Arabic"/>
          <w:b/>
          <w:bCs/>
          <w:color w:val="7030A0"/>
          <w:sz w:val="32"/>
          <w:szCs w:val="32"/>
          <w:u w:val="single"/>
        </w:rPr>
      </w:pPr>
      <w:r w:rsidRPr="0014733B">
        <w:rPr>
          <w:rFonts w:ascii="Traditional Arabic" w:hAnsi="Traditional Arabic" w:cs="Traditional Arabic"/>
          <w:b/>
          <w:bCs/>
          <w:color w:val="7030A0"/>
          <w:sz w:val="32"/>
          <w:szCs w:val="32"/>
          <w:u w:val="single"/>
          <w:rtl/>
        </w:rPr>
        <w:t xml:space="preserve">نموذج سلوك المستهلك المباشر عبر الإنترنت </w:t>
      </w:r>
    </w:p>
    <w:p w:rsidR="00E1755B" w:rsidRDefault="0014733B" w:rsidP="00E1755B">
      <w:pPr>
        <w:pStyle w:val="NoSpacing"/>
        <w:bidi/>
      </w:pPr>
      <w:r w:rsidRPr="00D50A12">
        <w:rPr>
          <w:rFonts w:ascii="Sakkal Majalla" w:hAnsi="Sakkal Majalla" w:cs="DecoType Naskh"/>
          <w:b/>
          <w:bCs/>
          <w:noProof/>
          <w:sz w:val="26"/>
          <w:szCs w:val="26"/>
          <w:rtl/>
        </w:rPr>
        <w:drawing>
          <wp:inline distT="0" distB="0" distL="0" distR="0" wp14:anchorId="7E63A3D9" wp14:editId="4F91C1A7">
            <wp:extent cx="5274310" cy="2939923"/>
            <wp:effectExtent l="0" t="0" r="0" b="0"/>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srcRect/>
                    <a:stretch>
                      <a:fillRect/>
                    </a:stretch>
                  </pic:blipFill>
                  <pic:spPr bwMode="auto">
                    <a:xfrm>
                      <a:off x="0" y="0"/>
                      <a:ext cx="5274310" cy="2939923"/>
                    </a:xfrm>
                    <a:prstGeom prst="rect">
                      <a:avLst/>
                    </a:prstGeom>
                    <a:noFill/>
                    <a:ln w="9525">
                      <a:noFill/>
                      <a:miter lim="800000"/>
                      <a:headEnd/>
                      <a:tailEnd/>
                    </a:ln>
                  </pic:spPr>
                </pic:pic>
              </a:graphicData>
            </a:graphic>
          </wp:inline>
        </w:drawing>
      </w:r>
    </w:p>
    <w:p w:rsidR="0014733B" w:rsidRPr="0014733B" w:rsidRDefault="0014733B" w:rsidP="0014733B">
      <w:pPr>
        <w:pStyle w:val="NoSpacing"/>
        <w:bidi/>
        <w:rPr>
          <w:u w:val="single"/>
        </w:rPr>
      </w:pPr>
    </w:p>
    <w:p w:rsidR="0014733B" w:rsidRDefault="0014733B" w:rsidP="0014733B">
      <w:pPr>
        <w:pStyle w:val="NoSpacing"/>
        <w:bidi/>
      </w:pPr>
    </w:p>
    <w:p w:rsidR="0014733B" w:rsidRPr="0014733B" w:rsidRDefault="0014733B" w:rsidP="0014733B">
      <w:pPr>
        <w:pStyle w:val="NoSpacing"/>
        <w:bidi/>
        <w:rPr>
          <w:rFonts w:ascii="Traditional Arabic" w:hAnsi="Traditional Arabic" w:cs="Traditional Arabic"/>
          <w:color w:val="7030A0"/>
          <w:sz w:val="32"/>
          <w:szCs w:val="32"/>
        </w:rPr>
      </w:pPr>
    </w:p>
    <w:p w:rsidR="0014733B" w:rsidRPr="0014733B" w:rsidRDefault="0014733B" w:rsidP="0014733B">
      <w:pPr>
        <w:pStyle w:val="NoSpacing"/>
        <w:bidi/>
        <w:rPr>
          <w:rFonts w:ascii="Traditional Arabic" w:hAnsi="Traditional Arabic" w:cs="Traditional Arabic"/>
          <w:b/>
          <w:bCs/>
          <w:color w:val="7030A0"/>
          <w:sz w:val="32"/>
          <w:szCs w:val="32"/>
          <w:u w:val="single"/>
        </w:rPr>
      </w:pPr>
      <w:r w:rsidRPr="0014733B">
        <w:rPr>
          <w:rFonts w:ascii="Traditional Arabic" w:hAnsi="Traditional Arabic" w:cs="Traditional Arabic"/>
          <w:b/>
          <w:bCs/>
          <w:color w:val="7030A0"/>
          <w:sz w:val="32"/>
          <w:szCs w:val="32"/>
          <w:u w:val="single"/>
          <w:rtl/>
        </w:rPr>
        <w:t xml:space="preserve">أهم وسائل الحصول على معلومات </w:t>
      </w:r>
    </w:p>
    <w:p w:rsidR="0014733B" w:rsidRPr="0014733B" w:rsidRDefault="0014733B" w:rsidP="0014733B">
      <w:pPr>
        <w:pStyle w:val="NoSpacing"/>
        <w:bidi/>
        <w:rPr>
          <w:rFonts w:ascii="Traditional Arabic" w:hAnsi="Traditional Arabic" w:cs="Traditional Arabic"/>
          <w:b/>
          <w:bCs/>
          <w:sz w:val="26"/>
          <w:szCs w:val="26"/>
        </w:rPr>
      </w:pPr>
      <w:r w:rsidRPr="0014733B">
        <w:rPr>
          <w:rFonts w:ascii="Traditional Arabic" w:hAnsi="Traditional Arabic" w:cs="Traditional Arabic"/>
          <w:b/>
          <w:bCs/>
          <w:color w:val="0070C0"/>
          <w:sz w:val="26"/>
          <w:szCs w:val="26"/>
          <w:rtl/>
        </w:rPr>
        <w:t xml:space="preserve">الكوكيز </w:t>
      </w:r>
      <w:r w:rsidRPr="0014733B">
        <w:rPr>
          <w:rFonts w:ascii="Traditional Arabic" w:hAnsi="Traditional Arabic" w:cs="Traditional Arabic"/>
          <w:b/>
          <w:bCs/>
          <w:color w:val="0070C0"/>
          <w:sz w:val="26"/>
          <w:szCs w:val="26"/>
        </w:rPr>
        <w:t>Cookies</w:t>
      </w:r>
      <w:r w:rsidRPr="0014733B">
        <w:rPr>
          <w:rFonts w:ascii="Traditional Arabic" w:hAnsi="Traditional Arabic" w:cs="Traditional Arabic"/>
          <w:b/>
          <w:bCs/>
          <w:color w:val="0070C0"/>
          <w:sz w:val="26"/>
          <w:szCs w:val="26"/>
          <w:rtl/>
        </w:rPr>
        <w:t>:</w:t>
      </w:r>
      <w:r w:rsidRPr="0014733B">
        <w:rPr>
          <w:rFonts w:ascii="Traditional Arabic" w:hAnsi="Traditional Arabic" w:cs="Traditional Arabic"/>
          <w:b/>
          <w:bCs/>
          <w:sz w:val="26"/>
          <w:szCs w:val="26"/>
          <w:rtl/>
        </w:rPr>
        <w:t xml:space="preserve"> هي الملفات التي ينسخها موقع التجارة الإلكترونية على جهاز المستهلك، ويسجل بها أنشطته على الموقع بما فيها كلمة المرور.</w:t>
      </w:r>
    </w:p>
    <w:p w:rsidR="0014733B" w:rsidRPr="0014733B" w:rsidRDefault="0014733B" w:rsidP="006741B8">
      <w:pPr>
        <w:pStyle w:val="ListParagraph"/>
        <w:numPr>
          <w:ilvl w:val="0"/>
          <w:numId w:val="47"/>
        </w:numPr>
        <w:bidi/>
        <w:spacing w:after="0" w:line="240" w:lineRule="auto"/>
        <w:rPr>
          <w:rFonts w:ascii="Traditional Arabic" w:hAnsi="Traditional Arabic" w:cs="Traditional Arabic"/>
          <w:b/>
          <w:bCs/>
          <w:sz w:val="26"/>
          <w:szCs w:val="26"/>
        </w:rPr>
      </w:pPr>
      <w:r w:rsidRPr="0014733B">
        <w:rPr>
          <w:rFonts w:ascii="Traditional Arabic" w:hAnsi="Traditional Arabic" w:cs="Traditional Arabic"/>
          <w:b/>
          <w:bCs/>
          <w:sz w:val="26"/>
          <w:szCs w:val="26"/>
          <w:rtl/>
        </w:rPr>
        <w:t xml:space="preserve">تتم قراءة هذه الملفات من خادم الموقع في كل مرة يزوره فيها المستخدم. </w:t>
      </w:r>
    </w:p>
    <w:p w:rsidR="0014733B" w:rsidRDefault="0014733B" w:rsidP="006741B8">
      <w:pPr>
        <w:pStyle w:val="ListParagraph"/>
        <w:numPr>
          <w:ilvl w:val="0"/>
          <w:numId w:val="47"/>
        </w:numPr>
        <w:bidi/>
        <w:spacing w:after="0" w:line="240" w:lineRule="auto"/>
        <w:rPr>
          <w:rFonts w:ascii="Traditional Arabic" w:hAnsi="Traditional Arabic" w:cs="Traditional Arabic"/>
          <w:b/>
          <w:bCs/>
          <w:sz w:val="26"/>
          <w:szCs w:val="26"/>
        </w:rPr>
      </w:pPr>
      <w:r w:rsidRPr="0014733B">
        <w:rPr>
          <w:rFonts w:ascii="Traditional Arabic" w:hAnsi="Traditional Arabic" w:cs="Traditional Arabic"/>
          <w:b/>
          <w:bCs/>
          <w:sz w:val="26"/>
          <w:szCs w:val="26"/>
          <w:rtl/>
        </w:rPr>
        <w:t xml:space="preserve">بناء على ذلك يقدم له عروض تتماشى مع تفضيلاته. </w:t>
      </w:r>
    </w:p>
    <w:p w:rsidR="0014733B" w:rsidRDefault="0014733B" w:rsidP="0014733B">
      <w:pPr>
        <w:pStyle w:val="NoSpacing"/>
        <w:bidi/>
        <w:rPr>
          <w:rFonts w:ascii="Traditional Arabic" w:hAnsi="Traditional Arabic" w:cs="Traditional Arabic"/>
          <w:b/>
          <w:bCs/>
          <w:color w:val="0070C0"/>
          <w:sz w:val="26"/>
          <w:szCs w:val="26"/>
        </w:rPr>
      </w:pPr>
      <w:r w:rsidRPr="0014733B">
        <w:rPr>
          <w:rFonts w:ascii="Traditional Arabic" w:hAnsi="Traditional Arabic" w:cs="Traditional Arabic"/>
          <w:b/>
          <w:bCs/>
          <w:color w:val="0070C0"/>
          <w:sz w:val="26"/>
          <w:szCs w:val="26"/>
          <w:rtl/>
        </w:rPr>
        <w:t xml:space="preserve">اللافتات الإعلانية </w:t>
      </w:r>
      <w:r w:rsidRPr="0014733B">
        <w:rPr>
          <w:rFonts w:ascii="Traditional Arabic" w:hAnsi="Traditional Arabic" w:cs="Traditional Arabic"/>
          <w:b/>
          <w:bCs/>
          <w:color w:val="0070C0"/>
          <w:sz w:val="26"/>
          <w:szCs w:val="26"/>
        </w:rPr>
        <w:t>banner advertisements</w:t>
      </w:r>
      <w:r w:rsidRPr="0014733B">
        <w:rPr>
          <w:rFonts w:ascii="Traditional Arabic" w:hAnsi="Traditional Arabic" w:cs="Traditional Arabic"/>
          <w:b/>
          <w:bCs/>
          <w:color w:val="0070C0"/>
          <w:sz w:val="26"/>
          <w:szCs w:val="26"/>
          <w:rtl/>
        </w:rPr>
        <w:t xml:space="preserve">:  </w:t>
      </w:r>
    </w:p>
    <w:p w:rsidR="0014733B" w:rsidRPr="0014733B" w:rsidRDefault="0014733B" w:rsidP="006741B8">
      <w:pPr>
        <w:pStyle w:val="ListParagraph"/>
        <w:numPr>
          <w:ilvl w:val="0"/>
          <w:numId w:val="48"/>
        </w:numPr>
        <w:bidi/>
        <w:spacing w:after="0" w:line="240" w:lineRule="auto"/>
        <w:rPr>
          <w:rFonts w:ascii="Traditional Arabic" w:hAnsi="Traditional Arabic" w:cs="Traditional Arabic"/>
          <w:b/>
          <w:bCs/>
          <w:sz w:val="26"/>
          <w:szCs w:val="26"/>
        </w:rPr>
      </w:pPr>
      <w:r w:rsidRPr="0014733B">
        <w:rPr>
          <w:rFonts w:ascii="Traditional Arabic" w:hAnsi="Traditional Arabic" w:cs="Traditional Arabic"/>
          <w:b/>
          <w:bCs/>
          <w:sz w:val="26"/>
          <w:szCs w:val="26"/>
          <w:rtl/>
        </w:rPr>
        <w:t xml:space="preserve">عندما تزور موقع يجمع الخادم معلومات عنك مثل عنوان الإنترنت، وقت ومكان الزيارة ومعلومات شخصية غيرها ويسجلها في ملف الأنشطة </w:t>
      </w:r>
      <w:r w:rsidRPr="0014733B">
        <w:rPr>
          <w:rFonts w:ascii="Traditional Arabic" w:hAnsi="Traditional Arabic" w:cs="Traditional Arabic"/>
          <w:b/>
          <w:bCs/>
          <w:sz w:val="26"/>
          <w:szCs w:val="26"/>
        </w:rPr>
        <w:t>Log File</w:t>
      </w:r>
    </w:p>
    <w:p w:rsidR="0014733B" w:rsidRPr="0014733B" w:rsidRDefault="0014733B" w:rsidP="006741B8">
      <w:pPr>
        <w:pStyle w:val="ListParagraph"/>
        <w:numPr>
          <w:ilvl w:val="0"/>
          <w:numId w:val="48"/>
        </w:numPr>
        <w:bidi/>
        <w:spacing w:after="0" w:line="240" w:lineRule="auto"/>
        <w:rPr>
          <w:rFonts w:ascii="Traditional Arabic" w:hAnsi="Traditional Arabic" w:cs="Traditional Arabic"/>
          <w:b/>
          <w:bCs/>
          <w:sz w:val="26"/>
          <w:szCs w:val="26"/>
        </w:rPr>
      </w:pPr>
      <w:r w:rsidRPr="0014733B">
        <w:rPr>
          <w:rFonts w:ascii="Traditional Arabic" w:hAnsi="Traditional Arabic" w:cs="Traditional Arabic"/>
          <w:b/>
          <w:bCs/>
          <w:sz w:val="26"/>
          <w:szCs w:val="26"/>
          <w:rtl/>
        </w:rPr>
        <w:t xml:space="preserve">برامج وخوارزميات التنقيب عن بيانات الزبائن وتصنيفها </w:t>
      </w:r>
    </w:p>
    <w:p w:rsidR="0014733B" w:rsidRDefault="0014733B" w:rsidP="006741B8">
      <w:pPr>
        <w:pStyle w:val="ListParagraph"/>
        <w:numPr>
          <w:ilvl w:val="0"/>
          <w:numId w:val="48"/>
        </w:numPr>
        <w:bidi/>
        <w:spacing w:after="0" w:line="240" w:lineRule="auto"/>
        <w:rPr>
          <w:rFonts w:ascii="Traditional Arabic" w:hAnsi="Traditional Arabic" w:cs="Traditional Arabic"/>
          <w:b/>
          <w:bCs/>
          <w:sz w:val="26"/>
          <w:szCs w:val="26"/>
        </w:rPr>
      </w:pPr>
      <w:r w:rsidRPr="0014733B">
        <w:rPr>
          <w:rFonts w:ascii="Traditional Arabic" w:hAnsi="Traditional Arabic" w:cs="Traditional Arabic"/>
          <w:b/>
          <w:bCs/>
          <w:sz w:val="26"/>
          <w:szCs w:val="26"/>
          <w:rtl/>
        </w:rPr>
        <w:t xml:space="preserve">عندما يسجل الزبون للدخول على موقع معين لأول مرة ( يجب أن تعطيهم حافز مثل خدمة مجانية ) </w:t>
      </w:r>
    </w:p>
    <w:p w:rsidR="0014733B" w:rsidRDefault="0014733B" w:rsidP="0014733B">
      <w:pPr>
        <w:pStyle w:val="ListParagraph"/>
        <w:bidi/>
        <w:spacing w:after="0" w:line="240" w:lineRule="auto"/>
        <w:ind w:firstLine="0"/>
        <w:rPr>
          <w:rFonts w:ascii="Traditional Arabic" w:hAnsi="Traditional Arabic" w:cs="Traditional Arabic"/>
          <w:b/>
          <w:bCs/>
          <w:sz w:val="26"/>
          <w:szCs w:val="26"/>
        </w:rPr>
      </w:pPr>
    </w:p>
    <w:p w:rsidR="0014733B" w:rsidRDefault="0014733B" w:rsidP="0014733B">
      <w:pPr>
        <w:pStyle w:val="NoSpacing"/>
        <w:bidi/>
        <w:rPr>
          <w:rFonts w:ascii="Traditional Arabic" w:hAnsi="Traditional Arabic" w:cs="Traditional Arabic"/>
          <w:b/>
          <w:bCs/>
          <w:color w:val="7030A0"/>
          <w:sz w:val="32"/>
          <w:szCs w:val="32"/>
          <w:u w:val="single"/>
        </w:rPr>
      </w:pPr>
      <w:r w:rsidRPr="0014733B">
        <w:rPr>
          <w:rFonts w:ascii="Traditional Arabic" w:hAnsi="Traditional Arabic" w:cs="Traditional Arabic"/>
          <w:b/>
          <w:bCs/>
          <w:color w:val="7030A0"/>
          <w:sz w:val="32"/>
          <w:szCs w:val="32"/>
          <w:u w:val="single"/>
          <w:rtl/>
        </w:rPr>
        <w:t xml:space="preserve">ملف المستخدم </w:t>
      </w:r>
      <w:r w:rsidRPr="0014733B">
        <w:rPr>
          <w:rFonts w:ascii="Traditional Arabic" w:hAnsi="Traditional Arabic" w:cs="Traditional Arabic"/>
          <w:b/>
          <w:bCs/>
          <w:color w:val="7030A0"/>
          <w:sz w:val="32"/>
          <w:szCs w:val="32"/>
          <w:u w:val="single"/>
        </w:rPr>
        <w:t>User Profile</w:t>
      </w:r>
      <w:r w:rsidRPr="0014733B">
        <w:rPr>
          <w:rFonts w:ascii="Traditional Arabic" w:hAnsi="Traditional Arabic" w:cs="Traditional Arabic"/>
          <w:b/>
          <w:bCs/>
          <w:color w:val="7030A0"/>
          <w:sz w:val="32"/>
          <w:szCs w:val="32"/>
          <w:u w:val="single"/>
          <w:rtl/>
        </w:rPr>
        <w:t xml:space="preserve"> :</w:t>
      </w:r>
    </w:p>
    <w:p w:rsidR="00D055CC" w:rsidRPr="00D055CC" w:rsidRDefault="00D055CC" w:rsidP="006741B8">
      <w:pPr>
        <w:pStyle w:val="ListParagraph"/>
        <w:numPr>
          <w:ilvl w:val="0"/>
          <w:numId w:val="49"/>
        </w:numPr>
        <w:bidi/>
        <w:spacing w:after="0" w:line="240" w:lineRule="auto"/>
        <w:rPr>
          <w:rFonts w:ascii="Traditional Arabic" w:hAnsi="Traditional Arabic" w:cs="Traditional Arabic"/>
          <w:b/>
          <w:bCs/>
          <w:sz w:val="26"/>
          <w:szCs w:val="26"/>
        </w:rPr>
      </w:pPr>
      <w:r w:rsidRPr="00D055CC">
        <w:rPr>
          <w:rFonts w:ascii="Traditional Arabic" w:hAnsi="Traditional Arabic" w:cs="Traditional Arabic"/>
          <w:b/>
          <w:bCs/>
          <w:sz w:val="26"/>
          <w:szCs w:val="26"/>
          <w:rtl/>
        </w:rPr>
        <w:t xml:space="preserve">ملف المستخدم يتضمن المتطلبات، والأفضليات، والسلوكيات، والصفات الديموغرافية لعميل معين. </w:t>
      </w:r>
    </w:p>
    <w:p w:rsidR="00D055CC" w:rsidRPr="00D055CC" w:rsidRDefault="00D055CC" w:rsidP="006741B8">
      <w:pPr>
        <w:pStyle w:val="ListParagraph"/>
        <w:numPr>
          <w:ilvl w:val="0"/>
          <w:numId w:val="49"/>
        </w:numPr>
        <w:bidi/>
        <w:spacing w:after="0" w:line="240" w:lineRule="auto"/>
        <w:rPr>
          <w:rFonts w:ascii="Traditional Arabic" w:hAnsi="Traditional Arabic" w:cs="Traditional Arabic"/>
          <w:b/>
          <w:bCs/>
          <w:sz w:val="26"/>
          <w:szCs w:val="26"/>
        </w:rPr>
      </w:pPr>
      <w:r w:rsidRPr="00D055CC">
        <w:rPr>
          <w:rFonts w:ascii="Traditional Arabic" w:hAnsi="Traditional Arabic" w:cs="Traditional Arabic"/>
          <w:b/>
          <w:bCs/>
          <w:sz w:val="26"/>
          <w:szCs w:val="26"/>
          <w:rtl/>
        </w:rPr>
        <w:t xml:space="preserve">الفرق بين زبائن </w:t>
      </w:r>
      <w:r w:rsidRPr="00D055CC">
        <w:rPr>
          <w:rFonts w:ascii="Traditional Arabic" w:hAnsi="Traditional Arabic" w:cs="Traditional Arabic"/>
          <w:b/>
          <w:bCs/>
          <w:sz w:val="26"/>
          <w:szCs w:val="26"/>
        </w:rPr>
        <w:t>B2C</w:t>
      </w:r>
      <w:r w:rsidRPr="00D055CC">
        <w:rPr>
          <w:rFonts w:ascii="Traditional Arabic" w:hAnsi="Traditional Arabic" w:cs="Traditional Arabic"/>
          <w:b/>
          <w:bCs/>
          <w:sz w:val="26"/>
          <w:szCs w:val="26"/>
          <w:rtl/>
        </w:rPr>
        <w:t xml:space="preserve"> و </w:t>
      </w:r>
      <w:r w:rsidRPr="00D055CC">
        <w:rPr>
          <w:rFonts w:ascii="Traditional Arabic" w:hAnsi="Traditional Arabic" w:cs="Traditional Arabic"/>
          <w:b/>
          <w:bCs/>
          <w:sz w:val="26"/>
          <w:szCs w:val="26"/>
        </w:rPr>
        <w:t>B2B</w:t>
      </w:r>
    </w:p>
    <w:p w:rsidR="00D055CC" w:rsidRPr="00D055CC" w:rsidRDefault="00D055CC" w:rsidP="006741B8">
      <w:pPr>
        <w:pStyle w:val="ListParagraph"/>
        <w:numPr>
          <w:ilvl w:val="0"/>
          <w:numId w:val="50"/>
        </w:numPr>
        <w:bidi/>
        <w:spacing w:after="0" w:line="240" w:lineRule="auto"/>
        <w:rPr>
          <w:rFonts w:ascii="Traditional Arabic" w:hAnsi="Traditional Arabic" w:cs="Traditional Arabic"/>
          <w:b/>
          <w:bCs/>
          <w:color w:val="0070C0"/>
          <w:sz w:val="26"/>
          <w:szCs w:val="26"/>
        </w:rPr>
      </w:pPr>
      <w:r w:rsidRPr="00D055CC">
        <w:rPr>
          <w:rFonts w:ascii="Traditional Arabic" w:hAnsi="Traditional Arabic" w:cs="Traditional Arabic"/>
          <w:b/>
          <w:bCs/>
          <w:color w:val="0070C0"/>
          <w:sz w:val="26"/>
          <w:szCs w:val="26"/>
          <w:rtl/>
        </w:rPr>
        <w:t xml:space="preserve">هيكل السوق </w:t>
      </w:r>
    </w:p>
    <w:p w:rsidR="00D055CC" w:rsidRPr="00D055CC" w:rsidRDefault="00D055CC" w:rsidP="006741B8">
      <w:pPr>
        <w:pStyle w:val="ListParagraph"/>
        <w:numPr>
          <w:ilvl w:val="0"/>
          <w:numId w:val="50"/>
        </w:numPr>
        <w:bidi/>
        <w:spacing w:after="0" w:line="240" w:lineRule="auto"/>
        <w:rPr>
          <w:rFonts w:ascii="Traditional Arabic" w:hAnsi="Traditional Arabic" w:cs="Traditional Arabic"/>
          <w:b/>
          <w:bCs/>
          <w:color w:val="0070C0"/>
          <w:sz w:val="26"/>
          <w:szCs w:val="26"/>
        </w:rPr>
      </w:pPr>
      <w:r w:rsidRPr="00D055CC">
        <w:rPr>
          <w:rFonts w:ascii="Traditional Arabic" w:hAnsi="Traditional Arabic" w:cs="Traditional Arabic"/>
          <w:b/>
          <w:bCs/>
          <w:color w:val="0070C0"/>
          <w:sz w:val="26"/>
          <w:szCs w:val="26"/>
          <w:rtl/>
        </w:rPr>
        <w:t xml:space="preserve">طبيعة وحجم الوحدات المشتراه </w:t>
      </w:r>
    </w:p>
    <w:p w:rsidR="00D055CC" w:rsidRPr="00D055CC" w:rsidRDefault="00D055CC" w:rsidP="006741B8">
      <w:pPr>
        <w:pStyle w:val="ListParagraph"/>
        <w:numPr>
          <w:ilvl w:val="0"/>
          <w:numId w:val="50"/>
        </w:numPr>
        <w:bidi/>
        <w:spacing w:after="0" w:line="240" w:lineRule="auto"/>
        <w:rPr>
          <w:rFonts w:ascii="Traditional Arabic" w:hAnsi="Traditional Arabic" w:cs="Traditional Arabic"/>
          <w:b/>
          <w:bCs/>
          <w:color w:val="000000" w:themeColor="text1"/>
          <w:sz w:val="26"/>
          <w:szCs w:val="26"/>
        </w:rPr>
      </w:pPr>
      <w:r w:rsidRPr="00D055CC">
        <w:rPr>
          <w:rFonts w:ascii="Traditional Arabic" w:hAnsi="Traditional Arabic" w:cs="Traditional Arabic"/>
          <w:b/>
          <w:bCs/>
          <w:color w:val="0070C0"/>
          <w:sz w:val="26"/>
          <w:szCs w:val="26"/>
          <w:rtl/>
        </w:rPr>
        <w:t xml:space="preserve">من يتخذ قرار الشراء: </w:t>
      </w:r>
      <w:r w:rsidRPr="00D055CC">
        <w:rPr>
          <w:rFonts w:ascii="Traditional Arabic" w:hAnsi="Traditional Arabic" w:cs="Traditional Arabic"/>
          <w:b/>
          <w:bCs/>
          <w:color w:val="000000" w:themeColor="text1"/>
          <w:sz w:val="26"/>
          <w:szCs w:val="26"/>
          <w:rtl/>
        </w:rPr>
        <w:t xml:space="preserve">الأفراد أكثر استقلالية وسرعة في اتخاذ القرار </w:t>
      </w:r>
    </w:p>
    <w:p w:rsidR="00D055CC" w:rsidRDefault="00D055CC" w:rsidP="006741B8">
      <w:pPr>
        <w:pStyle w:val="ListParagraph"/>
        <w:numPr>
          <w:ilvl w:val="0"/>
          <w:numId w:val="50"/>
        </w:numPr>
        <w:bidi/>
        <w:spacing w:after="0" w:line="240" w:lineRule="auto"/>
        <w:rPr>
          <w:rFonts w:ascii="Traditional Arabic" w:hAnsi="Traditional Arabic" w:cs="Traditional Arabic"/>
          <w:b/>
          <w:bCs/>
          <w:color w:val="0070C0"/>
          <w:sz w:val="26"/>
          <w:szCs w:val="26"/>
        </w:rPr>
      </w:pPr>
      <w:r w:rsidRPr="00D055CC">
        <w:rPr>
          <w:rFonts w:ascii="Traditional Arabic" w:hAnsi="Traditional Arabic" w:cs="Traditional Arabic"/>
          <w:b/>
          <w:bCs/>
          <w:color w:val="0070C0"/>
          <w:sz w:val="26"/>
          <w:szCs w:val="26"/>
          <w:rtl/>
        </w:rPr>
        <w:t xml:space="preserve">الفرق في وسائل الاتصال </w:t>
      </w:r>
    </w:p>
    <w:p w:rsidR="00D055CC" w:rsidRDefault="00D055CC" w:rsidP="00D055CC">
      <w:pPr>
        <w:pStyle w:val="NoSpacing"/>
        <w:bidi/>
      </w:pPr>
    </w:p>
    <w:p w:rsidR="00D055CC" w:rsidRPr="00D055CC" w:rsidRDefault="00D055CC" w:rsidP="00D055CC">
      <w:pPr>
        <w:pStyle w:val="NoSpacing"/>
        <w:bidi/>
        <w:rPr>
          <w:rFonts w:ascii="Traditional Arabic" w:hAnsi="Traditional Arabic" w:cs="Traditional Arabic"/>
          <w:b/>
          <w:bCs/>
          <w:color w:val="7030A0"/>
          <w:sz w:val="32"/>
          <w:szCs w:val="32"/>
          <w:u w:val="single"/>
        </w:rPr>
      </w:pPr>
      <w:r w:rsidRPr="00D055CC">
        <w:rPr>
          <w:rFonts w:ascii="Traditional Arabic" w:hAnsi="Traditional Arabic" w:cs="Traditional Arabic"/>
          <w:b/>
          <w:bCs/>
          <w:color w:val="7030A0"/>
          <w:sz w:val="32"/>
          <w:szCs w:val="32"/>
          <w:u w:val="single"/>
          <w:rtl/>
        </w:rPr>
        <w:t xml:space="preserve">أدوار المستهلكين في عملية اتخاذ قرار الشراء </w:t>
      </w:r>
    </w:p>
    <w:p w:rsidR="00D055CC" w:rsidRPr="00D055CC" w:rsidRDefault="00D055CC" w:rsidP="00D055CC">
      <w:pPr>
        <w:pStyle w:val="NoSpacing"/>
        <w:bidi/>
        <w:rPr>
          <w:rFonts w:ascii="Traditional Arabic" w:hAnsi="Traditional Arabic" w:cs="Traditional Arabic"/>
          <w:b/>
          <w:bCs/>
          <w:sz w:val="26"/>
          <w:szCs w:val="26"/>
        </w:rPr>
      </w:pPr>
      <w:r w:rsidRPr="00D055CC">
        <w:rPr>
          <w:rFonts w:ascii="Traditional Arabic" w:hAnsi="Traditional Arabic" w:cs="Traditional Arabic"/>
          <w:b/>
          <w:bCs/>
          <w:sz w:val="26"/>
          <w:szCs w:val="26"/>
          <w:rtl/>
        </w:rPr>
        <w:t xml:space="preserve">عن طريق دراسة سوق المستهلك </w:t>
      </w:r>
    </w:p>
    <w:p w:rsidR="00D055CC" w:rsidRPr="00D055CC" w:rsidRDefault="00D055CC" w:rsidP="00D055CC">
      <w:pPr>
        <w:pStyle w:val="NoSpacing"/>
        <w:bidi/>
        <w:rPr>
          <w:rFonts w:ascii="Traditional Arabic" w:hAnsi="Traditional Arabic" w:cs="Traditional Arabic"/>
          <w:b/>
          <w:bCs/>
          <w:sz w:val="26"/>
          <w:szCs w:val="26"/>
        </w:rPr>
      </w:pPr>
      <w:r w:rsidRPr="00D055CC">
        <w:rPr>
          <w:rFonts w:ascii="Traditional Arabic" w:hAnsi="Traditional Arabic" w:cs="Traditional Arabic"/>
          <w:b/>
          <w:bCs/>
          <w:sz w:val="26"/>
          <w:szCs w:val="26"/>
          <w:rtl/>
        </w:rPr>
        <w:t xml:space="preserve">يمكن تقسيم الأفراد إلى: </w:t>
      </w:r>
    </w:p>
    <w:p w:rsidR="00D055CC" w:rsidRPr="00D055CC" w:rsidRDefault="00D055CC" w:rsidP="006741B8">
      <w:pPr>
        <w:pStyle w:val="ListParagraph"/>
        <w:numPr>
          <w:ilvl w:val="0"/>
          <w:numId w:val="51"/>
        </w:numPr>
        <w:bidi/>
        <w:spacing w:after="0" w:line="240" w:lineRule="auto"/>
        <w:rPr>
          <w:rFonts w:ascii="Traditional Arabic" w:hAnsi="Traditional Arabic" w:cs="Traditional Arabic"/>
          <w:b/>
          <w:bCs/>
          <w:sz w:val="26"/>
          <w:szCs w:val="26"/>
        </w:rPr>
      </w:pPr>
      <w:r>
        <w:rPr>
          <w:rFonts w:ascii="Traditional Arabic" w:hAnsi="Traditional Arabic" w:cs="Traditional Arabic"/>
          <w:b/>
          <w:bCs/>
          <w:sz w:val="26"/>
          <w:szCs w:val="26"/>
        </w:rPr>
        <w:t xml:space="preserve"> </w:t>
      </w:r>
      <w:r>
        <w:rPr>
          <w:rFonts w:ascii="Traditional Arabic" w:hAnsi="Traditional Arabic" w:cs="Traditional Arabic" w:hint="cs"/>
          <w:b/>
          <w:bCs/>
          <w:sz w:val="26"/>
          <w:szCs w:val="26"/>
          <w:rtl/>
        </w:rPr>
        <w:t xml:space="preserve">المبادر                                      </w:t>
      </w:r>
      <w:r>
        <w:rPr>
          <w:rFonts w:hint="cs"/>
          <w:noProof/>
          <w:rtl/>
        </w:rPr>
        <w:t xml:space="preserve">  </w:t>
      </w:r>
    </w:p>
    <w:p w:rsidR="00D055CC" w:rsidRPr="00D055CC" w:rsidRDefault="00D055CC" w:rsidP="006741B8">
      <w:pPr>
        <w:pStyle w:val="ListParagraph"/>
        <w:numPr>
          <w:ilvl w:val="0"/>
          <w:numId w:val="51"/>
        </w:numPr>
        <w:bidi/>
        <w:spacing w:after="0" w:line="240" w:lineRule="auto"/>
        <w:rPr>
          <w:rFonts w:ascii="Traditional Arabic" w:hAnsi="Traditional Arabic" w:cs="Traditional Arabic"/>
          <w:b/>
          <w:bCs/>
          <w:sz w:val="26"/>
          <w:szCs w:val="26"/>
        </w:rPr>
      </w:pPr>
      <w:r w:rsidRPr="00D055CC">
        <w:rPr>
          <w:rFonts w:ascii="Traditional Arabic" w:hAnsi="Traditional Arabic" w:cs="Traditional Arabic"/>
          <w:b/>
          <w:bCs/>
          <w:sz w:val="26"/>
          <w:szCs w:val="26"/>
          <w:rtl/>
        </w:rPr>
        <w:t xml:space="preserve">المؤثر </w:t>
      </w:r>
    </w:p>
    <w:p w:rsidR="00D055CC" w:rsidRPr="00D055CC" w:rsidRDefault="00D055CC" w:rsidP="006741B8">
      <w:pPr>
        <w:pStyle w:val="ListParagraph"/>
        <w:numPr>
          <w:ilvl w:val="0"/>
          <w:numId w:val="51"/>
        </w:numPr>
        <w:bidi/>
        <w:spacing w:after="0" w:line="240" w:lineRule="auto"/>
        <w:rPr>
          <w:rFonts w:ascii="Traditional Arabic" w:hAnsi="Traditional Arabic" w:cs="Traditional Arabic"/>
          <w:b/>
          <w:bCs/>
          <w:sz w:val="26"/>
          <w:szCs w:val="26"/>
        </w:rPr>
      </w:pPr>
      <w:r w:rsidRPr="00D055CC">
        <w:rPr>
          <w:rFonts w:ascii="Traditional Arabic" w:hAnsi="Traditional Arabic" w:cs="Traditional Arabic"/>
          <w:b/>
          <w:bCs/>
          <w:sz w:val="26"/>
          <w:szCs w:val="26"/>
          <w:rtl/>
        </w:rPr>
        <w:t xml:space="preserve">المقرر </w:t>
      </w:r>
    </w:p>
    <w:p w:rsidR="00D055CC" w:rsidRPr="00D055CC" w:rsidRDefault="00D055CC" w:rsidP="006741B8">
      <w:pPr>
        <w:pStyle w:val="ListParagraph"/>
        <w:numPr>
          <w:ilvl w:val="0"/>
          <w:numId w:val="51"/>
        </w:numPr>
        <w:bidi/>
        <w:spacing w:after="0" w:line="240" w:lineRule="auto"/>
        <w:rPr>
          <w:rFonts w:ascii="Traditional Arabic" w:hAnsi="Traditional Arabic" w:cs="Traditional Arabic"/>
          <w:b/>
          <w:bCs/>
          <w:sz w:val="26"/>
          <w:szCs w:val="26"/>
        </w:rPr>
      </w:pPr>
      <w:r w:rsidRPr="00D055CC">
        <w:rPr>
          <w:rFonts w:ascii="Traditional Arabic" w:hAnsi="Traditional Arabic" w:cs="Traditional Arabic"/>
          <w:b/>
          <w:bCs/>
          <w:sz w:val="26"/>
          <w:szCs w:val="26"/>
          <w:rtl/>
        </w:rPr>
        <w:t xml:space="preserve">الشاري </w:t>
      </w:r>
      <w:r w:rsidR="00B5329A">
        <w:rPr>
          <w:rFonts w:ascii="Traditional Arabic" w:hAnsi="Traditional Arabic" w:cs="Traditional Arabic" w:hint="cs"/>
          <w:b/>
          <w:bCs/>
          <w:sz w:val="26"/>
          <w:szCs w:val="26"/>
          <w:rtl/>
        </w:rPr>
        <w:t xml:space="preserve">                                                                     </w:t>
      </w:r>
    </w:p>
    <w:p w:rsidR="00D055CC" w:rsidRDefault="00D055CC" w:rsidP="006741B8">
      <w:pPr>
        <w:pStyle w:val="ListParagraph"/>
        <w:numPr>
          <w:ilvl w:val="0"/>
          <w:numId w:val="51"/>
        </w:numPr>
        <w:bidi/>
        <w:spacing w:after="0" w:line="240" w:lineRule="auto"/>
        <w:rPr>
          <w:rFonts w:ascii="Traditional Arabic" w:hAnsi="Traditional Arabic" w:cs="Traditional Arabic"/>
          <w:b/>
          <w:bCs/>
          <w:sz w:val="26"/>
          <w:szCs w:val="26"/>
        </w:rPr>
      </w:pPr>
      <w:r w:rsidRPr="00D055CC">
        <w:rPr>
          <w:rFonts w:ascii="Traditional Arabic" w:hAnsi="Traditional Arabic" w:cs="Traditional Arabic"/>
          <w:b/>
          <w:bCs/>
          <w:sz w:val="26"/>
          <w:szCs w:val="26"/>
          <w:rtl/>
        </w:rPr>
        <w:t xml:space="preserve">المستخدم </w:t>
      </w:r>
    </w:p>
    <w:p w:rsidR="00D055CC" w:rsidRDefault="00D055CC" w:rsidP="00D055CC">
      <w:pPr>
        <w:spacing w:after="0" w:line="240" w:lineRule="auto"/>
        <w:ind w:firstLine="0"/>
        <w:rPr>
          <w:rFonts w:ascii="Traditional Arabic" w:hAnsi="Traditional Arabic" w:cs="Traditional Arabic" w:hint="cs"/>
          <w:b/>
          <w:bCs/>
          <w:sz w:val="26"/>
          <w:szCs w:val="26"/>
          <w:rtl/>
        </w:rPr>
      </w:pPr>
    </w:p>
    <w:p w:rsidR="00B5329A" w:rsidRDefault="00B5329A" w:rsidP="00D055CC">
      <w:pPr>
        <w:spacing w:after="0" w:line="240" w:lineRule="auto"/>
        <w:ind w:firstLine="0"/>
        <w:rPr>
          <w:rFonts w:hint="cs"/>
          <w:noProof/>
          <w:rtl/>
        </w:rPr>
      </w:pPr>
      <w:r>
        <w:rPr>
          <w:rFonts w:hint="cs"/>
          <w:noProof/>
          <w:rtl/>
        </w:rPr>
        <w:t xml:space="preserve">                                                    </w:t>
      </w:r>
    </w:p>
    <w:p w:rsidR="00D055CC" w:rsidRPr="00D055CC" w:rsidRDefault="00B5329A" w:rsidP="00B5329A">
      <w:pPr>
        <w:spacing w:after="0" w:line="240" w:lineRule="auto"/>
        <w:ind w:firstLine="0"/>
        <w:rPr>
          <w:rFonts w:ascii="Traditional Arabic" w:hAnsi="Traditional Arabic" w:cs="Traditional Arabic"/>
          <w:b/>
          <w:bCs/>
          <w:sz w:val="26"/>
          <w:szCs w:val="26"/>
        </w:rPr>
      </w:pPr>
      <w:r>
        <w:rPr>
          <w:rFonts w:hint="cs"/>
          <w:noProof/>
          <w:rtl/>
        </w:rPr>
        <w:t xml:space="preserve">                                                                               </w:t>
      </w:r>
    </w:p>
    <w:p w:rsidR="00D055CC" w:rsidRPr="00D055CC" w:rsidRDefault="00D055CC" w:rsidP="00D055CC">
      <w:pPr>
        <w:pStyle w:val="NoSpacing"/>
        <w:bidi/>
      </w:pPr>
    </w:p>
    <w:p w:rsidR="00D055CC" w:rsidRPr="00D055CC" w:rsidRDefault="00D055CC" w:rsidP="0014733B">
      <w:pPr>
        <w:pStyle w:val="NoSpacing"/>
        <w:bidi/>
        <w:rPr>
          <w:rFonts w:ascii="Traditional Arabic" w:hAnsi="Traditional Arabic" w:cs="Traditional Arabic"/>
          <w:b/>
          <w:bCs/>
          <w:color w:val="7030A0"/>
          <w:sz w:val="24"/>
          <w:szCs w:val="24"/>
          <w:u w:val="single"/>
        </w:rPr>
      </w:pPr>
    </w:p>
    <w:p w:rsidR="0014733B" w:rsidRPr="0014733B" w:rsidRDefault="0014733B" w:rsidP="0014733B">
      <w:pPr>
        <w:pStyle w:val="NoSpacing"/>
        <w:bidi/>
      </w:pPr>
    </w:p>
    <w:p w:rsidR="0014733B" w:rsidRPr="0014733B" w:rsidRDefault="0014733B" w:rsidP="0014733B">
      <w:pPr>
        <w:pStyle w:val="NoSpacing"/>
        <w:bidi/>
        <w:rPr>
          <w:rFonts w:ascii="Traditional Arabic" w:hAnsi="Traditional Arabic" w:cs="Traditional Arabic"/>
          <w:b/>
          <w:bCs/>
          <w:color w:val="0070C0"/>
          <w:sz w:val="26"/>
          <w:szCs w:val="26"/>
          <w:rtl/>
        </w:rPr>
      </w:pPr>
    </w:p>
    <w:p w:rsidR="0014733B" w:rsidRPr="00B5329A" w:rsidRDefault="0014733B" w:rsidP="00B5329A">
      <w:pPr>
        <w:pStyle w:val="NoSpacing"/>
        <w:bidi/>
        <w:rPr>
          <w:rFonts w:ascii="Traditional Arabic" w:hAnsi="Traditional Arabic" w:cs="Traditional Arabic"/>
          <w:color w:val="7030A0"/>
          <w:sz w:val="28"/>
          <w:szCs w:val="28"/>
          <w:u w:val="single"/>
        </w:rPr>
      </w:pPr>
    </w:p>
    <w:p w:rsidR="00B5329A" w:rsidRPr="00B5329A" w:rsidRDefault="00B5329A" w:rsidP="00B5329A">
      <w:pPr>
        <w:pStyle w:val="NoSpacing"/>
        <w:bidi/>
        <w:rPr>
          <w:rFonts w:ascii="Traditional Arabic" w:hAnsi="Traditional Arabic" w:cs="Traditional Arabic"/>
          <w:b/>
          <w:bCs/>
          <w:color w:val="7030A0"/>
          <w:sz w:val="32"/>
          <w:szCs w:val="32"/>
          <w:u w:val="single"/>
        </w:rPr>
      </w:pPr>
      <w:r w:rsidRPr="00B5329A">
        <w:rPr>
          <w:rFonts w:ascii="Traditional Arabic" w:hAnsi="Traditional Arabic" w:cs="Traditional Arabic"/>
          <w:b/>
          <w:bCs/>
          <w:color w:val="7030A0"/>
          <w:sz w:val="32"/>
          <w:szCs w:val="32"/>
          <w:u w:val="single"/>
          <w:rtl/>
        </w:rPr>
        <w:t xml:space="preserve">دورة حياة الزبون </w:t>
      </w:r>
    </w:p>
    <w:p w:rsidR="00B5329A" w:rsidRPr="00B5329A" w:rsidRDefault="00B5329A" w:rsidP="006741B8">
      <w:pPr>
        <w:pStyle w:val="ListParagraph"/>
        <w:numPr>
          <w:ilvl w:val="0"/>
          <w:numId w:val="52"/>
        </w:numPr>
        <w:bidi/>
        <w:spacing w:after="0" w:line="240" w:lineRule="auto"/>
        <w:rPr>
          <w:rFonts w:ascii="Traditional Arabic" w:hAnsi="Traditional Arabic" w:cs="Traditional Arabic"/>
          <w:b/>
          <w:bCs/>
          <w:sz w:val="26"/>
          <w:szCs w:val="26"/>
        </w:rPr>
      </w:pPr>
      <w:r w:rsidRPr="00B5329A">
        <w:rPr>
          <w:rFonts w:ascii="Traditional Arabic" w:hAnsi="Traditional Arabic" w:cs="Traditional Arabic"/>
          <w:b/>
          <w:bCs/>
          <w:sz w:val="26"/>
          <w:szCs w:val="26"/>
          <w:rtl/>
        </w:rPr>
        <w:t xml:space="preserve">الزيارة لأول مرة </w:t>
      </w:r>
    </w:p>
    <w:p w:rsidR="00B5329A" w:rsidRPr="00B5329A" w:rsidRDefault="00B5329A" w:rsidP="006741B8">
      <w:pPr>
        <w:pStyle w:val="ListParagraph"/>
        <w:numPr>
          <w:ilvl w:val="0"/>
          <w:numId w:val="52"/>
        </w:numPr>
        <w:bidi/>
        <w:spacing w:after="0" w:line="240" w:lineRule="auto"/>
        <w:rPr>
          <w:rFonts w:ascii="Traditional Arabic" w:hAnsi="Traditional Arabic" w:cs="Traditional Arabic"/>
          <w:b/>
          <w:bCs/>
          <w:sz w:val="26"/>
          <w:szCs w:val="26"/>
        </w:rPr>
      </w:pPr>
      <w:r w:rsidRPr="00B5329A">
        <w:rPr>
          <w:rFonts w:ascii="Traditional Arabic" w:hAnsi="Traditional Arabic" w:cs="Traditional Arabic"/>
          <w:b/>
          <w:bCs/>
          <w:sz w:val="26"/>
          <w:szCs w:val="26"/>
          <w:rtl/>
        </w:rPr>
        <w:t xml:space="preserve">الزيارة مرة أخرى </w:t>
      </w:r>
    </w:p>
    <w:p w:rsidR="00B5329A" w:rsidRPr="00B5329A" w:rsidRDefault="00B5329A" w:rsidP="006741B8">
      <w:pPr>
        <w:pStyle w:val="ListParagraph"/>
        <w:numPr>
          <w:ilvl w:val="0"/>
          <w:numId w:val="52"/>
        </w:numPr>
        <w:bidi/>
        <w:spacing w:after="0" w:line="240" w:lineRule="auto"/>
        <w:rPr>
          <w:rFonts w:ascii="Traditional Arabic" w:hAnsi="Traditional Arabic" w:cs="Traditional Arabic"/>
          <w:b/>
          <w:bCs/>
          <w:sz w:val="26"/>
          <w:szCs w:val="26"/>
        </w:rPr>
      </w:pPr>
      <w:r w:rsidRPr="00B5329A">
        <w:rPr>
          <w:rFonts w:ascii="Traditional Arabic" w:hAnsi="Traditional Arabic" w:cs="Traditional Arabic"/>
          <w:b/>
          <w:bCs/>
          <w:sz w:val="26"/>
          <w:szCs w:val="26"/>
          <w:rtl/>
        </w:rPr>
        <w:t xml:space="preserve">التسجيل في الموقع </w:t>
      </w:r>
    </w:p>
    <w:p w:rsidR="00B5329A" w:rsidRPr="00B5329A" w:rsidRDefault="00B5329A" w:rsidP="006741B8">
      <w:pPr>
        <w:pStyle w:val="ListParagraph"/>
        <w:numPr>
          <w:ilvl w:val="0"/>
          <w:numId w:val="52"/>
        </w:numPr>
        <w:bidi/>
        <w:spacing w:after="0" w:line="240" w:lineRule="auto"/>
        <w:rPr>
          <w:rFonts w:ascii="Traditional Arabic" w:hAnsi="Traditional Arabic" w:cs="Traditional Arabic"/>
          <w:b/>
          <w:bCs/>
          <w:sz w:val="26"/>
          <w:szCs w:val="26"/>
        </w:rPr>
      </w:pPr>
      <w:r w:rsidRPr="00B5329A">
        <w:rPr>
          <w:rFonts w:ascii="Traditional Arabic" w:hAnsi="Traditional Arabic" w:cs="Traditional Arabic"/>
          <w:b/>
          <w:bCs/>
          <w:sz w:val="26"/>
          <w:szCs w:val="26"/>
          <w:rtl/>
        </w:rPr>
        <w:t xml:space="preserve">الشراء </w:t>
      </w:r>
    </w:p>
    <w:p w:rsidR="00B5329A" w:rsidRPr="00B5329A" w:rsidRDefault="00B5329A" w:rsidP="006741B8">
      <w:pPr>
        <w:pStyle w:val="ListParagraph"/>
        <w:numPr>
          <w:ilvl w:val="0"/>
          <w:numId w:val="52"/>
        </w:numPr>
        <w:bidi/>
        <w:spacing w:after="0" w:line="240" w:lineRule="auto"/>
        <w:rPr>
          <w:rFonts w:ascii="Traditional Arabic" w:hAnsi="Traditional Arabic" w:cs="Traditional Arabic"/>
          <w:b/>
          <w:bCs/>
          <w:sz w:val="26"/>
          <w:szCs w:val="26"/>
        </w:rPr>
      </w:pPr>
      <w:r w:rsidRPr="00B5329A">
        <w:rPr>
          <w:rFonts w:ascii="Traditional Arabic" w:hAnsi="Traditional Arabic" w:cs="Traditional Arabic"/>
          <w:b/>
          <w:bCs/>
          <w:sz w:val="26"/>
          <w:szCs w:val="26"/>
          <w:rtl/>
        </w:rPr>
        <w:t xml:space="preserve">عدم الشراء لفترة </w:t>
      </w:r>
    </w:p>
    <w:p w:rsidR="00B5329A" w:rsidRPr="00B5329A" w:rsidRDefault="00B5329A" w:rsidP="006741B8">
      <w:pPr>
        <w:pStyle w:val="ListParagraph"/>
        <w:numPr>
          <w:ilvl w:val="0"/>
          <w:numId w:val="52"/>
        </w:numPr>
        <w:bidi/>
        <w:spacing w:after="0" w:line="240" w:lineRule="auto"/>
        <w:rPr>
          <w:rFonts w:ascii="Traditional Arabic" w:hAnsi="Traditional Arabic" w:cs="Traditional Arabic"/>
          <w:b/>
          <w:bCs/>
          <w:sz w:val="26"/>
          <w:szCs w:val="26"/>
        </w:rPr>
      </w:pPr>
      <w:r w:rsidRPr="00B5329A">
        <w:rPr>
          <w:rFonts w:ascii="Traditional Arabic" w:hAnsi="Traditional Arabic" w:cs="Traditional Arabic"/>
          <w:b/>
          <w:bCs/>
          <w:sz w:val="26"/>
          <w:szCs w:val="26"/>
          <w:rtl/>
        </w:rPr>
        <w:t>العودة للشراء مرة أخرى (</w:t>
      </w:r>
      <w:r w:rsidRPr="00B5329A">
        <w:rPr>
          <w:rFonts w:ascii="Traditional Arabic" w:hAnsi="Traditional Arabic" w:cs="Traditional Arabic"/>
          <w:b/>
          <w:bCs/>
          <w:sz w:val="26"/>
          <w:szCs w:val="26"/>
        </w:rPr>
        <w:t>E-response</w:t>
      </w:r>
      <w:r w:rsidRPr="00B5329A">
        <w:rPr>
          <w:rFonts w:ascii="Traditional Arabic" w:hAnsi="Traditional Arabic" w:cs="Traditional Arabic"/>
          <w:b/>
          <w:bCs/>
          <w:sz w:val="26"/>
          <w:szCs w:val="26"/>
          <w:rtl/>
        </w:rPr>
        <w:t>)</w:t>
      </w:r>
    </w:p>
    <w:p w:rsidR="00B5329A" w:rsidRPr="00B5329A" w:rsidRDefault="00B5329A" w:rsidP="006741B8">
      <w:pPr>
        <w:pStyle w:val="ListParagraph"/>
        <w:numPr>
          <w:ilvl w:val="0"/>
          <w:numId w:val="52"/>
        </w:numPr>
        <w:bidi/>
        <w:spacing w:after="0" w:line="240" w:lineRule="auto"/>
        <w:rPr>
          <w:rFonts w:ascii="Traditional Arabic" w:hAnsi="Traditional Arabic" w:cs="Traditional Arabic"/>
          <w:b/>
          <w:bCs/>
          <w:sz w:val="26"/>
          <w:szCs w:val="26"/>
        </w:rPr>
      </w:pPr>
      <w:r w:rsidRPr="00B5329A">
        <w:rPr>
          <w:rFonts w:ascii="Traditional Arabic" w:hAnsi="Traditional Arabic" w:cs="Traditional Arabic"/>
          <w:b/>
          <w:bCs/>
          <w:sz w:val="26"/>
          <w:szCs w:val="26"/>
          <w:rtl/>
        </w:rPr>
        <w:t xml:space="preserve">ولاء العميل </w:t>
      </w:r>
    </w:p>
    <w:p w:rsidR="0014733B" w:rsidRPr="0014733B" w:rsidRDefault="0014733B" w:rsidP="0014733B">
      <w:pPr>
        <w:pStyle w:val="NoSpacing"/>
        <w:bidi/>
      </w:pPr>
    </w:p>
    <w:p w:rsidR="00B5329A" w:rsidRPr="00B5329A" w:rsidRDefault="00B5329A" w:rsidP="00B5329A">
      <w:pPr>
        <w:pStyle w:val="NoSpacing"/>
        <w:bidi/>
        <w:rPr>
          <w:rFonts w:ascii="Traditional Arabic" w:hAnsi="Traditional Arabic" w:cs="Traditional Arabic"/>
          <w:b/>
          <w:bCs/>
          <w:color w:val="7030A0"/>
          <w:sz w:val="32"/>
          <w:szCs w:val="32"/>
          <w:u w:val="single"/>
          <w:rtl/>
        </w:rPr>
      </w:pPr>
      <w:r w:rsidRPr="00B5329A">
        <w:rPr>
          <w:rFonts w:ascii="Traditional Arabic" w:hAnsi="Traditional Arabic" w:cs="Traditional Arabic"/>
          <w:b/>
          <w:bCs/>
          <w:color w:val="7030A0"/>
          <w:sz w:val="32"/>
          <w:szCs w:val="32"/>
          <w:u w:val="single"/>
          <w:rtl/>
        </w:rPr>
        <w:t xml:space="preserve">التسويق القائم على إضفاء الطابع الشخصي </w:t>
      </w:r>
      <w:r w:rsidRPr="00B5329A">
        <w:rPr>
          <w:rFonts w:ascii="Traditional Arabic" w:hAnsi="Traditional Arabic" w:cs="Traditional Arabic"/>
          <w:b/>
          <w:bCs/>
          <w:color w:val="7030A0"/>
          <w:sz w:val="32"/>
          <w:szCs w:val="32"/>
          <w:u w:val="single"/>
        </w:rPr>
        <w:t>Personalization</w:t>
      </w:r>
    </w:p>
    <w:p w:rsidR="00B5329A" w:rsidRPr="00B5329A" w:rsidRDefault="00B5329A" w:rsidP="006741B8">
      <w:pPr>
        <w:pStyle w:val="ListParagraph"/>
        <w:numPr>
          <w:ilvl w:val="0"/>
          <w:numId w:val="53"/>
        </w:numPr>
        <w:bidi/>
        <w:spacing w:after="0" w:line="240" w:lineRule="auto"/>
        <w:rPr>
          <w:rFonts w:ascii="Traditional Arabic" w:hAnsi="Traditional Arabic" w:cs="Traditional Arabic"/>
          <w:b/>
          <w:bCs/>
          <w:sz w:val="26"/>
          <w:szCs w:val="26"/>
        </w:rPr>
      </w:pPr>
      <w:r w:rsidRPr="00B5329A">
        <w:rPr>
          <w:rFonts w:ascii="Traditional Arabic" w:hAnsi="Traditional Arabic" w:cs="Traditional Arabic"/>
          <w:b/>
          <w:bCs/>
          <w:sz w:val="26"/>
          <w:szCs w:val="26"/>
          <w:rtl/>
        </w:rPr>
        <w:t xml:space="preserve">هو نمط التسويق الذي يعامل كل عميل بطريقة فريدة من نوعها. </w:t>
      </w:r>
    </w:p>
    <w:p w:rsidR="00B5329A" w:rsidRPr="00B5329A" w:rsidRDefault="00B5329A" w:rsidP="006741B8">
      <w:pPr>
        <w:pStyle w:val="ListParagraph"/>
        <w:numPr>
          <w:ilvl w:val="0"/>
          <w:numId w:val="53"/>
        </w:numPr>
        <w:bidi/>
        <w:spacing w:after="0" w:line="240" w:lineRule="auto"/>
        <w:rPr>
          <w:rFonts w:ascii="Traditional Arabic" w:hAnsi="Traditional Arabic" w:cs="Traditional Arabic"/>
          <w:b/>
          <w:bCs/>
          <w:sz w:val="26"/>
          <w:szCs w:val="26"/>
          <w:rtl/>
        </w:rPr>
      </w:pPr>
      <w:r w:rsidRPr="00B5329A">
        <w:rPr>
          <w:rFonts w:ascii="Traditional Arabic" w:hAnsi="Traditional Arabic" w:cs="Traditional Arabic"/>
          <w:b/>
          <w:bCs/>
          <w:sz w:val="26"/>
          <w:szCs w:val="26"/>
          <w:rtl/>
        </w:rPr>
        <w:t>تتم التعرف على العادات الشرائية للزبائن وأفضلياتهم لمطابقة الخدمات والمنتجات، والإعلانات مع المستهلكين الأفراد،</w:t>
      </w:r>
    </w:p>
    <w:p w:rsidR="00B5329A" w:rsidRPr="00B5329A" w:rsidRDefault="00B5329A" w:rsidP="00B5329A">
      <w:pPr>
        <w:pStyle w:val="NoSpacing"/>
        <w:bidi/>
        <w:rPr>
          <w:rFonts w:ascii="Traditional Arabic" w:hAnsi="Traditional Arabic" w:cs="Traditional Arabic"/>
          <w:b/>
          <w:bCs/>
          <w:sz w:val="26"/>
          <w:szCs w:val="26"/>
          <w:u w:val="single"/>
        </w:rPr>
      </w:pPr>
      <w:r w:rsidRPr="00B5329A">
        <w:rPr>
          <w:rFonts w:ascii="Traditional Arabic" w:hAnsi="Traditional Arabic" w:cs="Traditional Arabic"/>
          <w:b/>
          <w:bCs/>
          <w:sz w:val="26"/>
          <w:szCs w:val="26"/>
          <w:rtl/>
        </w:rPr>
        <w:t xml:space="preserve">          </w:t>
      </w:r>
      <w:r w:rsidRPr="00B5329A">
        <w:rPr>
          <w:rFonts w:ascii="Traditional Arabic" w:hAnsi="Traditional Arabic" w:cs="Traditional Arabic"/>
          <w:b/>
          <w:bCs/>
          <w:sz w:val="26"/>
          <w:szCs w:val="26"/>
          <w:u w:val="single"/>
          <w:rtl/>
        </w:rPr>
        <w:t>ويتم ذلك عن طريق</w:t>
      </w:r>
      <w:r w:rsidRPr="00B5329A">
        <w:rPr>
          <w:rFonts w:ascii="Traditional Arabic" w:hAnsi="Traditional Arabic" w:cs="Traditional Arabic"/>
          <w:b/>
          <w:bCs/>
          <w:sz w:val="26"/>
          <w:szCs w:val="26"/>
          <w:u w:val="single"/>
          <w:rtl/>
        </w:rPr>
        <w:t>:</w:t>
      </w:r>
      <w:r w:rsidRPr="00B5329A">
        <w:rPr>
          <w:rFonts w:ascii="Traditional Arabic" w:hAnsi="Traditional Arabic" w:cs="Traditional Arabic"/>
          <w:b/>
          <w:bCs/>
          <w:sz w:val="26"/>
          <w:szCs w:val="26"/>
          <w:u w:val="single"/>
          <w:rtl/>
        </w:rPr>
        <w:t xml:space="preserve"> </w:t>
      </w:r>
    </w:p>
    <w:p w:rsidR="00B5329A" w:rsidRPr="00B5329A" w:rsidRDefault="00B5329A" w:rsidP="006741B8">
      <w:pPr>
        <w:pStyle w:val="ListParagraph"/>
        <w:numPr>
          <w:ilvl w:val="0"/>
          <w:numId w:val="54"/>
        </w:numPr>
        <w:bidi/>
        <w:spacing w:after="0" w:line="240" w:lineRule="auto"/>
        <w:rPr>
          <w:rFonts w:ascii="Traditional Arabic" w:hAnsi="Traditional Arabic" w:cs="Traditional Arabic"/>
          <w:b/>
          <w:bCs/>
          <w:color w:val="0070C0"/>
          <w:sz w:val="26"/>
          <w:szCs w:val="26"/>
        </w:rPr>
      </w:pPr>
      <w:r w:rsidRPr="00B5329A">
        <w:rPr>
          <w:rFonts w:ascii="Traditional Arabic" w:hAnsi="Traditional Arabic" w:cs="Traditional Arabic"/>
          <w:b/>
          <w:bCs/>
          <w:color w:val="0070C0"/>
          <w:sz w:val="26"/>
          <w:szCs w:val="26"/>
          <w:rtl/>
        </w:rPr>
        <w:t xml:space="preserve">الحصول على المعلومات من المستخدم بشكل مباشر. </w:t>
      </w:r>
    </w:p>
    <w:p w:rsidR="00B5329A" w:rsidRPr="00B5329A" w:rsidRDefault="00B5329A" w:rsidP="006741B8">
      <w:pPr>
        <w:pStyle w:val="ListParagraph"/>
        <w:numPr>
          <w:ilvl w:val="0"/>
          <w:numId w:val="54"/>
        </w:numPr>
        <w:bidi/>
        <w:spacing w:after="0" w:line="240" w:lineRule="auto"/>
        <w:rPr>
          <w:rFonts w:ascii="Traditional Arabic" w:hAnsi="Traditional Arabic" w:cs="Traditional Arabic"/>
          <w:b/>
          <w:bCs/>
          <w:color w:val="0070C0"/>
          <w:sz w:val="26"/>
          <w:szCs w:val="26"/>
        </w:rPr>
      </w:pPr>
      <w:r w:rsidRPr="00B5329A">
        <w:rPr>
          <w:rFonts w:ascii="Traditional Arabic" w:hAnsi="Traditional Arabic" w:cs="Traditional Arabic"/>
          <w:b/>
          <w:bCs/>
          <w:color w:val="0070C0"/>
          <w:sz w:val="26"/>
          <w:szCs w:val="26"/>
          <w:rtl/>
        </w:rPr>
        <w:t xml:space="preserve">مراقبة سلوك المستهلكين على الإنترنت. </w:t>
      </w:r>
    </w:p>
    <w:p w:rsidR="00B5329A" w:rsidRPr="00B5329A" w:rsidRDefault="00B5329A" w:rsidP="006741B8">
      <w:pPr>
        <w:pStyle w:val="ListParagraph"/>
        <w:numPr>
          <w:ilvl w:val="0"/>
          <w:numId w:val="54"/>
        </w:numPr>
        <w:bidi/>
        <w:spacing w:after="0" w:line="240" w:lineRule="auto"/>
        <w:rPr>
          <w:rFonts w:ascii="Traditional Arabic" w:hAnsi="Traditional Arabic" w:cs="Traditional Arabic"/>
          <w:b/>
          <w:bCs/>
          <w:color w:val="0070C0"/>
          <w:sz w:val="26"/>
          <w:szCs w:val="26"/>
        </w:rPr>
      </w:pPr>
      <w:r w:rsidRPr="00B5329A">
        <w:rPr>
          <w:rFonts w:ascii="Traditional Arabic" w:hAnsi="Traditional Arabic" w:cs="Traditional Arabic"/>
          <w:b/>
          <w:bCs/>
          <w:color w:val="0070C0"/>
          <w:sz w:val="26"/>
          <w:szCs w:val="26"/>
          <w:rtl/>
        </w:rPr>
        <w:t xml:space="preserve">تسجيل أنماط الشراء السابقة للأفراد. </w:t>
      </w:r>
    </w:p>
    <w:p w:rsidR="00B5329A" w:rsidRPr="00B5329A" w:rsidRDefault="00B5329A" w:rsidP="006741B8">
      <w:pPr>
        <w:pStyle w:val="ListParagraph"/>
        <w:numPr>
          <w:ilvl w:val="0"/>
          <w:numId w:val="54"/>
        </w:numPr>
        <w:bidi/>
        <w:spacing w:after="0" w:line="240" w:lineRule="auto"/>
        <w:rPr>
          <w:rFonts w:ascii="Traditional Arabic" w:hAnsi="Traditional Arabic" w:cs="Traditional Arabic"/>
          <w:b/>
          <w:bCs/>
          <w:color w:val="0070C0"/>
          <w:sz w:val="26"/>
          <w:szCs w:val="26"/>
        </w:rPr>
      </w:pPr>
      <w:r w:rsidRPr="00B5329A">
        <w:rPr>
          <w:rFonts w:ascii="Traditional Arabic" w:hAnsi="Traditional Arabic" w:cs="Traditional Arabic"/>
          <w:b/>
          <w:bCs/>
          <w:color w:val="0070C0"/>
          <w:sz w:val="26"/>
          <w:szCs w:val="26"/>
          <w:rtl/>
        </w:rPr>
        <w:t xml:space="preserve">إجراء الاستدلالات. </w:t>
      </w:r>
    </w:p>
    <w:p w:rsidR="0014733B" w:rsidRDefault="0014733B" w:rsidP="0014733B">
      <w:pPr>
        <w:pStyle w:val="NoSpacing"/>
        <w:bidi/>
        <w:rPr>
          <w:rFonts w:hint="cs"/>
          <w:rtl/>
        </w:rPr>
      </w:pPr>
    </w:p>
    <w:p w:rsidR="00B5329A" w:rsidRPr="00B5329A" w:rsidRDefault="00B5329A" w:rsidP="00B5329A">
      <w:pPr>
        <w:pStyle w:val="NoSpacing"/>
        <w:bidi/>
        <w:rPr>
          <w:rFonts w:ascii="Traditional Arabic" w:hAnsi="Traditional Arabic" w:cs="Traditional Arabic"/>
          <w:b/>
          <w:bCs/>
          <w:color w:val="7030A0"/>
          <w:sz w:val="32"/>
          <w:szCs w:val="32"/>
          <w:u w:val="single"/>
        </w:rPr>
      </w:pPr>
      <w:r w:rsidRPr="00B5329A">
        <w:rPr>
          <w:rFonts w:ascii="Traditional Arabic" w:hAnsi="Traditional Arabic" w:cs="Traditional Arabic"/>
          <w:b/>
          <w:bCs/>
          <w:color w:val="7030A0"/>
          <w:sz w:val="32"/>
          <w:szCs w:val="32"/>
          <w:u w:val="single"/>
          <w:rtl/>
        </w:rPr>
        <w:t xml:space="preserve">ولاء العملاء </w:t>
      </w:r>
      <w:r w:rsidRPr="00B5329A">
        <w:rPr>
          <w:rFonts w:ascii="Traditional Arabic" w:hAnsi="Traditional Arabic" w:cs="Traditional Arabic"/>
          <w:b/>
          <w:bCs/>
          <w:color w:val="7030A0"/>
          <w:sz w:val="32"/>
          <w:szCs w:val="32"/>
          <w:u w:val="single"/>
        </w:rPr>
        <w:t>Customer Loyalty</w:t>
      </w:r>
    </w:p>
    <w:p w:rsidR="00B5329A" w:rsidRPr="00B5329A" w:rsidRDefault="00B5329A" w:rsidP="006741B8">
      <w:pPr>
        <w:pStyle w:val="ListParagraph"/>
        <w:numPr>
          <w:ilvl w:val="0"/>
          <w:numId w:val="55"/>
        </w:numPr>
        <w:bidi/>
        <w:spacing w:after="0" w:line="240" w:lineRule="auto"/>
        <w:rPr>
          <w:rFonts w:ascii="Traditional Arabic" w:hAnsi="Traditional Arabic" w:cs="Traditional Arabic"/>
          <w:b/>
          <w:bCs/>
          <w:sz w:val="26"/>
          <w:szCs w:val="26"/>
        </w:rPr>
      </w:pPr>
      <w:r w:rsidRPr="00B5329A">
        <w:rPr>
          <w:rFonts w:ascii="Traditional Arabic" w:hAnsi="Traditional Arabic" w:cs="Traditional Arabic"/>
          <w:b/>
          <w:bCs/>
          <w:sz w:val="26"/>
          <w:szCs w:val="26"/>
          <w:rtl/>
        </w:rPr>
        <w:t xml:space="preserve">تعني معاودة العملاء الشراء من الشركة نفسها مرات ومرات، مع عدم قبوله الشراء من المنافسين على الرغم من محاولاتهم لجذبه. </w:t>
      </w:r>
    </w:p>
    <w:p w:rsidR="00B5329A" w:rsidRPr="00B5329A" w:rsidRDefault="00B5329A" w:rsidP="006741B8">
      <w:pPr>
        <w:pStyle w:val="ListParagraph"/>
        <w:numPr>
          <w:ilvl w:val="0"/>
          <w:numId w:val="55"/>
        </w:numPr>
        <w:bidi/>
        <w:spacing w:after="0" w:line="240" w:lineRule="auto"/>
        <w:rPr>
          <w:rFonts w:ascii="Traditional Arabic" w:hAnsi="Traditional Arabic" w:cs="Traditional Arabic"/>
          <w:b/>
          <w:bCs/>
          <w:sz w:val="26"/>
          <w:szCs w:val="26"/>
        </w:rPr>
      </w:pPr>
      <w:r w:rsidRPr="00B5329A">
        <w:rPr>
          <w:rFonts w:ascii="Traditional Arabic" w:hAnsi="Traditional Arabic" w:cs="Traditional Arabic"/>
          <w:b/>
          <w:bCs/>
          <w:color w:val="0070C0"/>
          <w:sz w:val="26"/>
          <w:szCs w:val="26"/>
          <w:rtl/>
        </w:rPr>
        <w:t>وسائل تحقيقه:</w:t>
      </w:r>
      <w:r w:rsidRPr="00B5329A">
        <w:rPr>
          <w:rFonts w:ascii="Traditional Arabic" w:hAnsi="Traditional Arabic" w:cs="Traditional Arabic"/>
          <w:b/>
          <w:bCs/>
          <w:sz w:val="26"/>
          <w:szCs w:val="26"/>
          <w:rtl/>
        </w:rPr>
        <w:t xml:space="preserve"> جودة المنتج، بناء الثقة، خدمة العملاء، التركيز على الزبون وليس الأرباح، توصيل مجاني، هدايا، عدم وجود مشاكل، نظافة المكان، الصراف الآلي والإنترنت وأماكن للاستراحة، عروض وخصومات، الاستماع للزبائن، قدم لهم ما يريدون وعاملهم كما يحبوا أن يعاملوا، وربطهم بالعلامة التجارية وبناء علاقة معهم .</w:t>
      </w:r>
    </w:p>
    <w:p w:rsidR="00B5329A" w:rsidRPr="00B5329A" w:rsidRDefault="00B5329A" w:rsidP="006741B8">
      <w:pPr>
        <w:pStyle w:val="ListParagraph"/>
        <w:numPr>
          <w:ilvl w:val="0"/>
          <w:numId w:val="55"/>
        </w:numPr>
        <w:bidi/>
        <w:spacing w:after="0" w:line="240" w:lineRule="auto"/>
        <w:rPr>
          <w:rFonts w:ascii="Traditional Arabic" w:hAnsi="Traditional Arabic" w:cs="Traditional Arabic"/>
          <w:b/>
          <w:bCs/>
          <w:sz w:val="26"/>
          <w:szCs w:val="26"/>
        </w:rPr>
      </w:pPr>
      <w:r w:rsidRPr="00B5329A">
        <w:rPr>
          <w:rFonts w:ascii="Traditional Arabic" w:hAnsi="Traditional Arabic" w:cs="Traditional Arabic"/>
          <w:b/>
          <w:bCs/>
          <w:color w:val="0070C0"/>
          <w:sz w:val="26"/>
          <w:szCs w:val="26"/>
          <w:rtl/>
        </w:rPr>
        <w:t>فائدته:</w:t>
      </w:r>
      <w:r w:rsidRPr="00B5329A">
        <w:rPr>
          <w:rFonts w:ascii="Traditional Arabic" w:hAnsi="Traditional Arabic" w:cs="Traditional Arabic"/>
          <w:b/>
          <w:bCs/>
          <w:sz w:val="26"/>
          <w:szCs w:val="26"/>
          <w:rtl/>
        </w:rPr>
        <w:t xml:space="preserve"> قلت تكاليف الدعاية والتسويق، وفتح وغلق الحسابات وخدمة العملاء، مشاركة الزبائن في التسويق، رضا الموظفين، عدم تحول الزبائن إلى المنافسين.</w:t>
      </w:r>
    </w:p>
    <w:p w:rsidR="00B5329A" w:rsidRPr="00B5329A" w:rsidRDefault="00B5329A" w:rsidP="006741B8">
      <w:pPr>
        <w:pStyle w:val="ListParagraph"/>
        <w:numPr>
          <w:ilvl w:val="0"/>
          <w:numId w:val="55"/>
        </w:numPr>
        <w:bidi/>
        <w:spacing w:after="0" w:line="240" w:lineRule="auto"/>
        <w:rPr>
          <w:rFonts w:ascii="Traditional Arabic" w:hAnsi="Traditional Arabic" w:cs="Traditional Arabic"/>
          <w:b/>
          <w:bCs/>
          <w:sz w:val="26"/>
          <w:szCs w:val="26"/>
        </w:rPr>
      </w:pPr>
      <w:r w:rsidRPr="00B5329A">
        <w:rPr>
          <w:rFonts w:ascii="Traditional Arabic" w:hAnsi="Traditional Arabic" w:cs="Traditional Arabic"/>
          <w:b/>
          <w:bCs/>
          <w:sz w:val="26"/>
          <w:szCs w:val="26"/>
          <w:rtl/>
        </w:rPr>
        <w:t xml:space="preserve">الحلقة الفاضلة </w:t>
      </w:r>
      <w:r w:rsidRPr="00B5329A">
        <w:rPr>
          <w:rFonts w:ascii="Traditional Arabic" w:hAnsi="Traditional Arabic" w:cs="Traditional Arabic"/>
          <w:b/>
          <w:bCs/>
          <w:sz w:val="26"/>
          <w:szCs w:val="26"/>
        </w:rPr>
        <w:t>Virtuous Circle</w:t>
      </w:r>
      <w:r w:rsidRPr="00B5329A">
        <w:rPr>
          <w:rFonts w:ascii="Traditional Arabic" w:hAnsi="Traditional Arabic" w:cs="Traditional Arabic"/>
          <w:b/>
          <w:bCs/>
          <w:sz w:val="26"/>
          <w:szCs w:val="26"/>
          <w:rtl/>
        </w:rPr>
        <w:t xml:space="preserve">: رضا الزبائن تؤدي الى ارتفاع المبيعات، ثم تحقيق فائض لتدريب الموظفين، ثم زيادة رضا الموظفين، وبالتالي مزيد من رضا الزبائن. </w:t>
      </w:r>
    </w:p>
    <w:p w:rsidR="00B5329A" w:rsidRDefault="00B5329A" w:rsidP="006741B8">
      <w:pPr>
        <w:pStyle w:val="ListParagraph"/>
        <w:numPr>
          <w:ilvl w:val="0"/>
          <w:numId w:val="55"/>
        </w:numPr>
        <w:bidi/>
        <w:spacing w:after="0" w:line="240" w:lineRule="auto"/>
        <w:rPr>
          <w:rFonts w:ascii="Traditional Arabic" w:hAnsi="Traditional Arabic" w:cs="Traditional Arabic" w:hint="cs"/>
          <w:b/>
          <w:bCs/>
          <w:sz w:val="26"/>
          <w:szCs w:val="26"/>
        </w:rPr>
      </w:pPr>
      <w:r w:rsidRPr="00B5329A">
        <w:rPr>
          <w:rFonts w:ascii="Traditional Arabic" w:hAnsi="Traditional Arabic" w:cs="Traditional Arabic"/>
          <w:b/>
          <w:bCs/>
          <w:sz w:val="26"/>
          <w:szCs w:val="26"/>
          <w:rtl/>
        </w:rPr>
        <w:t xml:space="preserve">يعود رضا الموظفين على الشركات بخدمة جيدة ومزيد من الربح على المدى البعيد . </w:t>
      </w:r>
    </w:p>
    <w:p w:rsidR="00B5329A" w:rsidRDefault="00B5329A" w:rsidP="00B5329A">
      <w:pPr>
        <w:pStyle w:val="ListParagraph"/>
        <w:bidi/>
        <w:spacing w:after="0" w:line="240" w:lineRule="auto"/>
        <w:ind w:firstLine="0"/>
        <w:rPr>
          <w:rFonts w:ascii="Traditional Arabic" w:hAnsi="Traditional Arabic" w:cs="Traditional Arabic" w:hint="cs"/>
          <w:b/>
          <w:bCs/>
          <w:sz w:val="26"/>
          <w:szCs w:val="26"/>
          <w:rtl/>
        </w:rPr>
      </w:pPr>
    </w:p>
    <w:p w:rsidR="00B5329A" w:rsidRDefault="00B5329A" w:rsidP="00B5329A">
      <w:pPr>
        <w:pStyle w:val="ListParagraph"/>
        <w:bidi/>
        <w:spacing w:after="0" w:line="240" w:lineRule="auto"/>
        <w:ind w:firstLine="0"/>
        <w:rPr>
          <w:rFonts w:ascii="Traditional Arabic" w:hAnsi="Traditional Arabic" w:cs="Traditional Arabic" w:hint="cs"/>
          <w:b/>
          <w:bCs/>
          <w:sz w:val="26"/>
          <w:szCs w:val="26"/>
          <w:rtl/>
        </w:rPr>
      </w:pPr>
    </w:p>
    <w:p w:rsidR="00B5329A" w:rsidRPr="00B5329A" w:rsidRDefault="00B5329A" w:rsidP="00B5329A">
      <w:pPr>
        <w:pStyle w:val="NoSpacing"/>
        <w:bidi/>
        <w:rPr>
          <w:rFonts w:ascii="Traditional Arabic" w:hAnsi="Traditional Arabic" w:cs="Traditional Arabic"/>
          <w:b/>
          <w:bCs/>
          <w:color w:val="7030A0"/>
          <w:sz w:val="36"/>
          <w:szCs w:val="36"/>
          <w:u w:val="single"/>
          <w:rtl/>
        </w:rPr>
      </w:pPr>
    </w:p>
    <w:p w:rsidR="00B5329A" w:rsidRDefault="00B5329A" w:rsidP="00B5329A">
      <w:pPr>
        <w:pStyle w:val="NoSpacing"/>
        <w:bidi/>
        <w:rPr>
          <w:rFonts w:ascii="Traditional Arabic" w:hAnsi="Traditional Arabic" w:cs="Traditional Arabic" w:hint="cs"/>
          <w:b/>
          <w:bCs/>
          <w:color w:val="7030A0"/>
          <w:sz w:val="36"/>
          <w:szCs w:val="30"/>
          <w:u w:val="single"/>
          <w:rtl/>
        </w:rPr>
      </w:pPr>
      <w:r w:rsidRPr="00B5329A">
        <w:rPr>
          <w:rFonts w:ascii="Traditional Arabic" w:hAnsi="Traditional Arabic" w:cs="Traditional Arabic"/>
          <w:b/>
          <w:bCs/>
          <w:color w:val="7030A0"/>
          <w:sz w:val="36"/>
          <w:szCs w:val="30"/>
          <w:u w:val="single"/>
          <w:rtl/>
        </w:rPr>
        <w:t xml:space="preserve">مصادر الحصول على معلومات المنتجات </w:t>
      </w:r>
    </w:p>
    <w:p w:rsidR="00B5329A" w:rsidRDefault="00B5329A" w:rsidP="00B5329A">
      <w:pPr>
        <w:pStyle w:val="NoSpacing"/>
        <w:bidi/>
        <w:rPr>
          <w:rFonts w:ascii="Traditional Arabic" w:hAnsi="Traditional Arabic" w:cs="Traditional Arabic" w:hint="cs"/>
          <w:b/>
          <w:bCs/>
          <w:color w:val="7030A0"/>
          <w:sz w:val="36"/>
          <w:szCs w:val="30"/>
          <w:u w:val="single"/>
          <w:rtl/>
        </w:rPr>
      </w:pPr>
      <w:r w:rsidRPr="00D50A12">
        <w:rPr>
          <w:rFonts w:ascii="Sakkal Majalla" w:hAnsi="Sakkal Majalla" w:cs="DecoType Naskh" w:hint="cs"/>
          <w:b/>
          <w:bCs/>
          <w:noProof/>
          <w:sz w:val="26"/>
          <w:szCs w:val="26"/>
          <w:rtl/>
        </w:rPr>
        <w:drawing>
          <wp:inline distT="0" distB="0" distL="0" distR="0" wp14:anchorId="0616F8D1" wp14:editId="3A54232C">
            <wp:extent cx="5274310" cy="3752800"/>
            <wp:effectExtent l="0" t="0" r="0" b="0"/>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srcRect/>
                    <a:stretch>
                      <a:fillRect/>
                    </a:stretch>
                  </pic:blipFill>
                  <pic:spPr bwMode="auto">
                    <a:xfrm>
                      <a:off x="0" y="0"/>
                      <a:ext cx="5274310" cy="3752800"/>
                    </a:xfrm>
                    <a:prstGeom prst="rect">
                      <a:avLst/>
                    </a:prstGeom>
                    <a:noFill/>
                    <a:ln w="9525">
                      <a:noFill/>
                      <a:miter lim="800000"/>
                      <a:headEnd/>
                      <a:tailEnd/>
                    </a:ln>
                  </pic:spPr>
                </pic:pic>
              </a:graphicData>
            </a:graphic>
          </wp:inline>
        </w:drawing>
      </w:r>
    </w:p>
    <w:p w:rsidR="0080236F" w:rsidRPr="0080236F" w:rsidRDefault="0080236F" w:rsidP="0080236F">
      <w:pPr>
        <w:pStyle w:val="NoSpacing"/>
        <w:bidi/>
        <w:rPr>
          <w:rFonts w:ascii="Traditional Arabic" w:hAnsi="Traditional Arabic" w:cs="Traditional Arabic"/>
          <w:b/>
          <w:bCs/>
          <w:color w:val="7030A0"/>
          <w:sz w:val="32"/>
          <w:szCs w:val="32"/>
          <w:u w:val="single"/>
        </w:rPr>
      </w:pPr>
      <w:r w:rsidRPr="0080236F">
        <w:rPr>
          <w:rFonts w:ascii="Traditional Arabic" w:hAnsi="Traditional Arabic" w:cs="Traditional Arabic"/>
          <w:b/>
          <w:bCs/>
          <w:color w:val="7030A0"/>
          <w:sz w:val="32"/>
          <w:szCs w:val="32"/>
          <w:u w:val="single"/>
          <w:rtl/>
        </w:rPr>
        <w:t xml:space="preserve">دورة المجتمعات الإلكترونية في التسويق </w:t>
      </w:r>
    </w:p>
    <w:p w:rsidR="0080236F" w:rsidRPr="0080236F" w:rsidRDefault="0080236F" w:rsidP="0080236F">
      <w:pPr>
        <w:pStyle w:val="NoSpacing"/>
        <w:bidi/>
        <w:rPr>
          <w:rFonts w:ascii="Traditional Arabic" w:hAnsi="Traditional Arabic" w:cs="Traditional Arabic"/>
          <w:b/>
          <w:bCs/>
          <w:sz w:val="26"/>
          <w:szCs w:val="26"/>
        </w:rPr>
      </w:pPr>
      <w:r w:rsidRPr="0080236F">
        <w:rPr>
          <w:rFonts w:ascii="Traditional Arabic" w:hAnsi="Traditional Arabic" w:cs="Traditional Arabic"/>
          <w:b/>
          <w:bCs/>
          <w:sz w:val="26"/>
          <w:szCs w:val="26"/>
          <w:rtl/>
        </w:rPr>
        <w:t xml:space="preserve">يشار إليها بالشبكات الاجتماعية وتحول العلاقة من فرد-إلى-الكثير-إلى-الكثير-إلى-الكثير </w:t>
      </w:r>
    </w:p>
    <w:p w:rsidR="0080236F" w:rsidRPr="0080236F" w:rsidRDefault="0080236F" w:rsidP="0080236F">
      <w:pPr>
        <w:pStyle w:val="NoSpacing"/>
        <w:bidi/>
        <w:rPr>
          <w:rFonts w:ascii="Traditional Arabic" w:hAnsi="Traditional Arabic" w:cs="Traditional Arabic"/>
          <w:b/>
          <w:bCs/>
          <w:sz w:val="26"/>
          <w:szCs w:val="26"/>
        </w:rPr>
      </w:pPr>
      <w:r w:rsidRPr="0080236F">
        <w:rPr>
          <w:rFonts w:ascii="Traditional Arabic" w:hAnsi="Traditional Arabic" w:cs="Traditional Arabic"/>
          <w:b/>
          <w:bCs/>
          <w:color w:val="0070C0"/>
          <w:sz w:val="26"/>
          <w:szCs w:val="26"/>
          <w:rtl/>
        </w:rPr>
        <w:t>مراعاة الآتي في تكوينها:</w:t>
      </w:r>
      <w:r w:rsidRPr="0080236F">
        <w:rPr>
          <w:rFonts w:ascii="Traditional Arabic" w:hAnsi="Traditional Arabic" w:cs="Traditional Arabic"/>
          <w:b/>
          <w:bCs/>
          <w:sz w:val="26"/>
          <w:szCs w:val="26"/>
          <w:rtl/>
        </w:rPr>
        <w:t xml:space="preserve"> تحديد الهدف، اختيار الموقع، عرض معلومات عن الشركة ومنتجاتها، جاهزية الزبائن، تحديد الإدارة، طريقة لقياس مدى تحقق الأهداف، وسيلة للتعامل مع السلبيات.</w:t>
      </w:r>
    </w:p>
    <w:p w:rsidR="0080236F" w:rsidRDefault="0080236F" w:rsidP="0080236F">
      <w:pPr>
        <w:pStyle w:val="NoSpacing"/>
        <w:bidi/>
        <w:rPr>
          <w:rFonts w:ascii="Traditional Arabic" w:hAnsi="Traditional Arabic" w:cs="Traditional Arabic" w:hint="cs"/>
          <w:b/>
          <w:bCs/>
          <w:sz w:val="26"/>
          <w:szCs w:val="26"/>
          <w:rtl/>
        </w:rPr>
      </w:pPr>
      <w:r w:rsidRPr="0080236F">
        <w:rPr>
          <w:rFonts w:ascii="Traditional Arabic" w:hAnsi="Traditional Arabic" w:cs="Traditional Arabic"/>
          <w:b/>
          <w:bCs/>
          <w:color w:val="0070C0"/>
          <w:sz w:val="26"/>
          <w:szCs w:val="26"/>
          <w:rtl/>
        </w:rPr>
        <w:t>فوائدها:</w:t>
      </w:r>
      <w:r w:rsidRPr="0080236F">
        <w:rPr>
          <w:rFonts w:ascii="Traditional Arabic" w:hAnsi="Traditional Arabic" w:cs="Traditional Arabic"/>
          <w:b/>
          <w:bCs/>
          <w:sz w:val="26"/>
          <w:szCs w:val="26"/>
          <w:rtl/>
        </w:rPr>
        <w:t xml:space="preserve"> الترويج، دراسة سلوك المستهلك، توظيف اقتراحات الزبائن لتطوير المنتج. </w:t>
      </w:r>
    </w:p>
    <w:p w:rsidR="0080236F" w:rsidRDefault="0080236F" w:rsidP="0080236F">
      <w:pPr>
        <w:pStyle w:val="NoSpacing"/>
        <w:bidi/>
        <w:rPr>
          <w:rFonts w:ascii="Traditional Arabic" w:hAnsi="Traditional Arabic" w:cs="Traditional Arabic" w:hint="cs"/>
          <w:b/>
          <w:bCs/>
          <w:sz w:val="26"/>
          <w:szCs w:val="26"/>
          <w:rtl/>
        </w:rPr>
      </w:pPr>
    </w:p>
    <w:p w:rsidR="0080236F" w:rsidRPr="0080236F" w:rsidRDefault="0080236F" w:rsidP="0080236F">
      <w:pPr>
        <w:pStyle w:val="NoSpacing"/>
        <w:bidi/>
        <w:rPr>
          <w:rFonts w:ascii="Traditional Arabic" w:hAnsi="Traditional Arabic" w:cs="Traditional Arabic"/>
          <w:b/>
          <w:bCs/>
          <w:color w:val="7030A0"/>
          <w:sz w:val="26"/>
          <w:szCs w:val="26"/>
          <w:u w:val="single"/>
        </w:rPr>
      </w:pPr>
      <w:r w:rsidRPr="0080236F">
        <w:rPr>
          <w:rFonts w:ascii="Traditional Arabic" w:hAnsi="Traditional Arabic" w:cs="Traditional Arabic"/>
          <w:b/>
          <w:bCs/>
          <w:color w:val="7030A0"/>
          <w:sz w:val="26"/>
          <w:szCs w:val="26"/>
          <w:u w:val="single"/>
          <w:rtl/>
        </w:rPr>
        <w:t>ا</w:t>
      </w:r>
      <w:r w:rsidRPr="0080236F">
        <w:rPr>
          <w:rFonts w:ascii="Traditional Arabic" w:hAnsi="Traditional Arabic" w:cs="Traditional Arabic"/>
          <w:b/>
          <w:bCs/>
          <w:color w:val="7030A0"/>
          <w:sz w:val="26"/>
          <w:szCs w:val="26"/>
          <w:u w:val="single"/>
          <w:rtl/>
        </w:rPr>
        <w:t xml:space="preserve">لمجتمعات الإلكترونية تعتابر </w:t>
      </w:r>
      <w:r w:rsidRPr="0080236F">
        <w:rPr>
          <w:rFonts w:ascii="Traditional Arabic" w:hAnsi="Traditional Arabic" w:cs="Traditional Arabic"/>
          <w:b/>
          <w:bCs/>
          <w:color w:val="7030A0"/>
          <w:sz w:val="26"/>
          <w:szCs w:val="26"/>
          <w:u w:val="single"/>
        </w:rPr>
        <w:t>C2C</w:t>
      </w:r>
      <w:r w:rsidRPr="0080236F">
        <w:rPr>
          <w:rFonts w:ascii="Traditional Arabic" w:hAnsi="Traditional Arabic" w:cs="Traditional Arabic"/>
          <w:b/>
          <w:bCs/>
          <w:color w:val="7030A0"/>
          <w:sz w:val="26"/>
          <w:szCs w:val="26"/>
          <w:u w:val="single"/>
          <w:rtl/>
        </w:rPr>
        <w:t xml:space="preserve"> و </w:t>
      </w:r>
      <w:r w:rsidRPr="0080236F">
        <w:rPr>
          <w:rFonts w:ascii="Traditional Arabic" w:hAnsi="Traditional Arabic" w:cs="Traditional Arabic"/>
          <w:b/>
          <w:bCs/>
          <w:color w:val="7030A0"/>
          <w:sz w:val="26"/>
          <w:szCs w:val="26"/>
          <w:u w:val="single"/>
        </w:rPr>
        <w:t>B2C</w:t>
      </w:r>
      <w:r w:rsidRPr="0080236F">
        <w:rPr>
          <w:rFonts w:ascii="Traditional Arabic" w:hAnsi="Traditional Arabic" w:cs="Traditional Arabic"/>
          <w:b/>
          <w:bCs/>
          <w:color w:val="7030A0"/>
          <w:sz w:val="26"/>
          <w:szCs w:val="26"/>
          <w:u w:val="single"/>
          <w:rtl/>
        </w:rPr>
        <w:t xml:space="preserve"> و </w:t>
      </w:r>
      <w:r w:rsidRPr="0080236F">
        <w:rPr>
          <w:rFonts w:ascii="Traditional Arabic" w:hAnsi="Traditional Arabic" w:cs="Traditional Arabic"/>
          <w:b/>
          <w:bCs/>
          <w:color w:val="7030A0"/>
          <w:sz w:val="26"/>
          <w:szCs w:val="26"/>
          <w:u w:val="single"/>
        </w:rPr>
        <w:t>C2B</w:t>
      </w:r>
    </w:p>
    <w:p w:rsidR="0080236F" w:rsidRPr="0080236F" w:rsidRDefault="0080236F" w:rsidP="0080236F">
      <w:pPr>
        <w:pStyle w:val="NoSpacing"/>
        <w:bidi/>
        <w:rPr>
          <w:rFonts w:ascii="Traditional Arabic" w:hAnsi="Traditional Arabic" w:cs="Traditional Arabic"/>
          <w:b/>
          <w:bCs/>
          <w:sz w:val="26"/>
          <w:szCs w:val="26"/>
        </w:rPr>
      </w:pPr>
      <w:r w:rsidRPr="0080236F">
        <w:rPr>
          <w:rFonts w:ascii="Traditional Arabic" w:hAnsi="Traditional Arabic" w:cs="Traditional Arabic"/>
          <w:b/>
          <w:bCs/>
          <w:sz w:val="26"/>
          <w:szCs w:val="26"/>
          <w:rtl/>
        </w:rPr>
        <w:t xml:space="preserve">يشار إليها بالشبكات الاجتماعية وتحول العلاقة من فرد-إلى-الكثير-إلى-الكثير-إلى-الكثير </w:t>
      </w:r>
    </w:p>
    <w:p w:rsidR="0080236F" w:rsidRPr="0080236F" w:rsidRDefault="0080236F" w:rsidP="0080236F">
      <w:pPr>
        <w:pStyle w:val="NoSpacing"/>
        <w:bidi/>
        <w:rPr>
          <w:rFonts w:ascii="Traditional Arabic" w:hAnsi="Traditional Arabic" w:cs="Traditional Arabic"/>
          <w:b/>
          <w:bCs/>
          <w:sz w:val="26"/>
          <w:szCs w:val="26"/>
        </w:rPr>
      </w:pPr>
      <w:r w:rsidRPr="0080236F">
        <w:rPr>
          <w:rFonts w:ascii="Traditional Arabic" w:hAnsi="Traditional Arabic" w:cs="Traditional Arabic"/>
          <w:b/>
          <w:bCs/>
          <w:color w:val="C00000"/>
          <w:sz w:val="26"/>
          <w:szCs w:val="26"/>
          <w:u w:val="single"/>
          <w:rtl/>
        </w:rPr>
        <w:t>مراعاة الآتي في تكوينها:</w:t>
      </w:r>
      <w:r w:rsidRPr="0080236F">
        <w:rPr>
          <w:rFonts w:ascii="Traditional Arabic" w:hAnsi="Traditional Arabic" w:cs="Traditional Arabic"/>
          <w:b/>
          <w:bCs/>
          <w:sz w:val="26"/>
          <w:szCs w:val="26"/>
          <w:rtl/>
        </w:rPr>
        <w:t xml:space="preserve"> تحديد الهدف، اختيار الموقع، عرض معلومات عن الشركة ومنتجاتها، جاهزية الزبائن، تحديد الإدارة، طريقة لقياس مدى تحقق الأهداف، وسيلة للتعامل مع السلبيات.</w:t>
      </w:r>
    </w:p>
    <w:p w:rsidR="0080236F" w:rsidRPr="0080236F" w:rsidRDefault="0080236F" w:rsidP="0080236F">
      <w:pPr>
        <w:pStyle w:val="NoSpacing"/>
        <w:bidi/>
        <w:rPr>
          <w:rFonts w:ascii="Traditional Arabic" w:hAnsi="Traditional Arabic" w:cs="Traditional Arabic"/>
          <w:b/>
          <w:bCs/>
          <w:sz w:val="26"/>
          <w:szCs w:val="26"/>
        </w:rPr>
      </w:pPr>
      <w:r w:rsidRPr="0080236F">
        <w:rPr>
          <w:rFonts w:ascii="Traditional Arabic" w:hAnsi="Traditional Arabic" w:cs="Traditional Arabic"/>
          <w:b/>
          <w:bCs/>
          <w:color w:val="C00000"/>
          <w:sz w:val="26"/>
          <w:szCs w:val="26"/>
          <w:u w:val="single"/>
          <w:rtl/>
        </w:rPr>
        <w:t>فوائدها:</w:t>
      </w:r>
      <w:r w:rsidRPr="0080236F">
        <w:rPr>
          <w:rFonts w:ascii="Traditional Arabic" w:hAnsi="Traditional Arabic" w:cs="Traditional Arabic"/>
          <w:b/>
          <w:bCs/>
          <w:sz w:val="26"/>
          <w:szCs w:val="26"/>
          <w:rtl/>
        </w:rPr>
        <w:t xml:space="preserve"> الترويج، دراسة سلوك المستهلك، توظيف اقتراحات الزبائن لتطوير المنتج. </w:t>
      </w:r>
    </w:p>
    <w:p w:rsidR="0080236F" w:rsidRPr="0080236F" w:rsidRDefault="0080236F" w:rsidP="0080236F">
      <w:pPr>
        <w:pStyle w:val="NoSpacing"/>
        <w:bidi/>
        <w:rPr>
          <w:rFonts w:ascii="Traditional Arabic" w:hAnsi="Traditional Arabic" w:cs="Traditional Arabic"/>
          <w:b/>
          <w:bCs/>
          <w:color w:val="FF0000"/>
          <w:sz w:val="26"/>
          <w:szCs w:val="26"/>
        </w:rPr>
      </w:pPr>
      <w:r w:rsidRPr="0080236F">
        <w:rPr>
          <w:rFonts w:ascii="Traditional Arabic" w:hAnsi="Traditional Arabic" w:cs="Traditional Arabic"/>
          <w:b/>
          <w:bCs/>
          <w:color w:val="FF0000"/>
          <w:sz w:val="26"/>
          <w:szCs w:val="26"/>
          <w:rtl/>
        </w:rPr>
        <w:t xml:space="preserve">المجتمعات الإلكترونية تعتبر </w:t>
      </w:r>
      <w:r w:rsidRPr="0080236F">
        <w:rPr>
          <w:rFonts w:ascii="Traditional Arabic" w:hAnsi="Traditional Arabic" w:cs="Traditional Arabic"/>
          <w:b/>
          <w:bCs/>
          <w:color w:val="FF0000"/>
          <w:sz w:val="26"/>
          <w:szCs w:val="26"/>
        </w:rPr>
        <w:t>C2C</w:t>
      </w:r>
      <w:r w:rsidRPr="0080236F">
        <w:rPr>
          <w:rFonts w:ascii="Traditional Arabic" w:hAnsi="Traditional Arabic" w:cs="Traditional Arabic"/>
          <w:b/>
          <w:bCs/>
          <w:color w:val="FF0000"/>
          <w:sz w:val="26"/>
          <w:szCs w:val="26"/>
          <w:rtl/>
        </w:rPr>
        <w:t xml:space="preserve"> و </w:t>
      </w:r>
      <w:r w:rsidRPr="0080236F">
        <w:rPr>
          <w:rFonts w:ascii="Traditional Arabic" w:hAnsi="Traditional Arabic" w:cs="Traditional Arabic"/>
          <w:b/>
          <w:bCs/>
          <w:color w:val="FF0000"/>
          <w:sz w:val="26"/>
          <w:szCs w:val="26"/>
        </w:rPr>
        <w:t>B2C</w:t>
      </w:r>
      <w:r w:rsidRPr="0080236F">
        <w:rPr>
          <w:rFonts w:ascii="Traditional Arabic" w:hAnsi="Traditional Arabic" w:cs="Traditional Arabic"/>
          <w:b/>
          <w:bCs/>
          <w:color w:val="FF0000"/>
          <w:sz w:val="26"/>
          <w:szCs w:val="26"/>
          <w:rtl/>
        </w:rPr>
        <w:t xml:space="preserve"> و</w:t>
      </w:r>
      <w:r w:rsidRPr="0080236F">
        <w:rPr>
          <w:rFonts w:ascii="Traditional Arabic" w:hAnsi="Traditional Arabic" w:cs="Traditional Arabic" w:hint="cs"/>
          <w:b/>
          <w:bCs/>
          <w:color w:val="FF0000"/>
          <w:sz w:val="26"/>
          <w:szCs w:val="26"/>
          <w:rtl/>
        </w:rPr>
        <w:t xml:space="preserve"> </w:t>
      </w:r>
      <w:r w:rsidRPr="0080236F">
        <w:rPr>
          <w:rFonts w:ascii="Traditional Arabic" w:hAnsi="Traditional Arabic" w:cs="Traditional Arabic"/>
          <w:b/>
          <w:bCs/>
          <w:color w:val="FF0000"/>
          <w:sz w:val="26"/>
          <w:szCs w:val="26"/>
        </w:rPr>
        <w:t>C2B</w:t>
      </w:r>
    </w:p>
    <w:p w:rsidR="00B5329A" w:rsidRPr="0080236F" w:rsidRDefault="0080236F" w:rsidP="00B5329A">
      <w:pPr>
        <w:pStyle w:val="NoSpacing"/>
        <w:bidi/>
        <w:rPr>
          <w:rFonts w:ascii="Traditional Arabic" w:hAnsi="Traditional Arabic" w:cs="Traditional Arabic" w:hint="cs"/>
          <w:b/>
          <w:bCs/>
          <w:color w:val="7030A0"/>
          <w:sz w:val="36"/>
          <w:szCs w:val="30"/>
          <w:u w:val="single"/>
          <w:rtl/>
        </w:rPr>
      </w:pPr>
      <w:r>
        <w:rPr>
          <w:rFonts w:ascii="Traditional Arabic" w:hAnsi="Traditional Arabic" w:cs="Traditional Arabic"/>
          <w:b/>
          <w:bCs/>
          <w:color w:val="7030A0"/>
          <w:sz w:val="36"/>
          <w:szCs w:val="30"/>
          <w:u w:val="single"/>
        </w:rPr>
        <w:t xml:space="preserve">    </w:t>
      </w:r>
      <w:r>
        <w:rPr>
          <w:noProof/>
        </w:rPr>
        <w:t xml:space="preserve">  </w:t>
      </w:r>
      <w:r w:rsidRPr="00304029">
        <w:rPr>
          <w:noProof/>
        </w:rPr>
        <w:drawing>
          <wp:inline distT="0" distB="0" distL="0" distR="0" wp14:anchorId="5A2E9FF3" wp14:editId="49BB1ABF">
            <wp:extent cx="1939748" cy="942975"/>
            <wp:effectExtent l="19050" t="0" r="3352" b="0"/>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srcRect/>
                    <a:stretch>
                      <a:fillRect/>
                    </a:stretch>
                  </pic:blipFill>
                  <pic:spPr bwMode="auto">
                    <a:xfrm>
                      <a:off x="0" y="0"/>
                      <a:ext cx="1941195" cy="943678"/>
                    </a:xfrm>
                    <a:prstGeom prst="rect">
                      <a:avLst/>
                    </a:prstGeom>
                    <a:noFill/>
                    <a:ln w="9525">
                      <a:noFill/>
                      <a:miter lim="800000"/>
                      <a:headEnd/>
                      <a:tailEnd/>
                    </a:ln>
                  </pic:spPr>
                </pic:pic>
              </a:graphicData>
            </a:graphic>
          </wp:inline>
        </w:drawing>
      </w:r>
      <w:r>
        <w:rPr>
          <w:noProof/>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وسيلة شرح مستطيلة مستديرة الزوايا 7" o:spid="_x0000_s1038" type="#_x0000_t62" style="position:absolute;left:0;text-align:left;margin-left:319.2pt;margin-top:19.75pt;width:101.25pt;height:38.25pt;z-index:25167974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9OifTwMAAB8HAAAOAAAAZHJzL2Uyb0RvYy54bWysVc2O0zAQviPxDpbvbJtum2arzSK0/AiJ&#10;nxUL4uzaTmJw7GC7my5nkBAvsgIJIX4kXqV9G8Z2GgK7B4TIIbJnxjPfjL8ZH95c1xKdcWOFVjlO&#10;9sYYcUU1E6rM8bOnd29kGFlHFCNSK57jc27xzaPr1w7bZsEnutKScYPAibKLtslx5VyzGI0srXhN&#10;7J5uuAJloU1NHGxNOWKGtOC9lqPJeJyOWm1YYzTl1oL0dlTio+C/KDh1j4vCcodkjgGbC38T/kv/&#10;Hx0dkkVpSFMJ2sEg/4CiJkJB0N7VbeIIWhlxyVUtqNFWF26P6nqki0JQHnKAbJLxH9mcVqThIRco&#10;jm36Mtn/55Y+OjsxSLAczzFSpIYr2r7bfNu+377ZfECb75svm09o+3bzbfNx86OTdtvP2/egBaML&#10;sP0Kpy5AcIHmvqZtYxfg+rQ5Mb4qtnmg6UuLlD6uiCr5LWN0W3HCIJPE249+O+A3Fo6iZftQM4BE&#10;Vk6H8q4LU3uHUDi0Drd43t8iXztEQZhMslk2n2FEQTfNZnNY+xBksTvdGOvucV0jv8hxy1nJn+iV&#10;Yk+AL8dESr1yIRw5e2BduFbWFYewFwlGRS2BJWdEohtZNk+nHY0GRpOh0TTN0pAm8GNgsz+0SdI0&#10;DaUDnF1YWO2QdtRid4WUyGj3XLgqsMNnH5R2h9SiRkNZozj0ET+WBgHYHEuXBGu5qqGwUZaM/Rcz&#10;ADm0S5QHEUDoXYQSljZGi0G6s17Um8XThFKu3OxStOnVwdKd+MqAICx3+UmhEFAox7PgCnraUiI5&#10;EDgSKbRgqJNHJRVqPSPmkGFAqaXolX8JuccG7gb16TO5BNkOg9TCwYCTos5x5pPsKu3Jf0exMH4c&#10;ETKuwZVUHicPo6u7UmAjN6cVaxETnq+TbP8AxioTMMf2s3E6PoDeJbKEAUydwVfy4y9znf1COMy1&#10;A01kU5F4v73hpex7tIEvg0RCj/u2juPBrZfrbvB0A2Op2Tk0PdDb09e/KrCotHmNUQsTOsf21YoY&#10;jpG8r4DhB8l06kd62Exn8wlszFCzHGqIouAqxw5KFZbHLj4Dq8aIsoJIsTWUvgXDphBuN5Uiqm5E&#10;wRSObRBfDD/mh/tg9etdO/oJAAD//wMAUEsDBBQABgAIAAAAIQC9rBLl4QAAAAsBAAAPAAAAZHJz&#10;L2Rvd25yZXYueG1sTI9BTsMwEEX3SNzBGiQ2iDoNUU1CnKqqxAaoBG0P4MRDHBGPQ+ym4faYVVmO&#10;/tP/b8r1bHs24eg7RxKWiwQYUuN0R62E4+H5/hGYD4q06h2hhB/0sK6ur0pVaHemD5z2oWWxhHyh&#10;JJgQhoJz3xi0yi/cgBSzTzdaFeI5tlyP6hzLbc/TJFlxqzqKC0YNuDXYfO1PVsJ0V79t3La2Tnxb&#10;n72/7nLzspPy9mbePAELOIcLDH/6UR2q6FS7E2nPegkiS9OIxiAXS2CRyLNMAKslpOJhBbwq+f8f&#10;ql8AAAD//wMAUEsBAi0AFAAGAAgAAAAhALaDOJL+AAAA4QEAABMAAAAAAAAAAAAAAAAAAAAAAFtD&#10;b250ZW50X1R5cGVzXS54bWxQSwECLQAUAAYACAAAACEAOP0h/9YAAACUAQAACwAAAAAAAAAAAAAA&#10;AAAvAQAAX3JlbHMvLnJlbHNQSwECLQAUAAYACAAAACEAb/Ton08DAAAfBwAADgAAAAAAAAAAAAAA&#10;AAAuAgAAZHJzL2Uyb0RvYy54bWxQSwECLQAUAAYACAAAACEAvawS5eEAAAALAQAADwAAAAAAAAAA&#10;AAAAAACpBQAAZHJzL2Rvd25yZXYueG1sUEsFBgAAAAAEAAQA8wAAALcGAAAAAA==&#10;" adj="-8373,20922" fillcolor="white [3201]" strokecolor="#92cddc [1944]" strokeweight="1pt">
            <v:fill color2="#b6dde8 [1304]" focus="100%" type="gradient"/>
            <v:shadow on="t" color="#205867 [1608]" opacity=".5" offset="1pt"/>
            <v:textbox>
              <w:txbxContent>
                <w:p w:rsidR="0080236F" w:rsidRPr="00304029" w:rsidRDefault="0080236F" w:rsidP="0080236F">
                  <w:pPr>
                    <w:jc w:val="center"/>
                    <w:rPr>
                      <w:b/>
                      <w:bCs/>
                      <w:rtl/>
                    </w:rPr>
                  </w:pPr>
                  <w:r>
                    <w:rPr>
                      <w:rFonts w:hint="cs"/>
                      <w:b/>
                      <w:bCs/>
                      <w:rtl/>
                    </w:rPr>
                    <w:t xml:space="preserve">رضا العميل هو ما نتوعه </w:t>
                  </w:r>
                </w:p>
              </w:txbxContent>
            </v:textbox>
          </v:shape>
        </w:pict>
      </w:r>
      <w:r w:rsidRPr="0080236F">
        <w:rPr>
          <w:rFonts w:ascii="Traditional Arabic" w:hAnsi="Traditional Arabic" w:cs="Traditional Arabic"/>
          <w:noProof/>
          <w:sz w:val="26"/>
          <w:szCs w:val="26"/>
        </w:rPr>
        <w:pict>
          <v:shape id="_x0000_s1034" type="#_x0000_t62" style="position:absolute;left:0;text-align:left;margin-left:-3.7pt;margin-top:19.75pt;width:102.9pt;height:37.65pt;z-index:251674624;mso-position-horizontal-relative:text;mso-position-vertical-relative:text" adj="25190,17756" fillcolor="white [3201]" strokecolor="#92cddc [1944]" strokeweight="1pt">
            <v:fill color2="#b6dde8 [1304]" focusposition="1" focussize="" focus="100%" type="gradient"/>
            <v:shadow on="t" type="perspective" color="#205867 [1608]" opacity=".5" offset="1pt" offset2="-3pt"/>
            <v:textbox style="mso-next-textbox:#_x0000_s1034">
              <w:txbxContent>
                <w:p w:rsidR="0080236F" w:rsidRPr="00304029" w:rsidRDefault="0080236F" w:rsidP="0080236F">
                  <w:pPr>
                    <w:jc w:val="center"/>
                    <w:rPr>
                      <w:b/>
                      <w:bCs/>
                      <w:rtl/>
                    </w:rPr>
                  </w:pPr>
                  <w:r>
                    <w:rPr>
                      <w:rFonts w:hint="cs"/>
                      <w:b/>
                      <w:bCs/>
                      <w:rtl/>
                    </w:rPr>
                    <w:t xml:space="preserve">وولاؤه زيادة </w:t>
                  </w:r>
                </w:p>
              </w:txbxContent>
            </v:textbox>
            <w10:wrap anchorx="page"/>
          </v:shape>
        </w:pict>
      </w:r>
      <w:r>
        <w:rPr>
          <w:noProof/>
        </w:rPr>
        <w:t xml:space="preserve">                                                        </w:t>
      </w:r>
    </w:p>
    <w:p w:rsidR="0080236F" w:rsidRPr="0080236F" w:rsidRDefault="0080236F" w:rsidP="00B5329A">
      <w:pPr>
        <w:pStyle w:val="NoSpacing"/>
        <w:bidi/>
        <w:rPr>
          <w:rFonts w:ascii="Traditional Arabic" w:hAnsi="Traditional Arabic" w:cs="Traditional Arabic"/>
          <w:b/>
          <w:bCs/>
          <w:color w:val="7030A0"/>
          <w:sz w:val="36"/>
          <w:szCs w:val="30"/>
          <w:u w:val="single"/>
        </w:rPr>
      </w:pPr>
    </w:p>
    <w:p w:rsidR="00B5329A" w:rsidRDefault="00B5329A" w:rsidP="00B5329A">
      <w:pPr>
        <w:pStyle w:val="ListParagraph"/>
        <w:bidi/>
        <w:spacing w:after="0" w:line="240" w:lineRule="auto"/>
        <w:ind w:firstLine="0"/>
        <w:rPr>
          <w:rFonts w:ascii="Traditional Arabic" w:hAnsi="Traditional Arabic" w:cs="Traditional Arabic"/>
          <w:b/>
          <w:bCs/>
          <w:sz w:val="26"/>
          <w:szCs w:val="26"/>
        </w:rPr>
      </w:pPr>
    </w:p>
    <w:p w:rsidR="0080236F" w:rsidRPr="0080236F" w:rsidRDefault="0080236F" w:rsidP="0080236F">
      <w:pPr>
        <w:pStyle w:val="NoSpacing"/>
        <w:bidi/>
        <w:jc w:val="center"/>
        <w:rPr>
          <w:rFonts w:ascii="Traditional Arabic" w:hAnsi="Traditional Arabic" w:cs="Traditional Arabic"/>
          <w:b/>
          <w:bCs/>
          <w:color w:val="E006B1"/>
          <w:sz w:val="36"/>
          <w:szCs w:val="36"/>
          <w:u w:val="single"/>
        </w:rPr>
      </w:pPr>
      <w:r w:rsidRPr="0080236F">
        <w:rPr>
          <w:rFonts w:ascii="Traditional Arabic" w:hAnsi="Traditional Arabic" w:cs="Traditional Arabic"/>
          <w:b/>
          <w:bCs/>
          <w:color w:val="E006B1"/>
          <w:sz w:val="36"/>
          <w:szCs w:val="36"/>
          <w:u w:val="single"/>
          <w:rtl/>
        </w:rPr>
        <w:t>المحاضرة الثامنة</w:t>
      </w:r>
    </w:p>
    <w:p w:rsidR="0080236F" w:rsidRPr="0080236F" w:rsidRDefault="0080236F" w:rsidP="0080236F">
      <w:pPr>
        <w:pStyle w:val="NoSpacing"/>
        <w:bidi/>
        <w:jc w:val="center"/>
        <w:rPr>
          <w:rFonts w:ascii="Traditional Arabic" w:hAnsi="Traditional Arabic" w:cs="Traditional Arabic"/>
          <w:b/>
          <w:bCs/>
          <w:color w:val="E006B1"/>
          <w:sz w:val="36"/>
          <w:szCs w:val="36"/>
        </w:rPr>
      </w:pPr>
      <w:r w:rsidRPr="0080236F">
        <w:rPr>
          <w:rFonts w:ascii="Traditional Arabic" w:hAnsi="Traditional Arabic" w:cs="Traditional Arabic"/>
          <w:b/>
          <w:bCs/>
          <w:color w:val="E006B1"/>
          <w:sz w:val="36"/>
          <w:szCs w:val="36"/>
          <w:rtl/>
        </w:rPr>
        <w:t>التسويق الإلكتروني</w:t>
      </w:r>
    </w:p>
    <w:p w:rsidR="0080236F" w:rsidRPr="0080236F" w:rsidRDefault="0080236F" w:rsidP="0080236F">
      <w:pPr>
        <w:pStyle w:val="NoSpacing"/>
        <w:bidi/>
        <w:jc w:val="center"/>
        <w:rPr>
          <w:rFonts w:ascii="Traditional Arabic" w:hAnsi="Traditional Arabic" w:cs="Traditional Arabic"/>
          <w:b/>
          <w:bCs/>
          <w:color w:val="E006B1"/>
          <w:sz w:val="36"/>
          <w:szCs w:val="36"/>
          <w:u w:val="single"/>
        </w:rPr>
      </w:pPr>
      <w:r w:rsidRPr="0080236F">
        <w:rPr>
          <w:rFonts w:ascii="Traditional Arabic" w:hAnsi="Traditional Arabic" w:cs="Traditional Arabic"/>
          <w:b/>
          <w:bCs/>
          <w:color w:val="E006B1"/>
          <w:sz w:val="36"/>
          <w:szCs w:val="36"/>
          <w:u w:val="single"/>
        </w:rPr>
        <w:t>E-Marketing</w:t>
      </w:r>
    </w:p>
    <w:p w:rsidR="0080236F" w:rsidRPr="00B5329A" w:rsidRDefault="0080236F" w:rsidP="0080236F">
      <w:pPr>
        <w:pStyle w:val="ListParagraph"/>
        <w:bidi/>
        <w:spacing w:after="0" w:line="240" w:lineRule="auto"/>
        <w:ind w:firstLine="0"/>
        <w:rPr>
          <w:rFonts w:ascii="Traditional Arabic" w:hAnsi="Traditional Arabic" w:cs="Traditional Arabic"/>
          <w:b/>
          <w:bCs/>
          <w:sz w:val="26"/>
          <w:szCs w:val="26"/>
        </w:rPr>
      </w:pPr>
    </w:p>
    <w:p w:rsidR="00182E45" w:rsidRPr="00182E45" w:rsidRDefault="00182E45" w:rsidP="00182E45">
      <w:pPr>
        <w:pStyle w:val="NoSpacing"/>
        <w:bidi/>
        <w:rPr>
          <w:rFonts w:ascii="Traditional Arabic" w:hAnsi="Traditional Arabic" w:cs="Traditional Arabic"/>
          <w:b/>
          <w:bCs/>
          <w:color w:val="7030A0"/>
          <w:sz w:val="32"/>
          <w:szCs w:val="32"/>
          <w:u w:val="single"/>
        </w:rPr>
      </w:pPr>
      <w:r w:rsidRPr="00182E45">
        <w:rPr>
          <w:rFonts w:ascii="Traditional Arabic" w:hAnsi="Traditional Arabic" w:cs="Traditional Arabic"/>
          <w:b/>
          <w:bCs/>
          <w:color w:val="7030A0"/>
          <w:sz w:val="32"/>
          <w:szCs w:val="32"/>
          <w:u w:val="single"/>
          <w:rtl/>
        </w:rPr>
        <w:t xml:space="preserve">مقدمة </w:t>
      </w:r>
    </w:p>
    <w:p w:rsidR="00182E45" w:rsidRPr="00182E45" w:rsidRDefault="00182E45" w:rsidP="006741B8">
      <w:pPr>
        <w:pStyle w:val="ListParagraph"/>
        <w:numPr>
          <w:ilvl w:val="0"/>
          <w:numId w:val="56"/>
        </w:numPr>
        <w:bidi/>
        <w:spacing w:after="0" w:line="240" w:lineRule="auto"/>
        <w:rPr>
          <w:rFonts w:ascii="Traditional Arabic" w:hAnsi="Traditional Arabic" w:cs="Traditional Arabic"/>
          <w:b/>
          <w:bCs/>
          <w:color w:val="000000" w:themeColor="text1"/>
          <w:sz w:val="26"/>
          <w:szCs w:val="26"/>
        </w:rPr>
      </w:pPr>
      <w:r w:rsidRPr="00182E45">
        <w:rPr>
          <w:rFonts w:ascii="Traditional Arabic" w:hAnsi="Traditional Arabic" w:cs="Traditional Arabic"/>
          <w:b/>
          <w:bCs/>
          <w:color w:val="000000" w:themeColor="text1"/>
          <w:sz w:val="26"/>
          <w:szCs w:val="26"/>
          <w:rtl/>
        </w:rPr>
        <w:t xml:space="preserve">عائدات الإعلانات على الانترنت بلغت 43 مليار دولار عام 2013 بلغت نمو بنسبة 17% مقابل 40 مليار دولار لإعلانات التلفزيون </w:t>
      </w:r>
    </w:p>
    <w:p w:rsidR="00182E45" w:rsidRPr="00182E45" w:rsidRDefault="00182E45" w:rsidP="006741B8">
      <w:pPr>
        <w:pStyle w:val="ListParagraph"/>
        <w:numPr>
          <w:ilvl w:val="0"/>
          <w:numId w:val="56"/>
        </w:numPr>
        <w:bidi/>
        <w:spacing w:after="0" w:line="240" w:lineRule="auto"/>
        <w:rPr>
          <w:rFonts w:ascii="Traditional Arabic" w:hAnsi="Traditional Arabic" w:cs="Traditional Arabic"/>
          <w:b/>
          <w:bCs/>
          <w:color w:val="000000" w:themeColor="text1"/>
          <w:sz w:val="26"/>
          <w:szCs w:val="26"/>
        </w:rPr>
      </w:pPr>
      <w:r w:rsidRPr="00182E45">
        <w:rPr>
          <w:rFonts w:ascii="Traditional Arabic" w:hAnsi="Traditional Arabic" w:cs="Traditional Arabic"/>
          <w:b/>
          <w:bCs/>
          <w:color w:val="000000" w:themeColor="text1"/>
          <w:sz w:val="26"/>
          <w:szCs w:val="26"/>
          <w:rtl/>
        </w:rPr>
        <w:t>بلغت إيرادات إعلانات الجوال 7 مليار دولار</w:t>
      </w:r>
    </w:p>
    <w:p w:rsidR="00182E45" w:rsidRPr="00182E45" w:rsidRDefault="00182E45" w:rsidP="006741B8">
      <w:pPr>
        <w:pStyle w:val="ListParagraph"/>
        <w:numPr>
          <w:ilvl w:val="0"/>
          <w:numId w:val="56"/>
        </w:numPr>
        <w:bidi/>
        <w:spacing w:after="0" w:line="240" w:lineRule="auto"/>
        <w:jc w:val="both"/>
        <w:rPr>
          <w:rFonts w:ascii="Traditional Arabic" w:hAnsi="Traditional Arabic" w:cs="Traditional Arabic"/>
          <w:b/>
          <w:bCs/>
          <w:color w:val="000000" w:themeColor="text1"/>
          <w:sz w:val="26"/>
          <w:szCs w:val="26"/>
        </w:rPr>
      </w:pPr>
      <w:r w:rsidRPr="00182E45">
        <w:rPr>
          <w:rFonts w:ascii="Traditional Arabic" w:hAnsi="Traditional Arabic" w:cs="Traditional Arabic"/>
          <w:b/>
          <w:bCs/>
          <w:color w:val="000000" w:themeColor="text1"/>
          <w:sz w:val="26"/>
          <w:szCs w:val="26"/>
          <w:rtl/>
        </w:rPr>
        <w:t xml:space="preserve">وبلغت إيرادات الإعلانات المرتبطة بمقاطع الفيديو 2,8 مليار دولار </w:t>
      </w:r>
    </w:p>
    <w:p w:rsidR="00182E45" w:rsidRPr="00182E45" w:rsidRDefault="00182E45" w:rsidP="006741B8">
      <w:pPr>
        <w:pStyle w:val="ListParagraph"/>
        <w:numPr>
          <w:ilvl w:val="0"/>
          <w:numId w:val="56"/>
        </w:numPr>
        <w:bidi/>
        <w:spacing w:after="0" w:line="240" w:lineRule="auto"/>
        <w:rPr>
          <w:rFonts w:ascii="Traditional Arabic" w:hAnsi="Traditional Arabic" w:cs="Traditional Arabic"/>
          <w:b/>
          <w:bCs/>
          <w:color w:val="000000" w:themeColor="text1"/>
          <w:sz w:val="26"/>
          <w:szCs w:val="26"/>
        </w:rPr>
      </w:pPr>
      <w:r w:rsidRPr="00182E45">
        <w:rPr>
          <w:rFonts w:ascii="Traditional Arabic" w:hAnsi="Traditional Arabic" w:cs="Traditional Arabic"/>
          <w:b/>
          <w:bCs/>
          <w:color w:val="000000" w:themeColor="text1"/>
          <w:sz w:val="26"/>
          <w:szCs w:val="26"/>
          <w:rtl/>
        </w:rPr>
        <w:t xml:space="preserve">وبلغت إيرادات الدعاية المرتبطة بمحركات البحث 18 مليار دولار </w:t>
      </w:r>
    </w:p>
    <w:p w:rsidR="00182E45" w:rsidRPr="00182E45" w:rsidRDefault="00182E45" w:rsidP="006741B8">
      <w:pPr>
        <w:pStyle w:val="ListParagraph"/>
        <w:numPr>
          <w:ilvl w:val="0"/>
          <w:numId w:val="56"/>
        </w:numPr>
        <w:bidi/>
        <w:spacing w:after="0" w:line="240" w:lineRule="auto"/>
        <w:rPr>
          <w:rFonts w:ascii="Traditional Arabic" w:hAnsi="Traditional Arabic" w:cs="Traditional Arabic"/>
          <w:b/>
          <w:bCs/>
          <w:color w:val="000000" w:themeColor="text1"/>
          <w:sz w:val="26"/>
          <w:szCs w:val="26"/>
        </w:rPr>
      </w:pPr>
      <w:r w:rsidRPr="00182E45">
        <w:rPr>
          <w:rFonts w:ascii="Traditional Arabic" w:hAnsi="Traditional Arabic" w:cs="Traditional Arabic"/>
          <w:b/>
          <w:bCs/>
          <w:color w:val="000000" w:themeColor="text1"/>
          <w:sz w:val="26"/>
          <w:szCs w:val="26"/>
          <w:rtl/>
        </w:rPr>
        <w:t xml:space="preserve">التسويق الالكتروني : هو عملية استخدام تكنولوجيا المعلومات في عملية التسويق. </w:t>
      </w:r>
    </w:p>
    <w:p w:rsidR="00B5329A" w:rsidRDefault="00B5329A" w:rsidP="00B5329A">
      <w:pPr>
        <w:pStyle w:val="NoSpacing"/>
        <w:bidi/>
      </w:pPr>
    </w:p>
    <w:p w:rsidR="00182E45" w:rsidRDefault="00182E45" w:rsidP="00182E45">
      <w:pPr>
        <w:pStyle w:val="NoSpacing"/>
        <w:bidi/>
        <w:rPr>
          <w:rFonts w:ascii="Traditional Arabic" w:hAnsi="Traditional Arabic" w:cs="Traditional Arabic"/>
          <w:b/>
          <w:bCs/>
          <w:color w:val="7030A0"/>
          <w:sz w:val="32"/>
          <w:szCs w:val="32"/>
          <w:u w:val="single"/>
        </w:rPr>
      </w:pPr>
      <w:r w:rsidRPr="00182E45">
        <w:rPr>
          <w:rFonts w:ascii="Traditional Arabic" w:hAnsi="Traditional Arabic" w:cs="Traditional Arabic"/>
          <w:b/>
          <w:bCs/>
          <w:color w:val="7030A0"/>
          <w:sz w:val="32"/>
          <w:szCs w:val="32"/>
          <w:u w:val="single"/>
          <w:rtl/>
        </w:rPr>
        <w:t xml:space="preserve">أهداف التسويق الإلكتروني </w:t>
      </w:r>
    </w:p>
    <w:p w:rsidR="00182E45" w:rsidRPr="00182E45" w:rsidRDefault="00182E45" w:rsidP="006741B8">
      <w:pPr>
        <w:pStyle w:val="ListParagraph"/>
        <w:numPr>
          <w:ilvl w:val="0"/>
          <w:numId w:val="57"/>
        </w:numPr>
        <w:bidi/>
        <w:spacing w:after="0" w:line="240" w:lineRule="auto"/>
        <w:rPr>
          <w:rFonts w:ascii="Traditional Arabic" w:hAnsi="Traditional Arabic" w:cs="Traditional Arabic"/>
          <w:b/>
          <w:bCs/>
          <w:color w:val="000000" w:themeColor="text1"/>
          <w:sz w:val="26"/>
          <w:szCs w:val="26"/>
        </w:rPr>
      </w:pPr>
      <w:r w:rsidRPr="00182E45">
        <w:rPr>
          <w:rFonts w:ascii="Traditional Arabic" w:hAnsi="Traditional Arabic" w:cs="Traditional Arabic"/>
          <w:b/>
          <w:bCs/>
          <w:color w:val="000000" w:themeColor="text1"/>
          <w:sz w:val="26"/>
          <w:szCs w:val="26"/>
          <w:rtl/>
        </w:rPr>
        <w:t>تعزيز الولاء للعلامة التجارية من خلال تحسين العلاقات مع الشركاء والعملاء.</w:t>
      </w:r>
    </w:p>
    <w:p w:rsidR="00182E45" w:rsidRPr="00182E45" w:rsidRDefault="00182E45" w:rsidP="006741B8">
      <w:pPr>
        <w:pStyle w:val="ListParagraph"/>
        <w:numPr>
          <w:ilvl w:val="0"/>
          <w:numId w:val="57"/>
        </w:numPr>
        <w:bidi/>
        <w:spacing w:after="0" w:line="240" w:lineRule="auto"/>
        <w:rPr>
          <w:rFonts w:ascii="Traditional Arabic" w:hAnsi="Traditional Arabic" w:cs="Traditional Arabic"/>
          <w:b/>
          <w:bCs/>
          <w:color w:val="000000" w:themeColor="text1"/>
          <w:sz w:val="26"/>
          <w:szCs w:val="26"/>
        </w:rPr>
      </w:pPr>
      <w:r w:rsidRPr="00182E45">
        <w:rPr>
          <w:rFonts w:ascii="Traditional Arabic" w:hAnsi="Traditional Arabic" w:cs="Traditional Arabic"/>
          <w:b/>
          <w:bCs/>
          <w:color w:val="000000" w:themeColor="text1"/>
          <w:sz w:val="26"/>
          <w:szCs w:val="26"/>
          <w:rtl/>
        </w:rPr>
        <w:t>اكتساب زبائن جدد والاحتفاظ بالحاليين.</w:t>
      </w:r>
    </w:p>
    <w:p w:rsidR="00182E45" w:rsidRPr="00182E45" w:rsidRDefault="00182E45" w:rsidP="006741B8">
      <w:pPr>
        <w:pStyle w:val="ListParagraph"/>
        <w:numPr>
          <w:ilvl w:val="0"/>
          <w:numId w:val="57"/>
        </w:numPr>
        <w:bidi/>
        <w:spacing w:after="0" w:line="240" w:lineRule="auto"/>
        <w:rPr>
          <w:rFonts w:ascii="Traditional Arabic" w:hAnsi="Traditional Arabic" w:cs="Traditional Arabic"/>
          <w:b/>
          <w:bCs/>
          <w:color w:val="000000" w:themeColor="text1"/>
          <w:sz w:val="26"/>
          <w:szCs w:val="26"/>
        </w:rPr>
      </w:pPr>
      <w:r w:rsidRPr="00182E45">
        <w:rPr>
          <w:rFonts w:ascii="Traditional Arabic" w:hAnsi="Traditional Arabic" w:cs="Traditional Arabic"/>
          <w:b/>
          <w:bCs/>
          <w:color w:val="000000" w:themeColor="text1"/>
          <w:sz w:val="26"/>
          <w:szCs w:val="26"/>
          <w:rtl/>
        </w:rPr>
        <w:t xml:space="preserve">إقناع العملاء الحاليين بشراء منتج في الوقت الحالي أو في المستقبل. </w:t>
      </w:r>
    </w:p>
    <w:p w:rsidR="00182E45" w:rsidRPr="00182E45" w:rsidRDefault="00182E45" w:rsidP="006741B8">
      <w:pPr>
        <w:pStyle w:val="ListParagraph"/>
        <w:numPr>
          <w:ilvl w:val="0"/>
          <w:numId w:val="57"/>
        </w:numPr>
        <w:bidi/>
        <w:spacing w:after="0" w:line="240" w:lineRule="auto"/>
        <w:rPr>
          <w:rFonts w:ascii="Traditional Arabic" w:hAnsi="Traditional Arabic" w:cs="Traditional Arabic"/>
          <w:b/>
          <w:bCs/>
          <w:color w:val="000000" w:themeColor="text1"/>
          <w:sz w:val="26"/>
          <w:szCs w:val="26"/>
        </w:rPr>
      </w:pPr>
      <w:r w:rsidRPr="00182E45">
        <w:rPr>
          <w:rFonts w:ascii="Traditional Arabic" w:hAnsi="Traditional Arabic" w:cs="Traditional Arabic"/>
          <w:b/>
          <w:bCs/>
          <w:color w:val="000000" w:themeColor="text1"/>
          <w:sz w:val="26"/>
          <w:szCs w:val="26"/>
          <w:rtl/>
        </w:rPr>
        <w:t>الحصول على معلومات لاستخدامها في زيادة كفاءة عمليات التخطيط والتصنيع والتوزيع، والترويج، والتسعير، والتطوير.</w:t>
      </w:r>
    </w:p>
    <w:p w:rsidR="00182E45" w:rsidRPr="00182E45" w:rsidRDefault="00182E45" w:rsidP="006741B8">
      <w:pPr>
        <w:pStyle w:val="ListParagraph"/>
        <w:numPr>
          <w:ilvl w:val="0"/>
          <w:numId w:val="57"/>
        </w:numPr>
        <w:bidi/>
        <w:spacing w:after="0" w:line="240" w:lineRule="auto"/>
        <w:rPr>
          <w:rFonts w:ascii="Traditional Arabic" w:hAnsi="Traditional Arabic" w:cs="Traditional Arabic"/>
          <w:b/>
          <w:bCs/>
          <w:color w:val="000000" w:themeColor="text1"/>
          <w:sz w:val="26"/>
          <w:szCs w:val="26"/>
        </w:rPr>
      </w:pPr>
      <w:r w:rsidRPr="00182E45">
        <w:rPr>
          <w:rFonts w:ascii="Traditional Arabic" w:hAnsi="Traditional Arabic" w:cs="Traditional Arabic"/>
          <w:b/>
          <w:bCs/>
          <w:color w:val="000000" w:themeColor="text1"/>
          <w:sz w:val="26"/>
          <w:szCs w:val="26"/>
          <w:rtl/>
        </w:rPr>
        <w:t>تقليل تكاليف التسويق.</w:t>
      </w:r>
    </w:p>
    <w:p w:rsidR="00182E45" w:rsidRPr="00182E45" w:rsidRDefault="00182E45" w:rsidP="006741B8">
      <w:pPr>
        <w:pStyle w:val="ListParagraph"/>
        <w:numPr>
          <w:ilvl w:val="0"/>
          <w:numId w:val="57"/>
        </w:numPr>
        <w:bidi/>
        <w:spacing w:after="0" w:line="240" w:lineRule="auto"/>
        <w:rPr>
          <w:rFonts w:ascii="Traditional Arabic" w:hAnsi="Traditional Arabic" w:cs="Traditional Arabic"/>
          <w:b/>
          <w:bCs/>
          <w:color w:val="000000" w:themeColor="text1"/>
          <w:sz w:val="26"/>
          <w:szCs w:val="26"/>
        </w:rPr>
      </w:pPr>
      <w:r w:rsidRPr="00182E45">
        <w:rPr>
          <w:rFonts w:ascii="Traditional Arabic" w:hAnsi="Traditional Arabic" w:cs="Traditional Arabic"/>
          <w:b/>
          <w:bCs/>
          <w:color w:val="000000" w:themeColor="text1"/>
          <w:sz w:val="26"/>
          <w:szCs w:val="26"/>
          <w:rtl/>
        </w:rPr>
        <w:t>إشراك الزبون في عملية التسويق.</w:t>
      </w:r>
    </w:p>
    <w:p w:rsidR="00182E45" w:rsidRDefault="00182E45" w:rsidP="006741B8">
      <w:pPr>
        <w:pStyle w:val="ListParagraph"/>
        <w:numPr>
          <w:ilvl w:val="0"/>
          <w:numId w:val="57"/>
        </w:numPr>
        <w:bidi/>
        <w:spacing w:after="0" w:line="240" w:lineRule="auto"/>
        <w:rPr>
          <w:rFonts w:ascii="Traditional Arabic" w:hAnsi="Traditional Arabic" w:cs="Traditional Arabic"/>
          <w:b/>
          <w:bCs/>
          <w:color w:val="000000" w:themeColor="text1"/>
          <w:sz w:val="26"/>
          <w:szCs w:val="26"/>
        </w:rPr>
      </w:pPr>
      <w:r w:rsidRPr="00182E45">
        <w:rPr>
          <w:rFonts w:ascii="Traditional Arabic" w:hAnsi="Traditional Arabic" w:cs="Traditional Arabic"/>
          <w:b/>
          <w:bCs/>
          <w:color w:val="000000" w:themeColor="text1"/>
          <w:sz w:val="26"/>
          <w:szCs w:val="26"/>
          <w:rtl/>
        </w:rPr>
        <w:t xml:space="preserve">جذب اهتمام الزبون نحو المنتجات والخدمات التي تقدمها المؤسسة. </w:t>
      </w:r>
    </w:p>
    <w:p w:rsidR="00182E45" w:rsidRPr="00182E45" w:rsidRDefault="00182E45" w:rsidP="00182E45">
      <w:pPr>
        <w:pStyle w:val="NoSpacing"/>
        <w:bidi/>
        <w:rPr>
          <w:b/>
          <w:bCs/>
        </w:rPr>
      </w:pPr>
    </w:p>
    <w:p w:rsidR="00182E45" w:rsidRDefault="00182E45" w:rsidP="00182E45">
      <w:pPr>
        <w:pStyle w:val="NoSpacing"/>
        <w:bidi/>
        <w:rPr>
          <w:rFonts w:ascii="Traditional Arabic" w:hAnsi="Traditional Arabic" w:cs="Traditional Arabic"/>
          <w:b/>
          <w:bCs/>
          <w:color w:val="7030A0"/>
          <w:sz w:val="32"/>
          <w:szCs w:val="32"/>
          <w:u w:val="single"/>
        </w:rPr>
      </w:pPr>
      <w:r w:rsidRPr="00182E45">
        <w:rPr>
          <w:rFonts w:ascii="Traditional Arabic" w:hAnsi="Traditional Arabic" w:cs="Traditional Arabic"/>
          <w:b/>
          <w:bCs/>
          <w:color w:val="7030A0"/>
          <w:sz w:val="32"/>
          <w:szCs w:val="32"/>
          <w:u w:val="single"/>
          <w:rtl/>
        </w:rPr>
        <w:t xml:space="preserve">استراتيجية التسويق سوستاك </w:t>
      </w:r>
      <w:r w:rsidRPr="00182E45">
        <w:rPr>
          <w:rFonts w:ascii="Traditional Arabic" w:hAnsi="Traditional Arabic" w:cs="Traditional Arabic"/>
          <w:b/>
          <w:bCs/>
          <w:color w:val="7030A0"/>
          <w:sz w:val="32"/>
          <w:szCs w:val="32"/>
          <w:u w:val="single"/>
        </w:rPr>
        <w:t>SOSTAC</w:t>
      </w:r>
    </w:p>
    <w:p w:rsidR="00182E45" w:rsidRPr="00182E45" w:rsidRDefault="00182E45" w:rsidP="00182E45">
      <w:pPr>
        <w:pStyle w:val="NoSpacing"/>
        <w:bidi/>
        <w:rPr>
          <w:rFonts w:ascii="Traditional Arabic" w:hAnsi="Traditional Arabic" w:cs="Traditional Arabic"/>
          <w:b/>
          <w:bCs/>
          <w:sz w:val="26"/>
          <w:szCs w:val="26"/>
        </w:rPr>
      </w:pPr>
      <w:proofErr w:type="gramStart"/>
      <w:r w:rsidRPr="00182E45">
        <w:rPr>
          <w:rFonts w:ascii="Traditional Arabic" w:hAnsi="Traditional Arabic" w:cs="Traditional Arabic"/>
          <w:b/>
          <w:bCs/>
          <w:sz w:val="26"/>
          <w:szCs w:val="26"/>
        </w:rPr>
        <w:t>SOSTAC</w:t>
      </w:r>
      <w:r w:rsidRPr="00182E45">
        <w:rPr>
          <w:rFonts w:ascii="Traditional Arabic" w:hAnsi="Traditional Arabic" w:cs="Traditional Arabic"/>
          <w:b/>
          <w:bCs/>
          <w:sz w:val="26"/>
          <w:szCs w:val="26"/>
          <w:rtl/>
        </w:rPr>
        <w:t xml:space="preserve"> سوستاك هو نظام لتخطيط عملية التسويق وكيف يتم استخدامه.</w:t>
      </w:r>
      <w:proofErr w:type="gramEnd"/>
    </w:p>
    <w:p w:rsidR="00182E45" w:rsidRPr="00182E45" w:rsidRDefault="00182E45" w:rsidP="00182E45">
      <w:pPr>
        <w:pStyle w:val="NoSpacing"/>
        <w:bidi/>
        <w:rPr>
          <w:rFonts w:ascii="Traditional Arabic" w:hAnsi="Traditional Arabic" w:cs="Traditional Arabic"/>
          <w:b/>
          <w:bCs/>
          <w:sz w:val="26"/>
          <w:szCs w:val="26"/>
        </w:rPr>
      </w:pPr>
      <w:r>
        <w:rPr>
          <w:rFonts w:ascii="Traditional Arabic" w:hAnsi="Traditional Arabic" w:cs="Traditional Arabic" w:hint="cs"/>
          <w:b/>
          <w:bCs/>
          <w:sz w:val="26"/>
          <w:szCs w:val="26"/>
          <w:rtl/>
        </w:rPr>
        <w:t>س</w:t>
      </w:r>
      <w:r w:rsidRPr="00182E45">
        <w:rPr>
          <w:rFonts w:ascii="Traditional Arabic" w:hAnsi="Traditional Arabic" w:cs="Traditional Arabic"/>
          <w:b/>
          <w:bCs/>
          <w:sz w:val="26"/>
          <w:szCs w:val="26"/>
          <w:rtl/>
        </w:rPr>
        <w:t xml:space="preserve">وستاك تعبر عن : </w:t>
      </w:r>
    </w:p>
    <w:p w:rsidR="00182E45" w:rsidRPr="00182E45" w:rsidRDefault="00182E45" w:rsidP="006741B8">
      <w:pPr>
        <w:pStyle w:val="ListParagraph"/>
        <w:numPr>
          <w:ilvl w:val="0"/>
          <w:numId w:val="58"/>
        </w:numPr>
        <w:bidi/>
        <w:spacing w:after="0" w:line="240" w:lineRule="auto"/>
        <w:rPr>
          <w:rFonts w:ascii="Traditional Arabic" w:hAnsi="Traditional Arabic" w:cs="Traditional Arabic"/>
          <w:b/>
          <w:bCs/>
          <w:color w:val="000000" w:themeColor="text1"/>
          <w:sz w:val="26"/>
          <w:szCs w:val="26"/>
        </w:rPr>
      </w:pPr>
      <w:r w:rsidRPr="00182E45">
        <w:rPr>
          <w:rFonts w:ascii="Traditional Arabic" w:hAnsi="Traditional Arabic" w:cs="Traditional Arabic"/>
          <w:b/>
          <w:bCs/>
          <w:color w:val="0070C0"/>
          <w:sz w:val="26"/>
          <w:szCs w:val="26"/>
          <w:rtl/>
        </w:rPr>
        <w:t xml:space="preserve">تحليل الوضع الحالي </w:t>
      </w:r>
      <w:r w:rsidRPr="00182E45">
        <w:rPr>
          <w:rFonts w:ascii="Traditional Arabic" w:hAnsi="Traditional Arabic" w:cs="Traditional Arabic"/>
          <w:b/>
          <w:bCs/>
          <w:color w:val="0070C0"/>
          <w:sz w:val="26"/>
          <w:szCs w:val="26"/>
        </w:rPr>
        <w:t>Situation</w:t>
      </w:r>
      <w:r w:rsidRPr="00182E45">
        <w:rPr>
          <w:rFonts w:ascii="Traditional Arabic" w:hAnsi="Traditional Arabic" w:cs="Traditional Arabic"/>
          <w:b/>
          <w:bCs/>
          <w:color w:val="000000" w:themeColor="text1"/>
          <w:sz w:val="26"/>
          <w:szCs w:val="26"/>
          <w:rtl/>
        </w:rPr>
        <w:t xml:space="preserve">: أين نحن الآن؟ (ماهي قوتنا التنافسية؟ هل المخلوط التسويقي فعال؟ </w:t>
      </w:r>
      <w:r w:rsidRPr="00182E45">
        <w:rPr>
          <w:rFonts w:ascii="Traditional Arabic" w:hAnsi="Traditional Arabic" w:cs="Traditional Arabic"/>
          <w:b/>
          <w:bCs/>
          <w:color w:val="000000" w:themeColor="text1"/>
          <w:sz w:val="26"/>
          <w:szCs w:val="26"/>
        </w:rPr>
        <w:t>SWOT</w:t>
      </w:r>
      <w:r w:rsidRPr="00182E45">
        <w:rPr>
          <w:rFonts w:ascii="Traditional Arabic" w:hAnsi="Traditional Arabic" w:cs="Traditional Arabic"/>
          <w:b/>
          <w:bCs/>
          <w:color w:val="000000" w:themeColor="text1"/>
          <w:sz w:val="26"/>
          <w:szCs w:val="26"/>
          <w:rtl/>
        </w:rPr>
        <w:t xml:space="preserve"> هل نستخدم القنوات المناسبة؟).</w:t>
      </w:r>
    </w:p>
    <w:p w:rsidR="00182E45" w:rsidRPr="00182E45" w:rsidRDefault="00182E45" w:rsidP="006741B8">
      <w:pPr>
        <w:pStyle w:val="ListParagraph"/>
        <w:numPr>
          <w:ilvl w:val="0"/>
          <w:numId w:val="58"/>
        </w:numPr>
        <w:bidi/>
        <w:spacing w:after="0" w:line="240" w:lineRule="auto"/>
        <w:rPr>
          <w:rFonts w:ascii="Traditional Arabic" w:hAnsi="Traditional Arabic" w:cs="Traditional Arabic"/>
          <w:b/>
          <w:bCs/>
          <w:color w:val="000000" w:themeColor="text1"/>
          <w:sz w:val="26"/>
          <w:szCs w:val="26"/>
        </w:rPr>
      </w:pPr>
      <w:r w:rsidRPr="00182E45">
        <w:rPr>
          <w:rFonts w:ascii="Traditional Arabic" w:hAnsi="Traditional Arabic" w:cs="Traditional Arabic"/>
          <w:b/>
          <w:bCs/>
          <w:color w:val="0070C0"/>
          <w:sz w:val="26"/>
          <w:szCs w:val="26"/>
          <w:rtl/>
        </w:rPr>
        <w:t xml:space="preserve">تحديد الأهداف </w:t>
      </w:r>
      <w:r w:rsidRPr="00182E45">
        <w:rPr>
          <w:rFonts w:ascii="Traditional Arabic" w:hAnsi="Traditional Arabic" w:cs="Traditional Arabic"/>
          <w:b/>
          <w:bCs/>
          <w:color w:val="0070C0"/>
          <w:sz w:val="26"/>
          <w:szCs w:val="26"/>
        </w:rPr>
        <w:t>Objectives</w:t>
      </w:r>
      <w:r w:rsidRPr="00182E45">
        <w:rPr>
          <w:rFonts w:ascii="Traditional Arabic" w:hAnsi="Traditional Arabic" w:cs="Traditional Arabic"/>
          <w:b/>
          <w:bCs/>
          <w:color w:val="0070C0"/>
          <w:sz w:val="26"/>
          <w:szCs w:val="26"/>
          <w:rtl/>
        </w:rPr>
        <w:t>:</w:t>
      </w:r>
      <w:r w:rsidRPr="00182E45">
        <w:rPr>
          <w:rFonts w:ascii="Traditional Arabic" w:hAnsi="Traditional Arabic" w:cs="Traditional Arabic"/>
          <w:b/>
          <w:bCs/>
          <w:color w:val="000000" w:themeColor="text1"/>
          <w:sz w:val="26"/>
          <w:szCs w:val="26"/>
          <w:rtl/>
        </w:rPr>
        <w:t xml:space="preserve"> أين نريد أن نكون؟ يجب أن تكون ذكيه.</w:t>
      </w:r>
    </w:p>
    <w:p w:rsidR="00182E45" w:rsidRPr="00182E45" w:rsidRDefault="00182E45" w:rsidP="006741B8">
      <w:pPr>
        <w:pStyle w:val="ListParagraph"/>
        <w:numPr>
          <w:ilvl w:val="0"/>
          <w:numId w:val="58"/>
        </w:numPr>
        <w:bidi/>
        <w:spacing w:after="0" w:line="240" w:lineRule="auto"/>
        <w:rPr>
          <w:rFonts w:ascii="Traditional Arabic" w:hAnsi="Traditional Arabic" w:cs="Traditional Arabic"/>
          <w:b/>
          <w:bCs/>
          <w:color w:val="000000" w:themeColor="text1"/>
          <w:sz w:val="26"/>
          <w:szCs w:val="26"/>
        </w:rPr>
      </w:pPr>
      <w:r w:rsidRPr="00182E45">
        <w:rPr>
          <w:rFonts w:ascii="Traditional Arabic" w:hAnsi="Traditional Arabic" w:cs="Traditional Arabic"/>
          <w:b/>
          <w:bCs/>
          <w:color w:val="0070C0"/>
          <w:sz w:val="26"/>
          <w:szCs w:val="26"/>
          <w:rtl/>
        </w:rPr>
        <w:t xml:space="preserve">وضع الإستراتيجية </w:t>
      </w:r>
      <w:r w:rsidRPr="00182E45">
        <w:rPr>
          <w:rFonts w:ascii="Traditional Arabic" w:hAnsi="Traditional Arabic" w:cs="Traditional Arabic"/>
          <w:b/>
          <w:bCs/>
          <w:color w:val="0070C0"/>
          <w:sz w:val="26"/>
          <w:szCs w:val="26"/>
        </w:rPr>
        <w:t>Strategy</w:t>
      </w:r>
      <w:r w:rsidRPr="00182E45">
        <w:rPr>
          <w:rFonts w:ascii="Traditional Arabic" w:hAnsi="Traditional Arabic" w:cs="Traditional Arabic"/>
          <w:b/>
          <w:bCs/>
          <w:color w:val="0070C0"/>
          <w:sz w:val="26"/>
          <w:szCs w:val="26"/>
          <w:rtl/>
        </w:rPr>
        <w:t>:</w:t>
      </w:r>
      <w:r w:rsidRPr="00182E45">
        <w:rPr>
          <w:rFonts w:ascii="Traditional Arabic" w:hAnsi="Traditional Arabic" w:cs="Traditional Arabic"/>
          <w:b/>
          <w:bCs/>
          <w:color w:val="000000" w:themeColor="text1"/>
          <w:sz w:val="26"/>
          <w:szCs w:val="26"/>
          <w:rtl/>
        </w:rPr>
        <w:t xml:space="preserve"> كيف نحقق أهدافنا؟ (تقسيم السوق، إستهداف شريحة معينة).</w:t>
      </w:r>
    </w:p>
    <w:p w:rsidR="00182E45" w:rsidRPr="00182E45" w:rsidRDefault="00182E45" w:rsidP="006741B8">
      <w:pPr>
        <w:pStyle w:val="ListParagraph"/>
        <w:numPr>
          <w:ilvl w:val="0"/>
          <w:numId w:val="58"/>
        </w:numPr>
        <w:bidi/>
        <w:spacing w:after="0" w:line="240" w:lineRule="auto"/>
        <w:rPr>
          <w:rFonts w:ascii="Traditional Arabic" w:hAnsi="Traditional Arabic" w:cs="Traditional Arabic"/>
          <w:b/>
          <w:bCs/>
          <w:color w:val="000000" w:themeColor="text1"/>
          <w:sz w:val="26"/>
          <w:szCs w:val="26"/>
        </w:rPr>
      </w:pPr>
      <w:r w:rsidRPr="00182E45">
        <w:rPr>
          <w:rFonts w:ascii="Traditional Arabic" w:hAnsi="Traditional Arabic" w:cs="Traditional Arabic"/>
          <w:b/>
          <w:bCs/>
          <w:color w:val="0070C0"/>
          <w:sz w:val="26"/>
          <w:szCs w:val="26"/>
          <w:rtl/>
        </w:rPr>
        <w:t xml:space="preserve">الأساليب </w:t>
      </w:r>
      <w:r w:rsidRPr="00182E45">
        <w:rPr>
          <w:rFonts w:ascii="Traditional Arabic" w:hAnsi="Traditional Arabic" w:cs="Traditional Arabic"/>
          <w:b/>
          <w:bCs/>
          <w:color w:val="0070C0"/>
          <w:sz w:val="26"/>
          <w:szCs w:val="26"/>
        </w:rPr>
        <w:t>Tactics</w:t>
      </w:r>
      <w:r w:rsidRPr="00182E45">
        <w:rPr>
          <w:rFonts w:ascii="Traditional Arabic" w:hAnsi="Traditional Arabic" w:cs="Traditional Arabic"/>
          <w:b/>
          <w:bCs/>
          <w:color w:val="0070C0"/>
          <w:sz w:val="26"/>
          <w:szCs w:val="26"/>
          <w:rtl/>
        </w:rPr>
        <w:t>:</w:t>
      </w:r>
      <w:r w:rsidRPr="00182E45">
        <w:rPr>
          <w:rFonts w:ascii="Traditional Arabic" w:hAnsi="Traditional Arabic" w:cs="Traditional Arabic"/>
          <w:b/>
          <w:bCs/>
          <w:color w:val="000000" w:themeColor="text1"/>
          <w:sz w:val="26"/>
          <w:szCs w:val="26"/>
          <w:rtl/>
        </w:rPr>
        <w:t xml:space="preserve"> ما هي الأدوات اللازمة؟ (تحديد قنوات الاتصال والرسائل والتأكد من تناغم هذه القنوات والرسائل).</w:t>
      </w:r>
    </w:p>
    <w:p w:rsidR="00182E45" w:rsidRPr="00182E45" w:rsidRDefault="00182E45" w:rsidP="006741B8">
      <w:pPr>
        <w:pStyle w:val="ListParagraph"/>
        <w:numPr>
          <w:ilvl w:val="0"/>
          <w:numId w:val="58"/>
        </w:numPr>
        <w:bidi/>
        <w:spacing w:after="0" w:line="240" w:lineRule="auto"/>
        <w:rPr>
          <w:rFonts w:ascii="Traditional Arabic" w:hAnsi="Traditional Arabic" w:cs="Traditional Arabic"/>
          <w:b/>
          <w:bCs/>
          <w:color w:val="000000" w:themeColor="text1"/>
          <w:sz w:val="26"/>
          <w:szCs w:val="26"/>
        </w:rPr>
      </w:pPr>
      <w:r w:rsidRPr="00182E45">
        <w:rPr>
          <w:rFonts w:ascii="Traditional Arabic" w:hAnsi="Traditional Arabic" w:cs="Traditional Arabic"/>
          <w:b/>
          <w:bCs/>
          <w:color w:val="0070C0"/>
          <w:sz w:val="26"/>
          <w:szCs w:val="26"/>
          <w:rtl/>
        </w:rPr>
        <w:t xml:space="preserve">خطة العمل </w:t>
      </w:r>
      <w:r w:rsidRPr="00182E45">
        <w:rPr>
          <w:rFonts w:ascii="Traditional Arabic" w:hAnsi="Traditional Arabic" w:cs="Traditional Arabic"/>
          <w:b/>
          <w:bCs/>
          <w:color w:val="0070C0"/>
          <w:sz w:val="26"/>
          <w:szCs w:val="26"/>
        </w:rPr>
        <w:t>Actions</w:t>
      </w:r>
      <w:r w:rsidRPr="00182E45">
        <w:rPr>
          <w:rFonts w:ascii="Traditional Arabic" w:hAnsi="Traditional Arabic" w:cs="Traditional Arabic"/>
          <w:b/>
          <w:bCs/>
          <w:color w:val="0070C0"/>
          <w:sz w:val="26"/>
          <w:szCs w:val="26"/>
          <w:rtl/>
        </w:rPr>
        <w:t>:</w:t>
      </w:r>
      <w:r w:rsidRPr="00182E45">
        <w:rPr>
          <w:rFonts w:ascii="Traditional Arabic" w:hAnsi="Traditional Arabic" w:cs="Traditional Arabic"/>
          <w:b/>
          <w:bCs/>
          <w:color w:val="000000" w:themeColor="text1"/>
          <w:sz w:val="26"/>
          <w:szCs w:val="26"/>
          <w:rtl/>
        </w:rPr>
        <w:t xml:space="preserve"> (تحديد فريق العمل وتوزيع المسؤوليات وتحديد الميزانية والوقت).</w:t>
      </w:r>
    </w:p>
    <w:p w:rsidR="00182E45" w:rsidRDefault="00182E45" w:rsidP="006741B8">
      <w:pPr>
        <w:pStyle w:val="ListParagraph"/>
        <w:numPr>
          <w:ilvl w:val="0"/>
          <w:numId w:val="58"/>
        </w:numPr>
        <w:bidi/>
        <w:spacing w:after="0" w:line="240" w:lineRule="auto"/>
        <w:rPr>
          <w:rFonts w:ascii="Traditional Arabic" w:hAnsi="Traditional Arabic" w:cs="Traditional Arabic" w:hint="cs"/>
          <w:b/>
          <w:bCs/>
          <w:color w:val="000000" w:themeColor="text1"/>
          <w:sz w:val="26"/>
          <w:szCs w:val="26"/>
        </w:rPr>
      </w:pPr>
      <w:r w:rsidRPr="00182E45">
        <w:rPr>
          <w:rFonts w:ascii="Traditional Arabic" w:hAnsi="Traditional Arabic" w:cs="Traditional Arabic"/>
          <w:b/>
          <w:bCs/>
          <w:color w:val="0070C0"/>
          <w:sz w:val="26"/>
          <w:szCs w:val="26"/>
          <w:rtl/>
        </w:rPr>
        <w:lastRenderedPageBreak/>
        <w:t xml:space="preserve">المراقبة </w:t>
      </w:r>
      <w:r w:rsidRPr="00182E45">
        <w:rPr>
          <w:rFonts w:ascii="Traditional Arabic" w:hAnsi="Traditional Arabic" w:cs="Traditional Arabic"/>
          <w:b/>
          <w:bCs/>
          <w:color w:val="0070C0"/>
          <w:sz w:val="26"/>
          <w:szCs w:val="26"/>
        </w:rPr>
        <w:t>Control</w:t>
      </w:r>
      <w:r w:rsidRPr="00182E45">
        <w:rPr>
          <w:rFonts w:ascii="Traditional Arabic" w:hAnsi="Traditional Arabic" w:cs="Traditional Arabic"/>
          <w:b/>
          <w:bCs/>
          <w:color w:val="0070C0"/>
          <w:sz w:val="26"/>
          <w:szCs w:val="26"/>
          <w:rtl/>
        </w:rPr>
        <w:t>:</w:t>
      </w:r>
      <w:r w:rsidRPr="00182E45">
        <w:rPr>
          <w:rFonts w:ascii="Traditional Arabic" w:hAnsi="Traditional Arabic" w:cs="Traditional Arabic"/>
          <w:b/>
          <w:bCs/>
          <w:color w:val="000000" w:themeColor="text1"/>
          <w:sz w:val="26"/>
          <w:szCs w:val="26"/>
          <w:rtl/>
        </w:rPr>
        <w:t xml:space="preserve"> هل حققنا أهدافنا؟ (من يقيس مدى تحقق الأهداف وكيف ومتى يقيس).</w:t>
      </w:r>
    </w:p>
    <w:p w:rsidR="00182E45" w:rsidRDefault="00182E45" w:rsidP="00182E45">
      <w:pPr>
        <w:pStyle w:val="ListParagraph"/>
        <w:bidi/>
        <w:spacing w:after="0" w:line="240" w:lineRule="auto"/>
        <w:ind w:firstLine="0"/>
        <w:rPr>
          <w:rFonts w:ascii="Traditional Arabic" w:hAnsi="Traditional Arabic" w:cs="Traditional Arabic" w:hint="cs"/>
          <w:b/>
          <w:bCs/>
          <w:color w:val="0070C0"/>
          <w:sz w:val="26"/>
          <w:szCs w:val="26"/>
          <w:rtl/>
        </w:rPr>
      </w:pPr>
    </w:p>
    <w:p w:rsidR="00182E45" w:rsidRPr="00182E45" w:rsidRDefault="00182E45" w:rsidP="00182E45">
      <w:pPr>
        <w:pStyle w:val="NoSpacing"/>
        <w:bidi/>
        <w:rPr>
          <w:rFonts w:ascii="Traditional Arabic" w:hAnsi="Traditional Arabic" w:cs="Traditional Arabic"/>
          <w:b/>
          <w:bCs/>
          <w:color w:val="7030A0"/>
          <w:sz w:val="32"/>
          <w:szCs w:val="32"/>
          <w:u w:val="single"/>
        </w:rPr>
      </w:pPr>
      <w:r w:rsidRPr="00182E45">
        <w:rPr>
          <w:rFonts w:ascii="Traditional Arabic" w:hAnsi="Traditional Arabic" w:cs="Traditional Arabic"/>
          <w:b/>
          <w:bCs/>
          <w:color w:val="7030A0"/>
          <w:sz w:val="32"/>
          <w:szCs w:val="32"/>
          <w:u w:val="single"/>
          <w:rtl/>
        </w:rPr>
        <w:t xml:space="preserve">المزيج التسويقي </w:t>
      </w:r>
      <w:r w:rsidRPr="00182E45">
        <w:rPr>
          <w:rFonts w:ascii="Traditional Arabic" w:hAnsi="Traditional Arabic" w:cs="Traditional Arabic"/>
          <w:b/>
          <w:bCs/>
          <w:color w:val="7030A0"/>
          <w:sz w:val="32"/>
          <w:szCs w:val="32"/>
          <w:u w:val="single"/>
        </w:rPr>
        <w:t>Marketing Mix</w:t>
      </w:r>
    </w:p>
    <w:p w:rsidR="00182E45" w:rsidRPr="00182E45" w:rsidRDefault="00182E45" w:rsidP="00182E45">
      <w:pPr>
        <w:pStyle w:val="NoSpacing"/>
        <w:bidi/>
        <w:rPr>
          <w:rFonts w:ascii="Traditional Arabic" w:hAnsi="Traditional Arabic" w:cs="Traditional Arabic"/>
          <w:b/>
          <w:bCs/>
          <w:sz w:val="26"/>
          <w:szCs w:val="26"/>
        </w:rPr>
      </w:pPr>
      <w:r w:rsidRPr="00182E45">
        <w:rPr>
          <w:rFonts w:ascii="Traditional Arabic" w:hAnsi="Traditional Arabic" w:cs="Traditional Arabic"/>
          <w:b/>
          <w:bCs/>
          <w:sz w:val="26"/>
          <w:szCs w:val="26"/>
          <w:rtl/>
        </w:rPr>
        <w:t>يتكون المزيج التسويقي 4</w:t>
      </w:r>
      <w:r w:rsidRPr="00182E45">
        <w:rPr>
          <w:rFonts w:ascii="Traditional Arabic" w:hAnsi="Traditional Arabic" w:cs="Traditional Arabic"/>
          <w:b/>
          <w:bCs/>
          <w:sz w:val="26"/>
          <w:szCs w:val="26"/>
        </w:rPr>
        <w:t>P</w:t>
      </w:r>
      <w:r w:rsidRPr="00182E45">
        <w:rPr>
          <w:rFonts w:ascii="Traditional Arabic" w:hAnsi="Traditional Arabic" w:cs="Traditional Arabic"/>
          <w:b/>
          <w:bCs/>
          <w:sz w:val="26"/>
          <w:szCs w:val="26"/>
          <w:rtl/>
        </w:rPr>
        <w:t xml:space="preserve"> من مجموعة من الخطط والسياسات والعمليات التي تمارسها الإدارة التسويقية بهدف الترويج للعلامة التجارية أو السلعة. وعناصره هي: </w:t>
      </w:r>
    </w:p>
    <w:p w:rsidR="00182E45" w:rsidRPr="00182E45" w:rsidRDefault="00182E45" w:rsidP="006741B8">
      <w:pPr>
        <w:pStyle w:val="ListParagraph"/>
        <w:numPr>
          <w:ilvl w:val="0"/>
          <w:numId w:val="59"/>
        </w:numPr>
        <w:bidi/>
        <w:spacing w:after="0" w:line="240" w:lineRule="auto"/>
        <w:rPr>
          <w:rFonts w:ascii="Traditional Arabic" w:hAnsi="Traditional Arabic" w:cs="Traditional Arabic"/>
          <w:b/>
          <w:bCs/>
          <w:color w:val="000000" w:themeColor="text1"/>
          <w:sz w:val="26"/>
          <w:szCs w:val="26"/>
        </w:rPr>
      </w:pPr>
      <w:r w:rsidRPr="00182E45">
        <w:rPr>
          <w:rFonts w:ascii="Traditional Arabic" w:hAnsi="Traditional Arabic" w:cs="Traditional Arabic"/>
          <w:b/>
          <w:bCs/>
          <w:color w:val="0070C0"/>
          <w:sz w:val="26"/>
          <w:szCs w:val="26"/>
          <w:rtl/>
        </w:rPr>
        <w:t xml:space="preserve">المنتج </w:t>
      </w:r>
      <w:r w:rsidRPr="00182E45">
        <w:rPr>
          <w:rFonts w:ascii="Traditional Arabic" w:hAnsi="Traditional Arabic" w:cs="Traditional Arabic"/>
          <w:b/>
          <w:bCs/>
          <w:color w:val="0070C0"/>
          <w:sz w:val="26"/>
          <w:szCs w:val="26"/>
        </w:rPr>
        <w:t>Product</w:t>
      </w:r>
      <w:r w:rsidRPr="00182E45">
        <w:rPr>
          <w:rFonts w:ascii="Traditional Arabic" w:hAnsi="Traditional Arabic" w:cs="Traditional Arabic"/>
          <w:b/>
          <w:bCs/>
          <w:color w:val="0070C0"/>
          <w:sz w:val="26"/>
          <w:szCs w:val="26"/>
          <w:rtl/>
        </w:rPr>
        <w:t>:</w:t>
      </w:r>
      <w:r w:rsidRPr="00182E45">
        <w:rPr>
          <w:rFonts w:ascii="Traditional Arabic" w:hAnsi="Traditional Arabic" w:cs="Traditional Arabic"/>
          <w:b/>
          <w:bCs/>
          <w:color w:val="000000" w:themeColor="text1"/>
          <w:sz w:val="26"/>
          <w:szCs w:val="26"/>
          <w:rtl/>
        </w:rPr>
        <w:t xml:space="preserve"> هو كل شيء له قيمة وقابل للتداول على الإنترنت سواء كان مادي ملموس أو غير ملموس. قد يكون سلعة أو خدمة أو فكرة. </w:t>
      </w:r>
    </w:p>
    <w:p w:rsidR="00182E45" w:rsidRPr="00182E45" w:rsidRDefault="00182E45" w:rsidP="006741B8">
      <w:pPr>
        <w:pStyle w:val="ListParagraph"/>
        <w:numPr>
          <w:ilvl w:val="0"/>
          <w:numId w:val="59"/>
        </w:numPr>
        <w:bidi/>
        <w:spacing w:after="0" w:line="240" w:lineRule="auto"/>
        <w:rPr>
          <w:rFonts w:ascii="Traditional Arabic" w:hAnsi="Traditional Arabic" w:cs="Traditional Arabic"/>
          <w:b/>
          <w:bCs/>
          <w:color w:val="000000" w:themeColor="text1"/>
          <w:sz w:val="26"/>
          <w:szCs w:val="26"/>
        </w:rPr>
      </w:pPr>
      <w:r w:rsidRPr="00182E45">
        <w:rPr>
          <w:rFonts w:ascii="Traditional Arabic" w:hAnsi="Traditional Arabic" w:cs="Traditional Arabic"/>
          <w:b/>
          <w:bCs/>
          <w:color w:val="0070C0"/>
          <w:sz w:val="26"/>
          <w:szCs w:val="26"/>
          <w:rtl/>
        </w:rPr>
        <w:t xml:space="preserve">السعر </w:t>
      </w:r>
      <w:r w:rsidRPr="00182E45">
        <w:rPr>
          <w:rFonts w:ascii="Traditional Arabic" w:hAnsi="Traditional Arabic" w:cs="Traditional Arabic"/>
          <w:b/>
          <w:bCs/>
          <w:color w:val="0070C0"/>
          <w:sz w:val="26"/>
          <w:szCs w:val="26"/>
        </w:rPr>
        <w:t>Price</w:t>
      </w:r>
      <w:r w:rsidR="00FE19BC">
        <w:rPr>
          <w:rFonts w:ascii="Traditional Arabic" w:hAnsi="Traditional Arabic" w:cs="Traditional Arabic"/>
          <w:b/>
          <w:bCs/>
          <w:color w:val="0070C0"/>
          <w:sz w:val="26"/>
          <w:szCs w:val="26"/>
          <w:rtl/>
        </w:rPr>
        <w:t xml:space="preserve">: </w:t>
      </w:r>
      <w:r w:rsidR="00FE19BC">
        <w:rPr>
          <w:rFonts w:ascii="Traditional Arabic" w:hAnsi="Traditional Arabic" w:cs="Traditional Arabic" w:hint="cs"/>
          <w:b/>
          <w:bCs/>
          <w:sz w:val="26"/>
          <w:szCs w:val="26"/>
          <w:rtl/>
        </w:rPr>
        <w:t>هو</w:t>
      </w:r>
      <w:r w:rsidRPr="00182E45">
        <w:rPr>
          <w:rFonts w:ascii="Traditional Arabic" w:hAnsi="Traditional Arabic" w:cs="Traditional Arabic"/>
          <w:b/>
          <w:bCs/>
          <w:color w:val="000000" w:themeColor="text1"/>
          <w:sz w:val="26"/>
          <w:szCs w:val="26"/>
          <w:rtl/>
        </w:rPr>
        <w:t xml:space="preserve"> القيمة التي يدفعها المشتري للبائع أو مقدم الخدمة. </w:t>
      </w:r>
    </w:p>
    <w:p w:rsidR="00182E45" w:rsidRPr="00182E45" w:rsidRDefault="00182E45" w:rsidP="006741B8">
      <w:pPr>
        <w:pStyle w:val="ListParagraph"/>
        <w:numPr>
          <w:ilvl w:val="0"/>
          <w:numId w:val="59"/>
        </w:numPr>
        <w:bidi/>
        <w:spacing w:after="0" w:line="240" w:lineRule="auto"/>
        <w:rPr>
          <w:rFonts w:ascii="Traditional Arabic" w:hAnsi="Traditional Arabic" w:cs="Traditional Arabic"/>
          <w:b/>
          <w:bCs/>
          <w:color w:val="000000" w:themeColor="text1"/>
          <w:sz w:val="26"/>
          <w:szCs w:val="26"/>
        </w:rPr>
      </w:pPr>
      <w:r w:rsidRPr="00182E45">
        <w:rPr>
          <w:rFonts w:ascii="Traditional Arabic" w:hAnsi="Traditional Arabic" w:cs="Traditional Arabic"/>
          <w:b/>
          <w:bCs/>
          <w:color w:val="000000" w:themeColor="text1"/>
          <w:sz w:val="26"/>
          <w:szCs w:val="26"/>
          <w:rtl/>
        </w:rPr>
        <w:t>ا</w:t>
      </w:r>
      <w:r w:rsidRPr="00182E45">
        <w:rPr>
          <w:rFonts w:ascii="Traditional Arabic" w:hAnsi="Traditional Arabic" w:cs="Traditional Arabic"/>
          <w:b/>
          <w:bCs/>
          <w:color w:val="0070C0"/>
          <w:sz w:val="26"/>
          <w:szCs w:val="26"/>
          <w:rtl/>
        </w:rPr>
        <w:t xml:space="preserve">لترويج </w:t>
      </w:r>
      <w:r w:rsidRPr="00182E45">
        <w:rPr>
          <w:rFonts w:ascii="Traditional Arabic" w:hAnsi="Traditional Arabic" w:cs="Traditional Arabic"/>
          <w:b/>
          <w:bCs/>
          <w:color w:val="0070C0"/>
          <w:sz w:val="26"/>
          <w:szCs w:val="26"/>
        </w:rPr>
        <w:t>Promotion</w:t>
      </w:r>
      <w:r w:rsidRPr="00182E45">
        <w:rPr>
          <w:rFonts w:ascii="Traditional Arabic" w:hAnsi="Traditional Arabic" w:cs="Traditional Arabic"/>
          <w:b/>
          <w:bCs/>
          <w:color w:val="0070C0"/>
          <w:sz w:val="26"/>
          <w:szCs w:val="26"/>
          <w:rtl/>
        </w:rPr>
        <w:t>:</w:t>
      </w:r>
      <w:r w:rsidRPr="00182E45">
        <w:rPr>
          <w:rFonts w:ascii="Traditional Arabic" w:hAnsi="Traditional Arabic" w:cs="Traditional Arabic"/>
          <w:b/>
          <w:bCs/>
          <w:color w:val="000000" w:themeColor="text1"/>
          <w:sz w:val="26"/>
          <w:szCs w:val="26"/>
          <w:rtl/>
        </w:rPr>
        <w:t xml:space="preserve"> هدفه تعريف المستهلك بالسلعة وتغيير الآراء السلبية عن السلعة أو إقناعه بفوائد ومزايا السلعة. ويشمل الإعلانات والعلاقات العامة والعروض. </w:t>
      </w:r>
    </w:p>
    <w:p w:rsidR="00182E45" w:rsidRPr="00182E45" w:rsidRDefault="00182E45" w:rsidP="006741B8">
      <w:pPr>
        <w:pStyle w:val="ListParagraph"/>
        <w:numPr>
          <w:ilvl w:val="0"/>
          <w:numId w:val="59"/>
        </w:numPr>
        <w:bidi/>
        <w:spacing w:after="0" w:line="240" w:lineRule="auto"/>
        <w:rPr>
          <w:rFonts w:ascii="Traditional Arabic" w:hAnsi="Traditional Arabic" w:cs="Traditional Arabic"/>
          <w:b/>
          <w:bCs/>
          <w:color w:val="000000" w:themeColor="text1"/>
          <w:sz w:val="26"/>
          <w:szCs w:val="26"/>
        </w:rPr>
      </w:pPr>
      <w:r w:rsidRPr="00182E45">
        <w:rPr>
          <w:rFonts w:ascii="Traditional Arabic" w:hAnsi="Traditional Arabic" w:cs="Traditional Arabic"/>
          <w:b/>
          <w:bCs/>
          <w:color w:val="0070C0"/>
          <w:sz w:val="26"/>
          <w:szCs w:val="26"/>
          <w:rtl/>
        </w:rPr>
        <w:t xml:space="preserve">المكان </w:t>
      </w:r>
      <w:r w:rsidRPr="00182E45">
        <w:rPr>
          <w:rFonts w:ascii="Traditional Arabic" w:hAnsi="Traditional Arabic" w:cs="Traditional Arabic"/>
          <w:b/>
          <w:bCs/>
          <w:color w:val="0070C0"/>
          <w:sz w:val="26"/>
          <w:szCs w:val="26"/>
        </w:rPr>
        <w:t>Place</w:t>
      </w:r>
      <w:r w:rsidRPr="00182E45">
        <w:rPr>
          <w:rFonts w:ascii="Traditional Arabic" w:hAnsi="Traditional Arabic" w:cs="Traditional Arabic"/>
          <w:b/>
          <w:bCs/>
          <w:color w:val="0070C0"/>
          <w:sz w:val="26"/>
          <w:szCs w:val="26"/>
          <w:rtl/>
        </w:rPr>
        <w:t>:</w:t>
      </w:r>
      <w:r w:rsidRPr="00182E45">
        <w:rPr>
          <w:rFonts w:ascii="Traditional Arabic" w:hAnsi="Traditional Arabic" w:cs="Traditional Arabic"/>
          <w:b/>
          <w:bCs/>
          <w:color w:val="000000" w:themeColor="text1"/>
          <w:sz w:val="26"/>
          <w:szCs w:val="26"/>
          <w:rtl/>
        </w:rPr>
        <w:t xml:space="preserve"> يقصد به منفذ التوزيع أو قناة التوزيع أو مسلك التوزيع من خلاله يتم إيصال السلعة ألى الزبون. وهو الانترنت في حالة السلعة الرقمية. </w:t>
      </w:r>
    </w:p>
    <w:p w:rsidR="00182E45" w:rsidRPr="00FE19BC" w:rsidRDefault="00182E45" w:rsidP="006741B8">
      <w:pPr>
        <w:pStyle w:val="ListParagraph"/>
        <w:numPr>
          <w:ilvl w:val="0"/>
          <w:numId w:val="60"/>
        </w:numPr>
        <w:bidi/>
        <w:spacing w:after="0" w:line="240" w:lineRule="auto"/>
        <w:rPr>
          <w:rFonts w:ascii="Traditional Arabic" w:hAnsi="Traditional Arabic" w:cs="Traditional Arabic"/>
          <w:b/>
          <w:bCs/>
          <w:color w:val="00B050"/>
          <w:sz w:val="26"/>
          <w:szCs w:val="26"/>
        </w:rPr>
      </w:pPr>
      <w:r w:rsidRPr="00FE19BC">
        <w:rPr>
          <w:rFonts w:ascii="Traditional Arabic" w:hAnsi="Traditional Arabic" w:cs="Traditional Arabic"/>
          <w:b/>
          <w:bCs/>
          <w:color w:val="00B050"/>
          <w:sz w:val="26"/>
          <w:szCs w:val="26"/>
          <w:rtl/>
        </w:rPr>
        <w:t>وهناك مزيج أخر 4</w:t>
      </w:r>
      <w:r w:rsidRPr="00FE19BC">
        <w:rPr>
          <w:rFonts w:ascii="Traditional Arabic" w:hAnsi="Traditional Arabic" w:cs="Traditional Arabic"/>
          <w:b/>
          <w:bCs/>
          <w:color w:val="00B050"/>
          <w:sz w:val="26"/>
          <w:szCs w:val="26"/>
        </w:rPr>
        <w:t>C</w:t>
      </w:r>
      <w:r w:rsidRPr="00FE19BC">
        <w:rPr>
          <w:rFonts w:ascii="Traditional Arabic" w:hAnsi="Traditional Arabic" w:cs="Traditional Arabic"/>
          <w:b/>
          <w:bCs/>
          <w:color w:val="00B050"/>
          <w:sz w:val="26"/>
          <w:szCs w:val="26"/>
          <w:rtl/>
        </w:rPr>
        <w:t xml:space="preserve">: وهم السلعة </w:t>
      </w:r>
      <w:r w:rsidRPr="00FE19BC">
        <w:rPr>
          <w:rFonts w:ascii="Traditional Arabic" w:hAnsi="Traditional Arabic" w:cs="Traditional Arabic"/>
          <w:b/>
          <w:bCs/>
          <w:color w:val="00B050"/>
          <w:sz w:val="26"/>
          <w:szCs w:val="26"/>
        </w:rPr>
        <w:t>Commodity</w:t>
      </w:r>
      <w:r w:rsidRPr="00FE19BC">
        <w:rPr>
          <w:rFonts w:ascii="Traditional Arabic" w:hAnsi="Traditional Arabic" w:cs="Traditional Arabic"/>
          <w:b/>
          <w:bCs/>
          <w:color w:val="00B050"/>
          <w:sz w:val="26"/>
          <w:szCs w:val="26"/>
          <w:rtl/>
        </w:rPr>
        <w:t xml:space="preserve">، التكلفة </w:t>
      </w:r>
      <w:r w:rsidRPr="00FE19BC">
        <w:rPr>
          <w:rFonts w:ascii="Traditional Arabic" w:hAnsi="Traditional Arabic" w:cs="Traditional Arabic"/>
          <w:b/>
          <w:bCs/>
          <w:color w:val="00B050"/>
          <w:sz w:val="26"/>
          <w:szCs w:val="26"/>
        </w:rPr>
        <w:t>Cost</w:t>
      </w:r>
      <w:r w:rsidRPr="00FE19BC">
        <w:rPr>
          <w:rFonts w:ascii="Traditional Arabic" w:hAnsi="Traditional Arabic" w:cs="Traditional Arabic"/>
          <w:b/>
          <w:bCs/>
          <w:color w:val="00B050"/>
          <w:sz w:val="26"/>
          <w:szCs w:val="26"/>
          <w:rtl/>
        </w:rPr>
        <w:t xml:space="preserve">، قنوات الإتصال </w:t>
      </w:r>
      <w:r w:rsidRPr="00FE19BC">
        <w:rPr>
          <w:rFonts w:ascii="Traditional Arabic" w:hAnsi="Traditional Arabic" w:cs="Traditional Arabic"/>
          <w:b/>
          <w:bCs/>
          <w:color w:val="00B050"/>
          <w:sz w:val="26"/>
          <w:szCs w:val="26"/>
        </w:rPr>
        <w:t>Communication</w:t>
      </w:r>
      <w:r w:rsidRPr="00FE19BC">
        <w:rPr>
          <w:rFonts w:ascii="Traditional Arabic" w:hAnsi="Traditional Arabic" w:cs="Traditional Arabic"/>
          <w:b/>
          <w:bCs/>
          <w:color w:val="00B050"/>
          <w:sz w:val="26"/>
          <w:szCs w:val="26"/>
          <w:rtl/>
        </w:rPr>
        <w:t xml:space="preserve">، وقنوات التوزيع </w:t>
      </w:r>
      <w:r w:rsidRPr="00FE19BC">
        <w:rPr>
          <w:rFonts w:ascii="Traditional Arabic" w:hAnsi="Traditional Arabic" w:cs="Traditional Arabic"/>
          <w:b/>
          <w:bCs/>
          <w:color w:val="00B050"/>
          <w:sz w:val="26"/>
          <w:szCs w:val="26"/>
        </w:rPr>
        <w:t>Channel</w:t>
      </w:r>
      <w:r w:rsidRPr="00FE19BC">
        <w:rPr>
          <w:rFonts w:ascii="Traditional Arabic" w:hAnsi="Traditional Arabic" w:cs="Traditional Arabic"/>
          <w:b/>
          <w:bCs/>
          <w:color w:val="00B050"/>
          <w:sz w:val="26"/>
          <w:szCs w:val="26"/>
          <w:rtl/>
        </w:rPr>
        <w:t xml:space="preserve">. </w:t>
      </w:r>
    </w:p>
    <w:p w:rsidR="00182E45" w:rsidRPr="00FE19BC" w:rsidRDefault="00182E45" w:rsidP="006741B8">
      <w:pPr>
        <w:pStyle w:val="ListParagraph"/>
        <w:numPr>
          <w:ilvl w:val="0"/>
          <w:numId w:val="60"/>
        </w:numPr>
        <w:bidi/>
        <w:spacing w:after="0" w:line="240" w:lineRule="auto"/>
        <w:rPr>
          <w:rFonts w:ascii="Traditional Arabic" w:hAnsi="Traditional Arabic" w:cs="Traditional Arabic"/>
          <w:b/>
          <w:bCs/>
          <w:color w:val="00B050"/>
          <w:sz w:val="26"/>
          <w:szCs w:val="26"/>
        </w:rPr>
      </w:pPr>
      <w:r w:rsidRPr="00FE19BC">
        <w:rPr>
          <w:rFonts w:ascii="Traditional Arabic" w:hAnsi="Traditional Arabic" w:cs="Traditional Arabic"/>
          <w:b/>
          <w:bCs/>
          <w:color w:val="00B050"/>
          <w:sz w:val="26"/>
          <w:szCs w:val="26"/>
          <w:rtl/>
        </w:rPr>
        <w:t xml:space="preserve">وهناك من أضاف المستهلك </w:t>
      </w:r>
      <w:r w:rsidRPr="00FE19BC">
        <w:rPr>
          <w:rFonts w:ascii="Traditional Arabic" w:hAnsi="Traditional Arabic" w:cs="Traditional Arabic"/>
          <w:b/>
          <w:bCs/>
          <w:color w:val="00B050"/>
          <w:sz w:val="26"/>
          <w:szCs w:val="26"/>
        </w:rPr>
        <w:t>Consumer</w:t>
      </w:r>
      <w:r w:rsidRPr="00FE19BC">
        <w:rPr>
          <w:rFonts w:ascii="Traditional Arabic" w:hAnsi="Traditional Arabic" w:cs="Traditional Arabic"/>
          <w:b/>
          <w:bCs/>
          <w:color w:val="00B050"/>
          <w:sz w:val="26"/>
          <w:szCs w:val="26"/>
          <w:rtl/>
        </w:rPr>
        <w:t xml:space="preserve"> (حاجاته)، والظروف </w:t>
      </w:r>
      <w:r w:rsidRPr="00FE19BC">
        <w:rPr>
          <w:rFonts w:ascii="Traditional Arabic" w:hAnsi="Traditional Arabic" w:cs="Traditional Arabic"/>
          <w:b/>
          <w:bCs/>
          <w:color w:val="00B050"/>
          <w:sz w:val="26"/>
          <w:szCs w:val="26"/>
        </w:rPr>
        <w:t>Circumstances</w:t>
      </w:r>
      <w:r w:rsidRPr="00FE19BC">
        <w:rPr>
          <w:rFonts w:ascii="Traditional Arabic" w:hAnsi="Traditional Arabic" w:cs="Traditional Arabic"/>
          <w:b/>
          <w:bCs/>
          <w:color w:val="00B050"/>
          <w:sz w:val="26"/>
          <w:szCs w:val="26"/>
          <w:rtl/>
        </w:rPr>
        <w:t xml:space="preserve"> ظروف اقتصادية واجتماعية وبيئية. </w:t>
      </w:r>
    </w:p>
    <w:p w:rsidR="00182E45" w:rsidRPr="00182E45" w:rsidRDefault="00182E45" w:rsidP="00182E45">
      <w:pPr>
        <w:pStyle w:val="NoSpacing"/>
        <w:bidi/>
      </w:pPr>
    </w:p>
    <w:p w:rsidR="00182E45" w:rsidRPr="00182E45" w:rsidRDefault="00182E45" w:rsidP="00182E45">
      <w:pPr>
        <w:pStyle w:val="NoSpacing"/>
        <w:bidi/>
        <w:rPr>
          <w:rtl/>
        </w:rPr>
      </w:pPr>
    </w:p>
    <w:p w:rsidR="00FE19BC" w:rsidRDefault="00FE19BC" w:rsidP="00FE19BC">
      <w:pPr>
        <w:pStyle w:val="NoSpacing"/>
        <w:bidi/>
        <w:rPr>
          <w:rFonts w:ascii="Traditional Arabic" w:hAnsi="Traditional Arabic" w:cs="Traditional Arabic" w:hint="cs"/>
          <w:b/>
          <w:bCs/>
          <w:color w:val="7030A0"/>
          <w:sz w:val="32"/>
          <w:szCs w:val="32"/>
          <w:u w:val="single"/>
          <w:rtl/>
        </w:rPr>
      </w:pPr>
      <w:r w:rsidRPr="00FE19BC">
        <w:rPr>
          <w:rFonts w:ascii="Traditional Arabic" w:hAnsi="Traditional Arabic" w:cs="Traditional Arabic"/>
          <w:b/>
          <w:bCs/>
          <w:color w:val="7030A0"/>
          <w:sz w:val="32"/>
          <w:szCs w:val="32"/>
          <w:u w:val="single"/>
          <w:rtl/>
        </w:rPr>
        <w:t xml:space="preserve">قنوات الاتصال (أو وسائل التسويق الإلكتروني) </w:t>
      </w:r>
    </w:p>
    <w:p w:rsidR="00FE19BC" w:rsidRPr="00FE19BC" w:rsidRDefault="00FE19BC" w:rsidP="006741B8">
      <w:pPr>
        <w:pStyle w:val="ListParagraph"/>
        <w:numPr>
          <w:ilvl w:val="0"/>
          <w:numId w:val="61"/>
        </w:numPr>
        <w:bidi/>
        <w:spacing w:after="0" w:line="240" w:lineRule="auto"/>
        <w:rPr>
          <w:rFonts w:ascii="Traditional Arabic" w:hAnsi="Traditional Arabic" w:cs="Traditional Arabic"/>
          <w:b/>
          <w:bCs/>
          <w:color w:val="000000" w:themeColor="text1"/>
          <w:sz w:val="26"/>
          <w:szCs w:val="26"/>
        </w:rPr>
      </w:pPr>
      <w:r w:rsidRPr="00FE19BC">
        <w:rPr>
          <w:rFonts w:ascii="Traditional Arabic" w:hAnsi="Traditional Arabic" w:cs="Traditional Arabic"/>
          <w:b/>
          <w:bCs/>
          <w:color w:val="0070C0"/>
          <w:sz w:val="26"/>
          <w:szCs w:val="26"/>
          <w:rtl/>
        </w:rPr>
        <w:t>الأشرطة الإعلانية:</w:t>
      </w:r>
      <w:r w:rsidRPr="00FE19BC">
        <w:rPr>
          <w:rFonts w:ascii="Traditional Arabic" w:hAnsi="Traditional Arabic" w:cs="Traditional Arabic"/>
          <w:b/>
          <w:bCs/>
          <w:color w:val="000000" w:themeColor="text1"/>
          <w:sz w:val="26"/>
          <w:szCs w:val="26"/>
          <w:rtl/>
        </w:rPr>
        <w:t xml:space="preserve"> تستخدم برامج للدعاية </w:t>
      </w:r>
      <w:r w:rsidRPr="00FE19BC">
        <w:rPr>
          <w:rFonts w:ascii="Traditional Arabic" w:hAnsi="Traditional Arabic" w:cs="Traditional Arabic"/>
          <w:b/>
          <w:bCs/>
          <w:color w:val="000000" w:themeColor="text1"/>
          <w:sz w:val="26"/>
          <w:szCs w:val="26"/>
        </w:rPr>
        <w:t>Adware</w:t>
      </w:r>
      <w:r w:rsidRPr="00FE19BC">
        <w:rPr>
          <w:rFonts w:ascii="Traditional Arabic" w:hAnsi="Traditional Arabic" w:cs="Traditional Arabic"/>
          <w:b/>
          <w:bCs/>
          <w:color w:val="000000" w:themeColor="text1"/>
          <w:sz w:val="26"/>
          <w:szCs w:val="26"/>
          <w:rtl/>
        </w:rPr>
        <w:t>.</w:t>
      </w:r>
    </w:p>
    <w:p w:rsidR="00FE19BC" w:rsidRPr="00FE19BC" w:rsidRDefault="00FE19BC" w:rsidP="006741B8">
      <w:pPr>
        <w:pStyle w:val="ListParagraph"/>
        <w:numPr>
          <w:ilvl w:val="0"/>
          <w:numId w:val="62"/>
        </w:numPr>
        <w:bidi/>
        <w:spacing w:after="0" w:line="240" w:lineRule="auto"/>
        <w:rPr>
          <w:rFonts w:ascii="Traditional Arabic" w:hAnsi="Traditional Arabic" w:cs="Traditional Arabic"/>
          <w:b/>
          <w:bCs/>
          <w:color w:val="E006B1"/>
          <w:sz w:val="26"/>
          <w:szCs w:val="26"/>
        </w:rPr>
      </w:pPr>
      <w:r w:rsidRPr="00FE19BC">
        <w:rPr>
          <w:rFonts w:ascii="Traditional Arabic" w:hAnsi="Traditional Arabic" w:cs="Traditional Arabic"/>
          <w:b/>
          <w:bCs/>
          <w:color w:val="E006B1"/>
          <w:sz w:val="26"/>
          <w:szCs w:val="26"/>
          <w:rtl/>
        </w:rPr>
        <w:t xml:space="preserve">تزيد من وعي الجمهور بالمنتج المعلن عنه. </w:t>
      </w:r>
    </w:p>
    <w:p w:rsidR="00FE19BC" w:rsidRPr="00FE19BC" w:rsidRDefault="00FE19BC" w:rsidP="006741B8">
      <w:pPr>
        <w:pStyle w:val="ListParagraph"/>
        <w:numPr>
          <w:ilvl w:val="0"/>
          <w:numId w:val="62"/>
        </w:numPr>
        <w:bidi/>
        <w:spacing w:after="0" w:line="240" w:lineRule="auto"/>
        <w:rPr>
          <w:rFonts w:ascii="Traditional Arabic" w:hAnsi="Traditional Arabic" w:cs="Traditional Arabic"/>
          <w:b/>
          <w:bCs/>
          <w:color w:val="E006B1"/>
          <w:sz w:val="26"/>
          <w:szCs w:val="26"/>
        </w:rPr>
      </w:pPr>
      <w:r w:rsidRPr="00FE19BC">
        <w:rPr>
          <w:rFonts w:ascii="Traditional Arabic" w:hAnsi="Traditional Arabic" w:cs="Traditional Arabic"/>
          <w:b/>
          <w:bCs/>
          <w:color w:val="E006B1"/>
          <w:sz w:val="26"/>
          <w:szCs w:val="26"/>
          <w:rtl/>
        </w:rPr>
        <w:t xml:space="preserve">أخذ العميل لرابط إلى موقع الشركة. </w:t>
      </w:r>
    </w:p>
    <w:p w:rsidR="00FE19BC" w:rsidRPr="00FE19BC" w:rsidRDefault="00FE19BC" w:rsidP="006741B8">
      <w:pPr>
        <w:pStyle w:val="ListParagraph"/>
        <w:numPr>
          <w:ilvl w:val="0"/>
          <w:numId w:val="62"/>
        </w:numPr>
        <w:bidi/>
        <w:spacing w:after="0" w:line="240" w:lineRule="auto"/>
        <w:rPr>
          <w:rFonts w:ascii="Traditional Arabic" w:hAnsi="Traditional Arabic" w:cs="Traditional Arabic"/>
          <w:b/>
          <w:bCs/>
          <w:color w:val="E006B1"/>
          <w:sz w:val="26"/>
          <w:szCs w:val="26"/>
        </w:rPr>
      </w:pPr>
      <w:r w:rsidRPr="00FE19BC">
        <w:rPr>
          <w:rFonts w:ascii="Traditional Arabic" w:hAnsi="Traditional Arabic" w:cs="Traditional Arabic"/>
          <w:b/>
          <w:bCs/>
          <w:color w:val="E006B1"/>
          <w:sz w:val="26"/>
          <w:szCs w:val="26"/>
          <w:rtl/>
        </w:rPr>
        <w:t xml:space="preserve">يمكن إضافة الإعلانات القافزة </w:t>
      </w:r>
      <w:r w:rsidRPr="00FE19BC">
        <w:rPr>
          <w:rFonts w:ascii="Traditional Arabic" w:hAnsi="Traditional Arabic" w:cs="Traditional Arabic"/>
          <w:b/>
          <w:bCs/>
          <w:color w:val="E006B1"/>
          <w:sz w:val="26"/>
          <w:szCs w:val="26"/>
        </w:rPr>
        <w:t>Popup ads</w:t>
      </w:r>
      <w:r w:rsidRPr="00FE19BC">
        <w:rPr>
          <w:rFonts w:ascii="Traditional Arabic" w:hAnsi="Traditional Arabic" w:cs="Traditional Arabic"/>
          <w:b/>
          <w:bCs/>
          <w:color w:val="E006B1"/>
          <w:sz w:val="26"/>
          <w:szCs w:val="26"/>
          <w:rtl/>
        </w:rPr>
        <w:t>.</w:t>
      </w:r>
    </w:p>
    <w:p w:rsidR="00FE19BC" w:rsidRPr="00FE19BC" w:rsidRDefault="00FE19BC" w:rsidP="006741B8">
      <w:pPr>
        <w:pStyle w:val="ListParagraph"/>
        <w:numPr>
          <w:ilvl w:val="0"/>
          <w:numId w:val="62"/>
        </w:numPr>
        <w:bidi/>
        <w:spacing w:after="0" w:line="240" w:lineRule="auto"/>
        <w:rPr>
          <w:rFonts w:ascii="Traditional Arabic" w:hAnsi="Traditional Arabic" w:cs="Traditional Arabic"/>
          <w:b/>
          <w:bCs/>
          <w:color w:val="E006B1"/>
          <w:sz w:val="26"/>
          <w:szCs w:val="26"/>
        </w:rPr>
      </w:pPr>
      <w:r w:rsidRPr="00FE19BC">
        <w:rPr>
          <w:rFonts w:ascii="Traditional Arabic" w:hAnsi="Traditional Arabic" w:cs="Traditional Arabic"/>
          <w:b/>
          <w:bCs/>
          <w:color w:val="E006B1"/>
          <w:sz w:val="26"/>
          <w:szCs w:val="26"/>
          <w:rtl/>
        </w:rPr>
        <w:t xml:space="preserve">تعتبر تهديد لأمن المعلومات ويمكن إزالتها بإستخدام برنامج </w:t>
      </w:r>
      <w:proofErr w:type="spellStart"/>
      <w:r w:rsidRPr="00FE19BC">
        <w:rPr>
          <w:rFonts w:ascii="Traditional Arabic" w:hAnsi="Traditional Arabic" w:cs="Traditional Arabic"/>
          <w:b/>
          <w:bCs/>
          <w:color w:val="E006B1"/>
          <w:sz w:val="26"/>
          <w:szCs w:val="26"/>
        </w:rPr>
        <w:t>Spybot</w:t>
      </w:r>
      <w:proofErr w:type="spellEnd"/>
      <w:r w:rsidRPr="00FE19BC">
        <w:rPr>
          <w:rFonts w:ascii="Traditional Arabic" w:hAnsi="Traditional Arabic" w:cs="Traditional Arabic"/>
          <w:b/>
          <w:bCs/>
          <w:color w:val="E006B1"/>
          <w:sz w:val="26"/>
          <w:szCs w:val="26"/>
        </w:rPr>
        <w:t xml:space="preserve"> - Search &amp; Destroy</w:t>
      </w:r>
    </w:p>
    <w:p w:rsidR="00FE19BC" w:rsidRPr="00FE19BC" w:rsidRDefault="00FE19BC" w:rsidP="006741B8">
      <w:pPr>
        <w:pStyle w:val="ListParagraph"/>
        <w:numPr>
          <w:ilvl w:val="0"/>
          <w:numId w:val="61"/>
        </w:numPr>
        <w:bidi/>
        <w:spacing w:after="0" w:line="240" w:lineRule="auto"/>
        <w:rPr>
          <w:rFonts w:ascii="Traditional Arabic" w:hAnsi="Traditional Arabic" w:cs="Traditional Arabic"/>
          <w:b/>
          <w:bCs/>
          <w:color w:val="000000" w:themeColor="text1"/>
          <w:sz w:val="26"/>
          <w:szCs w:val="26"/>
        </w:rPr>
      </w:pPr>
      <w:r w:rsidRPr="00FE19BC">
        <w:rPr>
          <w:rFonts w:ascii="Traditional Arabic" w:hAnsi="Traditional Arabic" w:cs="Traditional Arabic"/>
          <w:b/>
          <w:bCs/>
          <w:color w:val="0070C0"/>
          <w:sz w:val="26"/>
          <w:szCs w:val="26"/>
          <w:rtl/>
        </w:rPr>
        <w:t>محركات البحث:</w:t>
      </w:r>
      <w:r w:rsidRPr="00FE19BC">
        <w:rPr>
          <w:rFonts w:ascii="Traditional Arabic" w:hAnsi="Traditional Arabic" w:cs="Traditional Arabic"/>
          <w:b/>
          <w:bCs/>
          <w:color w:val="000000" w:themeColor="text1"/>
          <w:sz w:val="26"/>
          <w:szCs w:val="26"/>
          <w:rtl/>
        </w:rPr>
        <w:t xml:space="preserve"> هو ترويج للموقع عن طريق زيادة إظهاره في محركات البحث مثل جوجل وياهو ووضعه في أول النتائج مقابل مبلغ من المال. يساهم جوجل في 50% من المبيعات كوضع عنوان الموقع على أحد جوانب </w:t>
      </w:r>
      <w:r w:rsidRPr="00FE19BC">
        <w:rPr>
          <w:rFonts w:ascii="Traditional Arabic" w:hAnsi="Traditional Arabic" w:cs="Traditional Arabic"/>
          <w:b/>
          <w:bCs/>
          <w:color w:val="000000" w:themeColor="text1"/>
          <w:sz w:val="26"/>
          <w:szCs w:val="26"/>
        </w:rPr>
        <w:cr/>
      </w:r>
      <w:r w:rsidRPr="00FE19BC">
        <w:rPr>
          <w:rFonts w:ascii="Traditional Arabic" w:hAnsi="Traditional Arabic" w:cs="Traditional Arabic"/>
          <w:b/>
          <w:bCs/>
          <w:color w:val="000000" w:themeColor="text1"/>
          <w:sz w:val="26"/>
          <w:szCs w:val="26"/>
          <w:rtl/>
        </w:rPr>
        <w:t xml:space="preserve">صفحة النتائج. </w:t>
      </w:r>
    </w:p>
    <w:p w:rsidR="00FE19BC" w:rsidRPr="00FE19BC" w:rsidRDefault="00FE19BC" w:rsidP="006741B8">
      <w:pPr>
        <w:pStyle w:val="ListParagraph"/>
        <w:numPr>
          <w:ilvl w:val="0"/>
          <w:numId w:val="61"/>
        </w:numPr>
        <w:bidi/>
        <w:spacing w:after="0" w:line="240" w:lineRule="auto"/>
        <w:rPr>
          <w:rFonts w:ascii="Traditional Arabic" w:hAnsi="Traditional Arabic" w:cs="Traditional Arabic"/>
          <w:b/>
          <w:bCs/>
          <w:color w:val="000000" w:themeColor="text1"/>
          <w:sz w:val="26"/>
          <w:szCs w:val="26"/>
        </w:rPr>
      </w:pPr>
      <w:r w:rsidRPr="00FE19BC">
        <w:rPr>
          <w:rFonts w:ascii="Traditional Arabic" w:hAnsi="Traditional Arabic" w:cs="Traditional Arabic"/>
          <w:b/>
          <w:bCs/>
          <w:color w:val="0070C0"/>
          <w:sz w:val="26"/>
          <w:szCs w:val="26"/>
          <w:rtl/>
        </w:rPr>
        <w:t>الفيس بوك:</w:t>
      </w:r>
      <w:r w:rsidRPr="00FE19BC">
        <w:rPr>
          <w:rFonts w:ascii="Traditional Arabic" w:hAnsi="Traditional Arabic" w:cs="Traditional Arabic"/>
          <w:b/>
          <w:bCs/>
          <w:color w:val="000000" w:themeColor="text1"/>
          <w:sz w:val="26"/>
          <w:szCs w:val="26"/>
          <w:rtl/>
        </w:rPr>
        <w:t xml:space="preserve"> يساهم بنحو 20% من المبيعات التي تتم عن طريق الإنترنت. </w:t>
      </w:r>
    </w:p>
    <w:p w:rsidR="00FE19BC" w:rsidRPr="00FE19BC" w:rsidRDefault="00FE19BC" w:rsidP="006741B8">
      <w:pPr>
        <w:pStyle w:val="ListParagraph"/>
        <w:numPr>
          <w:ilvl w:val="0"/>
          <w:numId w:val="61"/>
        </w:numPr>
        <w:bidi/>
        <w:spacing w:after="0" w:line="240" w:lineRule="auto"/>
        <w:rPr>
          <w:rFonts w:ascii="Traditional Arabic" w:hAnsi="Traditional Arabic" w:cs="Traditional Arabic"/>
          <w:b/>
          <w:bCs/>
          <w:color w:val="000000" w:themeColor="text1"/>
          <w:sz w:val="26"/>
          <w:szCs w:val="26"/>
        </w:rPr>
      </w:pPr>
      <w:r w:rsidRPr="00FE19BC">
        <w:rPr>
          <w:rFonts w:ascii="Traditional Arabic" w:hAnsi="Traditional Arabic" w:cs="Traditional Arabic"/>
          <w:b/>
          <w:bCs/>
          <w:color w:val="0070C0"/>
          <w:sz w:val="26"/>
          <w:szCs w:val="26"/>
          <w:rtl/>
        </w:rPr>
        <w:t>البريد الإلكتروني:</w:t>
      </w:r>
      <w:r w:rsidRPr="00FE19BC">
        <w:rPr>
          <w:rFonts w:ascii="Traditional Arabic" w:hAnsi="Traditional Arabic" w:cs="Traditional Arabic"/>
          <w:b/>
          <w:bCs/>
          <w:color w:val="000000" w:themeColor="text1"/>
          <w:sz w:val="26"/>
          <w:szCs w:val="26"/>
          <w:rtl/>
        </w:rPr>
        <w:t xml:space="preserve"> يمكن توصيل آلاف الرسائل للعملاء ولكن يجب مراعات الآتي: </w:t>
      </w:r>
    </w:p>
    <w:p w:rsidR="00FE19BC" w:rsidRPr="00FE19BC" w:rsidRDefault="00FE19BC" w:rsidP="006741B8">
      <w:pPr>
        <w:pStyle w:val="ListParagraph"/>
        <w:numPr>
          <w:ilvl w:val="0"/>
          <w:numId w:val="63"/>
        </w:numPr>
        <w:bidi/>
        <w:spacing w:after="0" w:line="240" w:lineRule="auto"/>
        <w:rPr>
          <w:rFonts w:ascii="Traditional Arabic" w:hAnsi="Traditional Arabic" w:cs="Traditional Arabic"/>
          <w:b/>
          <w:bCs/>
          <w:color w:val="E006B1"/>
          <w:sz w:val="26"/>
          <w:szCs w:val="26"/>
        </w:rPr>
      </w:pPr>
      <w:r w:rsidRPr="00FE19BC">
        <w:rPr>
          <w:rFonts w:ascii="Traditional Arabic" w:hAnsi="Traditional Arabic" w:cs="Traditional Arabic"/>
          <w:b/>
          <w:bCs/>
          <w:color w:val="E006B1"/>
          <w:sz w:val="26"/>
          <w:szCs w:val="26"/>
          <w:rtl/>
        </w:rPr>
        <w:t>يجب عدم إغراق الزبون بالرسائل.</w:t>
      </w:r>
    </w:p>
    <w:p w:rsidR="00FE19BC" w:rsidRPr="00FE19BC" w:rsidRDefault="00FE19BC" w:rsidP="006741B8">
      <w:pPr>
        <w:pStyle w:val="ListParagraph"/>
        <w:numPr>
          <w:ilvl w:val="0"/>
          <w:numId w:val="63"/>
        </w:numPr>
        <w:bidi/>
        <w:spacing w:after="0" w:line="240" w:lineRule="auto"/>
        <w:rPr>
          <w:rFonts w:ascii="Traditional Arabic" w:hAnsi="Traditional Arabic" w:cs="Traditional Arabic"/>
          <w:b/>
          <w:bCs/>
          <w:color w:val="E006B1"/>
          <w:sz w:val="26"/>
          <w:szCs w:val="26"/>
        </w:rPr>
      </w:pPr>
      <w:r w:rsidRPr="00FE19BC">
        <w:rPr>
          <w:rFonts w:ascii="Traditional Arabic" w:hAnsi="Traditional Arabic" w:cs="Traditional Arabic"/>
          <w:b/>
          <w:bCs/>
          <w:color w:val="E006B1"/>
          <w:sz w:val="26"/>
          <w:szCs w:val="26"/>
          <w:rtl/>
        </w:rPr>
        <w:t xml:space="preserve">يجب إعطاء الزبون القدرة على حذف عنوانه البريدي من القائمة. </w:t>
      </w:r>
    </w:p>
    <w:p w:rsidR="00FE19BC" w:rsidRPr="00FE19BC" w:rsidRDefault="00FE19BC" w:rsidP="006741B8">
      <w:pPr>
        <w:pStyle w:val="ListParagraph"/>
        <w:numPr>
          <w:ilvl w:val="0"/>
          <w:numId w:val="63"/>
        </w:numPr>
        <w:bidi/>
        <w:spacing w:after="0" w:line="240" w:lineRule="auto"/>
        <w:rPr>
          <w:rFonts w:ascii="Traditional Arabic" w:hAnsi="Traditional Arabic" w:cs="Traditional Arabic"/>
          <w:b/>
          <w:bCs/>
          <w:color w:val="E006B1"/>
          <w:sz w:val="26"/>
          <w:szCs w:val="26"/>
        </w:rPr>
      </w:pPr>
      <w:r w:rsidRPr="00FE19BC">
        <w:rPr>
          <w:rFonts w:ascii="Traditional Arabic" w:hAnsi="Traditional Arabic" w:cs="Traditional Arabic"/>
          <w:b/>
          <w:bCs/>
          <w:color w:val="E006B1"/>
          <w:sz w:val="26"/>
          <w:szCs w:val="26"/>
          <w:rtl/>
        </w:rPr>
        <w:t>يجب الحفاظ على خصوصية الزبون وعدم بيع عنوانه الإلكتروني.</w:t>
      </w:r>
    </w:p>
    <w:p w:rsidR="00FE19BC" w:rsidRDefault="00FE19BC" w:rsidP="006741B8">
      <w:pPr>
        <w:pStyle w:val="ListParagraph"/>
        <w:numPr>
          <w:ilvl w:val="0"/>
          <w:numId w:val="61"/>
        </w:numPr>
        <w:bidi/>
        <w:spacing w:after="0" w:line="240" w:lineRule="auto"/>
        <w:rPr>
          <w:rFonts w:ascii="Traditional Arabic" w:hAnsi="Traditional Arabic" w:cs="Traditional Arabic" w:hint="cs"/>
          <w:b/>
          <w:bCs/>
          <w:color w:val="000000" w:themeColor="text1"/>
          <w:sz w:val="26"/>
          <w:szCs w:val="26"/>
        </w:rPr>
      </w:pPr>
      <w:r w:rsidRPr="00FE19BC">
        <w:rPr>
          <w:rFonts w:ascii="Traditional Arabic" w:hAnsi="Traditional Arabic" w:cs="Traditional Arabic"/>
          <w:b/>
          <w:bCs/>
          <w:color w:val="0070C0"/>
          <w:sz w:val="26"/>
          <w:szCs w:val="26"/>
          <w:rtl/>
        </w:rPr>
        <w:t>تويتر</w:t>
      </w:r>
      <w:r w:rsidRPr="00FE19BC">
        <w:rPr>
          <w:rFonts w:ascii="Traditional Arabic" w:hAnsi="Traditional Arabic" w:cs="Traditional Arabic"/>
          <w:b/>
          <w:bCs/>
          <w:color w:val="000000" w:themeColor="text1"/>
          <w:sz w:val="26"/>
          <w:szCs w:val="26"/>
          <w:rtl/>
        </w:rPr>
        <w:t xml:space="preserve">: يمكن إرسال رسائل صغيرة بصورة فردية لوصف المنتج. كما يمكن إرسال روابط ومقاطع ترويجية. </w:t>
      </w:r>
    </w:p>
    <w:p w:rsidR="00FE19BC" w:rsidRPr="00FE19BC" w:rsidRDefault="00FE19BC" w:rsidP="00FE19BC">
      <w:pPr>
        <w:spacing w:after="0" w:line="240" w:lineRule="auto"/>
        <w:rPr>
          <w:rFonts w:ascii="Traditional Arabic" w:hAnsi="Traditional Arabic" w:cs="Traditional Arabic"/>
          <w:b/>
          <w:bCs/>
          <w:color w:val="000000" w:themeColor="text1"/>
          <w:sz w:val="26"/>
          <w:szCs w:val="26"/>
        </w:rPr>
      </w:pPr>
    </w:p>
    <w:p w:rsidR="00FE19BC" w:rsidRPr="00FE19BC" w:rsidRDefault="00FE19BC" w:rsidP="006741B8">
      <w:pPr>
        <w:pStyle w:val="ListParagraph"/>
        <w:numPr>
          <w:ilvl w:val="0"/>
          <w:numId w:val="61"/>
        </w:numPr>
        <w:bidi/>
        <w:spacing w:after="0" w:line="240" w:lineRule="auto"/>
        <w:rPr>
          <w:rFonts w:ascii="Traditional Arabic" w:hAnsi="Traditional Arabic" w:cs="Traditional Arabic"/>
          <w:b/>
          <w:bCs/>
          <w:color w:val="000000" w:themeColor="text1"/>
          <w:sz w:val="26"/>
          <w:szCs w:val="26"/>
        </w:rPr>
      </w:pPr>
      <w:r w:rsidRPr="00FE19BC">
        <w:rPr>
          <w:rFonts w:ascii="Traditional Arabic" w:hAnsi="Traditional Arabic" w:cs="Traditional Arabic"/>
          <w:b/>
          <w:bCs/>
          <w:color w:val="0070C0"/>
          <w:sz w:val="26"/>
          <w:szCs w:val="26"/>
          <w:rtl/>
        </w:rPr>
        <w:lastRenderedPageBreak/>
        <w:t>يوتيوب:</w:t>
      </w:r>
      <w:r w:rsidRPr="00FE19BC">
        <w:rPr>
          <w:rFonts w:ascii="Traditional Arabic" w:hAnsi="Traditional Arabic" w:cs="Traditional Arabic"/>
          <w:b/>
          <w:bCs/>
          <w:color w:val="000000" w:themeColor="text1"/>
          <w:sz w:val="26"/>
          <w:szCs w:val="26"/>
          <w:rtl/>
        </w:rPr>
        <w:t xml:space="preserve"> قد تكون أقوى شبكة تسويقية إذا كان المسوق يستخدم الفيديو في الترويج لمنتجه. حيث يمكن من خلال هذه الشبكة الوصول إلى ملايين الأشخاص حول العالم إذا تم استخدامها بالشكل الصحيح. </w:t>
      </w:r>
    </w:p>
    <w:p w:rsidR="00FE19BC" w:rsidRPr="00FE19BC" w:rsidRDefault="00FE19BC" w:rsidP="006741B8">
      <w:pPr>
        <w:pStyle w:val="ListParagraph"/>
        <w:numPr>
          <w:ilvl w:val="0"/>
          <w:numId w:val="61"/>
        </w:numPr>
        <w:bidi/>
        <w:spacing w:after="0" w:line="240" w:lineRule="auto"/>
        <w:rPr>
          <w:rFonts w:ascii="Traditional Arabic" w:hAnsi="Traditional Arabic" w:cs="Traditional Arabic"/>
          <w:b/>
          <w:bCs/>
          <w:color w:val="000000" w:themeColor="text1"/>
          <w:sz w:val="26"/>
          <w:szCs w:val="26"/>
        </w:rPr>
      </w:pPr>
      <w:r w:rsidRPr="00FE19BC">
        <w:rPr>
          <w:rFonts w:ascii="Traditional Arabic" w:hAnsi="Traditional Arabic" w:cs="Traditional Arabic"/>
          <w:b/>
          <w:bCs/>
          <w:color w:val="0070C0"/>
          <w:sz w:val="26"/>
          <w:szCs w:val="26"/>
          <w:rtl/>
        </w:rPr>
        <w:t>الوكلاء والمتعاونون:</w:t>
      </w:r>
      <w:r w:rsidRPr="00FE19BC">
        <w:rPr>
          <w:rFonts w:ascii="Traditional Arabic" w:hAnsi="Traditional Arabic" w:cs="Traditional Arabic"/>
          <w:b/>
          <w:bCs/>
          <w:color w:val="000000" w:themeColor="text1"/>
          <w:sz w:val="26"/>
          <w:szCs w:val="26"/>
          <w:rtl/>
        </w:rPr>
        <w:t xml:space="preserve"> تقوم بوضع رابط يشير إلى موقع الشركة. </w:t>
      </w:r>
    </w:p>
    <w:p w:rsidR="00FE19BC" w:rsidRPr="00FE19BC" w:rsidRDefault="00FE19BC" w:rsidP="006741B8">
      <w:pPr>
        <w:pStyle w:val="ListParagraph"/>
        <w:numPr>
          <w:ilvl w:val="0"/>
          <w:numId w:val="61"/>
        </w:numPr>
        <w:bidi/>
        <w:spacing w:after="0" w:line="240" w:lineRule="auto"/>
        <w:rPr>
          <w:rFonts w:ascii="Traditional Arabic" w:hAnsi="Traditional Arabic" w:cs="Traditional Arabic"/>
          <w:b/>
          <w:bCs/>
          <w:color w:val="000000" w:themeColor="text1"/>
          <w:sz w:val="26"/>
          <w:szCs w:val="26"/>
        </w:rPr>
      </w:pPr>
      <w:r w:rsidRPr="00FE19BC">
        <w:rPr>
          <w:rFonts w:ascii="Traditional Arabic" w:hAnsi="Traditional Arabic" w:cs="Traditional Arabic"/>
          <w:b/>
          <w:bCs/>
          <w:color w:val="0070C0"/>
          <w:sz w:val="26"/>
          <w:szCs w:val="26"/>
          <w:rtl/>
        </w:rPr>
        <w:t>الوسائل التفاعلية:</w:t>
      </w:r>
      <w:r w:rsidRPr="00FE19BC">
        <w:rPr>
          <w:rFonts w:ascii="Traditional Arabic" w:hAnsi="Traditional Arabic" w:cs="Traditional Arabic"/>
          <w:b/>
          <w:bCs/>
          <w:color w:val="000000" w:themeColor="text1"/>
          <w:sz w:val="26"/>
          <w:szCs w:val="26"/>
          <w:rtl/>
        </w:rPr>
        <w:t xml:space="preserve"> وهي مقالات وبانرات في المواقع الكبيرة. </w:t>
      </w:r>
    </w:p>
    <w:p w:rsidR="00FE19BC" w:rsidRPr="00FE19BC" w:rsidRDefault="00FE19BC" w:rsidP="006741B8">
      <w:pPr>
        <w:pStyle w:val="ListParagraph"/>
        <w:numPr>
          <w:ilvl w:val="0"/>
          <w:numId w:val="61"/>
        </w:numPr>
        <w:bidi/>
        <w:spacing w:after="0" w:line="240" w:lineRule="auto"/>
        <w:rPr>
          <w:rFonts w:ascii="Traditional Arabic" w:hAnsi="Traditional Arabic" w:cs="Traditional Arabic"/>
          <w:b/>
          <w:bCs/>
          <w:color w:val="0070C0"/>
          <w:sz w:val="26"/>
          <w:szCs w:val="26"/>
        </w:rPr>
      </w:pPr>
      <w:r w:rsidRPr="00FE19BC">
        <w:rPr>
          <w:rFonts w:ascii="Traditional Arabic" w:hAnsi="Traditional Arabic" w:cs="Traditional Arabic"/>
          <w:b/>
          <w:bCs/>
          <w:color w:val="0070C0"/>
          <w:sz w:val="26"/>
          <w:szCs w:val="26"/>
          <w:rtl/>
        </w:rPr>
        <w:t xml:space="preserve">المنتديات الإلكترونية: </w:t>
      </w:r>
    </w:p>
    <w:p w:rsidR="00FE19BC" w:rsidRPr="00FE19BC" w:rsidRDefault="00FE19BC" w:rsidP="00FE19BC">
      <w:pPr>
        <w:pStyle w:val="NoSpacing"/>
        <w:bidi/>
        <w:rPr>
          <w:rFonts w:ascii="Traditional Arabic" w:hAnsi="Traditional Arabic" w:cs="Traditional Arabic"/>
          <w:b/>
          <w:bCs/>
          <w:color w:val="7030A0"/>
          <w:sz w:val="32"/>
          <w:szCs w:val="32"/>
          <w:u w:val="single"/>
        </w:rPr>
      </w:pPr>
    </w:p>
    <w:p w:rsidR="00FE19BC" w:rsidRPr="00FE19BC" w:rsidRDefault="00FE19BC" w:rsidP="00FE19BC">
      <w:pPr>
        <w:pStyle w:val="NoSpacing"/>
        <w:bidi/>
        <w:rPr>
          <w:rFonts w:ascii="Traditional Arabic" w:hAnsi="Traditional Arabic" w:cs="Traditional Arabic"/>
          <w:b/>
          <w:bCs/>
          <w:color w:val="7030A0"/>
          <w:sz w:val="32"/>
          <w:szCs w:val="32"/>
          <w:u w:val="single"/>
        </w:rPr>
      </w:pPr>
      <w:r w:rsidRPr="00FE19BC">
        <w:rPr>
          <w:rFonts w:ascii="Traditional Arabic" w:hAnsi="Traditional Arabic" w:cs="Traditional Arabic"/>
          <w:b/>
          <w:bCs/>
          <w:color w:val="7030A0"/>
          <w:sz w:val="32"/>
          <w:szCs w:val="32"/>
          <w:u w:val="single"/>
          <w:rtl/>
        </w:rPr>
        <w:t xml:space="preserve">مقارنة التسويق الإلكتروني بالتقليدي </w:t>
      </w:r>
    </w:p>
    <w:p w:rsidR="00182E45" w:rsidRPr="00FE19BC" w:rsidRDefault="00FE19BC" w:rsidP="00FE19BC">
      <w:pPr>
        <w:pStyle w:val="NoSpacing"/>
        <w:bidi/>
        <w:rPr>
          <w:rFonts w:ascii="Traditional Arabic" w:hAnsi="Traditional Arabic" w:cs="Traditional Arabic"/>
          <w:color w:val="7030A0"/>
          <w:sz w:val="32"/>
          <w:szCs w:val="32"/>
        </w:rPr>
      </w:pPr>
      <w:r w:rsidRPr="00FC4F74">
        <w:rPr>
          <w:rFonts w:ascii="Sakkal Majalla" w:hAnsi="Sakkal Majalla" w:cs="DecoType Naskh"/>
          <w:b/>
          <w:bCs/>
          <w:noProof/>
          <w:color w:val="000000" w:themeColor="text1"/>
          <w:sz w:val="26"/>
          <w:szCs w:val="26"/>
          <w:rtl/>
        </w:rPr>
        <w:drawing>
          <wp:inline distT="0" distB="0" distL="0" distR="0" wp14:anchorId="572B1A5C" wp14:editId="2B9F27D8">
            <wp:extent cx="5592726" cy="3657600"/>
            <wp:effectExtent l="0" t="0" r="0" b="0"/>
            <wp:docPr id="9"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srcRect/>
                    <a:stretch>
                      <a:fillRect/>
                    </a:stretch>
                  </pic:blipFill>
                  <pic:spPr bwMode="auto">
                    <a:xfrm>
                      <a:off x="0" y="0"/>
                      <a:ext cx="5593321" cy="3657989"/>
                    </a:xfrm>
                    <a:prstGeom prst="rect">
                      <a:avLst/>
                    </a:prstGeom>
                    <a:noFill/>
                    <a:ln w="9525">
                      <a:noFill/>
                      <a:miter lim="800000"/>
                      <a:headEnd/>
                      <a:tailEnd/>
                    </a:ln>
                  </pic:spPr>
                </pic:pic>
              </a:graphicData>
            </a:graphic>
          </wp:inline>
        </w:drawing>
      </w:r>
    </w:p>
    <w:p w:rsidR="00182E45" w:rsidRPr="00FE19BC" w:rsidRDefault="00182E45" w:rsidP="00FE19BC">
      <w:pPr>
        <w:pStyle w:val="NoSpacing"/>
        <w:bidi/>
        <w:rPr>
          <w:rFonts w:ascii="Traditional Arabic" w:hAnsi="Traditional Arabic" w:cs="Traditional Arabic"/>
          <w:sz w:val="32"/>
          <w:szCs w:val="32"/>
          <w:rtl/>
        </w:rPr>
      </w:pPr>
    </w:p>
    <w:p w:rsidR="00FE19BC" w:rsidRPr="00FE19BC" w:rsidRDefault="00FE19BC" w:rsidP="00FE19BC">
      <w:pPr>
        <w:pStyle w:val="NoSpacing"/>
        <w:bidi/>
        <w:rPr>
          <w:rFonts w:ascii="Traditional Arabic" w:hAnsi="Traditional Arabic" w:cs="Traditional Arabic"/>
          <w:b/>
          <w:bCs/>
          <w:color w:val="7030A0"/>
          <w:sz w:val="36"/>
          <w:szCs w:val="32"/>
          <w:u w:val="single"/>
        </w:rPr>
      </w:pPr>
      <w:r w:rsidRPr="00FE19BC">
        <w:rPr>
          <w:rFonts w:ascii="Traditional Arabic" w:hAnsi="Traditional Arabic" w:cs="Traditional Arabic"/>
          <w:b/>
          <w:bCs/>
          <w:color w:val="7030A0"/>
          <w:sz w:val="36"/>
          <w:szCs w:val="32"/>
          <w:u w:val="single"/>
          <w:rtl/>
        </w:rPr>
        <w:t xml:space="preserve">فوائد التسويق الإلكتروني </w:t>
      </w:r>
    </w:p>
    <w:p w:rsidR="00FE19BC" w:rsidRPr="00FE19BC" w:rsidRDefault="00FE19BC" w:rsidP="006741B8">
      <w:pPr>
        <w:pStyle w:val="ListParagraph"/>
        <w:numPr>
          <w:ilvl w:val="0"/>
          <w:numId w:val="64"/>
        </w:numPr>
        <w:bidi/>
        <w:spacing w:after="0" w:line="240" w:lineRule="auto"/>
        <w:rPr>
          <w:rFonts w:ascii="Traditional Arabic" w:hAnsi="Traditional Arabic" w:cs="Traditional Arabic"/>
          <w:b/>
          <w:bCs/>
          <w:color w:val="000000" w:themeColor="text1"/>
          <w:sz w:val="26"/>
          <w:szCs w:val="26"/>
        </w:rPr>
      </w:pPr>
      <w:r w:rsidRPr="00FE19BC">
        <w:rPr>
          <w:rFonts w:ascii="Traditional Arabic" w:hAnsi="Traditional Arabic" w:cs="Traditional Arabic"/>
          <w:b/>
          <w:bCs/>
          <w:color w:val="0070C0"/>
          <w:sz w:val="26"/>
          <w:szCs w:val="26"/>
          <w:rtl/>
        </w:rPr>
        <w:t>قلة التكاليف:</w:t>
      </w:r>
      <w:r w:rsidRPr="00FE19BC">
        <w:rPr>
          <w:rFonts w:ascii="Traditional Arabic" w:hAnsi="Traditional Arabic" w:cs="Traditional Arabic"/>
          <w:b/>
          <w:bCs/>
          <w:color w:val="000000" w:themeColor="text1"/>
          <w:sz w:val="26"/>
          <w:szCs w:val="26"/>
          <w:rtl/>
        </w:rPr>
        <w:t xml:space="preserve"> يمكن الوصول إلى شريحة أكبر بتكاليف أقل بالمقارنة بالتسويق التقليدي مثل التلفاز والصحف. </w:t>
      </w:r>
    </w:p>
    <w:p w:rsidR="00FE19BC" w:rsidRPr="00FE19BC" w:rsidRDefault="00FE19BC" w:rsidP="006741B8">
      <w:pPr>
        <w:pStyle w:val="ListParagraph"/>
        <w:numPr>
          <w:ilvl w:val="0"/>
          <w:numId w:val="64"/>
        </w:numPr>
        <w:bidi/>
        <w:spacing w:after="0" w:line="240" w:lineRule="auto"/>
        <w:rPr>
          <w:rFonts w:ascii="Traditional Arabic" w:hAnsi="Traditional Arabic" w:cs="Traditional Arabic"/>
          <w:b/>
          <w:bCs/>
          <w:color w:val="000000" w:themeColor="text1"/>
          <w:sz w:val="26"/>
          <w:szCs w:val="26"/>
        </w:rPr>
      </w:pPr>
      <w:r w:rsidRPr="00FE19BC">
        <w:rPr>
          <w:rFonts w:ascii="Traditional Arabic" w:hAnsi="Traditional Arabic" w:cs="Traditional Arabic"/>
          <w:b/>
          <w:bCs/>
          <w:color w:val="0070C0"/>
          <w:sz w:val="26"/>
          <w:szCs w:val="26"/>
          <w:rtl/>
        </w:rPr>
        <w:t>الوصول للأسواق العالمية:</w:t>
      </w:r>
      <w:r w:rsidRPr="00FE19BC">
        <w:rPr>
          <w:rFonts w:ascii="Traditional Arabic" w:hAnsi="Traditional Arabic" w:cs="Traditional Arabic"/>
          <w:b/>
          <w:bCs/>
          <w:color w:val="000000" w:themeColor="text1"/>
          <w:sz w:val="26"/>
          <w:szCs w:val="26"/>
          <w:rtl/>
        </w:rPr>
        <w:t xml:space="preserve"> بسبب الطبيعة المفتوحة والشبكية للإنترنت واستخدام أكثر من لغة. </w:t>
      </w:r>
    </w:p>
    <w:p w:rsidR="00FE19BC" w:rsidRPr="00FE19BC" w:rsidRDefault="00FE19BC" w:rsidP="006741B8">
      <w:pPr>
        <w:pStyle w:val="ListParagraph"/>
        <w:numPr>
          <w:ilvl w:val="0"/>
          <w:numId w:val="64"/>
        </w:numPr>
        <w:bidi/>
        <w:spacing w:after="0" w:line="240" w:lineRule="auto"/>
        <w:rPr>
          <w:rFonts w:ascii="Traditional Arabic" w:hAnsi="Traditional Arabic" w:cs="Traditional Arabic"/>
          <w:b/>
          <w:bCs/>
          <w:color w:val="000000" w:themeColor="text1"/>
          <w:sz w:val="26"/>
          <w:szCs w:val="26"/>
        </w:rPr>
      </w:pPr>
      <w:r w:rsidRPr="00FE19BC">
        <w:rPr>
          <w:rFonts w:ascii="Traditional Arabic" w:hAnsi="Traditional Arabic" w:cs="Traditional Arabic"/>
          <w:b/>
          <w:bCs/>
          <w:color w:val="0070C0"/>
          <w:sz w:val="26"/>
          <w:szCs w:val="26"/>
          <w:rtl/>
        </w:rPr>
        <w:t xml:space="preserve">سهولة التتبع والقياس: </w:t>
      </w:r>
      <w:r w:rsidRPr="00FE19BC">
        <w:rPr>
          <w:rFonts w:ascii="Traditional Arabic" w:hAnsi="Traditional Arabic" w:cs="Traditional Arabic"/>
          <w:b/>
          <w:bCs/>
          <w:color w:val="000000" w:themeColor="text1"/>
          <w:sz w:val="26"/>
          <w:szCs w:val="26"/>
          <w:rtl/>
        </w:rPr>
        <w:t xml:space="preserve">يمكن الحصول على معلومات تفصيلية عن الزبائن ومدى استجابتهم للإعلان. </w:t>
      </w:r>
    </w:p>
    <w:p w:rsidR="00FE19BC" w:rsidRPr="00FE19BC" w:rsidRDefault="00FE19BC" w:rsidP="006741B8">
      <w:pPr>
        <w:pStyle w:val="ListParagraph"/>
        <w:numPr>
          <w:ilvl w:val="0"/>
          <w:numId w:val="64"/>
        </w:numPr>
        <w:bidi/>
        <w:spacing w:after="0" w:line="240" w:lineRule="auto"/>
        <w:rPr>
          <w:rFonts w:ascii="Traditional Arabic" w:hAnsi="Traditional Arabic" w:cs="Traditional Arabic"/>
          <w:b/>
          <w:bCs/>
          <w:color w:val="000000" w:themeColor="text1"/>
          <w:sz w:val="26"/>
          <w:szCs w:val="26"/>
        </w:rPr>
      </w:pPr>
      <w:r w:rsidRPr="00FE19BC">
        <w:rPr>
          <w:rFonts w:ascii="Traditional Arabic" w:hAnsi="Traditional Arabic" w:cs="Traditional Arabic"/>
          <w:b/>
          <w:bCs/>
          <w:color w:val="0070C0"/>
          <w:sz w:val="26"/>
          <w:szCs w:val="26"/>
          <w:rtl/>
        </w:rPr>
        <w:t>حرية الزبون:</w:t>
      </w:r>
      <w:r w:rsidRPr="00FE19BC">
        <w:rPr>
          <w:rFonts w:ascii="Traditional Arabic" w:hAnsi="Traditional Arabic" w:cs="Traditional Arabic"/>
          <w:b/>
          <w:bCs/>
          <w:color w:val="000000" w:themeColor="text1"/>
          <w:sz w:val="26"/>
          <w:szCs w:val="26"/>
          <w:rtl/>
        </w:rPr>
        <w:t xml:space="preserve"> يوفر حرية " أكبر " في الاختيار وتحديد ماذا ومتى وأين يريد أن يشاهد الإعلان. </w:t>
      </w:r>
    </w:p>
    <w:p w:rsidR="00FE19BC" w:rsidRPr="00FE19BC" w:rsidRDefault="00FE19BC" w:rsidP="006741B8">
      <w:pPr>
        <w:pStyle w:val="ListParagraph"/>
        <w:numPr>
          <w:ilvl w:val="0"/>
          <w:numId w:val="64"/>
        </w:numPr>
        <w:bidi/>
        <w:spacing w:after="0" w:line="240" w:lineRule="auto"/>
        <w:rPr>
          <w:rFonts w:ascii="Traditional Arabic" w:hAnsi="Traditional Arabic" w:cs="Traditional Arabic"/>
          <w:b/>
          <w:bCs/>
          <w:color w:val="000000" w:themeColor="text1"/>
          <w:sz w:val="26"/>
          <w:szCs w:val="26"/>
        </w:rPr>
      </w:pPr>
      <w:r w:rsidRPr="00FE19BC">
        <w:rPr>
          <w:rFonts w:ascii="Traditional Arabic" w:hAnsi="Traditional Arabic" w:cs="Traditional Arabic"/>
          <w:b/>
          <w:bCs/>
          <w:color w:val="0070C0"/>
          <w:sz w:val="26"/>
          <w:szCs w:val="26"/>
          <w:rtl/>
        </w:rPr>
        <w:t>الإستمرارية:</w:t>
      </w:r>
      <w:r w:rsidRPr="00FE19BC">
        <w:rPr>
          <w:rFonts w:ascii="Traditional Arabic" w:hAnsi="Traditional Arabic" w:cs="Traditional Arabic"/>
          <w:b/>
          <w:bCs/>
          <w:color w:val="000000" w:themeColor="text1"/>
          <w:sz w:val="26"/>
          <w:szCs w:val="26"/>
          <w:rtl/>
        </w:rPr>
        <w:t xml:space="preserve"> بخلاف الصحف وإعلانات التلفاز، تتميز الوسائل الإلكترونية بالاستمرارية. </w:t>
      </w:r>
    </w:p>
    <w:p w:rsidR="00FE19BC" w:rsidRPr="00FE19BC" w:rsidRDefault="00FE19BC" w:rsidP="006741B8">
      <w:pPr>
        <w:pStyle w:val="ListParagraph"/>
        <w:numPr>
          <w:ilvl w:val="0"/>
          <w:numId w:val="64"/>
        </w:numPr>
        <w:bidi/>
        <w:spacing w:after="0" w:line="240" w:lineRule="auto"/>
        <w:rPr>
          <w:rFonts w:ascii="Traditional Arabic" w:hAnsi="Traditional Arabic" w:cs="Traditional Arabic"/>
          <w:b/>
          <w:bCs/>
          <w:color w:val="000000" w:themeColor="text1"/>
          <w:sz w:val="26"/>
          <w:szCs w:val="26"/>
        </w:rPr>
      </w:pPr>
      <w:r w:rsidRPr="00FE19BC">
        <w:rPr>
          <w:rFonts w:ascii="Traditional Arabic" w:hAnsi="Traditional Arabic" w:cs="Traditional Arabic"/>
          <w:b/>
          <w:bCs/>
          <w:color w:val="0070C0"/>
          <w:sz w:val="26"/>
          <w:szCs w:val="26"/>
          <w:rtl/>
        </w:rPr>
        <w:t>إضفاء الطابع الشخصي:</w:t>
      </w:r>
      <w:r w:rsidRPr="00FE19BC">
        <w:rPr>
          <w:rFonts w:ascii="Traditional Arabic" w:hAnsi="Traditional Arabic" w:cs="Traditional Arabic"/>
          <w:b/>
          <w:bCs/>
          <w:color w:val="000000" w:themeColor="text1"/>
          <w:sz w:val="26"/>
          <w:szCs w:val="26"/>
          <w:rtl/>
        </w:rPr>
        <w:t xml:space="preserve"> توفير القدرة على بناء علاقة مباشرة مع الزبائن وبناء ملف شخصي لهم وتحدي خصائصهم. </w:t>
      </w:r>
    </w:p>
    <w:p w:rsidR="00FE19BC" w:rsidRPr="00FE19BC" w:rsidRDefault="00FE19BC" w:rsidP="006741B8">
      <w:pPr>
        <w:pStyle w:val="ListParagraph"/>
        <w:numPr>
          <w:ilvl w:val="0"/>
          <w:numId w:val="64"/>
        </w:numPr>
        <w:bidi/>
        <w:spacing w:after="0" w:line="240" w:lineRule="auto"/>
        <w:rPr>
          <w:rFonts w:ascii="Traditional Arabic" w:hAnsi="Traditional Arabic" w:cs="Traditional Arabic"/>
          <w:b/>
          <w:bCs/>
          <w:color w:val="000000" w:themeColor="text1"/>
          <w:sz w:val="26"/>
          <w:szCs w:val="26"/>
        </w:rPr>
      </w:pPr>
      <w:r w:rsidRPr="00FE19BC">
        <w:rPr>
          <w:rFonts w:ascii="Traditional Arabic" w:hAnsi="Traditional Arabic" w:cs="Traditional Arabic"/>
          <w:b/>
          <w:bCs/>
          <w:color w:val="0070C0"/>
          <w:sz w:val="26"/>
          <w:szCs w:val="26"/>
          <w:rtl/>
        </w:rPr>
        <w:t>مساهمة الأفراد في عملية تسويق:</w:t>
      </w:r>
      <w:r w:rsidRPr="00FE19BC">
        <w:rPr>
          <w:rFonts w:ascii="Traditional Arabic" w:hAnsi="Traditional Arabic" w:cs="Traditional Arabic"/>
          <w:b/>
          <w:bCs/>
          <w:color w:val="000000" w:themeColor="text1"/>
          <w:sz w:val="26"/>
          <w:szCs w:val="26"/>
          <w:rtl/>
        </w:rPr>
        <w:t xml:space="preserve"> يمكن للمستهدفين أن يقوموا بدورهم بإعادة نشر الرسائل والمقاطع التسويقية. </w:t>
      </w:r>
    </w:p>
    <w:p w:rsidR="00FE19BC" w:rsidRPr="00FE19BC" w:rsidRDefault="00FE19BC" w:rsidP="006741B8">
      <w:pPr>
        <w:pStyle w:val="ListParagraph"/>
        <w:numPr>
          <w:ilvl w:val="0"/>
          <w:numId w:val="64"/>
        </w:numPr>
        <w:bidi/>
        <w:spacing w:after="0" w:line="240" w:lineRule="auto"/>
        <w:rPr>
          <w:rFonts w:ascii="Traditional Arabic" w:hAnsi="Traditional Arabic" w:cs="Traditional Arabic"/>
          <w:b/>
          <w:bCs/>
          <w:color w:val="000000" w:themeColor="text1"/>
          <w:sz w:val="26"/>
          <w:szCs w:val="26"/>
        </w:rPr>
      </w:pPr>
      <w:r w:rsidRPr="00FE19BC">
        <w:rPr>
          <w:rFonts w:ascii="Traditional Arabic" w:hAnsi="Traditional Arabic" w:cs="Traditional Arabic"/>
          <w:b/>
          <w:bCs/>
          <w:color w:val="0070C0"/>
          <w:sz w:val="26"/>
          <w:szCs w:val="26"/>
          <w:rtl/>
        </w:rPr>
        <w:lastRenderedPageBreak/>
        <w:t>إضفاء طابع المتعة والتشويق:</w:t>
      </w:r>
      <w:r w:rsidRPr="00FE19BC">
        <w:rPr>
          <w:rFonts w:ascii="Traditional Arabic" w:hAnsi="Traditional Arabic" w:cs="Traditional Arabic"/>
          <w:b/>
          <w:bCs/>
          <w:color w:val="000000" w:themeColor="text1"/>
          <w:sz w:val="26"/>
          <w:szCs w:val="26"/>
          <w:rtl/>
        </w:rPr>
        <w:t xml:space="preserve"> عندما يتم توفير القدرة على التفاعل باستخدام المسابقات والموسيقى والرسوم والفيديو والتعليقات. </w:t>
      </w:r>
    </w:p>
    <w:p w:rsidR="00FE19BC" w:rsidRPr="00FE19BC" w:rsidRDefault="00FE19BC" w:rsidP="006741B8">
      <w:pPr>
        <w:pStyle w:val="ListParagraph"/>
        <w:numPr>
          <w:ilvl w:val="0"/>
          <w:numId w:val="64"/>
        </w:numPr>
        <w:bidi/>
        <w:spacing w:after="0" w:line="240" w:lineRule="auto"/>
        <w:rPr>
          <w:rFonts w:ascii="Traditional Arabic" w:hAnsi="Traditional Arabic" w:cs="Traditional Arabic"/>
          <w:b/>
          <w:bCs/>
          <w:color w:val="000000" w:themeColor="text1"/>
          <w:sz w:val="26"/>
          <w:szCs w:val="26"/>
        </w:rPr>
      </w:pPr>
      <w:r w:rsidRPr="00FE19BC">
        <w:rPr>
          <w:rFonts w:ascii="Traditional Arabic" w:hAnsi="Traditional Arabic" w:cs="Traditional Arabic"/>
          <w:b/>
          <w:bCs/>
          <w:color w:val="0070C0"/>
          <w:sz w:val="26"/>
          <w:szCs w:val="26"/>
          <w:rtl/>
        </w:rPr>
        <w:t>زيادة معدل التحول:</w:t>
      </w:r>
      <w:r w:rsidRPr="00FE19BC">
        <w:rPr>
          <w:rFonts w:ascii="Traditional Arabic" w:hAnsi="Traditional Arabic" w:cs="Traditional Arabic"/>
          <w:b/>
          <w:bCs/>
          <w:color w:val="000000" w:themeColor="text1"/>
          <w:sz w:val="26"/>
          <w:szCs w:val="26"/>
          <w:rtl/>
        </w:rPr>
        <w:t xml:space="preserve"> يمكن الزبائن من إكمال عملية الشراء من خلال الاستجابة المباشرة للحملة والدخول على الرابط الخاص بعملية إتمام الشراء. </w:t>
      </w:r>
    </w:p>
    <w:p w:rsidR="0080236F" w:rsidRPr="008C288C" w:rsidRDefault="0080236F" w:rsidP="008C288C">
      <w:pPr>
        <w:pStyle w:val="NoSpacing"/>
        <w:bidi/>
        <w:rPr>
          <w:rFonts w:ascii="Traditional Arabic" w:hAnsi="Traditional Arabic" w:cs="Traditional Arabic"/>
          <w:color w:val="7030A0"/>
          <w:sz w:val="28"/>
          <w:szCs w:val="28"/>
          <w:u w:val="single"/>
        </w:rPr>
      </w:pPr>
    </w:p>
    <w:p w:rsidR="00FE19BC" w:rsidRDefault="00FE19BC" w:rsidP="008C288C">
      <w:pPr>
        <w:pStyle w:val="NoSpacing"/>
        <w:bidi/>
        <w:rPr>
          <w:rFonts w:ascii="Traditional Arabic" w:hAnsi="Traditional Arabic" w:cs="Traditional Arabic" w:hint="cs"/>
          <w:b/>
          <w:bCs/>
          <w:color w:val="7030A0"/>
          <w:sz w:val="32"/>
          <w:szCs w:val="30"/>
          <w:u w:val="single"/>
          <w:rtl/>
        </w:rPr>
      </w:pPr>
      <w:r w:rsidRPr="008C288C">
        <w:rPr>
          <w:rFonts w:ascii="Traditional Arabic" w:hAnsi="Traditional Arabic" w:cs="Traditional Arabic"/>
          <w:b/>
          <w:bCs/>
          <w:color w:val="7030A0"/>
          <w:sz w:val="32"/>
          <w:szCs w:val="30"/>
          <w:u w:val="single"/>
          <w:rtl/>
        </w:rPr>
        <w:t xml:space="preserve">عواقب عدم وجود خطة للتسويق الإلكتروني </w:t>
      </w:r>
    </w:p>
    <w:p w:rsidR="008C288C" w:rsidRPr="008C288C" w:rsidRDefault="008C288C" w:rsidP="006741B8">
      <w:pPr>
        <w:pStyle w:val="ListParagraph"/>
        <w:numPr>
          <w:ilvl w:val="0"/>
          <w:numId w:val="65"/>
        </w:numPr>
        <w:bidi/>
        <w:spacing w:after="0" w:line="240" w:lineRule="auto"/>
        <w:rPr>
          <w:rFonts w:ascii="Traditional Arabic" w:hAnsi="Traditional Arabic" w:cs="Traditional Arabic"/>
          <w:b/>
          <w:bCs/>
          <w:color w:val="000000" w:themeColor="text1"/>
          <w:sz w:val="26"/>
          <w:szCs w:val="26"/>
        </w:rPr>
      </w:pPr>
      <w:r w:rsidRPr="008C288C">
        <w:rPr>
          <w:rFonts w:ascii="Traditional Arabic" w:hAnsi="Traditional Arabic" w:cs="Traditional Arabic"/>
          <w:b/>
          <w:bCs/>
          <w:color w:val="000000" w:themeColor="text1"/>
          <w:sz w:val="26"/>
          <w:szCs w:val="26"/>
          <w:rtl/>
        </w:rPr>
        <w:t>لن يتم فهم وتقدير طلبات الزبائن بصورة جيدة.</w:t>
      </w:r>
    </w:p>
    <w:p w:rsidR="008C288C" w:rsidRPr="008C288C" w:rsidRDefault="008C288C" w:rsidP="006741B8">
      <w:pPr>
        <w:pStyle w:val="ListParagraph"/>
        <w:numPr>
          <w:ilvl w:val="0"/>
          <w:numId w:val="65"/>
        </w:numPr>
        <w:bidi/>
        <w:spacing w:after="0" w:line="240" w:lineRule="auto"/>
        <w:rPr>
          <w:rFonts w:ascii="Traditional Arabic" w:hAnsi="Traditional Arabic" w:cs="Traditional Arabic"/>
          <w:b/>
          <w:bCs/>
          <w:color w:val="000000" w:themeColor="text1"/>
          <w:sz w:val="26"/>
          <w:szCs w:val="26"/>
        </w:rPr>
      </w:pPr>
      <w:r w:rsidRPr="008C288C">
        <w:rPr>
          <w:rFonts w:ascii="Traditional Arabic" w:hAnsi="Traditional Arabic" w:cs="Traditional Arabic"/>
          <w:b/>
          <w:bCs/>
          <w:color w:val="000000" w:themeColor="text1"/>
          <w:sz w:val="26"/>
          <w:szCs w:val="26"/>
          <w:rtl/>
        </w:rPr>
        <w:t>ربما يستحوذ المنافسون الجدد على حصة الشركة من السوق.</w:t>
      </w:r>
    </w:p>
    <w:p w:rsidR="008C288C" w:rsidRPr="008C288C" w:rsidRDefault="008C288C" w:rsidP="006741B8">
      <w:pPr>
        <w:pStyle w:val="ListParagraph"/>
        <w:numPr>
          <w:ilvl w:val="0"/>
          <w:numId w:val="65"/>
        </w:numPr>
        <w:bidi/>
        <w:spacing w:after="0" w:line="240" w:lineRule="auto"/>
        <w:rPr>
          <w:rFonts w:ascii="Traditional Arabic" w:hAnsi="Traditional Arabic" w:cs="Traditional Arabic"/>
          <w:b/>
          <w:bCs/>
          <w:color w:val="000000" w:themeColor="text1"/>
          <w:sz w:val="26"/>
          <w:szCs w:val="26"/>
        </w:rPr>
      </w:pPr>
      <w:r w:rsidRPr="008C288C">
        <w:rPr>
          <w:rFonts w:ascii="Traditional Arabic" w:hAnsi="Traditional Arabic" w:cs="Traditional Arabic"/>
          <w:b/>
          <w:bCs/>
          <w:color w:val="000000" w:themeColor="text1"/>
          <w:sz w:val="26"/>
          <w:szCs w:val="26"/>
          <w:rtl/>
        </w:rPr>
        <w:t xml:space="preserve">هدر الموارد. </w:t>
      </w:r>
    </w:p>
    <w:p w:rsidR="008C288C" w:rsidRDefault="008C288C" w:rsidP="006741B8">
      <w:pPr>
        <w:pStyle w:val="ListParagraph"/>
        <w:numPr>
          <w:ilvl w:val="0"/>
          <w:numId w:val="65"/>
        </w:numPr>
        <w:bidi/>
        <w:spacing w:after="0" w:line="240" w:lineRule="auto"/>
        <w:rPr>
          <w:rFonts w:ascii="Traditional Arabic" w:hAnsi="Traditional Arabic" w:cs="Traditional Arabic" w:hint="cs"/>
          <w:b/>
          <w:bCs/>
          <w:color w:val="000000" w:themeColor="text1"/>
          <w:sz w:val="26"/>
          <w:szCs w:val="26"/>
        </w:rPr>
      </w:pPr>
      <w:r w:rsidRPr="008C288C">
        <w:rPr>
          <w:rFonts w:ascii="Traditional Arabic" w:hAnsi="Traditional Arabic" w:cs="Traditional Arabic"/>
          <w:b/>
          <w:bCs/>
          <w:color w:val="000000" w:themeColor="text1"/>
          <w:sz w:val="26"/>
          <w:szCs w:val="26"/>
          <w:rtl/>
        </w:rPr>
        <w:t xml:space="preserve">قلة المعلومات المتوفرة عن الزبائن. </w:t>
      </w:r>
    </w:p>
    <w:p w:rsidR="008C288C" w:rsidRDefault="008C288C" w:rsidP="008C288C">
      <w:pPr>
        <w:pStyle w:val="ListParagraph"/>
        <w:bidi/>
        <w:spacing w:after="0" w:line="240" w:lineRule="auto"/>
        <w:ind w:firstLine="0"/>
        <w:rPr>
          <w:rFonts w:ascii="Traditional Arabic" w:hAnsi="Traditional Arabic" w:cs="Traditional Arabic" w:hint="cs"/>
          <w:b/>
          <w:bCs/>
          <w:color w:val="000000" w:themeColor="text1"/>
          <w:sz w:val="26"/>
          <w:szCs w:val="26"/>
          <w:rtl/>
        </w:rPr>
      </w:pPr>
    </w:p>
    <w:p w:rsidR="008C288C" w:rsidRPr="008C288C" w:rsidRDefault="008C288C" w:rsidP="008C288C">
      <w:pPr>
        <w:pStyle w:val="NoSpacing"/>
        <w:bidi/>
        <w:rPr>
          <w:rFonts w:ascii="Traditional Arabic" w:hAnsi="Traditional Arabic" w:cs="Traditional Arabic"/>
          <w:b/>
          <w:bCs/>
          <w:color w:val="7030A0"/>
          <w:sz w:val="32"/>
          <w:szCs w:val="32"/>
          <w:u w:val="single"/>
        </w:rPr>
      </w:pPr>
      <w:r w:rsidRPr="008C288C">
        <w:rPr>
          <w:rFonts w:ascii="Traditional Arabic" w:hAnsi="Traditional Arabic" w:cs="Traditional Arabic"/>
          <w:b/>
          <w:bCs/>
          <w:color w:val="7030A0"/>
          <w:sz w:val="32"/>
          <w:szCs w:val="32"/>
          <w:u w:val="single"/>
          <w:rtl/>
        </w:rPr>
        <w:t xml:space="preserve">محاذير بخصوص التسويق الإلكتروني </w:t>
      </w:r>
    </w:p>
    <w:p w:rsidR="008C288C" w:rsidRPr="008C288C" w:rsidRDefault="008C288C" w:rsidP="006741B8">
      <w:pPr>
        <w:pStyle w:val="ListParagraph"/>
        <w:numPr>
          <w:ilvl w:val="0"/>
          <w:numId w:val="66"/>
        </w:numPr>
        <w:bidi/>
        <w:spacing w:after="0" w:line="240" w:lineRule="auto"/>
        <w:rPr>
          <w:rFonts w:ascii="Traditional Arabic" w:hAnsi="Traditional Arabic" w:cs="Traditional Arabic"/>
          <w:b/>
          <w:bCs/>
          <w:color w:val="000000" w:themeColor="text1"/>
          <w:sz w:val="26"/>
          <w:szCs w:val="26"/>
        </w:rPr>
      </w:pPr>
      <w:r w:rsidRPr="008C288C">
        <w:rPr>
          <w:rFonts w:ascii="Traditional Arabic" w:hAnsi="Traditional Arabic" w:cs="Traditional Arabic"/>
          <w:b/>
          <w:bCs/>
          <w:color w:val="000000" w:themeColor="text1"/>
          <w:sz w:val="26"/>
          <w:szCs w:val="26"/>
          <w:rtl/>
        </w:rPr>
        <w:t>التقيد بالقوانين والقواعد عند إعداد الرسالة وإرسالها وتلقي الردود ...الخ</w:t>
      </w:r>
    </w:p>
    <w:p w:rsidR="008C288C" w:rsidRPr="008C288C" w:rsidRDefault="008C288C" w:rsidP="006741B8">
      <w:pPr>
        <w:pStyle w:val="ListParagraph"/>
        <w:numPr>
          <w:ilvl w:val="0"/>
          <w:numId w:val="66"/>
        </w:numPr>
        <w:bidi/>
        <w:spacing w:after="0" w:line="240" w:lineRule="auto"/>
        <w:rPr>
          <w:rFonts w:ascii="Traditional Arabic" w:hAnsi="Traditional Arabic" w:cs="Traditional Arabic"/>
          <w:b/>
          <w:bCs/>
          <w:color w:val="000000" w:themeColor="text1"/>
          <w:sz w:val="26"/>
          <w:szCs w:val="26"/>
        </w:rPr>
      </w:pPr>
      <w:r w:rsidRPr="008C288C">
        <w:rPr>
          <w:rFonts w:ascii="Traditional Arabic" w:hAnsi="Traditional Arabic" w:cs="Traditional Arabic"/>
          <w:b/>
          <w:bCs/>
          <w:color w:val="000000" w:themeColor="text1"/>
          <w:sz w:val="26"/>
          <w:szCs w:val="26"/>
          <w:rtl/>
        </w:rPr>
        <w:t xml:space="preserve">تحديد الهدف من الإيميل أو المحادثة بوضوح وشرح أوجه التعامل مع المعلومات التي سيتم الحصول عليها. </w:t>
      </w:r>
    </w:p>
    <w:p w:rsidR="008C288C" w:rsidRPr="008C288C" w:rsidRDefault="008C288C" w:rsidP="006741B8">
      <w:pPr>
        <w:pStyle w:val="ListParagraph"/>
        <w:numPr>
          <w:ilvl w:val="0"/>
          <w:numId w:val="66"/>
        </w:numPr>
        <w:bidi/>
        <w:spacing w:after="0" w:line="240" w:lineRule="auto"/>
        <w:rPr>
          <w:rFonts w:ascii="Traditional Arabic" w:hAnsi="Traditional Arabic" w:cs="Traditional Arabic"/>
          <w:b/>
          <w:bCs/>
          <w:color w:val="000000" w:themeColor="text1"/>
          <w:sz w:val="26"/>
          <w:szCs w:val="26"/>
        </w:rPr>
      </w:pPr>
      <w:r w:rsidRPr="008C288C">
        <w:rPr>
          <w:rFonts w:ascii="Traditional Arabic" w:hAnsi="Traditional Arabic" w:cs="Traditional Arabic"/>
          <w:b/>
          <w:bCs/>
          <w:color w:val="000000" w:themeColor="text1"/>
          <w:sz w:val="26"/>
          <w:szCs w:val="26"/>
          <w:rtl/>
        </w:rPr>
        <w:t xml:space="preserve">الدقة في تحديد المطلوب من الزبون، دون زيادة أو نقصان بما يضمن وضوح الهدف وصفاء العلاقة. </w:t>
      </w:r>
    </w:p>
    <w:p w:rsidR="008C288C" w:rsidRPr="008C288C" w:rsidRDefault="008C288C" w:rsidP="006741B8">
      <w:pPr>
        <w:pStyle w:val="ListParagraph"/>
        <w:numPr>
          <w:ilvl w:val="0"/>
          <w:numId w:val="66"/>
        </w:numPr>
        <w:bidi/>
        <w:spacing w:after="0" w:line="240" w:lineRule="auto"/>
        <w:rPr>
          <w:rFonts w:ascii="Traditional Arabic" w:hAnsi="Traditional Arabic" w:cs="Traditional Arabic"/>
          <w:b/>
          <w:bCs/>
          <w:color w:val="000000" w:themeColor="text1"/>
          <w:sz w:val="26"/>
          <w:szCs w:val="26"/>
        </w:rPr>
      </w:pPr>
      <w:r w:rsidRPr="008C288C">
        <w:rPr>
          <w:rFonts w:ascii="Traditional Arabic" w:hAnsi="Traditional Arabic" w:cs="Traditional Arabic"/>
          <w:b/>
          <w:bCs/>
          <w:color w:val="000000" w:themeColor="text1"/>
          <w:sz w:val="26"/>
          <w:szCs w:val="26"/>
          <w:rtl/>
        </w:rPr>
        <w:t xml:space="preserve">المتابعة والاستمرارية والصيانة الدورية. </w:t>
      </w:r>
    </w:p>
    <w:p w:rsidR="008C288C" w:rsidRPr="008C288C" w:rsidRDefault="008C288C" w:rsidP="006741B8">
      <w:pPr>
        <w:pStyle w:val="ListParagraph"/>
        <w:numPr>
          <w:ilvl w:val="0"/>
          <w:numId w:val="66"/>
        </w:numPr>
        <w:bidi/>
        <w:spacing w:after="0" w:line="240" w:lineRule="auto"/>
        <w:rPr>
          <w:rFonts w:ascii="Traditional Arabic" w:hAnsi="Traditional Arabic" w:cs="Traditional Arabic"/>
          <w:b/>
          <w:bCs/>
          <w:color w:val="000000" w:themeColor="text1"/>
          <w:sz w:val="26"/>
          <w:szCs w:val="26"/>
        </w:rPr>
      </w:pPr>
      <w:r w:rsidRPr="008C288C">
        <w:rPr>
          <w:rFonts w:ascii="Traditional Arabic" w:hAnsi="Traditional Arabic" w:cs="Traditional Arabic"/>
          <w:b/>
          <w:bCs/>
          <w:color w:val="000000" w:themeColor="text1"/>
          <w:sz w:val="26"/>
          <w:szCs w:val="26"/>
          <w:rtl/>
        </w:rPr>
        <w:t xml:space="preserve">عدم التواصل مع الزبون لمدة أطول من تلك التي تحتاجها العملية الترويجية. </w:t>
      </w:r>
    </w:p>
    <w:p w:rsidR="008C288C" w:rsidRPr="008C288C" w:rsidRDefault="008C288C" w:rsidP="006741B8">
      <w:pPr>
        <w:pStyle w:val="ListParagraph"/>
        <w:numPr>
          <w:ilvl w:val="0"/>
          <w:numId w:val="66"/>
        </w:numPr>
        <w:bidi/>
        <w:spacing w:after="0" w:line="240" w:lineRule="auto"/>
        <w:rPr>
          <w:rFonts w:ascii="Traditional Arabic" w:hAnsi="Traditional Arabic" w:cs="Traditional Arabic"/>
          <w:b/>
          <w:bCs/>
          <w:color w:val="000000" w:themeColor="text1"/>
          <w:sz w:val="26"/>
          <w:szCs w:val="26"/>
        </w:rPr>
      </w:pPr>
      <w:r w:rsidRPr="008C288C">
        <w:rPr>
          <w:rFonts w:ascii="Traditional Arabic" w:hAnsi="Traditional Arabic" w:cs="Traditional Arabic"/>
          <w:b/>
          <w:bCs/>
          <w:color w:val="000000" w:themeColor="text1"/>
          <w:sz w:val="26"/>
          <w:szCs w:val="26"/>
          <w:rtl/>
        </w:rPr>
        <w:t xml:space="preserve">إتباع سياسة واضحة بشأن العلاقة بين المؤسسة والزبون. </w:t>
      </w:r>
    </w:p>
    <w:p w:rsidR="008C288C" w:rsidRPr="008C288C" w:rsidRDefault="008C288C" w:rsidP="006741B8">
      <w:pPr>
        <w:pStyle w:val="ListParagraph"/>
        <w:numPr>
          <w:ilvl w:val="0"/>
          <w:numId w:val="66"/>
        </w:numPr>
        <w:bidi/>
        <w:spacing w:after="0" w:line="240" w:lineRule="auto"/>
        <w:rPr>
          <w:rFonts w:ascii="Traditional Arabic" w:hAnsi="Traditional Arabic" w:cs="Traditional Arabic"/>
          <w:b/>
          <w:bCs/>
          <w:color w:val="000000" w:themeColor="text1"/>
          <w:sz w:val="26"/>
          <w:szCs w:val="26"/>
        </w:rPr>
      </w:pPr>
      <w:r w:rsidRPr="008C288C">
        <w:rPr>
          <w:rFonts w:ascii="Traditional Arabic" w:hAnsi="Traditional Arabic" w:cs="Traditional Arabic"/>
          <w:b/>
          <w:bCs/>
          <w:color w:val="000000" w:themeColor="text1"/>
          <w:sz w:val="26"/>
          <w:szCs w:val="26"/>
          <w:rtl/>
        </w:rPr>
        <w:t xml:space="preserve">الالتزام بالشفافية والخصوصية وحقوق الملكية الفكرية. </w:t>
      </w:r>
    </w:p>
    <w:p w:rsidR="008C288C" w:rsidRDefault="008C288C" w:rsidP="006741B8">
      <w:pPr>
        <w:pStyle w:val="ListParagraph"/>
        <w:numPr>
          <w:ilvl w:val="0"/>
          <w:numId w:val="66"/>
        </w:numPr>
        <w:bidi/>
        <w:spacing w:after="0" w:line="240" w:lineRule="auto"/>
        <w:rPr>
          <w:rFonts w:ascii="Traditional Arabic" w:hAnsi="Traditional Arabic" w:cs="Traditional Arabic" w:hint="cs"/>
          <w:b/>
          <w:bCs/>
          <w:color w:val="000000" w:themeColor="text1"/>
          <w:sz w:val="26"/>
          <w:szCs w:val="26"/>
        </w:rPr>
      </w:pPr>
      <w:r w:rsidRPr="008C288C">
        <w:rPr>
          <w:rFonts w:ascii="Traditional Arabic" w:hAnsi="Traditional Arabic" w:cs="Traditional Arabic"/>
          <w:b/>
          <w:bCs/>
          <w:color w:val="000000" w:themeColor="text1"/>
          <w:sz w:val="26"/>
          <w:szCs w:val="26"/>
          <w:rtl/>
        </w:rPr>
        <w:t xml:space="preserve">احترام حق الزبون في عدم إزعاجه بتلقي الرسائل أو الاتصال مرة أخرى. </w:t>
      </w:r>
    </w:p>
    <w:p w:rsidR="008C288C" w:rsidRPr="008C288C" w:rsidRDefault="008C288C" w:rsidP="008C288C">
      <w:pPr>
        <w:pStyle w:val="NoSpacing"/>
        <w:bidi/>
        <w:rPr>
          <w:rFonts w:ascii="Traditional Arabic" w:hAnsi="Traditional Arabic" w:cs="Traditional Arabic"/>
          <w:b/>
          <w:bCs/>
          <w:color w:val="7030A0"/>
          <w:sz w:val="32"/>
          <w:szCs w:val="32"/>
          <w:u w:val="single"/>
          <w:rtl/>
        </w:rPr>
      </w:pPr>
    </w:p>
    <w:p w:rsidR="008C288C" w:rsidRDefault="008C288C" w:rsidP="008C288C">
      <w:pPr>
        <w:pStyle w:val="NoSpacing"/>
        <w:bidi/>
        <w:rPr>
          <w:rFonts w:ascii="Traditional Arabic" w:hAnsi="Traditional Arabic" w:cs="Traditional Arabic" w:hint="cs"/>
          <w:b/>
          <w:bCs/>
          <w:color w:val="7030A0"/>
          <w:sz w:val="32"/>
          <w:szCs w:val="32"/>
          <w:u w:val="single"/>
          <w:rtl/>
        </w:rPr>
      </w:pPr>
      <w:r w:rsidRPr="008C288C">
        <w:rPr>
          <w:rFonts w:ascii="Traditional Arabic" w:hAnsi="Traditional Arabic" w:cs="Traditional Arabic"/>
          <w:b/>
          <w:bCs/>
          <w:color w:val="7030A0"/>
          <w:sz w:val="32"/>
          <w:szCs w:val="32"/>
          <w:u w:val="single"/>
          <w:rtl/>
        </w:rPr>
        <w:t xml:space="preserve">العلاقات العامة الإلكترونية </w:t>
      </w:r>
      <w:r w:rsidRPr="008C288C">
        <w:rPr>
          <w:rFonts w:ascii="Traditional Arabic" w:hAnsi="Traditional Arabic" w:cs="Traditional Arabic"/>
          <w:b/>
          <w:bCs/>
          <w:color w:val="7030A0"/>
          <w:sz w:val="32"/>
          <w:szCs w:val="32"/>
          <w:u w:val="single"/>
        </w:rPr>
        <w:t>E-Public Relations</w:t>
      </w:r>
    </w:p>
    <w:p w:rsidR="008C288C" w:rsidRPr="008C288C" w:rsidRDefault="008C288C" w:rsidP="008C288C">
      <w:pPr>
        <w:pStyle w:val="NoSpacing"/>
        <w:bidi/>
        <w:rPr>
          <w:rFonts w:ascii="Traditional Arabic" w:hAnsi="Traditional Arabic" w:cs="Traditional Arabic"/>
          <w:b/>
          <w:bCs/>
          <w:sz w:val="26"/>
          <w:szCs w:val="26"/>
        </w:rPr>
      </w:pPr>
      <w:r w:rsidRPr="008C288C">
        <w:rPr>
          <w:rFonts w:ascii="Traditional Arabic" w:hAnsi="Traditional Arabic" w:cs="Traditional Arabic"/>
          <w:b/>
          <w:bCs/>
          <w:sz w:val="26"/>
          <w:szCs w:val="26"/>
          <w:rtl/>
        </w:rPr>
        <w:t xml:space="preserve">هي قيام المؤسسة بتوظيف تقنية المعلومات لنشر أخبار إيجابية والقيام بأنشطة خيرية والمشاركة في الفعاليات العامة بقصد كسب ثقة الجمهور وتحسين سمعة الشركة وتعزيز العلامة التجارية. </w:t>
      </w:r>
    </w:p>
    <w:p w:rsidR="008C288C" w:rsidRPr="008C288C" w:rsidRDefault="008C288C" w:rsidP="008C288C">
      <w:pPr>
        <w:pStyle w:val="NoSpacing"/>
        <w:bidi/>
        <w:rPr>
          <w:rFonts w:ascii="Traditional Arabic" w:hAnsi="Traditional Arabic" w:cs="Traditional Arabic"/>
          <w:b/>
          <w:bCs/>
          <w:sz w:val="26"/>
          <w:szCs w:val="26"/>
        </w:rPr>
      </w:pPr>
      <w:r w:rsidRPr="008C288C">
        <w:rPr>
          <w:rFonts w:ascii="Traditional Arabic" w:hAnsi="Traditional Arabic" w:cs="Traditional Arabic"/>
          <w:b/>
          <w:bCs/>
          <w:sz w:val="26"/>
          <w:szCs w:val="26"/>
          <w:rtl/>
        </w:rPr>
        <w:t xml:space="preserve">وظائف العلاقة العامة: </w:t>
      </w:r>
    </w:p>
    <w:p w:rsidR="008C288C" w:rsidRPr="008C288C" w:rsidRDefault="008C288C" w:rsidP="008C288C">
      <w:pPr>
        <w:pStyle w:val="NoSpacing"/>
        <w:bidi/>
        <w:rPr>
          <w:rFonts w:ascii="Traditional Arabic" w:hAnsi="Traditional Arabic" w:cs="Traditional Arabic"/>
          <w:b/>
          <w:bCs/>
          <w:color w:val="E006B1"/>
          <w:sz w:val="26"/>
          <w:szCs w:val="26"/>
          <w:u w:val="single"/>
        </w:rPr>
      </w:pPr>
      <w:r w:rsidRPr="008C288C">
        <w:rPr>
          <w:rFonts w:ascii="Traditional Arabic" w:hAnsi="Traditional Arabic" w:cs="Traditional Arabic"/>
          <w:b/>
          <w:bCs/>
          <w:color w:val="E006B1"/>
          <w:sz w:val="26"/>
          <w:szCs w:val="26"/>
          <w:u w:val="single"/>
          <w:rtl/>
        </w:rPr>
        <w:t xml:space="preserve">يمكن تلخيص دور تكنولوجيا المعلومات في أنشطة العلاقات العامة في أي مشروع بالآتي: </w:t>
      </w:r>
    </w:p>
    <w:p w:rsidR="008C288C" w:rsidRPr="008C288C" w:rsidRDefault="008C288C" w:rsidP="006741B8">
      <w:pPr>
        <w:pStyle w:val="ListParagraph"/>
        <w:numPr>
          <w:ilvl w:val="0"/>
          <w:numId w:val="67"/>
        </w:numPr>
        <w:bidi/>
        <w:spacing w:after="0" w:line="240" w:lineRule="auto"/>
        <w:rPr>
          <w:rFonts w:ascii="Traditional Arabic" w:hAnsi="Traditional Arabic" w:cs="Traditional Arabic"/>
          <w:b/>
          <w:bCs/>
          <w:color w:val="000000" w:themeColor="text1"/>
          <w:sz w:val="26"/>
          <w:szCs w:val="26"/>
        </w:rPr>
      </w:pPr>
      <w:r w:rsidRPr="008C288C">
        <w:rPr>
          <w:rFonts w:ascii="Traditional Arabic" w:hAnsi="Traditional Arabic" w:cs="Traditional Arabic"/>
          <w:b/>
          <w:bCs/>
          <w:color w:val="000000" w:themeColor="text1"/>
          <w:sz w:val="26"/>
          <w:szCs w:val="26"/>
          <w:rtl/>
        </w:rPr>
        <w:t xml:space="preserve">استخدامها في تعريف الجمهور بالمشروع وشرح السلعة أو الخدمة التي ينتجها بلغة سهلة. </w:t>
      </w:r>
    </w:p>
    <w:p w:rsidR="008C288C" w:rsidRPr="008C288C" w:rsidRDefault="008C288C" w:rsidP="006741B8">
      <w:pPr>
        <w:pStyle w:val="ListParagraph"/>
        <w:numPr>
          <w:ilvl w:val="0"/>
          <w:numId w:val="67"/>
        </w:numPr>
        <w:bidi/>
        <w:spacing w:after="0" w:line="240" w:lineRule="auto"/>
        <w:rPr>
          <w:rFonts w:ascii="Traditional Arabic" w:hAnsi="Traditional Arabic" w:cs="Traditional Arabic"/>
          <w:b/>
          <w:bCs/>
          <w:color w:val="000000" w:themeColor="text1"/>
          <w:sz w:val="26"/>
          <w:szCs w:val="26"/>
        </w:rPr>
      </w:pPr>
      <w:r w:rsidRPr="008C288C">
        <w:rPr>
          <w:rFonts w:ascii="Traditional Arabic" w:hAnsi="Traditional Arabic" w:cs="Traditional Arabic"/>
          <w:b/>
          <w:bCs/>
          <w:color w:val="000000" w:themeColor="text1"/>
          <w:sz w:val="26"/>
          <w:szCs w:val="26"/>
          <w:rtl/>
        </w:rPr>
        <w:t xml:space="preserve">نشر سياسة المشروع إلى الجمهور أو أي تعديل أو تغيير فيها بهدف قبوله إياها والتعاون معها. </w:t>
      </w:r>
    </w:p>
    <w:p w:rsidR="008C288C" w:rsidRPr="008C288C" w:rsidRDefault="008C288C" w:rsidP="006741B8">
      <w:pPr>
        <w:pStyle w:val="ListParagraph"/>
        <w:numPr>
          <w:ilvl w:val="0"/>
          <w:numId w:val="67"/>
        </w:numPr>
        <w:bidi/>
        <w:spacing w:after="0" w:line="240" w:lineRule="auto"/>
        <w:rPr>
          <w:rFonts w:ascii="Traditional Arabic" w:hAnsi="Traditional Arabic" w:cs="Traditional Arabic"/>
          <w:b/>
          <w:bCs/>
          <w:color w:val="000000" w:themeColor="text1"/>
          <w:sz w:val="26"/>
          <w:szCs w:val="26"/>
        </w:rPr>
      </w:pPr>
      <w:r w:rsidRPr="008C288C">
        <w:rPr>
          <w:rFonts w:ascii="Traditional Arabic" w:hAnsi="Traditional Arabic" w:cs="Traditional Arabic"/>
          <w:b/>
          <w:bCs/>
          <w:color w:val="000000" w:themeColor="text1"/>
          <w:sz w:val="26"/>
          <w:szCs w:val="26"/>
          <w:rtl/>
        </w:rPr>
        <w:t xml:space="preserve">التأثير في الرأي العام عن طريق تزويده بكافة المعلومات لكي يبلور رأيه. </w:t>
      </w:r>
    </w:p>
    <w:p w:rsidR="008C288C" w:rsidRPr="008C288C" w:rsidRDefault="008C288C" w:rsidP="006741B8">
      <w:pPr>
        <w:pStyle w:val="ListParagraph"/>
        <w:numPr>
          <w:ilvl w:val="0"/>
          <w:numId w:val="67"/>
        </w:numPr>
        <w:bidi/>
        <w:spacing w:after="0" w:line="240" w:lineRule="auto"/>
        <w:rPr>
          <w:rFonts w:ascii="Traditional Arabic" w:hAnsi="Traditional Arabic" w:cs="Traditional Arabic"/>
          <w:b/>
          <w:bCs/>
          <w:color w:val="000000" w:themeColor="text1"/>
          <w:sz w:val="26"/>
          <w:szCs w:val="26"/>
        </w:rPr>
      </w:pPr>
      <w:r w:rsidRPr="008C288C">
        <w:rPr>
          <w:rFonts w:ascii="Traditional Arabic" w:hAnsi="Traditional Arabic" w:cs="Traditional Arabic"/>
          <w:b/>
          <w:bCs/>
          <w:color w:val="000000" w:themeColor="text1"/>
          <w:sz w:val="26"/>
          <w:szCs w:val="26"/>
          <w:rtl/>
        </w:rPr>
        <w:t xml:space="preserve">تزويد مدراء المشروع بكافة التطورات التي تحدث في الرأي العام. </w:t>
      </w:r>
    </w:p>
    <w:p w:rsidR="008C288C" w:rsidRPr="008C288C" w:rsidRDefault="008C288C" w:rsidP="006741B8">
      <w:pPr>
        <w:pStyle w:val="ListParagraph"/>
        <w:numPr>
          <w:ilvl w:val="0"/>
          <w:numId w:val="67"/>
        </w:numPr>
        <w:bidi/>
        <w:spacing w:after="0" w:line="240" w:lineRule="auto"/>
        <w:rPr>
          <w:rFonts w:ascii="Traditional Arabic" w:hAnsi="Traditional Arabic" w:cs="Traditional Arabic"/>
          <w:b/>
          <w:bCs/>
          <w:color w:val="000000" w:themeColor="text1"/>
          <w:sz w:val="26"/>
          <w:szCs w:val="26"/>
        </w:rPr>
      </w:pPr>
      <w:r w:rsidRPr="008C288C">
        <w:rPr>
          <w:rFonts w:ascii="Traditional Arabic" w:hAnsi="Traditional Arabic" w:cs="Traditional Arabic"/>
          <w:b/>
          <w:bCs/>
          <w:color w:val="000000" w:themeColor="text1"/>
          <w:sz w:val="26"/>
          <w:szCs w:val="26"/>
          <w:rtl/>
        </w:rPr>
        <w:t xml:space="preserve">إخبار إدارة المشروع بردود فعل سياستها بين فئات الجمهور المختلفة. </w:t>
      </w:r>
    </w:p>
    <w:p w:rsidR="008C288C" w:rsidRPr="008C288C" w:rsidRDefault="008C288C" w:rsidP="006741B8">
      <w:pPr>
        <w:pStyle w:val="ListParagraph"/>
        <w:numPr>
          <w:ilvl w:val="0"/>
          <w:numId w:val="67"/>
        </w:numPr>
        <w:bidi/>
        <w:spacing w:after="0" w:line="240" w:lineRule="auto"/>
        <w:rPr>
          <w:rFonts w:ascii="Traditional Arabic" w:hAnsi="Traditional Arabic" w:cs="Traditional Arabic"/>
          <w:b/>
          <w:bCs/>
          <w:color w:val="000000" w:themeColor="text1"/>
          <w:sz w:val="26"/>
          <w:szCs w:val="26"/>
        </w:rPr>
      </w:pPr>
      <w:r w:rsidRPr="008C288C">
        <w:rPr>
          <w:rFonts w:ascii="Traditional Arabic" w:hAnsi="Traditional Arabic" w:cs="Traditional Arabic"/>
          <w:b/>
          <w:bCs/>
          <w:color w:val="000000" w:themeColor="text1"/>
          <w:sz w:val="26"/>
          <w:szCs w:val="26"/>
          <w:rtl/>
        </w:rPr>
        <w:t xml:space="preserve">مساعدة وتشجيع الاتصال بين المستويات الإدارية المختلفة. </w:t>
      </w:r>
    </w:p>
    <w:p w:rsidR="008C288C" w:rsidRPr="008C288C" w:rsidRDefault="008C288C" w:rsidP="006741B8">
      <w:pPr>
        <w:pStyle w:val="ListParagraph"/>
        <w:numPr>
          <w:ilvl w:val="0"/>
          <w:numId w:val="67"/>
        </w:numPr>
        <w:bidi/>
        <w:spacing w:after="0" w:line="240" w:lineRule="auto"/>
        <w:rPr>
          <w:rFonts w:ascii="Traditional Arabic" w:hAnsi="Traditional Arabic" w:cs="Traditional Arabic" w:hint="cs"/>
          <w:b/>
          <w:bCs/>
          <w:color w:val="000000" w:themeColor="text1"/>
          <w:sz w:val="26"/>
          <w:szCs w:val="26"/>
          <w:rtl/>
        </w:rPr>
      </w:pPr>
      <w:r w:rsidRPr="008C288C">
        <w:rPr>
          <w:rFonts w:ascii="Traditional Arabic" w:hAnsi="Traditional Arabic" w:cs="Traditional Arabic"/>
          <w:b/>
          <w:bCs/>
          <w:color w:val="000000" w:themeColor="text1"/>
          <w:sz w:val="26"/>
          <w:szCs w:val="26"/>
          <w:rtl/>
        </w:rPr>
        <w:lastRenderedPageBreak/>
        <w:t>تحسين العلاقات بين الإدارة والعاملين وتنمية القوى العاملة داخل المشروع وتطوير شعورهم بالانتماء إليه وكذلك العمل على تفهم مشاكلهم والمساهمة في مساعدتهم.</w:t>
      </w:r>
    </w:p>
    <w:p w:rsidR="008C288C" w:rsidRPr="008C288C" w:rsidRDefault="008C288C" w:rsidP="008C288C">
      <w:pPr>
        <w:pStyle w:val="NoSpacing"/>
        <w:bidi/>
      </w:pPr>
    </w:p>
    <w:p w:rsidR="008C288C" w:rsidRDefault="008C288C" w:rsidP="008C288C">
      <w:pPr>
        <w:pStyle w:val="NoSpacing"/>
        <w:bidi/>
        <w:rPr>
          <w:rFonts w:ascii="Traditional Arabic" w:hAnsi="Traditional Arabic" w:cs="Traditional Arabic" w:hint="cs"/>
          <w:b/>
          <w:bCs/>
          <w:color w:val="FF0000"/>
          <w:sz w:val="36"/>
          <w:szCs w:val="30"/>
          <w:u w:val="single"/>
          <w:rtl/>
        </w:rPr>
      </w:pPr>
      <w:r w:rsidRPr="008C288C">
        <w:rPr>
          <w:rFonts w:ascii="Traditional Arabic" w:hAnsi="Traditional Arabic" w:cs="Traditional Arabic"/>
          <w:b/>
          <w:bCs/>
          <w:color w:val="7030A0"/>
          <w:sz w:val="36"/>
          <w:szCs w:val="30"/>
          <w:u w:val="single"/>
          <w:rtl/>
        </w:rPr>
        <w:t>أدوات العلاقة العامة الإلكترونية</w:t>
      </w:r>
      <w:r>
        <w:rPr>
          <w:rFonts w:ascii="Traditional Arabic" w:hAnsi="Traditional Arabic" w:cs="Traditional Arabic" w:hint="cs"/>
          <w:b/>
          <w:bCs/>
          <w:color w:val="7030A0"/>
          <w:sz w:val="36"/>
          <w:szCs w:val="30"/>
          <w:u w:val="single"/>
          <w:rtl/>
        </w:rPr>
        <w:t xml:space="preserve">  </w:t>
      </w:r>
      <w:r>
        <w:rPr>
          <w:rFonts w:ascii="Traditional Arabic" w:hAnsi="Traditional Arabic" w:cs="Traditional Arabic" w:hint="cs"/>
          <w:b/>
          <w:bCs/>
          <w:color w:val="FF0000"/>
          <w:sz w:val="36"/>
          <w:szCs w:val="30"/>
          <w:u w:val="single"/>
          <w:rtl/>
        </w:rPr>
        <w:t>,, مهمة ,,</w:t>
      </w:r>
    </w:p>
    <w:p w:rsidR="008C288C" w:rsidRDefault="008C288C" w:rsidP="008C288C">
      <w:pPr>
        <w:pStyle w:val="NoSpacing"/>
        <w:bidi/>
        <w:rPr>
          <w:rFonts w:hint="cs"/>
          <w:rtl/>
        </w:rPr>
      </w:pPr>
    </w:p>
    <w:p w:rsidR="008C288C" w:rsidRDefault="008C288C" w:rsidP="008C288C">
      <w:pPr>
        <w:pStyle w:val="NoSpacing"/>
        <w:bidi/>
        <w:rPr>
          <w:rFonts w:ascii="Traditional Arabic" w:hAnsi="Traditional Arabic" w:cs="Traditional Arabic" w:hint="cs"/>
          <w:b/>
          <w:bCs/>
          <w:color w:val="000000" w:themeColor="text1"/>
          <w:sz w:val="26"/>
          <w:szCs w:val="26"/>
          <w:u w:val="single"/>
          <w:rtl/>
        </w:rPr>
      </w:pPr>
      <w:r w:rsidRPr="008C288C">
        <w:rPr>
          <w:rFonts w:ascii="Traditional Arabic" w:hAnsi="Traditional Arabic" w:cs="Traditional Arabic"/>
          <w:b/>
          <w:bCs/>
          <w:color w:val="000000" w:themeColor="text1"/>
          <w:sz w:val="26"/>
          <w:szCs w:val="26"/>
          <w:u w:val="single"/>
          <w:rtl/>
        </w:rPr>
        <w:t xml:space="preserve">أدوات العلاقة العامة هي حروف الكلمة </w:t>
      </w:r>
      <w:r w:rsidRPr="008C288C">
        <w:rPr>
          <w:rFonts w:ascii="Traditional Arabic" w:hAnsi="Traditional Arabic" w:cs="Traditional Arabic"/>
          <w:b/>
          <w:bCs/>
          <w:color w:val="000000" w:themeColor="text1"/>
          <w:sz w:val="26"/>
          <w:szCs w:val="26"/>
          <w:u w:val="single"/>
        </w:rPr>
        <w:t>PENCILS</w:t>
      </w:r>
      <w:r w:rsidRPr="008C288C">
        <w:rPr>
          <w:rFonts w:ascii="Traditional Arabic" w:hAnsi="Traditional Arabic" w:cs="Traditional Arabic"/>
          <w:b/>
          <w:bCs/>
          <w:color w:val="000000" w:themeColor="text1"/>
          <w:sz w:val="26"/>
          <w:szCs w:val="26"/>
          <w:u w:val="single"/>
          <w:rtl/>
        </w:rPr>
        <w:t xml:space="preserve"> وهي: </w:t>
      </w:r>
    </w:p>
    <w:p w:rsidR="008C288C" w:rsidRPr="008C288C" w:rsidRDefault="008C288C" w:rsidP="008C288C">
      <w:pPr>
        <w:pStyle w:val="NoSpacing"/>
        <w:bidi/>
        <w:rPr>
          <w:rFonts w:ascii="Traditional Arabic" w:hAnsi="Traditional Arabic" w:cs="Traditional Arabic" w:hint="cs"/>
          <w:b/>
          <w:bCs/>
          <w:color w:val="FF0000"/>
          <w:sz w:val="36"/>
          <w:szCs w:val="30"/>
          <w:u w:val="single"/>
          <w:rtl/>
        </w:rPr>
      </w:pPr>
      <w:r w:rsidRPr="008C288C">
        <w:rPr>
          <w:rFonts w:ascii="Traditional Arabic" w:hAnsi="Traditional Arabic" w:cs="Traditional Arabic"/>
          <w:b/>
          <w:bCs/>
          <w:color w:val="0070C0"/>
          <w:sz w:val="26"/>
          <w:szCs w:val="26"/>
        </w:rPr>
        <w:t xml:space="preserve">= P  </w:t>
      </w:r>
      <w:r w:rsidRPr="008C288C">
        <w:rPr>
          <w:rFonts w:ascii="Traditional Arabic" w:hAnsi="Traditional Arabic" w:cs="Traditional Arabic"/>
          <w:b/>
          <w:bCs/>
          <w:color w:val="0070C0"/>
          <w:sz w:val="26"/>
          <w:szCs w:val="26"/>
          <w:rtl/>
        </w:rPr>
        <w:t xml:space="preserve"> المطبوعات </w:t>
      </w:r>
      <w:r w:rsidRPr="008C288C">
        <w:rPr>
          <w:rFonts w:ascii="Traditional Arabic" w:hAnsi="Traditional Arabic" w:cs="Traditional Arabic"/>
          <w:b/>
          <w:bCs/>
          <w:color w:val="0070C0"/>
          <w:sz w:val="26"/>
          <w:szCs w:val="26"/>
        </w:rPr>
        <w:t xml:space="preserve">Publication </w:t>
      </w:r>
      <w:r w:rsidRPr="008C288C">
        <w:rPr>
          <w:rFonts w:ascii="Traditional Arabic" w:hAnsi="Traditional Arabic" w:cs="Traditional Arabic"/>
          <w:b/>
          <w:bCs/>
          <w:sz w:val="26"/>
          <w:szCs w:val="26"/>
          <w:rtl/>
        </w:rPr>
        <w:t>،</w:t>
      </w:r>
      <w:r w:rsidRPr="008C288C">
        <w:rPr>
          <w:rFonts w:ascii="Traditional Arabic" w:hAnsi="Traditional Arabic" w:cs="Traditional Arabic"/>
          <w:b/>
          <w:bCs/>
          <w:sz w:val="26"/>
          <w:szCs w:val="26"/>
        </w:rPr>
        <w:t xml:space="preserve"> </w:t>
      </w:r>
      <w:r w:rsidRPr="008C288C">
        <w:rPr>
          <w:rFonts w:ascii="Traditional Arabic" w:hAnsi="Traditional Arabic" w:cs="Traditional Arabic"/>
          <w:b/>
          <w:bCs/>
          <w:sz w:val="26"/>
          <w:szCs w:val="26"/>
          <w:rtl/>
        </w:rPr>
        <w:t xml:space="preserve">وتعني المواقع الالكترونية والتقارير السنوية والنشرات الالكترونية التي تساعد </w:t>
      </w:r>
      <w:proofErr w:type="gramStart"/>
      <w:r w:rsidRPr="008C288C">
        <w:rPr>
          <w:rFonts w:ascii="Traditional Arabic" w:hAnsi="Traditional Arabic" w:cs="Traditional Arabic"/>
          <w:b/>
          <w:bCs/>
          <w:sz w:val="26"/>
          <w:szCs w:val="26"/>
          <w:rtl/>
        </w:rPr>
        <w:t>العملاء ..</w:t>
      </w:r>
      <w:proofErr w:type="gramEnd"/>
      <w:r w:rsidRPr="008C288C">
        <w:rPr>
          <w:rFonts w:ascii="Traditional Arabic" w:hAnsi="Traditional Arabic" w:cs="Traditional Arabic"/>
          <w:b/>
          <w:bCs/>
          <w:sz w:val="26"/>
          <w:szCs w:val="26"/>
          <w:rtl/>
        </w:rPr>
        <w:t xml:space="preserve"> إلخ.</w:t>
      </w:r>
      <w:r w:rsidRPr="008C288C">
        <w:rPr>
          <w:rFonts w:ascii="Traditional Arabic" w:hAnsi="Traditional Arabic" w:cs="Traditional Arabic"/>
          <w:b/>
          <w:bCs/>
          <w:color w:val="0070C0"/>
          <w:sz w:val="26"/>
          <w:szCs w:val="26"/>
          <w:rtl/>
        </w:rPr>
        <w:br/>
      </w:r>
      <w:r w:rsidRPr="008C288C">
        <w:rPr>
          <w:rFonts w:ascii="Traditional Arabic" w:hAnsi="Traditional Arabic" w:cs="Traditional Arabic"/>
          <w:b/>
          <w:bCs/>
          <w:color w:val="0070C0"/>
          <w:sz w:val="26"/>
          <w:szCs w:val="26"/>
        </w:rPr>
        <w:t>= E</w:t>
      </w:r>
      <w:r w:rsidRPr="008C288C">
        <w:rPr>
          <w:rFonts w:ascii="Traditional Arabic" w:hAnsi="Traditional Arabic" w:cs="Traditional Arabic"/>
          <w:b/>
          <w:bCs/>
          <w:color w:val="0070C0"/>
          <w:sz w:val="26"/>
          <w:szCs w:val="26"/>
          <w:rtl/>
        </w:rPr>
        <w:t xml:space="preserve"> الأحداث </w:t>
      </w:r>
      <w:r w:rsidRPr="008C288C">
        <w:rPr>
          <w:rFonts w:ascii="Traditional Arabic" w:hAnsi="Traditional Arabic" w:cs="Traditional Arabic"/>
          <w:b/>
          <w:bCs/>
          <w:color w:val="0070C0"/>
          <w:sz w:val="26"/>
          <w:szCs w:val="26"/>
        </w:rPr>
        <w:t>Events</w:t>
      </w:r>
      <w:r w:rsidRPr="008C288C">
        <w:rPr>
          <w:rFonts w:ascii="Traditional Arabic" w:hAnsi="Traditional Arabic" w:cs="Traditional Arabic"/>
          <w:b/>
          <w:bCs/>
          <w:sz w:val="26"/>
          <w:szCs w:val="26"/>
          <w:rtl/>
        </w:rPr>
        <w:t>،</w:t>
      </w:r>
      <w:r w:rsidRPr="008C288C">
        <w:rPr>
          <w:rFonts w:ascii="Traditional Arabic" w:hAnsi="Traditional Arabic" w:cs="Traditional Arabic"/>
          <w:b/>
          <w:bCs/>
          <w:sz w:val="26"/>
          <w:szCs w:val="26"/>
        </w:rPr>
        <w:t xml:space="preserve"> </w:t>
      </w:r>
      <w:r w:rsidRPr="008C288C">
        <w:rPr>
          <w:rFonts w:ascii="Traditional Arabic" w:hAnsi="Traditional Arabic" w:cs="Traditional Arabic"/>
          <w:b/>
          <w:bCs/>
          <w:sz w:val="26"/>
          <w:szCs w:val="26"/>
          <w:rtl/>
        </w:rPr>
        <w:t>وتعني رعاية منافسات ألعاب القوى أو الأحداث الفنية أو المعارض التجارية. ويمكن أن تستخدم الانترنت في نشر هذه الأخبار</w:t>
      </w:r>
      <w:r w:rsidRPr="008C288C">
        <w:rPr>
          <w:rFonts w:ascii="Traditional Arabic" w:hAnsi="Traditional Arabic" w:cs="Traditional Arabic"/>
          <w:b/>
          <w:bCs/>
          <w:color w:val="0070C0"/>
          <w:sz w:val="26"/>
          <w:szCs w:val="26"/>
          <w:rtl/>
        </w:rPr>
        <w:br/>
      </w:r>
      <w:r w:rsidRPr="008C288C">
        <w:rPr>
          <w:rFonts w:ascii="Traditional Arabic" w:hAnsi="Traditional Arabic" w:cs="Traditional Arabic"/>
          <w:b/>
          <w:bCs/>
          <w:color w:val="0070C0"/>
          <w:sz w:val="26"/>
          <w:szCs w:val="26"/>
        </w:rPr>
        <w:t xml:space="preserve"> = N</w:t>
      </w:r>
      <w:r w:rsidRPr="008C288C">
        <w:rPr>
          <w:rFonts w:ascii="Traditional Arabic" w:hAnsi="Traditional Arabic" w:cs="Traditional Arabic"/>
          <w:b/>
          <w:bCs/>
          <w:color w:val="0070C0"/>
          <w:sz w:val="26"/>
          <w:szCs w:val="26"/>
          <w:rtl/>
        </w:rPr>
        <w:t xml:space="preserve">الأخبار </w:t>
      </w:r>
      <w:r w:rsidRPr="008C288C">
        <w:rPr>
          <w:rFonts w:ascii="Traditional Arabic" w:hAnsi="Traditional Arabic" w:cs="Traditional Arabic"/>
          <w:b/>
          <w:bCs/>
          <w:color w:val="0070C0"/>
          <w:sz w:val="26"/>
          <w:szCs w:val="26"/>
        </w:rPr>
        <w:t xml:space="preserve">News </w:t>
      </w:r>
      <w:r w:rsidRPr="008C288C">
        <w:rPr>
          <w:rFonts w:ascii="Traditional Arabic" w:hAnsi="Traditional Arabic" w:cs="Traditional Arabic"/>
          <w:b/>
          <w:bCs/>
          <w:sz w:val="26"/>
          <w:szCs w:val="26"/>
          <w:rtl/>
        </w:rPr>
        <w:t>،</w:t>
      </w:r>
      <w:r w:rsidRPr="008C288C">
        <w:rPr>
          <w:rFonts w:ascii="Traditional Arabic" w:hAnsi="Traditional Arabic" w:cs="Traditional Arabic"/>
          <w:b/>
          <w:bCs/>
          <w:sz w:val="26"/>
          <w:szCs w:val="26"/>
        </w:rPr>
        <w:t xml:space="preserve"> </w:t>
      </w:r>
      <w:r w:rsidRPr="008C288C">
        <w:rPr>
          <w:rFonts w:ascii="Traditional Arabic" w:hAnsi="Traditional Arabic" w:cs="Traditional Arabic"/>
          <w:b/>
          <w:bCs/>
          <w:sz w:val="26"/>
          <w:szCs w:val="26"/>
          <w:rtl/>
        </w:rPr>
        <w:t>وتعني نشر أخبار لتعزيز سمعة الشركة ومنتجاتها.</w:t>
      </w:r>
      <w:r w:rsidRPr="008C288C">
        <w:rPr>
          <w:rFonts w:ascii="Traditional Arabic" w:hAnsi="Traditional Arabic" w:cs="Traditional Arabic"/>
          <w:b/>
          <w:bCs/>
          <w:color w:val="0070C0"/>
          <w:sz w:val="26"/>
          <w:szCs w:val="26"/>
          <w:rtl/>
        </w:rPr>
        <w:br/>
      </w:r>
      <w:r w:rsidRPr="008C288C">
        <w:rPr>
          <w:rFonts w:ascii="Traditional Arabic" w:hAnsi="Traditional Arabic" w:cs="Traditional Arabic"/>
          <w:b/>
          <w:bCs/>
          <w:color w:val="0070C0"/>
          <w:sz w:val="26"/>
          <w:szCs w:val="26"/>
        </w:rPr>
        <w:t xml:space="preserve"> = C</w:t>
      </w:r>
      <w:r w:rsidRPr="008C288C">
        <w:rPr>
          <w:rFonts w:ascii="Traditional Arabic" w:hAnsi="Traditional Arabic" w:cs="Traditional Arabic"/>
          <w:b/>
          <w:bCs/>
          <w:color w:val="0070C0"/>
          <w:sz w:val="26"/>
          <w:szCs w:val="26"/>
          <w:rtl/>
        </w:rPr>
        <w:t>خدمة المجتمع</w:t>
      </w:r>
      <w:r w:rsidRPr="008C288C">
        <w:rPr>
          <w:rFonts w:ascii="Traditional Arabic" w:hAnsi="Traditional Arabic" w:cs="Traditional Arabic"/>
          <w:b/>
          <w:bCs/>
          <w:color w:val="0070C0"/>
          <w:sz w:val="26"/>
          <w:szCs w:val="26"/>
        </w:rPr>
        <w:t xml:space="preserve">Community service </w:t>
      </w:r>
      <w:r w:rsidRPr="008C288C">
        <w:rPr>
          <w:rFonts w:ascii="Traditional Arabic" w:hAnsi="Traditional Arabic" w:cs="Traditional Arabic"/>
          <w:b/>
          <w:bCs/>
          <w:sz w:val="26"/>
          <w:szCs w:val="26"/>
          <w:rtl/>
        </w:rPr>
        <w:t>،</w:t>
      </w:r>
      <w:r w:rsidRPr="008C288C">
        <w:rPr>
          <w:rFonts w:ascii="Traditional Arabic" w:hAnsi="Traditional Arabic" w:cs="Traditional Arabic"/>
          <w:b/>
          <w:bCs/>
          <w:sz w:val="26"/>
          <w:szCs w:val="26"/>
        </w:rPr>
        <w:t xml:space="preserve"> </w:t>
      </w:r>
      <w:r w:rsidRPr="008C288C">
        <w:rPr>
          <w:rFonts w:ascii="Traditional Arabic" w:hAnsi="Traditional Arabic" w:cs="Traditional Arabic"/>
          <w:b/>
          <w:bCs/>
          <w:sz w:val="26"/>
          <w:szCs w:val="26"/>
          <w:rtl/>
        </w:rPr>
        <w:t>وتعني المشاركة بالوقت والمال في خدمة المجتمع.</w:t>
      </w:r>
      <w:r w:rsidRPr="008C288C">
        <w:rPr>
          <w:rFonts w:ascii="Traditional Arabic" w:hAnsi="Traditional Arabic" w:cs="Traditional Arabic"/>
          <w:b/>
          <w:bCs/>
          <w:color w:val="0070C0"/>
          <w:sz w:val="26"/>
          <w:szCs w:val="26"/>
          <w:rtl/>
        </w:rPr>
        <w:br/>
      </w:r>
      <w:r w:rsidRPr="008C288C">
        <w:rPr>
          <w:rFonts w:ascii="Traditional Arabic" w:hAnsi="Traditional Arabic" w:cs="Traditional Arabic"/>
          <w:b/>
          <w:bCs/>
          <w:color w:val="0070C0"/>
          <w:sz w:val="26"/>
          <w:szCs w:val="26"/>
        </w:rPr>
        <w:t xml:space="preserve"> = I</w:t>
      </w:r>
      <w:r w:rsidRPr="008C288C">
        <w:rPr>
          <w:rFonts w:ascii="Traditional Arabic" w:hAnsi="Traditional Arabic" w:cs="Traditional Arabic"/>
          <w:b/>
          <w:bCs/>
          <w:color w:val="0070C0"/>
          <w:sz w:val="26"/>
          <w:szCs w:val="26"/>
          <w:rtl/>
        </w:rPr>
        <w:t xml:space="preserve">دعايات الهوية </w:t>
      </w:r>
      <w:r w:rsidRPr="008C288C">
        <w:rPr>
          <w:rFonts w:ascii="Traditional Arabic" w:hAnsi="Traditional Arabic" w:cs="Traditional Arabic"/>
          <w:b/>
          <w:bCs/>
          <w:color w:val="0070C0"/>
          <w:sz w:val="26"/>
          <w:szCs w:val="26"/>
        </w:rPr>
        <w:t xml:space="preserve">Identity media </w:t>
      </w:r>
      <w:r w:rsidRPr="008C288C">
        <w:rPr>
          <w:rFonts w:ascii="Traditional Arabic" w:hAnsi="Traditional Arabic" w:cs="Traditional Arabic"/>
          <w:b/>
          <w:bCs/>
          <w:sz w:val="26"/>
          <w:szCs w:val="26"/>
          <w:rtl/>
        </w:rPr>
        <w:t>،</w:t>
      </w:r>
      <w:r w:rsidRPr="008C288C">
        <w:rPr>
          <w:rFonts w:ascii="Traditional Arabic" w:hAnsi="Traditional Arabic" w:cs="Traditional Arabic"/>
          <w:b/>
          <w:bCs/>
          <w:sz w:val="26"/>
          <w:szCs w:val="26"/>
        </w:rPr>
        <w:t xml:space="preserve"> </w:t>
      </w:r>
      <w:r w:rsidRPr="008C288C">
        <w:rPr>
          <w:rFonts w:ascii="Traditional Arabic" w:hAnsi="Traditional Arabic" w:cs="Traditional Arabic"/>
          <w:b/>
          <w:bCs/>
          <w:sz w:val="26"/>
          <w:szCs w:val="26"/>
          <w:rtl/>
        </w:rPr>
        <w:t>وتعني القرطاسية التي تحمل عنوان واسم الشركة وكروت العمل والملبس الخاص بالعاملين بالشركة واللوجو الخاص بالشركة.</w:t>
      </w:r>
      <w:r w:rsidRPr="008C288C">
        <w:rPr>
          <w:rFonts w:ascii="Traditional Arabic" w:hAnsi="Traditional Arabic" w:cs="Traditional Arabic"/>
          <w:b/>
          <w:bCs/>
          <w:color w:val="0070C0"/>
          <w:sz w:val="26"/>
          <w:szCs w:val="26"/>
          <w:rtl/>
        </w:rPr>
        <w:br/>
      </w:r>
      <w:r w:rsidRPr="008C288C">
        <w:rPr>
          <w:rFonts w:ascii="Traditional Arabic" w:hAnsi="Traditional Arabic" w:cs="Traditional Arabic"/>
          <w:b/>
          <w:bCs/>
          <w:color w:val="0070C0"/>
          <w:sz w:val="26"/>
          <w:szCs w:val="26"/>
        </w:rPr>
        <w:t xml:space="preserve"> = L </w:t>
      </w:r>
      <w:r w:rsidRPr="008C288C">
        <w:rPr>
          <w:rFonts w:ascii="Traditional Arabic" w:hAnsi="Traditional Arabic" w:cs="Traditional Arabic"/>
          <w:b/>
          <w:bCs/>
          <w:color w:val="0070C0"/>
          <w:sz w:val="26"/>
          <w:szCs w:val="26"/>
          <w:rtl/>
        </w:rPr>
        <w:t xml:space="preserve">نشاط اللوبي </w:t>
      </w:r>
      <w:r w:rsidRPr="008C288C">
        <w:rPr>
          <w:rFonts w:ascii="Traditional Arabic" w:hAnsi="Traditional Arabic" w:cs="Traditional Arabic"/>
          <w:b/>
          <w:bCs/>
          <w:color w:val="0070C0"/>
          <w:sz w:val="26"/>
          <w:szCs w:val="26"/>
        </w:rPr>
        <w:t xml:space="preserve">Lobbying activity </w:t>
      </w:r>
      <w:r w:rsidRPr="008C288C">
        <w:rPr>
          <w:rFonts w:ascii="Traditional Arabic" w:hAnsi="Traditional Arabic" w:cs="Traditional Arabic"/>
          <w:b/>
          <w:bCs/>
          <w:sz w:val="26"/>
          <w:szCs w:val="26"/>
          <w:rtl/>
        </w:rPr>
        <w:t>،</w:t>
      </w:r>
      <w:r w:rsidRPr="008C288C">
        <w:rPr>
          <w:rFonts w:ascii="Traditional Arabic" w:hAnsi="Traditional Arabic" w:cs="Traditional Arabic"/>
          <w:b/>
          <w:bCs/>
          <w:sz w:val="26"/>
          <w:szCs w:val="26"/>
        </w:rPr>
        <w:t xml:space="preserve"> </w:t>
      </w:r>
      <w:r w:rsidRPr="008C288C">
        <w:rPr>
          <w:rFonts w:ascii="Traditional Arabic" w:hAnsi="Traditional Arabic" w:cs="Traditional Arabic"/>
          <w:b/>
          <w:bCs/>
          <w:sz w:val="26"/>
          <w:szCs w:val="26"/>
          <w:rtl/>
        </w:rPr>
        <w:t>استخدام تكنولوجيا المعلومات لتكوين تحالفات للتأثير على التشريعات المساندة أو إلغاء التشريعات غير المساندة لأعمال الشركة.</w:t>
      </w:r>
      <w:r w:rsidRPr="008C288C">
        <w:rPr>
          <w:rFonts w:ascii="Traditional Arabic" w:hAnsi="Traditional Arabic" w:cs="Traditional Arabic"/>
          <w:b/>
          <w:bCs/>
          <w:color w:val="0070C0"/>
          <w:sz w:val="26"/>
          <w:szCs w:val="26"/>
          <w:rtl/>
        </w:rPr>
        <w:br/>
      </w:r>
      <w:r w:rsidRPr="008C288C">
        <w:rPr>
          <w:rFonts w:ascii="Traditional Arabic" w:hAnsi="Traditional Arabic" w:cs="Traditional Arabic"/>
          <w:b/>
          <w:bCs/>
          <w:color w:val="0070C0"/>
          <w:sz w:val="26"/>
          <w:szCs w:val="26"/>
        </w:rPr>
        <w:t xml:space="preserve"> = S </w:t>
      </w:r>
      <w:r w:rsidRPr="008C288C">
        <w:rPr>
          <w:rFonts w:ascii="Traditional Arabic" w:hAnsi="Traditional Arabic" w:cs="Traditional Arabic"/>
          <w:b/>
          <w:bCs/>
          <w:color w:val="0070C0"/>
          <w:sz w:val="26"/>
          <w:szCs w:val="26"/>
          <w:rtl/>
        </w:rPr>
        <w:t xml:space="preserve">المسئولية الاجتماعية </w:t>
      </w:r>
      <w:r w:rsidRPr="008C288C">
        <w:rPr>
          <w:rFonts w:ascii="Traditional Arabic" w:hAnsi="Traditional Arabic" w:cs="Traditional Arabic"/>
          <w:b/>
          <w:bCs/>
          <w:color w:val="0070C0"/>
          <w:sz w:val="26"/>
          <w:szCs w:val="26"/>
        </w:rPr>
        <w:t>Social responsibility</w:t>
      </w:r>
      <w:r w:rsidRPr="008C288C">
        <w:rPr>
          <w:rFonts w:ascii="Traditional Arabic" w:hAnsi="Traditional Arabic" w:cs="Traditional Arabic"/>
          <w:b/>
          <w:bCs/>
          <w:sz w:val="26"/>
          <w:szCs w:val="26"/>
          <w:rtl/>
        </w:rPr>
        <w:t>،</w:t>
      </w:r>
      <w:r w:rsidRPr="008C288C">
        <w:rPr>
          <w:rFonts w:ascii="Traditional Arabic" w:hAnsi="Traditional Arabic" w:cs="Traditional Arabic"/>
          <w:b/>
          <w:bCs/>
          <w:sz w:val="26"/>
          <w:szCs w:val="26"/>
        </w:rPr>
        <w:t xml:space="preserve"> </w:t>
      </w:r>
      <w:r w:rsidRPr="008C288C">
        <w:rPr>
          <w:rFonts w:ascii="Traditional Arabic" w:hAnsi="Traditional Arabic" w:cs="Traditional Arabic"/>
          <w:b/>
          <w:bCs/>
          <w:sz w:val="26"/>
          <w:szCs w:val="26"/>
          <w:rtl/>
        </w:rPr>
        <w:t>وتعني بناء سمعة جيدة للشركة من حيث المسئولية الاجتماعية. مثل دعم المحتوى الرقمي ودعم جماعات تطوير البرامج مفتوحة المصدر</w:t>
      </w:r>
      <w:r w:rsidRPr="008C288C">
        <w:rPr>
          <w:rFonts w:ascii="Traditional Arabic" w:hAnsi="Traditional Arabic" w:cs="Traditional Arabic"/>
          <w:b/>
          <w:bCs/>
          <w:color w:val="0070C0"/>
          <w:sz w:val="26"/>
          <w:szCs w:val="26"/>
          <w:rtl/>
        </w:rPr>
        <w:t xml:space="preserve"> </w:t>
      </w:r>
      <w:r w:rsidRPr="008C288C">
        <w:rPr>
          <w:rFonts w:ascii="Traditional Arabic" w:hAnsi="Traditional Arabic" w:cs="Traditional Arabic"/>
          <w:b/>
          <w:bCs/>
          <w:color w:val="000000" w:themeColor="text1"/>
          <w:sz w:val="26"/>
          <w:szCs w:val="26"/>
        </w:rPr>
        <w:t xml:space="preserve"> </w:t>
      </w:r>
    </w:p>
    <w:p w:rsidR="008C288C" w:rsidRDefault="008C288C" w:rsidP="008C288C">
      <w:pPr>
        <w:pStyle w:val="NoSpacing"/>
        <w:bidi/>
        <w:rPr>
          <w:rFonts w:ascii="Traditional Arabic" w:hAnsi="Traditional Arabic" w:cs="Traditional Arabic" w:hint="cs"/>
          <w:b/>
          <w:bCs/>
          <w:color w:val="FF0000"/>
          <w:sz w:val="36"/>
          <w:szCs w:val="30"/>
          <w:u w:val="single"/>
          <w:rtl/>
        </w:rPr>
      </w:pPr>
      <w:r>
        <w:rPr>
          <w:rFonts w:ascii="Traditional Arabic" w:hAnsi="Traditional Arabic" w:cs="Traditional Arabic" w:hint="cs"/>
          <w:b/>
          <w:bCs/>
          <w:color w:val="FF0000"/>
          <w:sz w:val="36"/>
          <w:szCs w:val="30"/>
          <w:u w:val="single"/>
          <w:rtl/>
        </w:rPr>
        <w:t xml:space="preserve"> </w:t>
      </w:r>
    </w:p>
    <w:p w:rsidR="00445F5F" w:rsidRPr="00445F5F" w:rsidRDefault="00445F5F" w:rsidP="00445F5F">
      <w:pPr>
        <w:pStyle w:val="NoSpacing"/>
        <w:bidi/>
        <w:rPr>
          <w:rFonts w:ascii="Traditional Arabic" w:hAnsi="Traditional Arabic" w:cs="Traditional Arabic"/>
          <w:b/>
          <w:bCs/>
          <w:color w:val="7030A0"/>
          <w:sz w:val="32"/>
          <w:szCs w:val="32"/>
          <w:u w:val="single"/>
        </w:rPr>
      </w:pPr>
      <w:r w:rsidRPr="00445F5F">
        <w:rPr>
          <w:rFonts w:ascii="Traditional Arabic" w:hAnsi="Traditional Arabic" w:cs="Traditional Arabic"/>
          <w:b/>
          <w:bCs/>
          <w:color w:val="7030A0"/>
          <w:sz w:val="32"/>
          <w:szCs w:val="32"/>
          <w:u w:val="single"/>
          <w:rtl/>
        </w:rPr>
        <w:t xml:space="preserve">عمالقة الترويج الإلكتروني </w:t>
      </w:r>
    </w:p>
    <w:p w:rsidR="008C288C" w:rsidRPr="008C288C" w:rsidRDefault="00445F5F" w:rsidP="008C288C">
      <w:pPr>
        <w:pStyle w:val="NoSpacing"/>
        <w:bidi/>
        <w:rPr>
          <w:rFonts w:hint="cs"/>
          <w:rtl/>
        </w:rPr>
      </w:pPr>
      <w:r w:rsidRPr="00FC4F74">
        <w:rPr>
          <w:rFonts w:ascii="Sakkal Majalla" w:hAnsi="Sakkal Majalla" w:cs="DecoType Naskh"/>
          <w:b/>
          <w:bCs/>
          <w:noProof/>
          <w:color w:val="000000" w:themeColor="text1"/>
          <w:sz w:val="26"/>
          <w:szCs w:val="26"/>
          <w:rtl/>
        </w:rPr>
        <w:drawing>
          <wp:inline distT="0" distB="0" distL="0" distR="0" wp14:anchorId="14F57E76" wp14:editId="2901219A">
            <wp:extent cx="5124893" cy="3780739"/>
            <wp:effectExtent l="0" t="0" r="0" b="0"/>
            <wp:docPr id="17"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srcRect/>
                    <a:stretch>
                      <a:fillRect/>
                    </a:stretch>
                  </pic:blipFill>
                  <pic:spPr bwMode="auto">
                    <a:xfrm>
                      <a:off x="0" y="0"/>
                      <a:ext cx="5125438" cy="3781141"/>
                    </a:xfrm>
                    <a:prstGeom prst="rect">
                      <a:avLst/>
                    </a:prstGeom>
                    <a:noFill/>
                    <a:ln w="9525">
                      <a:noFill/>
                      <a:miter lim="800000"/>
                      <a:headEnd/>
                      <a:tailEnd/>
                    </a:ln>
                  </pic:spPr>
                </pic:pic>
              </a:graphicData>
            </a:graphic>
          </wp:inline>
        </w:drawing>
      </w:r>
    </w:p>
    <w:p w:rsidR="00445F5F" w:rsidRPr="00445F5F" w:rsidRDefault="00445F5F" w:rsidP="00445F5F">
      <w:pPr>
        <w:pStyle w:val="NoSpacing"/>
        <w:bidi/>
        <w:jc w:val="center"/>
        <w:rPr>
          <w:rFonts w:ascii="Traditional Arabic" w:hAnsi="Traditional Arabic" w:cs="Traditional Arabic"/>
          <w:b/>
          <w:bCs/>
          <w:color w:val="E006B1"/>
          <w:sz w:val="36"/>
          <w:szCs w:val="36"/>
          <w:u w:val="single"/>
        </w:rPr>
      </w:pPr>
      <w:r w:rsidRPr="00445F5F">
        <w:rPr>
          <w:rFonts w:ascii="Traditional Arabic" w:hAnsi="Traditional Arabic" w:cs="Traditional Arabic"/>
          <w:b/>
          <w:bCs/>
          <w:color w:val="E006B1"/>
          <w:sz w:val="36"/>
          <w:szCs w:val="36"/>
          <w:u w:val="single"/>
          <w:rtl/>
        </w:rPr>
        <w:lastRenderedPageBreak/>
        <w:t>المحاضرة التاسعة</w:t>
      </w:r>
    </w:p>
    <w:p w:rsidR="00445F5F" w:rsidRPr="00445F5F" w:rsidRDefault="00445F5F" w:rsidP="00445F5F">
      <w:pPr>
        <w:pStyle w:val="NoSpacing"/>
        <w:bidi/>
        <w:jc w:val="center"/>
        <w:rPr>
          <w:rFonts w:ascii="Traditional Arabic" w:hAnsi="Traditional Arabic" w:cs="Traditional Arabic"/>
          <w:b/>
          <w:bCs/>
          <w:color w:val="E006B1"/>
          <w:sz w:val="36"/>
          <w:szCs w:val="36"/>
        </w:rPr>
      </w:pPr>
      <w:r w:rsidRPr="00445F5F">
        <w:rPr>
          <w:rFonts w:ascii="Traditional Arabic" w:hAnsi="Traditional Arabic" w:cs="Traditional Arabic"/>
          <w:b/>
          <w:bCs/>
          <w:color w:val="E006B1"/>
          <w:sz w:val="36"/>
          <w:szCs w:val="36"/>
          <w:rtl/>
        </w:rPr>
        <w:t>الثقة في التجارة الإلكترونية</w:t>
      </w:r>
    </w:p>
    <w:p w:rsidR="00445F5F" w:rsidRPr="00445F5F" w:rsidRDefault="00445F5F" w:rsidP="00445F5F">
      <w:pPr>
        <w:pStyle w:val="NoSpacing"/>
        <w:bidi/>
        <w:jc w:val="center"/>
        <w:rPr>
          <w:rFonts w:ascii="Traditional Arabic" w:hAnsi="Traditional Arabic" w:cs="Traditional Arabic"/>
          <w:b/>
          <w:bCs/>
          <w:color w:val="E006B1"/>
          <w:sz w:val="36"/>
          <w:szCs w:val="36"/>
          <w:u w:val="single"/>
        </w:rPr>
      </w:pPr>
      <w:r w:rsidRPr="00445F5F">
        <w:rPr>
          <w:rFonts w:ascii="Traditional Arabic" w:hAnsi="Traditional Arabic" w:cs="Traditional Arabic"/>
          <w:b/>
          <w:bCs/>
          <w:color w:val="E006B1"/>
          <w:sz w:val="36"/>
          <w:szCs w:val="36"/>
          <w:u w:val="single"/>
        </w:rPr>
        <w:t>Trust In e-commerce</w:t>
      </w:r>
    </w:p>
    <w:p w:rsidR="008C288C" w:rsidRPr="00445F5F" w:rsidRDefault="00445F5F" w:rsidP="008C288C">
      <w:pPr>
        <w:pStyle w:val="NoSpacing"/>
        <w:bidi/>
        <w:rPr>
          <w:rFonts w:ascii="Traditional Arabic" w:hAnsi="Traditional Arabic" w:cs="Traditional Arabic"/>
          <w:color w:val="7030A0"/>
          <w:sz w:val="32"/>
          <w:szCs w:val="32"/>
          <w:u w:val="single"/>
          <w:rtl/>
        </w:rPr>
      </w:pPr>
      <w:r w:rsidRPr="00445F5F">
        <w:rPr>
          <w:rFonts w:ascii="Traditional Arabic" w:hAnsi="Traditional Arabic" w:cs="Traditional Arabic"/>
          <w:b/>
          <w:bCs/>
          <w:color w:val="7030A0"/>
          <w:sz w:val="36"/>
          <w:szCs w:val="32"/>
          <w:u w:val="single"/>
          <w:rtl/>
        </w:rPr>
        <w:t>مقدمة</w:t>
      </w:r>
    </w:p>
    <w:p w:rsidR="00445F5F" w:rsidRPr="00445F5F" w:rsidRDefault="00445F5F" w:rsidP="006741B8">
      <w:pPr>
        <w:pStyle w:val="ListParagraph"/>
        <w:numPr>
          <w:ilvl w:val="0"/>
          <w:numId w:val="68"/>
        </w:numPr>
        <w:bidi/>
        <w:spacing w:after="0" w:line="240" w:lineRule="auto"/>
        <w:rPr>
          <w:rFonts w:ascii="Traditional Arabic" w:hAnsi="Traditional Arabic" w:cs="Traditional Arabic"/>
          <w:b/>
          <w:bCs/>
          <w:color w:val="000000" w:themeColor="text1"/>
          <w:sz w:val="26"/>
          <w:szCs w:val="26"/>
        </w:rPr>
      </w:pPr>
      <w:r w:rsidRPr="00445F5F">
        <w:rPr>
          <w:rFonts w:ascii="Traditional Arabic" w:hAnsi="Traditional Arabic" w:cs="Traditional Arabic"/>
          <w:b/>
          <w:bCs/>
          <w:color w:val="000000" w:themeColor="text1"/>
          <w:sz w:val="26"/>
          <w:szCs w:val="26"/>
          <w:rtl/>
        </w:rPr>
        <w:t xml:space="preserve">تعتبر الثقة واحدة من أهم ردود الأفعال للمستهلكين في بيئة </w:t>
      </w:r>
      <w:r w:rsidRPr="00445F5F">
        <w:rPr>
          <w:rFonts w:ascii="Traditional Arabic" w:hAnsi="Traditional Arabic" w:cs="Traditional Arabic"/>
          <w:b/>
          <w:bCs/>
          <w:color w:val="000000" w:themeColor="text1"/>
          <w:sz w:val="26"/>
          <w:szCs w:val="26"/>
        </w:rPr>
        <w:t>B2C</w:t>
      </w:r>
      <w:r w:rsidRPr="00445F5F">
        <w:rPr>
          <w:rFonts w:ascii="Traditional Arabic" w:hAnsi="Traditional Arabic" w:cs="Traditional Arabic"/>
          <w:b/>
          <w:bCs/>
          <w:color w:val="000000" w:themeColor="text1"/>
          <w:sz w:val="26"/>
          <w:szCs w:val="26"/>
          <w:rtl/>
        </w:rPr>
        <w:t xml:space="preserve"> المباشرة على الإنترنت.</w:t>
      </w:r>
    </w:p>
    <w:p w:rsidR="00445F5F" w:rsidRPr="00445F5F" w:rsidRDefault="00445F5F" w:rsidP="006741B8">
      <w:pPr>
        <w:pStyle w:val="ListParagraph"/>
        <w:numPr>
          <w:ilvl w:val="0"/>
          <w:numId w:val="68"/>
        </w:numPr>
        <w:bidi/>
        <w:spacing w:after="0" w:line="240" w:lineRule="auto"/>
        <w:rPr>
          <w:rFonts w:ascii="Traditional Arabic" w:hAnsi="Traditional Arabic" w:cs="Traditional Arabic"/>
          <w:b/>
          <w:bCs/>
          <w:color w:val="000000" w:themeColor="text1"/>
          <w:sz w:val="26"/>
          <w:szCs w:val="26"/>
        </w:rPr>
      </w:pPr>
      <w:r w:rsidRPr="00445F5F">
        <w:rPr>
          <w:rFonts w:ascii="Traditional Arabic" w:hAnsi="Traditional Arabic" w:cs="Traditional Arabic"/>
          <w:b/>
          <w:bCs/>
          <w:color w:val="000000" w:themeColor="text1"/>
          <w:sz w:val="26"/>
          <w:szCs w:val="26"/>
          <w:rtl/>
        </w:rPr>
        <w:t xml:space="preserve">الفشل في الحصول على ثقة الزبائن يقلل معدل التحول </w:t>
      </w:r>
      <w:r w:rsidRPr="00445F5F">
        <w:rPr>
          <w:rFonts w:ascii="Traditional Arabic" w:hAnsi="Traditional Arabic" w:cs="Traditional Arabic"/>
          <w:b/>
          <w:bCs/>
          <w:color w:val="000000" w:themeColor="text1"/>
          <w:sz w:val="26"/>
          <w:szCs w:val="26"/>
        </w:rPr>
        <w:t>conversion rate</w:t>
      </w:r>
      <w:r w:rsidRPr="00445F5F">
        <w:rPr>
          <w:rFonts w:ascii="Traditional Arabic" w:hAnsi="Traditional Arabic" w:cs="Traditional Arabic"/>
          <w:b/>
          <w:bCs/>
          <w:color w:val="000000" w:themeColor="text1"/>
          <w:sz w:val="26"/>
          <w:szCs w:val="26"/>
          <w:rtl/>
        </w:rPr>
        <w:t xml:space="preserve">. </w:t>
      </w:r>
    </w:p>
    <w:p w:rsidR="00445F5F" w:rsidRPr="00445F5F" w:rsidRDefault="00445F5F" w:rsidP="006741B8">
      <w:pPr>
        <w:pStyle w:val="ListParagraph"/>
        <w:numPr>
          <w:ilvl w:val="0"/>
          <w:numId w:val="68"/>
        </w:numPr>
        <w:bidi/>
        <w:spacing w:after="0" w:line="240" w:lineRule="auto"/>
        <w:rPr>
          <w:rFonts w:ascii="Traditional Arabic" w:hAnsi="Traditional Arabic" w:cs="Traditional Arabic"/>
          <w:b/>
          <w:bCs/>
          <w:color w:val="000000" w:themeColor="text1"/>
          <w:sz w:val="26"/>
          <w:szCs w:val="26"/>
        </w:rPr>
      </w:pPr>
      <w:r w:rsidRPr="00445F5F">
        <w:rPr>
          <w:rFonts w:ascii="Traditional Arabic" w:hAnsi="Traditional Arabic" w:cs="Traditional Arabic"/>
          <w:b/>
          <w:bCs/>
          <w:color w:val="000000" w:themeColor="text1"/>
          <w:sz w:val="26"/>
          <w:szCs w:val="26"/>
          <w:rtl/>
        </w:rPr>
        <w:t xml:space="preserve">الزبائن يريدون التأكد من أن الشركات تلتزم بما تقول. </w:t>
      </w:r>
    </w:p>
    <w:p w:rsidR="00445F5F" w:rsidRPr="00445F5F" w:rsidRDefault="00445F5F" w:rsidP="006741B8">
      <w:pPr>
        <w:pStyle w:val="ListParagraph"/>
        <w:numPr>
          <w:ilvl w:val="0"/>
          <w:numId w:val="68"/>
        </w:numPr>
        <w:bidi/>
        <w:spacing w:after="0" w:line="240" w:lineRule="auto"/>
        <w:rPr>
          <w:rFonts w:ascii="Traditional Arabic" w:hAnsi="Traditional Arabic" w:cs="Traditional Arabic"/>
          <w:b/>
          <w:bCs/>
          <w:color w:val="000000" w:themeColor="text1"/>
          <w:sz w:val="26"/>
          <w:szCs w:val="26"/>
        </w:rPr>
      </w:pPr>
      <w:r w:rsidRPr="00445F5F">
        <w:rPr>
          <w:rFonts w:ascii="Traditional Arabic" w:hAnsi="Traditional Arabic" w:cs="Traditional Arabic"/>
          <w:b/>
          <w:bCs/>
          <w:color w:val="000000" w:themeColor="text1"/>
          <w:sz w:val="26"/>
          <w:szCs w:val="26"/>
          <w:rtl/>
        </w:rPr>
        <w:t xml:space="preserve">الزبائن تريد أن تتأكد من حماية خصوصياتهم ومعلوماتهم وأموالهم وهويتهم. </w:t>
      </w:r>
    </w:p>
    <w:p w:rsidR="00445F5F" w:rsidRPr="00445F5F" w:rsidRDefault="00445F5F" w:rsidP="006741B8">
      <w:pPr>
        <w:pStyle w:val="ListParagraph"/>
        <w:numPr>
          <w:ilvl w:val="0"/>
          <w:numId w:val="68"/>
        </w:numPr>
        <w:bidi/>
        <w:spacing w:after="0" w:line="240" w:lineRule="auto"/>
        <w:rPr>
          <w:rFonts w:ascii="Traditional Arabic" w:hAnsi="Traditional Arabic" w:cs="Traditional Arabic"/>
          <w:b/>
          <w:bCs/>
          <w:color w:val="000000" w:themeColor="text1"/>
          <w:sz w:val="26"/>
          <w:szCs w:val="26"/>
        </w:rPr>
      </w:pPr>
      <w:r w:rsidRPr="00445F5F">
        <w:rPr>
          <w:rFonts w:ascii="Traditional Arabic" w:hAnsi="Traditional Arabic" w:cs="Traditional Arabic"/>
          <w:b/>
          <w:bCs/>
          <w:color w:val="000000" w:themeColor="text1"/>
          <w:sz w:val="26"/>
          <w:szCs w:val="26"/>
          <w:rtl/>
        </w:rPr>
        <w:t xml:space="preserve">الزبائن تريد أن تتأكد أن قوانين وأعراف التجارة التقليدية تنطبق على قوانين التجارة الإلكترونية. </w:t>
      </w:r>
    </w:p>
    <w:p w:rsidR="00445F5F" w:rsidRPr="00445F5F" w:rsidRDefault="00445F5F" w:rsidP="006741B8">
      <w:pPr>
        <w:pStyle w:val="ListParagraph"/>
        <w:numPr>
          <w:ilvl w:val="0"/>
          <w:numId w:val="69"/>
        </w:numPr>
        <w:bidi/>
        <w:spacing w:after="0" w:line="240" w:lineRule="auto"/>
        <w:rPr>
          <w:rFonts w:ascii="Traditional Arabic" w:hAnsi="Traditional Arabic" w:cs="Traditional Arabic"/>
          <w:b/>
          <w:bCs/>
          <w:color w:val="FF0000"/>
          <w:sz w:val="26"/>
          <w:szCs w:val="26"/>
        </w:rPr>
      </w:pPr>
      <w:r w:rsidRPr="00445F5F">
        <w:rPr>
          <w:rFonts w:ascii="Traditional Arabic" w:hAnsi="Traditional Arabic" w:cs="Traditional Arabic"/>
          <w:b/>
          <w:bCs/>
          <w:color w:val="FF0000"/>
          <w:sz w:val="26"/>
          <w:szCs w:val="26"/>
          <w:rtl/>
        </w:rPr>
        <w:t xml:space="preserve">مثل معاقبة المخالفين وتقديم حوافز للملتزمين. </w:t>
      </w:r>
    </w:p>
    <w:p w:rsidR="00445F5F" w:rsidRPr="00445F5F" w:rsidRDefault="00445F5F" w:rsidP="00445F5F">
      <w:pPr>
        <w:pStyle w:val="NoSpacing"/>
        <w:bidi/>
        <w:rPr>
          <w:rFonts w:ascii="Traditional Arabic" w:hAnsi="Traditional Arabic" w:cs="Traditional Arabic"/>
          <w:b/>
          <w:bCs/>
          <w:color w:val="E006B1"/>
          <w:sz w:val="26"/>
          <w:szCs w:val="26"/>
        </w:rPr>
      </w:pPr>
      <w:r w:rsidRPr="00445F5F">
        <w:rPr>
          <w:rFonts w:ascii="Traditional Arabic" w:hAnsi="Traditional Arabic" w:cs="Traditional Arabic"/>
          <w:b/>
          <w:bCs/>
          <w:color w:val="E006B1"/>
          <w:sz w:val="26"/>
          <w:szCs w:val="26"/>
          <w:rtl/>
        </w:rPr>
        <w:t xml:space="preserve">بعض الإحصائيات الحديثة: </w:t>
      </w:r>
    </w:p>
    <w:p w:rsidR="00445F5F" w:rsidRPr="00445F5F" w:rsidRDefault="00445F5F" w:rsidP="006741B8">
      <w:pPr>
        <w:pStyle w:val="ListParagraph"/>
        <w:numPr>
          <w:ilvl w:val="0"/>
          <w:numId w:val="70"/>
        </w:numPr>
        <w:bidi/>
        <w:spacing w:after="0" w:line="240" w:lineRule="auto"/>
        <w:rPr>
          <w:rFonts w:ascii="Traditional Arabic" w:hAnsi="Traditional Arabic" w:cs="Traditional Arabic"/>
          <w:b/>
          <w:bCs/>
          <w:color w:val="00B050"/>
          <w:sz w:val="26"/>
          <w:szCs w:val="26"/>
        </w:rPr>
      </w:pPr>
      <w:r w:rsidRPr="00445F5F">
        <w:rPr>
          <w:rFonts w:ascii="Traditional Arabic" w:hAnsi="Traditional Arabic" w:cs="Traditional Arabic"/>
          <w:b/>
          <w:bCs/>
          <w:color w:val="00B050"/>
          <w:sz w:val="26"/>
          <w:szCs w:val="26"/>
          <w:rtl/>
        </w:rPr>
        <w:t xml:space="preserve">80% من المستهلكين ذوي الرضى العالي على الإنترنت يتسوقون مرتين عادة في الشهر. </w:t>
      </w:r>
    </w:p>
    <w:p w:rsidR="00445F5F" w:rsidRPr="00445F5F" w:rsidRDefault="00445F5F" w:rsidP="006741B8">
      <w:pPr>
        <w:pStyle w:val="ListParagraph"/>
        <w:numPr>
          <w:ilvl w:val="0"/>
          <w:numId w:val="70"/>
        </w:numPr>
        <w:bidi/>
        <w:spacing w:after="0" w:line="240" w:lineRule="auto"/>
        <w:rPr>
          <w:rFonts w:ascii="Traditional Arabic" w:hAnsi="Traditional Arabic" w:cs="Traditional Arabic"/>
          <w:b/>
          <w:bCs/>
          <w:color w:val="00B050"/>
          <w:sz w:val="26"/>
          <w:szCs w:val="26"/>
        </w:rPr>
      </w:pPr>
      <w:r w:rsidRPr="00445F5F">
        <w:rPr>
          <w:rFonts w:ascii="Traditional Arabic" w:hAnsi="Traditional Arabic" w:cs="Traditional Arabic"/>
          <w:b/>
          <w:bCs/>
          <w:color w:val="00B050"/>
          <w:sz w:val="26"/>
          <w:szCs w:val="26"/>
          <w:rtl/>
        </w:rPr>
        <w:t xml:space="preserve">90% من المستهلكين يوصون غيرهم من الزبائن بتجار التجزئة الإلكترونية. </w:t>
      </w:r>
    </w:p>
    <w:p w:rsidR="00445F5F" w:rsidRDefault="00445F5F" w:rsidP="006741B8">
      <w:pPr>
        <w:pStyle w:val="ListParagraph"/>
        <w:numPr>
          <w:ilvl w:val="0"/>
          <w:numId w:val="70"/>
        </w:numPr>
        <w:bidi/>
        <w:spacing w:after="0" w:line="240" w:lineRule="auto"/>
        <w:rPr>
          <w:rFonts w:ascii="Traditional Arabic" w:hAnsi="Traditional Arabic" w:cs="Traditional Arabic" w:hint="cs"/>
          <w:b/>
          <w:bCs/>
          <w:color w:val="00B050"/>
          <w:sz w:val="26"/>
          <w:szCs w:val="26"/>
        </w:rPr>
      </w:pPr>
      <w:r w:rsidRPr="00445F5F">
        <w:rPr>
          <w:rFonts w:ascii="Traditional Arabic" w:hAnsi="Traditional Arabic" w:cs="Traditional Arabic"/>
          <w:b/>
          <w:bCs/>
          <w:color w:val="00B050"/>
          <w:sz w:val="26"/>
          <w:szCs w:val="26"/>
          <w:rtl/>
        </w:rPr>
        <w:t xml:space="preserve">87% من الزبائن غير الراضين يتركون تجار التجزئة المباشرة من دون أي شكوى. </w:t>
      </w:r>
    </w:p>
    <w:p w:rsidR="00445F5F" w:rsidRPr="00445F5F" w:rsidRDefault="00445F5F" w:rsidP="00445F5F">
      <w:pPr>
        <w:pStyle w:val="ListParagraph"/>
        <w:bidi/>
        <w:spacing w:after="0" w:line="240" w:lineRule="auto"/>
        <w:ind w:firstLine="0"/>
        <w:rPr>
          <w:rFonts w:ascii="Traditional Arabic" w:hAnsi="Traditional Arabic" w:cs="Traditional Arabic"/>
          <w:b/>
          <w:bCs/>
          <w:color w:val="00B050"/>
          <w:sz w:val="26"/>
          <w:szCs w:val="26"/>
        </w:rPr>
      </w:pPr>
    </w:p>
    <w:p w:rsidR="00445F5F" w:rsidRPr="00445F5F" w:rsidRDefault="00445F5F" w:rsidP="00445F5F">
      <w:pPr>
        <w:pStyle w:val="NoSpacing"/>
        <w:bidi/>
        <w:rPr>
          <w:rFonts w:ascii="Traditional Arabic" w:hAnsi="Traditional Arabic" w:cs="Traditional Arabic"/>
          <w:b/>
          <w:bCs/>
          <w:color w:val="7030A0"/>
          <w:sz w:val="32"/>
          <w:szCs w:val="32"/>
          <w:u w:val="single"/>
        </w:rPr>
      </w:pPr>
      <w:r w:rsidRPr="00445F5F">
        <w:rPr>
          <w:rFonts w:ascii="Traditional Arabic" w:hAnsi="Traditional Arabic" w:cs="Traditional Arabic"/>
          <w:b/>
          <w:bCs/>
          <w:color w:val="7030A0"/>
          <w:sz w:val="32"/>
          <w:szCs w:val="32"/>
          <w:u w:val="single"/>
          <w:rtl/>
        </w:rPr>
        <w:t xml:space="preserve">مزايا وعيوب الشراء من الإنترنت </w:t>
      </w:r>
    </w:p>
    <w:p w:rsidR="00445F5F" w:rsidRPr="00445F5F" w:rsidRDefault="00445F5F" w:rsidP="00445F5F">
      <w:pPr>
        <w:pStyle w:val="NoSpacing"/>
        <w:bidi/>
        <w:rPr>
          <w:rFonts w:ascii="Traditional Arabic" w:hAnsi="Traditional Arabic" w:cs="Traditional Arabic"/>
          <w:b/>
          <w:bCs/>
          <w:sz w:val="26"/>
          <w:szCs w:val="26"/>
          <w:u w:val="single"/>
        </w:rPr>
      </w:pPr>
      <w:r w:rsidRPr="00445F5F">
        <w:rPr>
          <w:rFonts w:ascii="Traditional Arabic" w:hAnsi="Traditional Arabic" w:cs="Traditional Arabic"/>
          <w:b/>
          <w:bCs/>
          <w:sz w:val="26"/>
          <w:szCs w:val="26"/>
          <w:u w:val="single"/>
          <w:rtl/>
        </w:rPr>
        <w:t xml:space="preserve">المزايا: </w:t>
      </w:r>
    </w:p>
    <w:p w:rsidR="00445F5F" w:rsidRPr="00445F5F" w:rsidRDefault="00445F5F" w:rsidP="00445F5F">
      <w:pPr>
        <w:pStyle w:val="NoSpacing"/>
        <w:bidi/>
        <w:rPr>
          <w:rFonts w:ascii="Traditional Arabic" w:hAnsi="Traditional Arabic" w:cs="Traditional Arabic"/>
          <w:b/>
          <w:bCs/>
          <w:color w:val="0070C0"/>
          <w:sz w:val="26"/>
          <w:szCs w:val="26"/>
        </w:rPr>
      </w:pPr>
      <w:r w:rsidRPr="00445F5F">
        <w:rPr>
          <w:rFonts w:ascii="Traditional Arabic" w:hAnsi="Traditional Arabic" w:cs="Traditional Arabic"/>
          <w:b/>
          <w:bCs/>
          <w:color w:val="0070C0"/>
          <w:sz w:val="26"/>
          <w:szCs w:val="26"/>
          <w:rtl/>
        </w:rPr>
        <w:t>مريح، وأسعار منافسة، أذواق عالمية.</w:t>
      </w:r>
    </w:p>
    <w:p w:rsidR="00445F5F" w:rsidRPr="00445F5F" w:rsidRDefault="00445F5F" w:rsidP="00445F5F">
      <w:pPr>
        <w:pStyle w:val="NoSpacing"/>
        <w:bidi/>
        <w:rPr>
          <w:rFonts w:ascii="Traditional Arabic" w:hAnsi="Traditional Arabic" w:cs="Traditional Arabic"/>
          <w:b/>
          <w:bCs/>
          <w:sz w:val="26"/>
          <w:szCs w:val="26"/>
          <w:u w:val="single"/>
        </w:rPr>
      </w:pPr>
      <w:r w:rsidRPr="00445F5F">
        <w:rPr>
          <w:rFonts w:ascii="Traditional Arabic" w:hAnsi="Traditional Arabic" w:cs="Traditional Arabic"/>
          <w:b/>
          <w:bCs/>
          <w:sz w:val="26"/>
          <w:szCs w:val="26"/>
          <w:u w:val="single"/>
          <w:rtl/>
        </w:rPr>
        <w:t xml:space="preserve">العيوب: </w:t>
      </w:r>
    </w:p>
    <w:p w:rsidR="00445F5F" w:rsidRPr="00445F5F" w:rsidRDefault="00445F5F" w:rsidP="006741B8">
      <w:pPr>
        <w:pStyle w:val="ListParagraph"/>
        <w:numPr>
          <w:ilvl w:val="0"/>
          <w:numId w:val="69"/>
        </w:numPr>
        <w:bidi/>
        <w:spacing w:after="0" w:line="240" w:lineRule="auto"/>
        <w:rPr>
          <w:rFonts w:ascii="Traditional Arabic" w:hAnsi="Traditional Arabic" w:cs="Traditional Arabic"/>
          <w:b/>
          <w:bCs/>
          <w:color w:val="0070C0"/>
          <w:sz w:val="26"/>
          <w:szCs w:val="26"/>
        </w:rPr>
      </w:pPr>
      <w:r w:rsidRPr="00445F5F">
        <w:rPr>
          <w:rFonts w:ascii="Traditional Arabic" w:hAnsi="Traditional Arabic" w:cs="Traditional Arabic"/>
          <w:b/>
          <w:bCs/>
          <w:color w:val="0070C0"/>
          <w:sz w:val="26"/>
          <w:szCs w:val="26"/>
          <w:rtl/>
        </w:rPr>
        <w:t xml:space="preserve">الخوف من سرقة الهوية. </w:t>
      </w:r>
    </w:p>
    <w:p w:rsidR="00445F5F" w:rsidRPr="00445F5F" w:rsidRDefault="00445F5F" w:rsidP="006741B8">
      <w:pPr>
        <w:pStyle w:val="ListParagraph"/>
        <w:numPr>
          <w:ilvl w:val="0"/>
          <w:numId w:val="69"/>
        </w:numPr>
        <w:bidi/>
        <w:spacing w:after="0" w:line="240" w:lineRule="auto"/>
        <w:rPr>
          <w:rFonts w:ascii="Traditional Arabic" w:hAnsi="Traditional Arabic" w:cs="Traditional Arabic"/>
          <w:b/>
          <w:bCs/>
          <w:color w:val="0070C0"/>
          <w:sz w:val="26"/>
          <w:szCs w:val="26"/>
        </w:rPr>
      </w:pPr>
      <w:r w:rsidRPr="00445F5F">
        <w:rPr>
          <w:rFonts w:ascii="Traditional Arabic" w:hAnsi="Traditional Arabic" w:cs="Traditional Arabic"/>
          <w:b/>
          <w:bCs/>
          <w:color w:val="0070C0"/>
          <w:sz w:val="26"/>
          <w:szCs w:val="26"/>
          <w:rtl/>
        </w:rPr>
        <w:t xml:space="preserve">الرغبة في رؤية المنتج وفحصه. </w:t>
      </w:r>
    </w:p>
    <w:p w:rsidR="00445F5F" w:rsidRPr="00445F5F" w:rsidRDefault="00445F5F" w:rsidP="006741B8">
      <w:pPr>
        <w:pStyle w:val="ListParagraph"/>
        <w:numPr>
          <w:ilvl w:val="0"/>
          <w:numId w:val="69"/>
        </w:numPr>
        <w:bidi/>
        <w:spacing w:after="0" w:line="240" w:lineRule="auto"/>
        <w:rPr>
          <w:rFonts w:ascii="Traditional Arabic" w:hAnsi="Traditional Arabic" w:cs="Traditional Arabic"/>
          <w:b/>
          <w:bCs/>
          <w:color w:val="0070C0"/>
          <w:sz w:val="26"/>
          <w:szCs w:val="26"/>
        </w:rPr>
      </w:pPr>
      <w:r w:rsidRPr="00445F5F">
        <w:rPr>
          <w:rFonts w:ascii="Traditional Arabic" w:hAnsi="Traditional Arabic" w:cs="Traditional Arabic"/>
          <w:b/>
          <w:bCs/>
          <w:color w:val="0070C0"/>
          <w:sz w:val="26"/>
          <w:szCs w:val="26"/>
          <w:rtl/>
        </w:rPr>
        <w:t xml:space="preserve">الخوف من برامج التجسس وسرقة المعلومات </w:t>
      </w:r>
    </w:p>
    <w:p w:rsidR="00445F5F" w:rsidRPr="00445F5F" w:rsidRDefault="00445F5F" w:rsidP="006741B8">
      <w:pPr>
        <w:pStyle w:val="ListParagraph"/>
        <w:numPr>
          <w:ilvl w:val="0"/>
          <w:numId w:val="69"/>
        </w:numPr>
        <w:bidi/>
        <w:spacing w:after="0" w:line="240" w:lineRule="auto"/>
        <w:rPr>
          <w:rFonts w:ascii="Traditional Arabic" w:hAnsi="Traditional Arabic" w:cs="Traditional Arabic" w:hint="cs"/>
          <w:b/>
          <w:bCs/>
          <w:color w:val="0070C0"/>
          <w:sz w:val="26"/>
          <w:szCs w:val="26"/>
          <w:rtl/>
        </w:rPr>
      </w:pPr>
      <w:r w:rsidRPr="00445F5F">
        <w:rPr>
          <w:rFonts w:ascii="Traditional Arabic" w:hAnsi="Traditional Arabic" w:cs="Traditional Arabic"/>
          <w:b/>
          <w:bCs/>
          <w:color w:val="0070C0"/>
          <w:sz w:val="26"/>
          <w:szCs w:val="26"/>
          <w:rtl/>
        </w:rPr>
        <w:t xml:space="preserve">الخوف من بيع المعلومات الشخصية. </w:t>
      </w:r>
    </w:p>
    <w:p w:rsidR="00445F5F" w:rsidRPr="00445F5F" w:rsidRDefault="00445F5F" w:rsidP="00445F5F">
      <w:pPr>
        <w:pStyle w:val="NoSpacing"/>
        <w:bidi/>
        <w:rPr>
          <w:rFonts w:ascii="Traditional Arabic" w:hAnsi="Traditional Arabic" w:cs="Traditional Arabic"/>
          <w:b/>
          <w:bCs/>
          <w:sz w:val="32"/>
          <w:szCs w:val="32"/>
          <w:u w:val="single"/>
        </w:rPr>
      </w:pPr>
    </w:p>
    <w:p w:rsidR="00445F5F" w:rsidRPr="00445F5F" w:rsidRDefault="00445F5F" w:rsidP="00445F5F">
      <w:pPr>
        <w:pStyle w:val="NoSpacing"/>
        <w:bidi/>
        <w:rPr>
          <w:rFonts w:ascii="Traditional Arabic" w:hAnsi="Traditional Arabic" w:cs="Traditional Arabic"/>
          <w:b/>
          <w:bCs/>
          <w:color w:val="7030A0"/>
          <w:sz w:val="32"/>
          <w:szCs w:val="32"/>
          <w:u w:val="single"/>
        </w:rPr>
      </w:pPr>
      <w:r w:rsidRPr="00445F5F">
        <w:rPr>
          <w:rFonts w:ascii="Traditional Arabic" w:hAnsi="Traditional Arabic" w:cs="Traditional Arabic"/>
          <w:b/>
          <w:bCs/>
          <w:color w:val="7030A0"/>
          <w:sz w:val="32"/>
          <w:szCs w:val="32"/>
          <w:u w:val="single"/>
          <w:rtl/>
        </w:rPr>
        <w:t xml:space="preserve">المخاطر التي تتعرض لها التجارة الإلكترونية </w:t>
      </w:r>
    </w:p>
    <w:p w:rsidR="00445F5F" w:rsidRPr="00445F5F" w:rsidRDefault="00445F5F" w:rsidP="006741B8">
      <w:pPr>
        <w:pStyle w:val="ListParagraph"/>
        <w:numPr>
          <w:ilvl w:val="0"/>
          <w:numId w:val="71"/>
        </w:numPr>
        <w:bidi/>
        <w:spacing w:after="0" w:line="240" w:lineRule="auto"/>
        <w:rPr>
          <w:rFonts w:ascii="Traditional Arabic" w:hAnsi="Traditional Arabic" w:cs="Traditional Arabic"/>
          <w:b/>
          <w:bCs/>
          <w:color w:val="000000" w:themeColor="text1"/>
          <w:sz w:val="26"/>
          <w:szCs w:val="26"/>
        </w:rPr>
      </w:pPr>
      <w:r w:rsidRPr="00445F5F">
        <w:rPr>
          <w:rFonts w:ascii="Traditional Arabic" w:hAnsi="Traditional Arabic" w:cs="Traditional Arabic"/>
          <w:b/>
          <w:bCs/>
          <w:color w:val="0070C0"/>
          <w:sz w:val="26"/>
          <w:szCs w:val="26"/>
          <w:rtl/>
        </w:rPr>
        <w:t xml:space="preserve">الهندسة الإجتماعية </w:t>
      </w:r>
      <w:r w:rsidRPr="00445F5F">
        <w:rPr>
          <w:rFonts w:ascii="Traditional Arabic" w:hAnsi="Traditional Arabic" w:cs="Traditional Arabic"/>
          <w:b/>
          <w:bCs/>
          <w:color w:val="0070C0"/>
          <w:sz w:val="26"/>
          <w:szCs w:val="26"/>
        </w:rPr>
        <w:t>Social Engineering</w:t>
      </w:r>
      <w:r w:rsidRPr="00445F5F">
        <w:rPr>
          <w:rFonts w:ascii="Traditional Arabic" w:hAnsi="Traditional Arabic" w:cs="Traditional Arabic"/>
          <w:b/>
          <w:bCs/>
          <w:color w:val="0070C0"/>
          <w:sz w:val="26"/>
          <w:szCs w:val="26"/>
          <w:rtl/>
        </w:rPr>
        <w:t>:</w:t>
      </w:r>
      <w:r w:rsidRPr="00445F5F">
        <w:rPr>
          <w:rFonts w:ascii="Traditional Arabic" w:hAnsi="Traditional Arabic" w:cs="Traditional Arabic"/>
          <w:b/>
          <w:bCs/>
          <w:color w:val="000000" w:themeColor="text1"/>
          <w:sz w:val="26"/>
          <w:szCs w:val="26"/>
          <w:rtl/>
        </w:rPr>
        <w:t xml:space="preserve"> أن يتصل بك شخص يدعي انه موظف لبنك أو شركة ما للحصول على معلومات سرية مثل كلمة المرور ورقم الحساب.</w:t>
      </w:r>
    </w:p>
    <w:p w:rsidR="00445F5F" w:rsidRPr="00445F5F" w:rsidRDefault="00445F5F" w:rsidP="006741B8">
      <w:pPr>
        <w:pStyle w:val="ListParagraph"/>
        <w:numPr>
          <w:ilvl w:val="0"/>
          <w:numId w:val="71"/>
        </w:numPr>
        <w:bidi/>
        <w:spacing w:after="0" w:line="240" w:lineRule="auto"/>
        <w:rPr>
          <w:rFonts w:ascii="Traditional Arabic" w:hAnsi="Traditional Arabic" w:cs="Traditional Arabic"/>
          <w:b/>
          <w:bCs/>
          <w:color w:val="000000" w:themeColor="text1"/>
          <w:sz w:val="26"/>
          <w:szCs w:val="26"/>
        </w:rPr>
      </w:pPr>
      <w:r w:rsidRPr="008E2EF9">
        <w:rPr>
          <w:rFonts w:ascii="Traditional Arabic" w:hAnsi="Traditional Arabic" w:cs="Traditional Arabic"/>
          <w:b/>
          <w:bCs/>
          <w:color w:val="0070C0"/>
          <w:sz w:val="26"/>
          <w:szCs w:val="26"/>
          <w:rtl/>
        </w:rPr>
        <w:t xml:space="preserve">الاصطياد الإلكتروني </w:t>
      </w:r>
      <w:r w:rsidRPr="008E2EF9">
        <w:rPr>
          <w:rFonts w:ascii="Traditional Arabic" w:hAnsi="Traditional Arabic" w:cs="Traditional Arabic"/>
          <w:b/>
          <w:bCs/>
          <w:color w:val="0070C0"/>
          <w:sz w:val="26"/>
          <w:szCs w:val="26"/>
        </w:rPr>
        <w:t>Phishing</w:t>
      </w:r>
      <w:r w:rsidRPr="008E2EF9">
        <w:rPr>
          <w:rFonts w:ascii="Traditional Arabic" w:hAnsi="Traditional Arabic" w:cs="Traditional Arabic"/>
          <w:b/>
          <w:bCs/>
          <w:color w:val="0070C0"/>
          <w:sz w:val="26"/>
          <w:szCs w:val="26"/>
          <w:rtl/>
        </w:rPr>
        <w:t xml:space="preserve">: </w:t>
      </w:r>
      <w:r w:rsidRPr="00445F5F">
        <w:rPr>
          <w:rFonts w:ascii="Traditional Arabic" w:hAnsi="Traditional Arabic" w:cs="Traditional Arabic"/>
          <w:b/>
          <w:bCs/>
          <w:color w:val="000000" w:themeColor="text1"/>
          <w:sz w:val="26"/>
          <w:szCs w:val="26"/>
          <w:rtl/>
        </w:rPr>
        <w:t xml:space="preserve">انتحال شخصية ما للحصول على معلومات حساسة مثل كلمة المرور ورقم الحساب. </w:t>
      </w:r>
    </w:p>
    <w:p w:rsidR="00445F5F" w:rsidRPr="00445F5F" w:rsidRDefault="00445F5F" w:rsidP="006741B8">
      <w:pPr>
        <w:pStyle w:val="ListParagraph"/>
        <w:numPr>
          <w:ilvl w:val="0"/>
          <w:numId w:val="71"/>
        </w:numPr>
        <w:bidi/>
        <w:spacing w:after="0" w:line="240" w:lineRule="auto"/>
        <w:rPr>
          <w:rFonts w:ascii="Traditional Arabic" w:hAnsi="Traditional Arabic" w:cs="Traditional Arabic"/>
          <w:b/>
          <w:bCs/>
          <w:color w:val="000000" w:themeColor="text1"/>
          <w:sz w:val="26"/>
          <w:szCs w:val="26"/>
        </w:rPr>
      </w:pPr>
      <w:r w:rsidRPr="008E2EF9">
        <w:rPr>
          <w:rFonts w:ascii="Traditional Arabic" w:hAnsi="Traditional Arabic" w:cs="Traditional Arabic"/>
          <w:b/>
          <w:bCs/>
          <w:color w:val="0070C0"/>
          <w:sz w:val="26"/>
          <w:szCs w:val="26"/>
          <w:rtl/>
        </w:rPr>
        <w:t xml:space="preserve">هجوم رجل في الوسط </w:t>
      </w:r>
      <w:r w:rsidRPr="008E2EF9">
        <w:rPr>
          <w:rFonts w:ascii="Traditional Arabic" w:hAnsi="Traditional Arabic" w:cs="Traditional Arabic"/>
          <w:b/>
          <w:bCs/>
          <w:color w:val="0070C0"/>
          <w:sz w:val="26"/>
          <w:szCs w:val="26"/>
        </w:rPr>
        <w:t>man in the middle attack</w:t>
      </w:r>
      <w:r w:rsidRPr="008E2EF9">
        <w:rPr>
          <w:rFonts w:ascii="Traditional Arabic" w:hAnsi="Traditional Arabic" w:cs="Traditional Arabic"/>
          <w:b/>
          <w:bCs/>
          <w:color w:val="0070C0"/>
          <w:sz w:val="26"/>
          <w:szCs w:val="26"/>
          <w:rtl/>
        </w:rPr>
        <w:t xml:space="preserve">: </w:t>
      </w:r>
      <w:r w:rsidRPr="00445F5F">
        <w:rPr>
          <w:rFonts w:ascii="Traditional Arabic" w:hAnsi="Traditional Arabic" w:cs="Traditional Arabic"/>
          <w:b/>
          <w:bCs/>
          <w:color w:val="000000" w:themeColor="text1"/>
          <w:sz w:val="26"/>
          <w:szCs w:val="26"/>
          <w:rtl/>
        </w:rPr>
        <w:t>برنامج او قرصان او هكر يتجسس عليك في منتصف السيرفر أو الموقع الذي تتعامل معه.</w:t>
      </w:r>
    </w:p>
    <w:p w:rsidR="00445F5F" w:rsidRPr="00445F5F" w:rsidRDefault="00445F5F" w:rsidP="006741B8">
      <w:pPr>
        <w:pStyle w:val="ListParagraph"/>
        <w:numPr>
          <w:ilvl w:val="0"/>
          <w:numId w:val="71"/>
        </w:numPr>
        <w:bidi/>
        <w:spacing w:after="0" w:line="240" w:lineRule="auto"/>
        <w:rPr>
          <w:rFonts w:ascii="Traditional Arabic" w:hAnsi="Traditional Arabic" w:cs="Traditional Arabic"/>
          <w:b/>
          <w:bCs/>
          <w:color w:val="000000" w:themeColor="text1"/>
          <w:sz w:val="26"/>
          <w:szCs w:val="26"/>
        </w:rPr>
      </w:pPr>
      <w:r w:rsidRPr="008E2EF9">
        <w:rPr>
          <w:rFonts w:ascii="Traditional Arabic" w:hAnsi="Traditional Arabic" w:cs="Traditional Arabic"/>
          <w:b/>
          <w:bCs/>
          <w:color w:val="0070C0"/>
          <w:sz w:val="26"/>
          <w:szCs w:val="26"/>
          <w:rtl/>
        </w:rPr>
        <w:t xml:space="preserve">هجوم إعادة الإرسال </w:t>
      </w:r>
      <w:r w:rsidRPr="008E2EF9">
        <w:rPr>
          <w:rFonts w:ascii="Traditional Arabic" w:hAnsi="Traditional Arabic" w:cs="Traditional Arabic"/>
          <w:b/>
          <w:bCs/>
          <w:color w:val="0070C0"/>
          <w:sz w:val="26"/>
          <w:szCs w:val="26"/>
        </w:rPr>
        <w:t>Replay Attack</w:t>
      </w:r>
      <w:r w:rsidRPr="008E2EF9">
        <w:rPr>
          <w:rFonts w:ascii="Traditional Arabic" w:hAnsi="Traditional Arabic" w:cs="Traditional Arabic"/>
          <w:b/>
          <w:bCs/>
          <w:color w:val="0070C0"/>
          <w:sz w:val="26"/>
          <w:szCs w:val="26"/>
          <w:rtl/>
        </w:rPr>
        <w:t>:</w:t>
      </w:r>
      <w:r w:rsidRPr="00445F5F">
        <w:rPr>
          <w:rFonts w:ascii="Traditional Arabic" w:hAnsi="Traditional Arabic" w:cs="Traditional Arabic"/>
          <w:b/>
          <w:bCs/>
          <w:color w:val="000000" w:themeColor="text1"/>
          <w:sz w:val="26"/>
          <w:szCs w:val="26"/>
          <w:rtl/>
        </w:rPr>
        <w:t xml:space="preserve"> تأخير إرسال معلومات مفيدة أو إعادة إرسالها بعد تغييرها.</w:t>
      </w:r>
    </w:p>
    <w:p w:rsidR="00445F5F" w:rsidRPr="008E2EF9" w:rsidRDefault="00445F5F" w:rsidP="006741B8">
      <w:pPr>
        <w:pStyle w:val="ListParagraph"/>
        <w:numPr>
          <w:ilvl w:val="0"/>
          <w:numId w:val="71"/>
        </w:numPr>
        <w:bidi/>
        <w:spacing w:after="0" w:line="240" w:lineRule="auto"/>
        <w:rPr>
          <w:rFonts w:ascii="Traditional Arabic" w:hAnsi="Traditional Arabic" w:cs="Traditional Arabic"/>
          <w:b/>
          <w:bCs/>
          <w:color w:val="0070C0"/>
          <w:sz w:val="26"/>
          <w:szCs w:val="26"/>
        </w:rPr>
      </w:pPr>
      <w:r w:rsidRPr="008E2EF9">
        <w:rPr>
          <w:rFonts w:ascii="Traditional Arabic" w:hAnsi="Traditional Arabic" w:cs="Traditional Arabic"/>
          <w:b/>
          <w:bCs/>
          <w:color w:val="0070C0"/>
          <w:sz w:val="26"/>
          <w:szCs w:val="26"/>
          <w:rtl/>
        </w:rPr>
        <w:lastRenderedPageBreak/>
        <w:t xml:space="preserve">سرقة بيانات وسائل الدفع المالي. </w:t>
      </w:r>
    </w:p>
    <w:p w:rsidR="00445F5F" w:rsidRPr="008E2EF9" w:rsidRDefault="00445F5F" w:rsidP="006741B8">
      <w:pPr>
        <w:pStyle w:val="ListParagraph"/>
        <w:numPr>
          <w:ilvl w:val="0"/>
          <w:numId w:val="71"/>
        </w:numPr>
        <w:bidi/>
        <w:spacing w:after="0" w:line="240" w:lineRule="auto"/>
        <w:rPr>
          <w:rFonts w:ascii="Traditional Arabic" w:hAnsi="Traditional Arabic" w:cs="Traditional Arabic"/>
          <w:b/>
          <w:bCs/>
          <w:color w:val="0070C0"/>
          <w:sz w:val="26"/>
          <w:szCs w:val="26"/>
        </w:rPr>
      </w:pPr>
      <w:r w:rsidRPr="008E2EF9">
        <w:rPr>
          <w:rFonts w:ascii="Traditional Arabic" w:hAnsi="Traditional Arabic" w:cs="Traditional Arabic"/>
          <w:b/>
          <w:bCs/>
          <w:color w:val="0070C0"/>
          <w:sz w:val="26"/>
          <w:szCs w:val="26"/>
          <w:rtl/>
        </w:rPr>
        <w:t>البرامج الخبيثة وبرامج الدعاية والإعلان غير المرغوب فيها.</w:t>
      </w:r>
    </w:p>
    <w:p w:rsidR="00445F5F" w:rsidRPr="008E2EF9" w:rsidRDefault="00445F5F" w:rsidP="006741B8">
      <w:pPr>
        <w:pStyle w:val="ListParagraph"/>
        <w:numPr>
          <w:ilvl w:val="0"/>
          <w:numId w:val="71"/>
        </w:numPr>
        <w:bidi/>
        <w:spacing w:after="0" w:line="240" w:lineRule="auto"/>
        <w:rPr>
          <w:rFonts w:ascii="Traditional Arabic" w:hAnsi="Traditional Arabic" w:cs="Traditional Arabic"/>
          <w:b/>
          <w:bCs/>
          <w:color w:val="0070C0"/>
          <w:sz w:val="26"/>
          <w:szCs w:val="26"/>
        </w:rPr>
      </w:pPr>
      <w:r w:rsidRPr="008E2EF9">
        <w:rPr>
          <w:rFonts w:ascii="Traditional Arabic" w:hAnsi="Traditional Arabic" w:cs="Traditional Arabic"/>
          <w:b/>
          <w:bCs/>
          <w:color w:val="0070C0"/>
          <w:sz w:val="26"/>
          <w:szCs w:val="26"/>
          <w:rtl/>
        </w:rPr>
        <w:t xml:space="preserve">هجمات رفض تقديم الخدمة </w:t>
      </w:r>
      <w:proofErr w:type="spellStart"/>
      <w:r w:rsidRPr="008E2EF9">
        <w:rPr>
          <w:rFonts w:ascii="Traditional Arabic" w:hAnsi="Traditional Arabic" w:cs="Traditional Arabic"/>
          <w:b/>
          <w:bCs/>
          <w:color w:val="0070C0"/>
          <w:sz w:val="26"/>
          <w:szCs w:val="26"/>
        </w:rPr>
        <w:t>DDoS</w:t>
      </w:r>
      <w:proofErr w:type="spellEnd"/>
    </w:p>
    <w:p w:rsidR="00445F5F" w:rsidRPr="00445F5F" w:rsidRDefault="00445F5F" w:rsidP="00445F5F">
      <w:pPr>
        <w:pStyle w:val="NoSpacing"/>
        <w:bidi/>
      </w:pPr>
    </w:p>
    <w:p w:rsidR="008E2EF9" w:rsidRPr="008E2EF9" w:rsidRDefault="008E2EF9" w:rsidP="008E2EF9">
      <w:pPr>
        <w:pStyle w:val="NoSpacing"/>
        <w:bidi/>
        <w:rPr>
          <w:rFonts w:ascii="Traditional Arabic" w:hAnsi="Traditional Arabic" w:cs="Traditional Arabic"/>
          <w:b/>
          <w:bCs/>
          <w:color w:val="7030A0"/>
          <w:sz w:val="32"/>
          <w:szCs w:val="32"/>
          <w:u w:val="single"/>
        </w:rPr>
      </w:pPr>
      <w:r w:rsidRPr="008E2EF9">
        <w:rPr>
          <w:rFonts w:ascii="Traditional Arabic" w:hAnsi="Traditional Arabic" w:cs="Traditional Arabic"/>
          <w:b/>
          <w:bCs/>
          <w:color w:val="7030A0"/>
          <w:sz w:val="32"/>
          <w:szCs w:val="32"/>
          <w:u w:val="single"/>
          <w:rtl/>
        </w:rPr>
        <w:t xml:space="preserve">عناصر أمن المعلومات </w:t>
      </w:r>
    </w:p>
    <w:p w:rsidR="008E2EF9" w:rsidRPr="008E2EF9" w:rsidRDefault="008E2EF9" w:rsidP="006741B8">
      <w:pPr>
        <w:pStyle w:val="ListParagraph"/>
        <w:numPr>
          <w:ilvl w:val="0"/>
          <w:numId w:val="72"/>
        </w:numPr>
        <w:bidi/>
        <w:spacing w:after="0" w:line="240" w:lineRule="auto"/>
        <w:rPr>
          <w:rFonts w:ascii="Traditional Arabic" w:hAnsi="Traditional Arabic" w:cs="Traditional Arabic"/>
          <w:b/>
          <w:bCs/>
          <w:color w:val="000000" w:themeColor="text1"/>
          <w:sz w:val="26"/>
          <w:szCs w:val="26"/>
        </w:rPr>
      </w:pPr>
      <w:r w:rsidRPr="008E2EF9">
        <w:rPr>
          <w:rFonts w:ascii="Traditional Arabic" w:hAnsi="Traditional Arabic" w:cs="Traditional Arabic"/>
          <w:b/>
          <w:bCs/>
          <w:color w:val="0070C0"/>
          <w:sz w:val="26"/>
          <w:szCs w:val="26"/>
          <w:rtl/>
        </w:rPr>
        <w:t>سرية المعلومات (</w:t>
      </w:r>
      <w:r w:rsidRPr="008E2EF9">
        <w:rPr>
          <w:rFonts w:ascii="Traditional Arabic" w:hAnsi="Traditional Arabic" w:cs="Traditional Arabic"/>
          <w:b/>
          <w:bCs/>
          <w:color w:val="0070C0"/>
          <w:sz w:val="26"/>
          <w:szCs w:val="26"/>
        </w:rPr>
        <w:t>Data Confidentially</w:t>
      </w:r>
      <w:r w:rsidRPr="008E2EF9">
        <w:rPr>
          <w:rFonts w:ascii="Traditional Arabic" w:hAnsi="Traditional Arabic" w:cs="Traditional Arabic"/>
          <w:b/>
          <w:bCs/>
          <w:color w:val="000000" w:themeColor="text1"/>
          <w:sz w:val="26"/>
          <w:szCs w:val="26"/>
          <w:rtl/>
        </w:rPr>
        <w:t>): حماية سرية المعلومات من الكشف عنها مثل: حماية المعلومات الشخصية، المعلومات المالية، المعاملات البنكية، الخ.</w:t>
      </w:r>
    </w:p>
    <w:p w:rsidR="008E2EF9" w:rsidRPr="008E2EF9" w:rsidRDefault="008E2EF9" w:rsidP="006741B8">
      <w:pPr>
        <w:pStyle w:val="ListParagraph"/>
        <w:numPr>
          <w:ilvl w:val="0"/>
          <w:numId w:val="72"/>
        </w:numPr>
        <w:bidi/>
        <w:spacing w:after="0" w:line="240" w:lineRule="auto"/>
        <w:rPr>
          <w:rFonts w:ascii="Traditional Arabic" w:hAnsi="Traditional Arabic" w:cs="Traditional Arabic"/>
          <w:b/>
          <w:bCs/>
          <w:color w:val="000000" w:themeColor="text1"/>
          <w:sz w:val="26"/>
          <w:szCs w:val="26"/>
        </w:rPr>
      </w:pPr>
      <w:r w:rsidRPr="008E2EF9">
        <w:rPr>
          <w:rFonts w:ascii="Traditional Arabic" w:hAnsi="Traditional Arabic" w:cs="Traditional Arabic"/>
          <w:b/>
          <w:bCs/>
          <w:color w:val="0070C0"/>
          <w:sz w:val="26"/>
          <w:szCs w:val="26"/>
          <w:rtl/>
        </w:rPr>
        <w:t>سلامة المعلومات (</w:t>
      </w:r>
      <w:r w:rsidRPr="008E2EF9">
        <w:rPr>
          <w:rFonts w:ascii="Traditional Arabic" w:hAnsi="Traditional Arabic" w:cs="Traditional Arabic"/>
          <w:b/>
          <w:bCs/>
          <w:color w:val="0070C0"/>
          <w:sz w:val="26"/>
          <w:szCs w:val="26"/>
        </w:rPr>
        <w:t>Data Integrity</w:t>
      </w:r>
      <w:r w:rsidRPr="008E2EF9">
        <w:rPr>
          <w:rFonts w:ascii="Traditional Arabic" w:hAnsi="Traditional Arabic" w:cs="Traditional Arabic"/>
          <w:b/>
          <w:bCs/>
          <w:color w:val="0070C0"/>
          <w:sz w:val="26"/>
          <w:szCs w:val="26"/>
          <w:rtl/>
        </w:rPr>
        <w:t>):</w:t>
      </w:r>
      <w:r w:rsidRPr="008E2EF9">
        <w:rPr>
          <w:rFonts w:ascii="Traditional Arabic" w:hAnsi="Traditional Arabic" w:cs="Traditional Arabic"/>
          <w:b/>
          <w:bCs/>
          <w:color w:val="000000" w:themeColor="text1"/>
          <w:sz w:val="26"/>
          <w:szCs w:val="26"/>
          <w:rtl/>
        </w:rPr>
        <w:t xml:space="preserve"> وهي عبارة عن حماية المعلومات من تغييرها أو تخريبها مثل: تغيير رواتب موظفين في القطاع، تغيير أسماء الأشخاص أو بياناتهم الشخصية. </w:t>
      </w:r>
    </w:p>
    <w:p w:rsidR="008E2EF9" w:rsidRDefault="008E2EF9" w:rsidP="006741B8">
      <w:pPr>
        <w:pStyle w:val="ListParagraph"/>
        <w:numPr>
          <w:ilvl w:val="0"/>
          <w:numId w:val="72"/>
        </w:numPr>
        <w:bidi/>
        <w:spacing w:after="0" w:line="240" w:lineRule="auto"/>
        <w:rPr>
          <w:rFonts w:ascii="Traditional Arabic" w:hAnsi="Traditional Arabic" w:cs="Traditional Arabic" w:hint="cs"/>
          <w:b/>
          <w:bCs/>
          <w:color w:val="000000" w:themeColor="text1"/>
          <w:sz w:val="26"/>
          <w:szCs w:val="26"/>
        </w:rPr>
      </w:pPr>
      <w:r w:rsidRPr="008E2EF9">
        <w:rPr>
          <w:rFonts w:ascii="Traditional Arabic" w:hAnsi="Traditional Arabic" w:cs="Traditional Arabic"/>
          <w:b/>
          <w:bCs/>
          <w:color w:val="0070C0"/>
          <w:sz w:val="26"/>
          <w:szCs w:val="26"/>
          <w:rtl/>
        </w:rPr>
        <w:t>ضمان الوصول (</w:t>
      </w:r>
      <w:r w:rsidRPr="008E2EF9">
        <w:rPr>
          <w:rFonts w:ascii="Traditional Arabic" w:hAnsi="Traditional Arabic" w:cs="Traditional Arabic"/>
          <w:b/>
          <w:bCs/>
          <w:color w:val="0070C0"/>
          <w:sz w:val="26"/>
          <w:szCs w:val="26"/>
        </w:rPr>
        <w:t>Availability</w:t>
      </w:r>
      <w:r w:rsidRPr="008E2EF9">
        <w:rPr>
          <w:rFonts w:ascii="Traditional Arabic" w:hAnsi="Traditional Arabic" w:cs="Traditional Arabic"/>
          <w:b/>
          <w:bCs/>
          <w:color w:val="0070C0"/>
          <w:sz w:val="26"/>
          <w:szCs w:val="26"/>
          <w:rtl/>
        </w:rPr>
        <w:t>):</w:t>
      </w:r>
      <w:r w:rsidRPr="008E2EF9">
        <w:rPr>
          <w:rFonts w:ascii="Traditional Arabic" w:hAnsi="Traditional Arabic" w:cs="Traditional Arabic"/>
          <w:b/>
          <w:bCs/>
          <w:color w:val="000000" w:themeColor="text1"/>
          <w:sz w:val="26"/>
          <w:szCs w:val="26"/>
          <w:rtl/>
        </w:rPr>
        <w:t xml:space="preserve"> التأكد من قدرة المستخدمين الشرعيين من الدخول على النظام وعدم وصول أي مخترق أو حدوث أي هجوم خارجي لهذه المعلومات وإتباع سبل الوقاية اللازمة. </w:t>
      </w:r>
    </w:p>
    <w:p w:rsidR="008E2EF9" w:rsidRDefault="008E2EF9" w:rsidP="008E2EF9">
      <w:pPr>
        <w:pStyle w:val="ListParagraph"/>
        <w:bidi/>
        <w:spacing w:after="0" w:line="240" w:lineRule="auto"/>
        <w:ind w:firstLine="0"/>
        <w:rPr>
          <w:rFonts w:ascii="Traditional Arabic" w:hAnsi="Traditional Arabic" w:cs="Traditional Arabic" w:hint="cs"/>
          <w:b/>
          <w:bCs/>
          <w:color w:val="0070C0"/>
          <w:sz w:val="26"/>
          <w:szCs w:val="26"/>
          <w:rtl/>
        </w:rPr>
      </w:pPr>
    </w:p>
    <w:p w:rsidR="008E2EF9" w:rsidRDefault="008E2EF9" w:rsidP="008E2EF9">
      <w:pPr>
        <w:pStyle w:val="NoSpacing"/>
        <w:bidi/>
        <w:rPr>
          <w:rFonts w:ascii="Traditional Arabic" w:hAnsi="Traditional Arabic" w:cs="Traditional Arabic" w:hint="cs"/>
          <w:b/>
          <w:bCs/>
          <w:color w:val="7030A0"/>
          <w:sz w:val="32"/>
          <w:szCs w:val="32"/>
          <w:u w:val="single"/>
          <w:rtl/>
        </w:rPr>
      </w:pPr>
      <w:r w:rsidRPr="008E2EF9">
        <w:rPr>
          <w:rFonts w:ascii="Traditional Arabic" w:hAnsi="Traditional Arabic" w:cs="Traditional Arabic"/>
          <w:b/>
          <w:bCs/>
          <w:color w:val="7030A0"/>
          <w:sz w:val="32"/>
          <w:szCs w:val="32"/>
          <w:u w:val="single"/>
          <w:rtl/>
        </w:rPr>
        <w:t xml:space="preserve">وسائل التوثيق </w:t>
      </w:r>
      <w:r w:rsidRPr="008E2EF9">
        <w:rPr>
          <w:rFonts w:ascii="Traditional Arabic" w:hAnsi="Traditional Arabic" w:cs="Traditional Arabic"/>
          <w:b/>
          <w:bCs/>
          <w:color w:val="7030A0"/>
          <w:sz w:val="32"/>
          <w:szCs w:val="32"/>
          <w:u w:val="single"/>
        </w:rPr>
        <w:t>Authentication</w:t>
      </w:r>
    </w:p>
    <w:p w:rsidR="008E2EF9" w:rsidRPr="008E2EF9" w:rsidRDefault="008E2EF9" w:rsidP="008E2EF9">
      <w:pPr>
        <w:pStyle w:val="NoSpacing"/>
        <w:bidi/>
        <w:rPr>
          <w:rFonts w:ascii="Traditional Arabic" w:hAnsi="Traditional Arabic" w:cs="Traditional Arabic"/>
          <w:b/>
          <w:bCs/>
          <w:sz w:val="26"/>
          <w:szCs w:val="26"/>
        </w:rPr>
      </w:pPr>
      <w:r w:rsidRPr="008E2EF9">
        <w:rPr>
          <w:rFonts w:ascii="Traditional Arabic" w:hAnsi="Traditional Arabic" w:cs="Traditional Arabic"/>
          <w:b/>
          <w:bCs/>
          <w:sz w:val="26"/>
          <w:szCs w:val="26"/>
          <w:rtl/>
        </w:rPr>
        <w:t xml:space="preserve">هي وسائل للتحقق من أصل رسالة معينة أو برنامج معين أو هوية المستخدم أو صاحب الرسالة أو المعاملة. وقد تعتمد على بيانات عن المستخدم (البصمة أو الحمض النووي مثلا)، أو أشياء يملكها( بطاقة قوية أو شريحة خاصة أو مفتاح مثلا)، أو شيء يعرفة الشخص (أسم المستخدم وكلمة المرور، أو إجابة سؤال معين). إذا تم التحقق من حقه في الدخول يمنع المستخدم حق الدخول إلى المستوى المحدد له في قائمة الصلاحيات فيما يعرف بـ  </w:t>
      </w:r>
      <w:r w:rsidRPr="008E2EF9">
        <w:rPr>
          <w:rFonts w:ascii="Traditional Arabic" w:hAnsi="Traditional Arabic" w:cs="Traditional Arabic"/>
          <w:b/>
          <w:bCs/>
          <w:sz w:val="26"/>
          <w:szCs w:val="26"/>
        </w:rPr>
        <w:t>authorization</w:t>
      </w:r>
      <w:r w:rsidRPr="008E2EF9">
        <w:rPr>
          <w:rFonts w:ascii="Traditional Arabic" w:hAnsi="Traditional Arabic" w:cs="Traditional Arabic"/>
          <w:b/>
          <w:bCs/>
          <w:sz w:val="26"/>
          <w:szCs w:val="26"/>
          <w:rtl/>
        </w:rPr>
        <w:t xml:space="preserve">. </w:t>
      </w:r>
    </w:p>
    <w:p w:rsidR="008E2EF9" w:rsidRPr="008E2EF9" w:rsidRDefault="008E2EF9" w:rsidP="008E2EF9">
      <w:pPr>
        <w:pStyle w:val="NoSpacing"/>
        <w:bidi/>
        <w:rPr>
          <w:rFonts w:ascii="Traditional Arabic" w:hAnsi="Traditional Arabic" w:cs="Traditional Arabic"/>
          <w:b/>
          <w:bCs/>
          <w:sz w:val="26"/>
          <w:szCs w:val="26"/>
        </w:rPr>
      </w:pPr>
      <w:r w:rsidRPr="008E2EF9">
        <w:rPr>
          <w:rFonts w:ascii="Traditional Arabic" w:hAnsi="Traditional Arabic" w:cs="Traditional Arabic"/>
          <w:b/>
          <w:bCs/>
          <w:color w:val="0070C0"/>
          <w:sz w:val="26"/>
          <w:szCs w:val="26"/>
          <w:rtl/>
        </w:rPr>
        <w:t>كلمة المرور:</w:t>
      </w:r>
      <w:r w:rsidRPr="008E2EF9">
        <w:rPr>
          <w:rFonts w:ascii="Traditional Arabic" w:hAnsi="Traditional Arabic" w:cs="Traditional Arabic"/>
          <w:b/>
          <w:bCs/>
          <w:sz w:val="26"/>
          <w:szCs w:val="26"/>
          <w:rtl/>
        </w:rPr>
        <w:t xml:space="preserve"> ينصح بتغييرها باستمرار وألا تقل عن 8 حروف وتشمل أرقام ورموز. </w:t>
      </w:r>
    </w:p>
    <w:p w:rsidR="008E2EF9" w:rsidRPr="008E2EF9" w:rsidRDefault="008E2EF9" w:rsidP="008E2EF9">
      <w:pPr>
        <w:pStyle w:val="NoSpacing"/>
        <w:bidi/>
        <w:rPr>
          <w:rFonts w:ascii="Traditional Arabic" w:hAnsi="Traditional Arabic" w:cs="Traditional Arabic"/>
          <w:b/>
          <w:bCs/>
          <w:sz w:val="26"/>
          <w:szCs w:val="26"/>
        </w:rPr>
      </w:pPr>
      <w:r w:rsidRPr="008E2EF9">
        <w:rPr>
          <w:rFonts w:ascii="Traditional Arabic" w:hAnsi="Traditional Arabic" w:cs="Traditional Arabic"/>
          <w:b/>
          <w:bCs/>
          <w:color w:val="0070C0"/>
          <w:sz w:val="26"/>
          <w:szCs w:val="26"/>
          <w:rtl/>
        </w:rPr>
        <w:t>الأشياء المملوكة:</w:t>
      </w:r>
      <w:r w:rsidRPr="008E2EF9">
        <w:rPr>
          <w:rFonts w:ascii="Traditional Arabic" w:hAnsi="Traditional Arabic" w:cs="Traditional Arabic"/>
          <w:b/>
          <w:bCs/>
          <w:sz w:val="26"/>
          <w:szCs w:val="26"/>
          <w:rtl/>
        </w:rPr>
        <w:t xml:space="preserve"> مكلفة بالمقارنة بكلمة المرور وقد تضيع أو تتلف أو تسرق. </w:t>
      </w:r>
    </w:p>
    <w:p w:rsidR="008E2EF9" w:rsidRPr="008E2EF9" w:rsidRDefault="008E2EF9" w:rsidP="008E2EF9">
      <w:pPr>
        <w:pStyle w:val="NoSpacing"/>
        <w:bidi/>
        <w:rPr>
          <w:rFonts w:ascii="Traditional Arabic" w:hAnsi="Traditional Arabic" w:cs="Traditional Arabic"/>
          <w:b/>
          <w:bCs/>
          <w:sz w:val="26"/>
          <w:szCs w:val="26"/>
        </w:rPr>
      </w:pPr>
      <w:r w:rsidRPr="008E2EF9">
        <w:rPr>
          <w:rFonts w:ascii="Traditional Arabic" w:hAnsi="Traditional Arabic" w:cs="Traditional Arabic"/>
          <w:b/>
          <w:bCs/>
          <w:sz w:val="26"/>
          <w:szCs w:val="26"/>
          <w:rtl/>
        </w:rPr>
        <w:t xml:space="preserve">وسائل التوثيق تقدم عناصر المعلومات الثلاثة: سرية وسلامة وضمان الوصول للمعلومات. </w:t>
      </w:r>
    </w:p>
    <w:p w:rsidR="008E2EF9" w:rsidRDefault="008E2EF9" w:rsidP="008E2EF9">
      <w:pPr>
        <w:pStyle w:val="NoSpacing"/>
        <w:bidi/>
        <w:rPr>
          <w:rFonts w:ascii="Traditional Arabic" w:hAnsi="Traditional Arabic" w:cs="Traditional Arabic" w:hint="cs"/>
          <w:b/>
          <w:bCs/>
          <w:color w:val="7030A0"/>
          <w:sz w:val="32"/>
          <w:szCs w:val="32"/>
          <w:u w:val="single"/>
          <w:rtl/>
        </w:rPr>
      </w:pPr>
    </w:p>
    <w:p w:rsidR="008E2EF9" w:rsidRPr="008E2EF9" w:rsidRDefault="008E2EF9" w:rsidP="008E2EF9">
      <w:pPr>
        <w:pStyle w:val="NoSpacing"/>
        <w:bidi/>
        <w:rPr>
          <w:rFonts w:ascii="Traditional Arabic" w:hAnsi="Traditional Arabic" w:cs="Traditional Arabic"/>
          <w:b/>
          <w:bCs/>
          <w:color w:val="7030A0"/>
          <w:sz w:val="32"/>
          <w:szCs w:val="32"/>
          <w:u w:val="single"/>
        </w:rPr>
      </w:pPr>
      <w:r w:rsidRPr="008E2EF9">
        <w:rPr>
          <w:rFonts w:ascii="Traditional Arabic" w:hAnsi="Traditional Arabic" w:cs="Traditional Arabic"/>
          <w:b/>
          <w:bCs/>
          <w:color w:val="7030A0"/>
          <w:sz w:val="32"/>
          <w:szCs w:val="32"/>
          <w:u w:val="single"/>
          <w:rtl/>
        </w:rPr>
        <w:t xml:space="preserve">مقارنة بين التوثيق البيولوجي </w:t>
      </w:r>
      <w:r w:rsidRPr="008E2EF9">
        <w:rPr>
          <w:rFonts w:ascii="Traditional Arabic" w:hAnsi="Traditional Arabic" w:cs="Traditional Arabic"/>
          <w:b/>
          <w:bCs/>
          <w:color w:val="7030A0"/>
          <w:sz w:val="32"/>
          <w:szCs w:val="32"/>
          <w:u w:val="single"/>
        </w:rPr>
        <w:t>Biometrics</w:t>
      </w:r>
    </w:p>
    <w:p w:rsidR="008E2EF9" w:rsidRPr="008E2EF9" w:rsidRDefault="008E2EF9" w:rsidP="008E2EF9">
      <w:pPr>
        <w:pStyle w:val="NoSpacing"/>
        <w:bidi/>
        <w:rPr>
          <w:rFonts w:ascii="Traditional Arabic" w:hAnsi="Traditional Arabic" w:cs="Traditional Arabic"/>
          <w:b/>
          <w:bCs/>
          <w:sz w:val="26"/>
          <w:szCs w:val="26"/>
        </w:rPr>
      </w:pPr>
      <w:r w:rsidRPr="008E2EF9">
        <w:rPr>
          <w:rFonts w:ascii="Traditional Arabic" w:hAnsi="Traditional Arabic" w:cs="Traditional Arabic"/>
          <w:b/>
          <w:bCs/>
          <w:sz w:val="26"/>
          <w:szCs w:val="26"/>
          <w:rtl/>
        </w:rPr>
        <w:t>مثل بصمة الأصبع، الصوت، الوجه، شبكية العين. قد تكون غير مقبولة من المجتمع وهي بطيئة ومكلفة وتحتاج إلى أجهزة خاصة</w:t>
      </w:r>
    </w:p>
    <w:p w:rsidR="008E2EF9" w:rsidRPr="008E2EF9" w:rsidRDefault="008E2EF9" w:rsidP="008E2EF9">
      <w:pPr>
        <w:pStyle w:val="NoSpacing"/>
        <w:bidi/>
        <w:rPr>
          <w:rFonts w:hint="cs"/>
          <w:rtl/>
        </w:rPr>
      </w:pPr>
      <w:r w:rsidRPr="00FC4F74">
        <w:rPr>
          <w:rFonts w:ascii="Sakkal Majalla" w:hAnsi="Sakkal Majalla" w:cs="DecoType Naskh"/>
          <w:b/>
          <w:bCs/>
          <w:noProof/>
          <w:color w:val="000000" w:themeColor="text1"/>
          <w:sz w:val="26"/>
          <w:szCs w:val="26"/>
          <w:rtl/>
        </w:rPr>
        <w:drawing>
          <wp:inline distT="0" distB="0" distL="0" distR="0" wp14:anchorId="2557687B" wp14:editId="254FF2B4">
            <wp:extent cx="4210050" cy="2179241"/>
            <wp:effectExtent l="1905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srcRect/>
                    <a:stretch>
                      <a:fillRect/>
                    </a:stretch>
                  </pic:blipFill>
                  <pic:spPr bwMode="auto">
                    <a:xfrm>
                      <a:off x="0" y="0"/>
                      <a:ext cx="4210050" cy="2179241"/>
                    </a:xfrm>
                    <a:prstGeom prst="rect">
                      <a:avLst/>
                    </a:prstGeom>
                    <a:noFill/>
                    <a:ln w="9525">
                      <a:noFill/>
                      <a:miter lim="800000"/>
                      <a:headEnd/>
                      <a:tailEnd/>
                    </a:ln>
                  </pic:spPr>
                </pic:pic>
              </a:graphicData>
            </a:graphic>
          </wp:inline>
        </w:drawing>
      </w:r>
    </w:p>
    <w:p w:rsidR="008E2EF9" w:rsidRPr="008E2EF9" w:rsidRDefault="008E2EF9" w:rsidP="008E2EF9">
      <w:pPr>
        <w:pStyle w:val="NoSpacing"/>
        <w:bidi/>
      </w:pPr>
    </w:p>
    <w:p w:rsidR="00B4616C" w:rsidRPr="00B4616C" w:rsidRDefault="00B4616C" w:rsidP="00B4616C">
      <w:pPr>
        <w:pStyle w:val="NoSpacing"/>
        <w:bidi/>
        <w:rPr>
          <w:rFonts w:ascii="Traditional Arabic" w:hAnsi="Traditional Arabic" w:cs="Traditional Arabic"/>
          <w:b/>
          <w:bCs/>
          <w:color w:val="7030A0"/>
          <w:sz w:val="32"/>
          <w:szCs w:val="32"/>
          <w:u w:val="single"/>
        </w:rPr>
      </w:pPr>
      <w:r w:rsidRPr="00B4616C">
        <w:rPr>
          <w:rFonts w:ascii="Traditional Arabic" w:hAnsi="Traditional Arabic" w:cs="Traditional Arabic"/>
          <w:b/>
          <w:bCs/>
          <w:color w:val="7030A0"/>
          <w:sz w:val="32"/>
          <w:szCs w:val="32"/>
          <w:u w:val="single"/>
          <w:rtl/>
        </w:rPr>
        <w:lastRenderedPageBreak/>
        <w:t xml:space="preserve">برتوكولات تأمين التجارة الإلكترونية </w:t>
      </w:r>
    </w:p>
    <w:p w:rsidR="00B4616C" w:rsidRPr="00B4616C" w:rsidRDefault="00B4616C" w:rsidP="006741B8">
      <w:pPr>
        <w:pStyle w:val="ListParagraph"/>
        <w:numPr>
          <w:ilvl w:val="0"/>
          <w:numId w:val="73"/>
        </w:numPr>
        <w:bidi/>
        <w:spacing w:after="0" w:line="240" w:lineRule="auto"/>
        <w:rPr>
          <w:rFonts w:ascii="Traditional Arabic" w:hAnsi="Traditional Arabic" w:cs="Traditional Arabic"/>
          <w:b/>
          <w:bCs/>
          <w:color w:val="0070C0"/>
          <w:sz w:val="26"/>
          <w:szCs w:val="26"/>
        </w:rPr>
      </w:pPr>
      <w:r w:rsidRPr="00B4616C">
        <w:rPr>
          <w:rFonts w:ascii="Traditional Arabic" w:hAnsi="Traditional Arabic" w:cs="Traditional Arabic"/>
          <w:b/>
          <w:bCs/>
          <w:color w:val="0070C0"/>
          <w:sz w:val="26"/>
          <w:szCs w:val="26"/>
          <w:rtl/>
        </w:rPr>
        <w:t>أشهر بروتكول على الإطلاق يستخدم حالياً على الإنترنت لأغراض التجارة الإلكترونية هو (</w:t>
      </w:r>
      <w:r w:rsidRPr="00B4616C">
        <w:rPr>
          <w:rFonts w:ascii="Traditional Arabic" w:hAnsi="Traditional Arabic" w:cs="Traditional Arabic"/>
          <w:b/>
          <w:bCs/>
          <w:color w:val="0070C0"/>
          <w:sz w:val="26"/>
          <w:szCs w:val="26"/>
        </w:rPr>
        <w:t>Secure Socket Layer(SSL</w:t>
      </w:r>
    </w:p>
    <w:p w:rsidR="00B4616C" w:rsidRPr="00B4616C" w:rsidRDefault="00B4616C" w:rsidP="00B4616C">
      <w:pPr>
        <w:pStyle w:val="NoSpacing"/>
        <w:bidi/>
        <w:rPr>
          <w:rFonts w:ascii="Traditional Arabic" w:hAnsi="Traditional Arabic" w:cs="Traditional Arabic"/>
          <w:b/>
          <w:bCs/>
          <w:sz w:val="26"/>
          <w:szCs w:val="26"/>
        </w:rPr>
      </w:pPr>
      <w:r w:rsidRPr="00B4616C">
        <w:rPr>
          <w:rFonts w:ascii="Traditional Arabic" w:hAnsi="Traditional Arabic" w:cs="Traditional Arabic"/>
          <w:b/>
          <w:bCs/>
          <w:sz w:val="26"/>
          <w:szCs w:val="26"/>
          <w:rtl/>
        </w:rPr>
        <w:t xml:space="preserve">متخصص في تأمين ونقل البيانات بين متصفحي الأنترنت ويقدم: </w:t>
      </w:r>
    </w:p>
    <w:p w:rsidR="00B4616C" w:rsidRPr="00B4616C" w:rsidRDefault="00B4616C" w:rsidP="006741B8">
      <w:pPr>
        <w:pStyle w:val="ListParagraph"/>
        <w:numPr>
          <w:ilvl w:val="0"/>
          <w:numId w:val="74"/>
        </w:numPr>
        <w:bidi/>
        <w:spacing w:after="0" w:line="240" w:lineRule="auto"/>
        <w:rPr>
          <w:rFonts w:ascii="Traditional Arabic" w:hAnsi="Traditional Arabic" w:cs="Traditional Arabic"/>
          <w:b/>
          <w:bCs/>
          <w:color w:val="00B050"/>
          <w:sz w:val="26"/>
          <w:szCs w:val="26"/>
        </w:rPr>
      </w:pPr>
      <w:r w:rsidRPr="00B4616C">
        <w:rPr>
          <w:rFonts w:ascii="Traditional Arabic" w:hAnsi="Traditional Arabic" w:cs="Traditional Arabic"/>
          <w:b/>
          <w:bCs/>
          <w:color w:val="00B050"/>
          <w:sz w:val="26"/>
          <w:szCs w:val="26"/>
          <w:rtl/>
        </w:rPr>
        <w:t>تشفير الرسالة وتوفير سريتها</w:t>
      </w:r>
    </w:p>
    <w:p w:rsidR="00B4616C" w:rsidRPr="00B4616C" w:rsidRDefault="00B4616C" w:rsidP="006741B8">
      <w:pPr>
        <w:pStyle w:val="ListParagraph"/>
        <w:numPr>
          <w:ilvl w:val="0"/>
          <w:numId w:val="74"/>
        </w:numPr>
        <w:bidi/>
        <w:spacing w:after="0" w:line="240" w:lineRule="auto"/>
        <w:rPr>
          <w:rFonts w:ascii="Traditional Arabic" w:hAnsi="Traditional Arabic" w:cs="Traditional Arabic"/>
          <w:b/>
          <w:bCs/>
          <w:color w:val="00B050"/>
          <w:sz w:val="26"/>
          <w:szCs w:val="26"/>
        </w:rPr>
      </w:pPr>
      <w:r w:rsidRPr="00B4616C">
        <w:rPr>
          <w:rFonts w:ascii="Traditional Arabic" w:hAnsi="Traditional Arabic" w:cs="Traditional Arabic"/>
          <w:b/>
          <w:bCs/>
          <w:color w:val="00B050"/>
          <w:sz w:val="26"/>
          <w:szCs w:val="26"/>
          <w:rtl/>
        </w:rPr>
        <w:t xml:space="preserve">حماية الرسالة من التغيير والتعديل </w:t>
      </w:r>
    </w:p>
    <w:p w:rsidR="00B4616C" w:rsidRPr="00B4616C" w:rsidRDefault="00B4616C" w:rsidP="006741B8">
      <w:pPr>
        <w:pStyle w:val="ListParagraph"/>
        <w:numPr>
          <w:ilvl w:val="0"/>
          <w:numId w:val="74"/>
        </w:numPr>
        <w:bidi/>
        <w:spacing w:after="0" w:line="240" w:lineRule="auto"/>
        <w:rPr>
          <w:rFonts w:ascii="Traditional Arabic" w:hAnsi="Traditional Arabic" w:cs="Traditional Arabic"/>
          <w:b/>
          <w:bCs/>
          <w:color w:val="00B050"/>
          <w:sz w:val="26"/>
          <w:szCs w:val="26"/>
        </w:rPr>
      </w:pPr>
      <w:r w:rsidRPr="00B4616C">
        <w:rPr>
          <w:rFonts w:ascii="Traditional Arabic" w:hAnsi="Traditional Arabic" w:cs="Traditional Arabic"/>
          <w:b/>
          <w:bCs/>
          <w:color w:val="00B050"/>
          <w:sz w:val="26"/>
          <w:szCs w:val="26"/>
          <w:rtl/>
        </w:rPr>
        <w:t>توثيق شخصية المستخدمين (عن طريق التوقيع الالكتروني وهو وسيلة للتحقق من هوية المستخدم)</w:t>
      </w:r>
    </w:p>
    <w:p w:rsidR="00B4616C" w:rsidRPr="00B4616C" w:rsidRDefault="00B4616C" w:rsidP="006741B8">
      <w:pPr>
        <w:pStyle w:val="ListParagraph"/>
        <w:numPr>
          <w:ilvl w:val="0"/>
          <w:numId w:val="73"/>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70C0"/>
          <w:sz w:val="26"/>
          <w:szCs w:val="26"/>
        </w:rPr>
        <w:t>Secure Electronic Transaction (SET)</w:t>
      </w:r>
      <w:r w:rsidRPr="00B4616C">
        <w:rPr>
          <w:rFonts w:ascii="Traditional Arabic" w:hAnsi="Traditional Arabic" w:cs="Traditional Arabic"/>
          <w:b/>
          <w:bCs/>
          <w:color w:val="0070C0"/>
          <w:sz w:val="26"/>
          <w:szCs w:val="26"/>
          <w:rtl/>
        </w:rPr>
        <w:t>:</w:t>
      </w:r>
      <w:r w:rsidRPr="00B4616C">
        <w:rPr>
          <w:rFonts w:ascii="Traditional Arabic" w:hAnsi="Traditional Arabic" w:cs="Traditional Arabic"/>
          <w:b/>
          <w:bCs/>
          <w:color w:val="000000" w:themeColor="text1"/>
          <w:sz w:val="26"/>
          <w:szCs w:val="26"/>
          <w:rtl/>
        </w:rPr>
        <w:t xml:space="preserve"> يعطي أمان وضمان أفضل</w:t>
      </w:r>
    </w:p>
    <w:p w:rsidR="00B4616C" w:rsidRPr="00B4616C" w:rsidRDefault="00B4616C" w:rsidP="006741B8">
      <w:pPr>
        <w:pStyle w:val="ListParagraph"/>
        <w:numPr>
          <w:ilvl w:val="0"/>
          <w:numId w:val="73"/>
        </w:numPr>
        <w:bidi/>
        <w:spacing w:after="0" w:line="240" w:lineRule="auto"/>
        <w:rPr>
          <w:rFonts w:ascii="Traditional Arabic" w:hAnsi="Traditional Arabic" w:cs="Traditional Arabic"/>
          <w:b/>
          <w:bCs/>
          <w:color w:val="000000" w:themeColor="text1"/>
          <w:sz w:val="26"/>
          <w:szCs w:val="26"/>
        </w:rPr>
      </w:pPr>
      <w:proofErr w:type="gramStart"/>
      <w:r w:rsidRPr="00B4616C">
        <w:rPr>
          <w:rFonts w:ascii="Traditional Arabic" w:hAnsi="Traditional Arabic" w:cs="Traditional Arabic"/>
          <w:b/>
          <w:bCs/>
          <w:color w:val="0070C0"/>
          <w:sz w:val="26"/>
          <w:szCs w:val="26"/>
        </w:rPr>
        <w:t>IPsec</w:t>
      </w:r>
      <w:r w:rsidRPr="00B4616C">
        <w:rPr>
          <w:rFonts w:ascii="Traditional Arabic" w:hAnsi="Traditional Arabic" w:cs="Traditional Arabic"/>
          <w:b/>
          <w:bCs/>
          <w:color w:val="0070C0"/>
          <w:sz w:val="26"/>
          <w:szCs w:val="26"/>
          <w:rtl/>
        </w:rPr>
        <w:t xml:space="preserve"> :</w:t>
      </w:r>
      <w:proofErr w:type="gramEnd"/>
      <w:r w:rsidRPr="00B4616C">
        <w:rPr>
          <w:rFonts w:ascii="Traditional Arabic" w:hAnsi="Traditional Arabic" w:cs="Traditional Arabic"/>
          <w:b/>
          <w:bCs/>
          <w:color w:val="000000" w:themeColor="text1"/>
          <w:sz w:val="26"/>
          <w:szCs w:val="26"/>
          <w:rtl/>
        </w:rPr>
        <w:t xml:space="preserve"> يستخدم في إنشاء </w:t>
      </w:r>
      <w:r w:rsidRPr="00B4616C">
        <w:rPr>
          <w:rFonts w:ascii="Traditional Arabic" w:hAnsi="Traditional Arabic" w:cs="Traditional Arabic"/>
          <w:b/>
          <w:bCs/>
          <w:color w:val="000000" w:themeColor="text1"/>
          <w:sz w:val="26"/>
          <w:szCs w:val="26"/>
        </w:rPr>
        <w:t>VPN</w:t>
      </w:r>
      <w:r w:rsidRPr="00B4616C">
        <w:rPr>
          <w:rFonts w:ascii="Traditional Arabic" w:hAnsi="Traditional Arabic" w:cs="Traditional Arabic"/>
          <w:b/>
          <w:bCs/>
          <w:color w:val="000000" w:themeColor="text1"/>
          <w:sz w:val="26"/>
          <w:szCs w:val="26"/>
          <w:rtl/>
        </w:rPr>
        <w:t xml:space="preserve"> الشبكات الإفتراضية الخاصة. </w:t>
      </w:r>
    </w:p>
    <w:p w:rsidR="00B4616C" w:rsidRPr="00B4616C" w:rsidRDefault="00B4616C" w:rsidP="006741B8">
      <w:pPr>
        <w:pStyle w:val="ListParagraph"/>
        <w:numPr>
          <w:ilvl w:val="0"/>
          <w:numId w:val="75"/>
        </w:numPr>
        <w:bidi/>
        <w:spacing w:after="0" w:line="240" w:lineRule="auto"/>
        <w:rPr>
          <w:rFonts w:ascii="Traditional Arabic" w:hAnsi="Traditional Arabic" w:cs="Traditional Arabic"/>
          <w:b/>
          <w:bCs/>
          <w:color w:val="00B050"/>
          <w:sz w:val="26"/>
          <w:szCs w:val="26"/>
        </w:rPr>
      </w:pPr>
      <w:r w:rsidRPr="00B4616C">
        <w:rPr>
          <w:rFonts w:ascii="Traditional Arabic" w:hAnsi="Traditional Arabic" w:cs="Traditional Arabic"/>
          <w:b/>
          <w:bCs/>
          <w:color w:val="00B050"/>
          <w:sz w:val="26"/>
          <w:szCs w:val="26"/>
          <w:rtl/>
        </w:rPr>
        <w:t xml:space="preserve">فهو يوفر اتصال آمن بين نقطتين على الشبكة حيث يقوم بالتحقق من المستخدم وكذلك تشفير الرسالة. </w:t>
      </w:r>
    </w:p>
    <w:p w:rsidR="00B4616C" w:rsidRPr="00B4616C" w:rsidRDefault="00B4616C" w:rsidP="006741B8">
      <w:pPr>
        <w:pStyle w:val="ListParagraph"/>
        <w:numPr>
          <w:ilvl w:val="0"/>
          <w:numId w:val="75"/>
        </w:numPr>
        <w:bidi/>
        <w:spacing w:after="0" w:line="240" w:lineRule="auto"/>
        <w:rPr>
          <w:rFonts w:ascii="Traditional Arabic" w:hAnsi="Traditional Arabic" w:cs="Traditional Arabic"/>
          <w:b/>
          <w:bCs/>
          <w:color w:val="00B050"/>
          <w:sz w:val="26"/>
          <w:szCs w:val="26"/>
        </w:rPr>
      </w:pPr>
      <w:r w:rsidRPr="00B4616C">
        <w:rPr>
          <w:rFonts w:ascii="Traditional Arabic" w:hAnsi="Traditional Arabic" w:cs="Traditional Arabic"/>
          <w:b/>
          <w:bCs/>
          <w:color w:val="00B050"/>
          <w:sz w:val="26"/>
          <w:szCs w:val="26"/>
          <w:rtl/>
        </w:rPr>
        <w:t xml:space="preserve">كما أنه لا يسمح بأي نوع من الفلاتر بين النقطتين المتصلتين بمعنى أنه لا يمكن استخدامه مع وجود جدران النار في طريقه. </w:t>
      </w:r>
    </w:p>
    <w:p w:rsidR="00B4616C" w:rsidRPr="00B4616C" w:rsidRDefault="00B4616C" w:rsidP="00B4616C">
      <w:pPr>
        <w:pStyle w:val="NoSpacing"/>
        <w:bidi/>
        <w:rPr>
          <w:rFonts w:ascii="Traditional Arabic" w:hAnsi="Traditional Arabic" w:cs="Traditional Arabic"/>
          <w:b/>
          <w:bCs/>
          <w:sz w:val="26"/>
          <w:szCs w:val="26"/>
          <w:u w:val="single"/>
        </w:rPr>
      </w:pPr>
      <w:r w:rsidRPr="00B4616C">
        <w:rPr>
          <w:rFonts w:ascii="Traditional Arabic" w:hAnsi="Traditional Arabic" w:cs="Traditional Arabic"/>
          <w:b/>
          <w:bCs/>
          <w:sz w:val="26"/>
          <w:szCs w:val="26"/>
          <w:u w:val="single"/>
          <w:rtl/>
        </w:rPr>
        <w:t xml:space="preserve">وغالبا ما يستخدم في الحالات التالية: </w:t>
      </w:r>
    </w:p>
    <w:p w:rsidR="00B4616C" w:rsidRPr="00B4616C" w:rsidRDefault="00B4616C" w:rsidP="006741B8">
      <w:pPr>
        <w:pStyle w:val="ListParagraph"/>
        <w:numPr>
          <w:ilvl w:val="0"/>
          <w:numId w:val="76"/>
        </w:numPr>
        <w:bidi/>
        <w:spacing w:after="0" w:line="240" w:lineRule="auto"/>
        <w:rPr>
          <w:rFonts w:ascii="Traditional Arabic" w:hAnsi="Traditional Arabic" w:cs="Traditional Arabic"/>
          <w:b/>
          <w:bCs/>
          <w:color w:val="E006B1"/>
          <w:sz w:val="26"/>
          <w:szCs w:val="26"/>
        </w:rPr>
      </w:pPr>
      <w:r w:rsidRPr="00B4616C">
        <w:rPr>
          <w:rFonts w:ascii="Traditional Arabic" w:hAnsi="Traditional Arabic" w:cs="Traditional Arabic"/>
          <w:b/>
          <w:bCs/>
          <w:color w:val="E006B1"/>
          <w:sz w:val="26"/>
          <w:szCs w:val="26"/>
          <w:rtl/>
        </w:rPr>
        <w:t xml:space="preserve">لتأمين المعاملات بين المؤسسات المالية </w:t>
      </w:r>
    </w:p>
    <w:p w:rsidR="00B4616C" w:rsidRPr="00B4616C" w:rsidRDefault="00B4616C" w:rsidP="006741B8">
      <w:pPr>
        <w:pStyle w:val="ListParagraph"/>
        <w:numPr>
          <w:ilvl w:val="0"/>
          <w:numId w:val="76"/>
        </w:numPr>
        <w:bidi/>
        <w:spacing w:after="0" w:line="240" w:lineRule="auto"/>
        <w:rPr>
          <w:rFonts w:ascii="Traditional Arabic" w:hAnsi="Traditional Arabic" w:cs="Traditional Arabic"/>
          <w:b/>
          <w:bCs/>
          <w:color w:val="E006B1"/>
          <w:sz w:val="26"/>
          <w:szCs w:val="26"/>
        </w:rPr>
      </w:pPr>
      <w:r w:rsidRPr="00B4616C">
        <w:rPr>
          <w:rFonts w:ascii="Traditional Arabic" w:hAnsi="Traditional Arabic" w:cs="Traditional Arabic"/>
          <w:b/>
          <w:bCs/>
          <w:color w:val="E006B1"/>
          <w:sz w:val="26"/>
          <w:szCs w:val="26"/>
          <w:rtl/>
        </w:rPr>
        <w:t xml:space="preserve">ويستخدم في تأمين تجارة الأعمال </w:t>
      </w:r>
      <w:r w:rsidRPr="00B4616C">
        <w:rPr>
          <w:rFonts w:ascii="Traditional Arabic" w:hAnsi="Traditional Arabic" w:cs="Traditional Arabic"/>
          <w:b/>
          <w:bCs/>
          <w:color w:val="E006B1"/>
          <w:sz w:val="26"/>
          <w:szCs w:val="26"/>
        </w:rPr>
        <w:t>B2B</w:t>
      </w:r>
    </w:p>
    <w:p w:rsidR="00B4616C" w:rsidRPr="00B4616C" w:rsidRDefault="00B4616C" w:rsidP="006741B8">
      <w:pPr>
        <w:pStyle w:val="ListParagraph"/>
        <w:numPr>
          <w:ilvl w:val="0"/>
          <w:numId w:val="76"/>
        </w:numPr>
        <w:bidi/>
        <w:spacing w:after="0" w:line="240" w:lineRule="auto"/>
        <w:rPr>
          <w:rFonts w:ascii="Traditional Arabic" w:hAnsi="Traditional Arabic" w:cs="Traditional Arabic"/>
          <w:b/>
          <w:bCs/>
          <w:color w:val="E006B1"/>
          <w:sz w:val="26"/>
          <w:szCs w:val="26"/>
        </w:rPr>
      </w:pPr>
      <w:r w:rsidRPr="00B4616C">
        <w:rPr>
          <w:rFonts w:ascii="Traditional Arabic" w:hAnsi="Traditional Arabic" w:cs="Traditional Arabic"/>
          <w:b/>
          <w:bCs/>
          <w:color w:val="E006B1"/>
          <w:sz w:val="26"/>
          <w:szCs w:val="26"/>
          <w:rtl/>
        </w:rPr>
        <w:t xml:space="preserve">في تأمين المعاملات بين المؤسسات وفروعها. </w:t>
      </w:r>
    </w:p>
    <w:p w:rsidR="00B4616C" w:rsidRDefault="00B4616C" w:rsidP="006741B8">
      <w:pPr>
        <w:pStyle w:val="ListParagraph"/>
        <w:numPr>
          <w:ilvl w:val="0"/>
          <w:numId w:val="76"/>
        </w:numPr>
        <w:bidi/>
        <w:spacing w:after="0" w:line="240" w:lineRule="auto"/>
        <w:rPr>
          <w:rFonts w:ascii="Traditional Arabic" w:hAnsi="Traditional Arabic" w:cs="Traditional Arabic" w:hint="cs"/>
          <w:b/>
          <w:bCs/>
          <w:color w:val="E006B1"/>
          <w:sz w:val="26"/>
          <w:szCs w:val="26"/>
        </w:rPr>
      </w:pPr>
      <w:r w:rsidRPr="00B4616C">
        <w:rPr>
          <w:rFonts w:ascii="Traditional Arabic" w:hAnsi="Traditional Arabic" w:cs="Traditional Arabic"/>
          <w:b/>
          <w:bCs/>
          <w:color w:val="E006B1"/>
          <w:sz w:val="26"/>
          <w:szCs w:val="26"/>
          <w:rtl/>
        </w:rPr>
        <w:t>بين أجهزة العاملين والزبائن والموردين.</w:t>
      </w:r>
    </w:p>
    <w:p w:rsidR="00B4616C" w:rsidRDefault="00B4616C" w:rsidP="00B4616C">
      <w:pPr>
        <w:pStyle w:val="NoSpacing"/>
        <w:bidi/>
        <w:rPr>
          <w:rFonts w:hint="cs"/>
          <w:rtl/>
        </w:rPr>
      </w:pPr>
    </w:p>
    <w:p w:rsidR="00B4616C" w:rsidRDefault="00B4616C" w:rsidP="00B4616C">
      <w:pPr>
        <w:pStyle w:val="NoSpacing"/>
        <w:bidi/>
        <w:rPr>
          <w:rFonts w:ascii="Traditional Arabic" w:hAnsi="Traditional Arabic" w:cs="Traditional Arabic" w:hint="cs"/>
          <w:b/>
          <w:bCs/>
          <w:color w:val="7030A0"/>
          <w:sz w:val="32"/>
          <w:szCs w:val="32"/>
          <w:u w:val="single"/>
          <w:rtl/>
        </w:rPr>
      </w:pPr>
      <w:r w:rsidRPr="00B4616C">
        <w:rPr>
          <w:rFonts w:ascii="Traditional Arabic" w:hAnsi="Traditional Arabic" w:cs="Traditional Arabic"/>
          <w:b/>
          <w:bCs/>
          <w:color w:val="7030A0"/>
          <w:sz w:val="32"/>
          <w:szCs w:val="32"/>
          <w:u w:val="single"/>
          <w:rtl/>
        </w:rPr>
        <w:t xml:space="preserve">أنظمة اكتشاف المخترقين </w:t>
      </w:r>
      <w:r w:rsidRPr="00B4616C">
        <w:rPr>
          <w:rFonts w:ascii="Traditional Arabic" w:hAnsi="Traditional Arabic" w:cs="Traditional Arabic"/>
          <w:b/>
          <w:bCs/>
          <w:color w:val="7030A0"/>
          <w:sz w:val="32"/>
          <w:szCs w:val="32"/>
          <w:u w:val="single"/>
        </w:rPr>
        <w:t>Intrusion Detection Systems (IDS)</w:t>
      </w:r>
    </w:p>
    <w:p w:rsidR="00B4616C" w:rsidRPr="00B4616C" w:rsidRDefault="00B4616C" w:rsidP="00B4616C">
      <w:pPr>
        <w:pStyle w:val="NoSpacing"/>
        <w:bidi/>
        <w:rPr>
          <w:rFonts w:ascii="Traditional Arabic" w:hAnsi="Traditional Arabic" w:cs="Traditional Arabic"/>
          <w:b/>
          <w:bCs/>
          <w:sz w:val="26"/>
          <w:szCs w:val="26"/>
        </w:rPr>
      </w:pPr>
      <w:r w:rsidRPr="00B4616C">
        <w:rPr>
          <w:rFonts w:ascii="Traditional Arabic" w:hAnsi="Traditional Arabic" w:cs="Traditional Arabic"/>
          <w:b/>
          <w:bCs/>
          <w:sz w:val="26"/>
          <w:szCs w:val="26"/>
          <w:rtl/>
        </w:rPr>
        <w:t xml:space="preserve">هي أنظمة وبرامج لكشف المخترقين والمتسللين الدخلاء الغير مصرح لهم بالدخول </w:t>
      </w:r>
    </w:p>
    <w:p w:rsidR="00B4616C" w:rsidRPr="00B4616C" w:rsidRDefault="00B4616C" w:rsidP="00B4616C">
      <w:pPr>
        <w:pStyle w:val="NoSpacing"/>
        <w:bidi/>
        <w:rPr>
          <w:rFonts w:ascii="Traditional Arabic" w:hAnsi="Traditional Arabic" w:cs="Traditional Arabic"/>
          <w:b/>
          <w:bCs/>
          <w:sz w:val="26"/>
          <w:szCs w:val="26"/>
        </w:rPr>
      </w:pPr>
      <w:r w:rsidRPr="00B4616C">
        <w:rPr>
          <w:rFonts w:ascii="Traditional Arabic" w:hAnsi="Traditional Arabic" w:cs="Traditional Arabic"/>
          <w:b/>
          <w:bCs/>
          <w:sz w:val="26"/>
          <w:szCs w:val="26"/>
          <w:rtl/>
        </w:rPr>
        <w:t xml:space="preserve">المخترقون يحاولون كسر الحماية التي تتعلق بحقوق النسخ أو الطبع، أو استخدام برامج ضارة أو استخدام الموظفين الساخطين على شركتهم أو ما شابه. </w:t>
      </w:r>
    </w:p>
    <w:p w:rsidR="00B4616C" w:rsidRPr="00B4616C" w:rsidRDefault="00B4616C" w:rsidP="00B4616C">
      <w:pPr>
        <w:pStyle w:val="NoSpacing"/>
        <w:bidi/>
        <w:rPr>
          <w:rFonts w:ascii="Traditional Arabic" w:hAnsi="Traditional Arabic" w:cs="Traditional Arabic"/>
          <w:b/>
          <w:bCs/>
          <w:sz w:val="26"/>
          <w:szCs w:val="26"/>
          <w:u w:val="single"/>
        </w:rPr>
      </w:pPr>
      <w:r w:rsidRPr="00B4616C">
        <w:rPr>
          <w:rFonts w:ascii="Traditional Arabic" w:hAnsi="Traditional Arabic" w:cs="Traditional Arabic"/>
          <w:b/>
          <w:bCs/>
          <w:sz w:val="26"/>
          <w:szCs w:val="26"/>
          <w:u w:val="single"/>
          <w:rtl/>
        </w:rPr>
        <w:t xml:space="preserve">أهم طرق اكتشاف المتسللين: </w:t>
      </w:r>
    </w:p>
    <w:p w:rsidR="00B4616C" w:rsidRPr="00B4616C" w:rsidRDefault="00B4616C" w:rsidP="006741B8">
      <w:pPr>
        <w:pStyle w:val="ListParagraph"/>
        <w:numPr>
          <w:ilvl w:val="0"/>
          <w:numId w:val="77"/>
        </w:numPr>
        <w:bidi/>
        <w:spacing w:after="0" w:line="240" w:lineRule="auto"/>
        <w:rPr>
          <w:rFonts w:ascii="Traditional Arabic" w:hAnsi="Traditional Arabic" w:cs="Traditional Arabic"/>
          <w:b/>
          <w:bCs/>
          <w:color w:val="0070C0"/>
          <w:sz w:val="26"/>
          <w:szCs w:val="26"/>
        </w:rPr>
      </w:pPr>
      <w:r w:rsidRPr="00B4616C">
        <w:rPr>
          <w:rFonts w:ascii="Traditional Arabic" w:hAnsi="Traditional Arabic" w:cs="Traditional Arabic"/>
          <w:b/>
          <w:bCs/>
          <w:color w:val="0070C0"/>
          <w:sz w:val="26"/>
          <w:szCs w:val="26"/>
        </w:rPr>
        <w:t>Log files</w:t>
      </w:r>
      <w:r w:rsidRPr="00B4616C">
        <w:rPr>
          <w:rFonts w:ascii="Traditional Arabic" w:hAnsi="Traditional Arabic" w:cs="Traditional Arabic"/>
          <w:b/>
          <w:bCs/>
          <w:color w:val="0070C0"/>
          <w:sz w:val="26"/>
          <w:szCs w:val="26"/>
          <w:rtl/>
        </w:rPr>
        <w:t xml:space="preserve"> ملف تسجيل الأنشطة: هو ملف يسجل كل الأنشطة التي تتم خلال نظام التشغيل.</w:t>
      </w:r>
    </w:p>
    <w:p w:rsidR="00B4616C" w:rsidRPr="00B4616C" w:rsidRDefault="00B4616C" w:rsidP="006741B8">
      <w:pPr>
        <w:pStyle w:val="ListParagraph"/>
        <w:numPr>
          <w:ilvl w:val="0"/>
          <w:numId w:val="77"/>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70C0"/>
          <w:sz w:val="26"/>
          <w:szCs w:val="26"/>
        </w:rPr>
        <w:t>Audit Trail</w:t>
      </w:r>
      <w:r w:rsidRPr="00B4616C">
        <w:rPr>
          <w:rFonts w:ascii="Traditional Arabic" w:hAnsi="Traditional Arabic" w:cs="Traditional Arabic"/>
          <w:b/>
          <w:bCs/>
          <w:color w:val="0070C0"/>
          <w:sz w:val="26"/>
          <w:szCs w:val="26"/>
          <w:rtl/>
        </w:rPr>
        <w:t xml:space="preserve"> ملفات المراجعة والتدقيق: هي ملفات تحفظ في بيانات عن التغييرات التي يجريها </w:t>
      </w:r>
      <w:r w:rsidRPr="00B4616C">
        <w:rPr>
          <w:rFonts w:ascii="Traditional Arabic" w:hAnsi="Traditional Arabic" w:cs="Traditional Arabic"/>
          <w:b/>
          <w:bCs/>
          <w:color w:val="000000" w:themeColor="text1"/>
          <w:sz w:val="26"/>
          <w:szCs w:val="26"/>
          <w:rtl/>
        </w:rPr>
        <w:t xml:space="preserve">المستخدمون في الملفات والبرامج بما فيها تفاصيل التغيير وأسم المستخدم وتاريخ ووقت التغيير. </w:t>
      </w:r>
    </w:p>
    <w:p w:rsidR="00B4616C" w:rsidRPr="00B4616C" w:rsidRDefault="00B4616C" w:rsidP="00B4616C">
      <w:pPr>
        <w:pStyle w:val="NoSpacing"/>
        <w:bidi/>
        <w:rPr>
          <w:rFonts w:ascii="Traditional Arabic" w:hAnsi="Traditional Arabic" w:cs="Traditional Arabic"/>
          <w:b/>
          <w:bCs/>
          <w:sz w:val="26"/>
          <w:szCs w:val="26"/>
        </w:rPr>
      </w:pPr>
      <w:r w:rsidRPr="00B4616C">
        <w:rPr>
          <w:rFonts w:ascii="Traditional Arabic" w:hAnsi="Traditional Arabic" w:cs="Traditional Arabic"/>
          <w:b/>
          <w:bCs/>
          <w:sz w:val="26"/>
          <w:szCs w:val="26"/>
          <w:rtl/>
        </w:rPr>
        <w:t xml:space="preserve">تعتبر أفضل طريقة لاكتشاف تلاعب الموظفين المصرح لهم بالعمل على هذه النظم. </w:t>
      </w:r>
    </w:p>
    <w:p w:rsidR="00B4616C" w:rsidRPr="00B4616C" w:rsidRDefault="00B4616C" w:rsidP="006741B8">
      <w:pPr>
        <w:pStyle w:val="ListParagraph"/>
        <w:numPr>
          <w:ilvl w:val="0"/>
          <w:numId w:val="78"/>
        </w:numPr>
        <w:bidi/>
        <w:spacing w:after="0" w:line="240" w:lineRule="auto"/>
        <w:rPr>
          <w:rFonts w:ascii="Traditional Arabic" w:hAnsi="Traditional Arabic" w:cs="Traditional Arabic"/>
          <w:b/>
          <w:bCs/>
          <w:color w:val="0070C0"/>
          <w:sz w:val="26"/>
          <w:szCs w:val="26"/>
        </w:rPr>
      </w:pPr>
      <w:r w:rsidRPr="00B4616C">
        <w:rPr>
          <w:rFonts w:ascii="Traditional Arabic" w:hAnsi="Traditional Arabic" w:cs="Traditional Arabic"/>
          <w:b/>
          <w:bCs/>
          <w:color w:val="0070C0"/>
          <w:sz w:val="26"/>
          <w:szCs w:val="26"/>
          <w:rtl/>
        </w:rPr>
        <w:t xml:space="preserve">آنية العسل </w:t>
      </w:r>
      <w:r w:rsidRPr="00B4616C">
        <w:rPr>
          <w:rFonts w:ascii="Traditional Arabic" w:hAnsi="Traditional Arabic" w:cs="Traditional Arabic"/>
          <w:b/>
          <w:bCs/>
          <w:color w:val="0070C0"/>
          <w:sz w:val="26"/>
          <w:szCs w:val="26"/>
        </w:rPr>
        <w:t>Honey-pots</w:t>
      </w:r>
      <w:r w:rsidRPr="00B4616C">
        <w:rPr>
          <w:rFonts w:ascii="Traditional Arabic" w:hAnsi="Traditional Arabic" w:cs="Traditional Arabic"/>
          <w:b/>
          <w:bCs/>
          <w:color w:val="0070C0"/>
          <w:sz w:val="26"/>
          <w:szCs w:val="26"/>
          <w:rtl/>
        </w:rPr>
        <w:t xml:space="preserve">: يتم استخدام بعض الحيل والخدع لاستدراج الدخلاء مثل أن يضع ملف باسم "كلمات السر" في مكان مخفي على السيرفر لكن يمكن الوصول إليه وبالتالي يتم تسجيل عناوين </w:t>
      </w:r>
      <w:r w:rsidRPr="00B4616C">
        <w:rPr>
          <w:rFonts w:ascii="Traditional Arabic" w:hAnsi="Traditional Arabic" w:cs="Traditional Arabic"/>
          <w:b/>
          <w:bCs/>
          <w:color w:val="0070C0"/>
          <w:sz w:val="26"/>
          <w:szCs w:val="26"/>
        </w:rPr>
        <w:t>IP</w:t>
      </w:r>
      <w:r w:rsidRPr="00B4616C">
        <w:rPr>
          <w:rFonts w:ascii="Traditional Arabic" w:hAnsi="Traditional Arabic" w:cs="Traditional Arabic"/>
          <w:b/>
          <w:bCs/>
          <w:color w:val="0070C0"/>
          <w:sz w:val="26"/>
          <w:szCs w:val="26"/>
          <w:rtl/>
        </w:rPr>
        <w:t xml:space="preserve"> من يحاول سحب نسخة من هذا الملف سواء من الموظفين أو من الخارج وبالتالي يتم مراقبتهم. </w:t>
      </w:r>
    </w:p>
    <w:p w:rsidR="00B4616C" w:rsidRDefault="00B4616C" w:rsidP="00B4616C">
      <w:pPr>
        <w:pStyle w:val="NoSpacing"/>
        <w:bidi/>
        <w:rPr>
          <w:rFonts w:hint="cs"/>
          <w:rtl/>
        </w:rPr>
      </w:pPr>
    </w:p>
    <w:p w:rsidR="00B4616C" w:rsidRDefault="00B4616C" w:rsidP="00B4616C">
      <w:pPr>
        <w:pStyle w:val="NoSpacing"/>
        <w:bidi/>
        <w:rPr>
          <w:rFonts w:ascii="Traditional Arabic" w:hAnsi="Traditional Arabic" w:cs="Traditional Arabic" w:hint="cs"/>
          <w:b/>
          <w:bCs/>
          <w:color w:val="7030A0"/>
          <w:sz w:val="32"/>
          <w:szCs w:val="32"/>
          <w:u w:val="single"/>
          <w:rtl/>
        </w:rPr>
      </w:pPr>
      <w:r w:rsidRPr="00B4616C">
        <w:rPr>
          <w:rFonts w:ascii="Traditional Arabic" w:hAnsi="Traditional Arabic" w:cs="Traditional Arabic"/>
          <w:b/>
          <w:bCs/>
          <w:color w:val="7030A0"/>
          <w:sz w:val="32"/>
          <w:szCs w:val="32"/>
          <w:u w:val="single"/>
          <w:rtl/>
        </w:rPr>
        <w:t xml:space="preserve">جدار الحماية </w:t>
      </w:r>
      <w:r w:rsidRPr="00B4616C">
        <w:rPr>
          <w:rFonts w:ascii="Traditional Arabic" w:hAnsi="Traditional Arabic" w:cs="Traditional Arabic"/>
          <w:b/>
          <w:bCs/>
          <w:color w:val="7030A0"/>
          <w:sz w:val="32"/>
          <w:szCs w:val="32"/>
          <w:u w:val="single"/>
        </w:rPr>
        <w:t>Firewalls</w:t>
      </w:r>
      <w:r w:rsidRPr="00B4616C">
        <w:rPr>
          <w:rFonts w:ascii="Traditional Arabic" w:hAnsi="Traditional Arabic" w:cs="Traditional Arabic"/>
          <w:b/>
          <w:bCs/>
          <w:color w:val="7030A0"/>
          <w:sz w:val="32"/>
          <w:szCs w:val="32"/>
          <w:u w:val="single"/>
          <w:rtl/>
        </w:rPr>
        <w:t xml:space="preserve"> </w:t>
      </w:r>
    </w:p>
    <w:p w:rsidR="00B4616C" w:rsidRPr="00B4616C" w:rsidRDefault="00B4616C" w:rsidP="00B4616C">
      <w:pPr>
        <w:pStyle w:val="NoSpacing"/>
        <w:bidi/>
        <w:rPr>
          <w:rFonts w:ascii="Traditional Arabic" w:hAnsi="Traditional Arabic" w:cs="Traditional Arabic"/>
          <w:b/>
          <w:bCs/>
          <w:sz w:val="26"/>
          <w:szCs w:val="26"/>
        </w:rPr>
      </w:pPr>
      <w:r w:rsidRPr="00B4616C">
        <w:rPr>
          <w:rFonts w:ascii="Traditional Arabic" w:hAnsi="Traditional Arabic" w:cs="Traditional Arabic"/>
          <w:b/>
          <w:bCs/>
          <w:sz w:val="26"/>
          <w:szCs w:val="26"/>
          <w:rtl/>
        </w:rPr>
        <w:t xml:space="preserve">هي برامج أو أجهزة لحماية الحاسبات والشبكات والخوادم من دخول غير المصرح لهم بالدخول. </w:t>
      </w:r>
    </w:p>
    <w:p w:rsidR="00B4616C" w:rsidRDefault="00B4616C" w:rsidP="00B4616C">
      <w:pPr>
        <w:pStyle w:val="NoSpacing"/>
        <w:bidi/>
        <w:rPr>
          <w:rFonts w:ascii="Traditional Arabic" w:hAnsi="Traditional Arabic" w:cs="Traditional Arabic" w:hint="cs"/>
          <w:b/>
          <w:bCs/>
          <w:sz w:val="26"/>
          <w:szCs w:val="26"/>
          <w:rtl/>
        </w:rPr>
      </w:pPr>
      <w:r w:rsidRPr="00B4616C">
        <w:rPr>
          <w:rFonts w:ascii="Traditional Arabic" w:hAnsi="Traditional Arabic" w:cs="Traditional Arabic"/>
          <w:b/>
          <w:bCs/>
          <w:sz w:val="26"/>
          <w:szCs w:val="26"/>
          <w:rtl/>
        </w:rPr>
        <w:t xml:space="preserve">ويمكن منع هؤلاء عن طريق حجم عنوان الكتروني معين </w:t>
      </w:r>
      <w:r w:rsidRPr="00B4616C">
        <w:rPr>
          <w:rFonts w:ascii="Traditional Arabic" w:hAnsi="Traditional Arabic" w:cs="Traditional Arabic"/>
          <w:b/>
          <w:bCs/>
          <w:sz w:val="26"/>
          <w:szCs w:val="26"/>
        </w:rPr>
        <w:t>IP</w:t>
      </w:r>
      <w:r w:rsidRPr="00B4616C">
        <w:rPr>
          <w:rFonts w:ascii="Traditional Arabic" w:hAnsi="Traditional Arabic" w:cs="Traditional Arabic"/>
          <w:b/>
          <w:bCs/>
          <w:sz w:val="26"/>
          <w:szCs w:val="26"/>
          <w:rtl/>
        </w:rPr>
        <w:t xml:space="preserve"> نافذة معينة أو برنامج معين أو خاصية معينة . </w:t>
      </w:r>
    </w:p>
    <w:p w:rsidR="00B4616C" w:rsidRPr="00B4616C" w:rsidRDefault="00B4616C" w:rsidP="00B4616C">
      <w:pPr>
        <w:pStyle w:val="NoSpacing"/>
        <w:bidi/>
        <w:rPr>
          <w:rFonts w:ascii="Traditional Arabic" w:hAnsi="Traditional Arabic" w:cs="Traditional Arabic"/>
          <w:b/>
          <w:bCs/>
          <w:sz w:val="26"/>
          <w:szCs w:val="26"/>
        </w:rPr>
      </w:pPr>
    </w:p>
    <w:p w:rsidR="00B4616C" w:rsidRDefault="00B4616C" w:rsidP="00B4616C">
      <w:pPr>
        <w:pStyle w:val="NoSpacing"/>
        <w:bidi/>
        <w:rPr>
          <w:rFonts w:ascii="Traditional Arabic" w:hAnsi="Traditional Arabic" w:cs="Traditional Arabic" w:hint="cs"/>
          <w:b/>
          <w:bCs/>
          <w:color w:val="7030A0"/>
          <w:sz w:val="36"/>
          <w:szCs w:val="32"/>
          <w:u w:val="single"/>
          <w:rtl/>
        </w:rPr>
      </w:pPr>
      <w:r w:rsidRPr="00B4616C">
        <w:rPr>
          <w:rFonts w:ascii="Traditional Arabic" w:hAnsi="Traditional Arabic" w:cs="Traditional Arabic"/>
          <w:b/>
          <w:bCs/>
          <w:color w:val="7030A0"/>
          <w:sz w:val="36"/>
          <w:szCs w:val="32"/>
          <w:u w:val="single"/>
          <w:rtl/>
        </w:rPr>
        <w:lastRenderedPageBreak/>
        <w:t>وسائل الحماية من الفيروسات</w:t>
      </w:r>
    </w:p>
    <w:p w:rsidR="00B4616C" w:rsidRPr="00B4616C" w:rsidRDefault="00B4616C" w:rsidP="006741B8">
      <w:pPr>
        <w:pStyle w:val="ListParagraph"/>
        <w:numPr>
          <w:ilvl w:val="0"/>
          <w:numId w:val="79"/>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عدم استخدام البرامج غير الأصلية </w:t>
      </w:r>
    </w:p>
    <w:p w:rsidR="00B4616C" w:rsidRPr="00B4616C" w:rsidRDefault="00B4616C" w:rsidP="006741B8">
      <w:pPr>
        <w:pStyle w:val="ListParagraph"/>
        <w:numPr>
          <w:ilvl w:val="0"/>
          <w:numId w:val="79"/>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عمل نسخ احتياطية من البيانات بصورة دورية </w:t>
      </w:r>
    </w:p>
    <w:p w:rsidR="00B4616C" w:rsidRPr="00B4616C" w:rsidRDefault="00B4616C" w:rsidP="006741B8">
      <w:pPr>
        <w:pStyle w:val="ListParagraph"/>
        <w:numPr>
          <w:ilvl w:val="0"/>
          <w:numId w:val="79"/>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عدم الدخول على مواقع مشبوهة </w:t>
      </w:r>
    </w:p>
    <w:p w:rsidR="00B4616C" w:rsidRPr="00B4616C" w:rsidRDefault="00B4616C" w:rsidP="006741B8">
      <w:pPr>
        <w:pStyle w:val="ListParagraph"/>
        <w:numPr>
          <w:ilvl w:val="0"/>
          <w:numId w:val="79"/>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الإجراءات الخاصة </w:t>
      </w:r>
    </w:p>
    <w:p w:rsidR="00B4616C" w:rsidRPr="00B4616C" w:rsidRDefault="00B4616C" w:rsidP="006741B8">
      <w:pPr>
        <w:pStyle w:val="ListParagraph"/>
        <w:numPr>
          <w:ilvl w:val="0"/>
          <w:numId w:val="79"/>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تحديث قائمة الفيروسات أولا بأول </w:t>
      </w:r>
    </w:p>
    <w:p w:rsidR="00B4616C" w:rsidRPr="00B4616C" w:rsidRDefault="00B4616C" w:rsidP="006741B8">
      <w:pPr>
        <w:pStyle w:val="ListParagraph"/>
        <w:numPr>
          <w:ilvl w:val="0"/>
          <w:numId w:val="79"/>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متابعة أخبار الفيروسات والتحذيرات المتصلة بها </w:t>
      </w:r>
    </w:p>
    <w:p w:rsidR="00B4616C" w:rsidRPr="00B4616C" w:rsidRDefault="00B4616C" w:rsidP="006741B8">
      <w:pPr>
        <w:pStyle w:val="ListParagraph"/>
        <w:numPr>
          <w:ilvl w:val="0"/>
          <w:numId w:val="79"/>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اخبار الكشف عن الفيروسات عند استلام ملفات جديدة </w:t>
      </w:r>
    </w:p>
    <w:p w:rsidR="00B4616C" w:rsidRDefault="00B4616C" w:rsidP="006741B8">
      <w:pPr>
        <w:pStyle w:val="ListParagraph"/>
        <w:numPr>
          <w:ilvl w:val="0"/>
          <w:numId w:val="79"/>
        </w:numPr>
        <w:bidi/>
        <w:spacing w:after="0" w:line="240" w:lineRule="auto"/>
        <w:rPr>
          <w:rFonts w:ascii="Traditional Arabic" w:hAnsi="Traditional Arabic" w:cs="Traditional Arabic" w:hint="cs"/>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التوعية المستمرة </w:t>
      </w:r>
    </w:p>
    <w:p w:rsidR="00B4616C" w:rsidRPr="00B4616C" w:rsidRDefault="00B4616C" w:rsidP="00B4616C">
      <w:pPr>
        <w:pStyle w:val="NoSpacing"/>
        <w:bidi/>
        <w:rPr>
          <w:rFonts w:ascii="Traditional Arabic" w:hAnsi="Traditional Arabic" w:cs="Traditional Arabic"/>
          <w:color w:val="7030A0"/>
          <w:sz w:val="32"/>
          <w:szCs w:val="32"/>
          <w:u w:val="single"/>
          <w:rtl/>
        </w:rPr>
      </w:pPr>
    </w:p>
    <w:p w:rsidR="00B4616C" w:rsidRPr="00B4616C" w:rsidRDefault="00B4616C" w:rsidP="00B4616C">
      <w:pPr>
        <w:pStyle w:val="NoSpacing"/>
        <w:bidi/>
        <w:rPr>
          <w:rFonts w:ascii="Traditional Arabic" w:hAnsi="Traditional Arabic" w:cs="Traditional Arabic"/>
          <w:b/>
          <w:bCs/>
          <w:color w:val="7030A0"/>
          <w:sz w:val="36"/>
          <w:szCs w:val="32"/>
          <w:u w:val="single"/>
        </w:rPr>
      </w:pPr>
      <w:r w:rsidRPr="00B4616C">
        <w:rPr>
          <w:rFonts w:ascii="Traditional Arabic" w:hAnsi="Traditional Arabic" w:cs="Traditional Arabic"/>
          <w:b/>
          <w:bCs/>
          <w:color w:val="7030A0"/>
          <w:sz w:val="36"/>
          <w:szCs w:val="32"/>
          <w:u w:val="single"/>
          <w:rtl/>
        </w:rPr>
        <w:t xml:space="preserve">إرشادات لتجارة إلكترونية آمنة </w:t>
      </w:r>
    </w:p>
    <w:p w:rsidR="00B4616C" w:rsidRPr="00B4616C" w:rsidRDefault="00B4616C" w:rsidP="00B4616C">
      <w:pPr>
        <w:pStyle w:val="NoSpacing"/>
        <w:bidi/>
      </w:pPr>
    </w:p>
    <w:p w:rsidR="00B4616C" w:rsidRPr="00B4616C" w:rsidRDefault="00B4616C" w:rsidP="006741B8">
      <w:pPr>
        <w:pStyle w:val="ListParagraph"/>
        <w:numPr>
          <w:ilvl w:val="0"/>
          <w:numId w:val="80"/>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على المستخدم التعامل مع مواقع التجارة الإلكترونية التي تشفر المعلومات، وهي المواقع التي يتصل معها المستخدم عن طريق بروتوكول </w:t>
      </w:r>
      <w:r w:rsidRPr="00B4616C">
        <w:rPr>
          <w:rFonts w:ascii="Traditional Arabic" w:hAnsi="Traditional Arabic" w:cs="Traditional Arabic"/>
          <w:b/>
          <w:bCs/>
          <w:color w:val="000000" w:themeColor="text1"/>
          <w:sz w:val="26"/>
          <w:szCs w:val="26"/>
        </w:rPr>
        <w:t>https</w:t>
      </w:r>
      <w:r w:rsidRPr="00B4616C">
        <w:rPr>
          <w:rFonts w:ascii="Traditional Arabic" w:hAnsi="Traditional Arabic" w:cs="Traditional Arabic"/>
          <w:b/>
          <w:bCs/>
          <w:color w:val="000000" w:themeColor="text1"/>
          <w:sz w:val="26"/>
          <w:szCs w:val="26"/>
          <w:rtl/>
        </w:rPr>
        <w:t xml:space="preserve"> والتي تظهر فيها صورة القفل في أعلى أو أسفل الصفحة. غير أنه بطيء.</w:t>
      </w:r>
    </w:p>
    <w:p w:rsidR="00B4616C" w:rsidRPr="00B4616C" w:rsidRDefault="00B4616C" w:rsidP="006741B8">
      <w:pPr>
        <w:pStyle w:val="ListParagraph"/>
        <w:numPr>
          <w:ilvl w:val="0"/>
          <w:numId w:val="80"/>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الدفع المالي عن طريق البطاقة الائتمانية التي يتم شحنها بقيمة المشتريات. </w:t>
      </w:r>
    </w:p>
    <w:p w:rsidR="00B4616C" w:rsidRPr="00B4616C" w:rsidRDefault="00B4616C" w:rsidP="006741B8">
      <w:pPr>
        <w:pStyle w:val="ListParagraph"/>
        <w:numPr>
          <w:ilvl w:val="0"/>
          <w:numId w:val="80"/>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استخدام كلمة مرور قوية يصعب تخمينها. </w:t>
      </w:r>
    </w:p>
    <w:p w:rsidR="00B4616C" w:rsidRPr="00B4616C" w:rsidRDefault="00B4616C" w:rsidP="006741B8">
      <w:pPr>
        <w:pStyle w:val="ListParagraph"/>
        <w:numPr>
          <w:ilvl w:val="0"/>
          <w:numId w:val="80"/>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عدم إفشاء رقم البطاقة الائتمانية وكلمة المرور لأي شخص. </w:t>
      </w:r>
    </w:p>
    <w:p w:rsidR="00B4616C" w:rsidRPr="00B4616C" w:rsidRDefault="00B4616C" w:rsidP="006741B8">
      <w:pPr>
        <w:pStyle w:val="ListParagraph"/>
        <w:numPr>
          <w:ilvl w:val="0"/>
          <w:numId w:val="80"/>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التعامل مع مواقع التجارة الإلكترونية من خلال الجهاز الخاص بالمستخدم, وتجنب أن يكون ذلك في مكان عام حتى لا يتمكن أحد من اختلاس النظر.</w:t>
      </w:r>
    </w:p>
    <w:p w:rsidR="00B4616C" w:rsidRPr="00B4616C" w:rsidRDefault="00B4616C" w:rsidP="006741B8">
      <w:pPr>
        <w:pStyle w:val="ListParagraph"/>
        <w:numPr>
          <w:ilvl w:val="0"/>
          <w:numId w:val="80"/>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استخدام جدار الحماية الخاص </w:t>
      </w:r>
      <w:r w:rsidRPr="00B4616C">
        <w:rPr>
          <w:rFonts w:ascii="Traditional Arabic" w:hAnsi="Traditional Arabic" w:cs="Traditional Arabic"/>
          <w:b/>
          <w:bCs/>
          <w:color w:val="000000" w:themeColor="text1"/>
          <w:sz w:val="26"/>
          <w:szCs w:val="26"/>
        </w:rPr>
        <w:t>Firewall</w:t>
      </w:r>
      <w:r w:rsidRPr="00B4616C">
        <w:rPr>
          <w:rFonts w:ascii="Traditional Arabic" w:hAnsi="Traditional Arabic" w:cs="Traditional Arabic"/>
          <w:b/>
          <w:bCs/>
          <w:color w:val="000000" w:themeColor="text1"/>
          <w:sz w:val="26"/>
          <w:szCs w:val="26"/>
          <w:rtl/>
        </w:rPr>
        <w:t xml:space="preserve">: يمنع الهجوم من خلال حجم بروتوكولات أو نوافذ أو عناوين معينة وممكن أن يوضع على أكثر من مكان. </w:t>
      </w:r>
    </w:p>
    <w:p w:rsidR="00B4616C" w:rsidRPr="00B4616C" w:rsidRDefault="00B4616C" w:rsidP="006741B8">
      <w:pPr>
        <w:pStyle w:val="ListParagraph"/>
        <w:numPr>
          <w:ilvl w:val="0"/>
          <w:numId w:val="80"/>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استخدام برامج مكافحة للفيروسات: تعمل على الملفات الموجودة على الجهاز ويجب تحديثها باستمرار حتى تتعرف على الفيروسات الجديدة. </w:t>
      </w:r>
    </w:p>
    <w:p w:rsidR="00B4616C" w:rsidRPr="00B4616C" w:rsidRDefault="00B4616C" w:rsidP="006741B8">
      <w:pPr>
        <w:pStyle w:val="ListParagraph"/>
        <w:numPr>
          <w:ilvl w:val="0"/>
          <w:numId w:val="80"/>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تجنب الدخول إلى الروابط الموجودة في الرسائل الإلكترونية وإجراء معاملات مالية من خلالها. </w:t>
      </w:r>
    </w:p>
    <w:p w:rsidR="00B4616C" w:rsidRPr="00B4616C" w:rsidRDefault="00B4616C" w:rsidP="006741B8">
      <w:pPr>
        <w:pStyle w:val="ListParagraph"/>
        <w:numPr>
          <w:ilvl w:val="0"/>
          <w:numId w:val="80"/>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التعامل مع المواقع الإلكترونية المشهورة والمعروفة. </w:t>
      </w:r>
    </w:p>
    <w:p w:rsidR="00B4616C" w:rsidRPr="00B4616C" w:rsidRDefault="00B4616C" w:rsidP="006741B8">
      <w:pPr>
        <w:pStyle w:val="ListParagraph"/>
        <w:numPr>
          <w:ilvl w:val="0"/>
          <w:numId w:val="80"/>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على المستخدم متابعة مصروفاته ومراجعة حساباته البنكية بصورة دورية، ليتصدى لأي هجمات تهدف إلى التعدي على أمواله. </w:t>
      </w:r>
    </w:p>
    <w:p w:rsidR="00B4616C" w:rsidRPr="00B4616C" w:rsidRDefault="00B4616C" w:rsidP="006741B8">
      <w:pPr>
        <w:pStyle w:val="ListParagraph"/>
        <w:numPr>
          <w:ilvl w:val="0"/>
          <w:numId w:val="80"/>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قراءة سياسات الموقع التي تتبعها أثناء إجراء معاملاتها الإلكترونية لتحديد مستوى الأمان والخصوصية التي يقدمها الموقع. </w:t>
      </w:r>
    </w:p>
    <w:p w:rsidR="00B4616C" w:rsidRPr="00B4616C" w:rsidRDefault="00B4616C" w:rsidP="006741B8">
      <w:pPr>
        <w:pStyle w:val="ListParagraph"/>
        <w:numPr>
          <w:ilvl w:val="0"/>
          <w:numId w:val="80"/>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استخدام كلمات مرور قوية. </w:t>
      </w:r>
    </w:p>
    <w:p w:rsidR="00B4616C" w:rsidRPr="00B4616C" w:rsidRDefault="00B4616C" w:rsidP="006741B8">
      <w:pPr>
        <w:pStyle w:val="ListParagraph"/>
        <w:numPr>
          <w:ilvl w:val="0"/>
          <w:numId w:val="80"/>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استخدام نظام لقياس السمعة </w:t>
      </w:r>
      <w:r w:rsidRPr="00B4616C">
        <w:rPr>
          <w:rFonts w:ascii="Traditional Arabic" w:hAnsi="Traditional Arabic" w:cs="Traditional Arabic"/>
          <w:b/>
          <w:bCs/>
          <w:color w:val="000000" w:themeColor="text1"/>
          <w:sz w:val="26"/>
          <w:szCs w:val="26"/>
        </w:rPr>
        <w:t>reputation system</w:t>
      </w:r>
      <w:r w:rsidRPr="00B4616C">
        <w:rPr>
          <w:rFonts w:ascii="Traditional Arabic" w:hAnsi="Traditional Arabic" w:cs="Traditional Arabic"/>
          <w:b/>
          <w:bCs/>
          <w:color w:val="000000" w:themeColor="text1"/>
          <w:sz w:val="26"/>
          <w:szCs w:val="26"/>
          <w:rtl/>
        </w:rPr>
        <w:t xml:space="preserve"> كما هو متبع في </w:t>
      </w:r>
      <w:r w:rsidRPr="00B4616C">
        <w:rPr>
          <w:rFonts w:ascii="Traditional Arabic" w:hAnsi="Traditional Arabic" w:cs="Traditional Arabic"/>
          <w:b/>
          <w:bCs/>
          <w:color w:val="000000" w:themeColor="text1"/>
          <w:sz w:val="26"/>
          <w:szCs w:val="26"/>
        </w:rPr>
        <w:t>eBay</w:t>
      </w:r>
      <w:r w:rsidRPr="00B4616C">
        <w:rPr>
          <w:rFonts w:ascii="Traditional Arabic" w:hAnsi="Traditional Arabic" w:cs="Traditional Arabic"/>
          <w:b/>
          <w:bCs/>
          <w:color w:val="000000" w:themeColor="text1"/>
          <w:sz w:val="26"/>
          <w:szCs w:val="26"/>
          <w:rtl/>
        </w:rPr>
        <w:t xml:space="preserve"> حيث تزداد نسبة الثقة كلما قلت الشكاوى ضد الشخص أو الشركة. </w:t>
      </w:r>
    </w:p>
    <w:p w:rsidR="00B4616C" w:rsidRPr="00B4616C" w:rsidRDefault="00B4616C" w:rsidP="00B4616C">
      <w:pPr>
        <w:pStyle w:val="NoSpacing"/>
        <w:bidi/>
      </w:pPr>
    </w:p>
    <w:p w:rsidR="00B4616C" w:rsidRPr="00FC4F74" w:rsidRDefault="00B4616C" w:rsidP="00B4616C">
      <w:pPr>
        <w:pStyle w:val="NoSpacing"/>
        <w:bidi/>
      </w:pPr>
      <w:bookmarkStart w:id="0" w:name="_GoBack"/>
      <w:bookmarkEnd w:id="0"/>
    </w:p>
    <w:p w:rsidR="00B4616C" w:rsidRPr="00B4616C" w:rsidRDefault="00B4616C" w:rsidP="00B4616C">
      <w:pPr>
        <w:pStyle w:val="NoSpacing"/>
        <w:bidi/>
        <w:rPr>
          <w:rFonts w:ascii="Traditional Arabic" w:hAnsi="Traditional Arabic" w:cs="Traditional Arabic"/>
          <w:b/>
          <w:bCs/>
          <w:color w:val="7030A0"/>
          <w:sz w:val="32"/>
          <w:szCs w:val="32"/>
          <w:u w:val="single"/>
        </w:rPr>
      </w:pPr>
      <w:r w:rsidRPr="00B4616C">
        <w:rPr>
          <w:rFonts w:ascii="Traditional Arabic" w:hAnsi="Traditional Arabic" w:cs="Traditional Arabic"/>
          <w:b/>
          <w:bCs/>
          <w:color w:val="7030A0"/>
          <w:sz w:val="32"/>
          <w:szCs w:val="32"/>
          <w:u w:val="single"/>
          <w:rtl/>
        </w:rPr>
        <w:lastRenderedPageBreak/>
        <w:t xml:space="preserve">خصائص خاصة بالموقع </w:t>
      </w:r>
    </w:p>
    <w:p w:rsidR="00B4616C" w:rsidRPr="00B4616C" w:rsidRDefault="00B4616C" w:rsidP="006741B8">
      <w:pPr>
        <w:pStyle w:val="ListParagraph"/>
        <w:numPr>
          <w:ilvl w:val="0"/>
          <w:numId w:val="81"/>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اللوجو والعلامة التجارية والرابط </w:t>
      </w:r>
      <w:r w:rsidRPr="00B4616C">
        <w:rPr>
          <w:rFonts w:ascii="Traditional Arabic" w:hAnsi="Traditional Arabic" w:cs="Traditional Arabic"/>
          <w:b/>
          <w:bCs/>
          <w:color w:val="000000" w:themeColor="text1"/>
          <w:sz w:val="26"/>
          <w:szCs w:val="26"/>
        </w:rPr>
        <w:t>URL</w:t>
      </w:r>
    </w:p>
    <w:p w:rsidR="00B4616C" w:rsidRPr="00B4616C" w:rsidRDefault="00B4616C" w:rsidP="006741B8">
      <w:pPr>
        <w:pStyle w:val="ListParagraph"/>
        <w:numPr>
          <w:ilvl w:val="0"/>
          <w:numId w:val="81"/>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سهولة تصفح الموقع وجودة الصور والمحتوى وتناسق الألوان </w:t>
      </w:r>
    </w:p>
    <w:p w:rsidR="00B4616C" w:rsidRPr="00B4616C" w:rsidRDefault="00B4616C" w:rsidP="006741B8">
      <w:pPr>
        <w:pStyle w:val="ListParagraph"/>
        <w:numPr>
          <w:ilvl w:val="0"/>
          <w:numId w:val="81"/>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معلومات اتصال وإرشادات واسئلة شائعة </w:t>
      </w:r>
    </w:p>
    <w:p w:rsidR="00B4616C" w:rsidRPr="00B4616C" w:rsidRDefault="00B4616C" w:rsidP="006741B8">
      <w:pPr>
        <w:pStyle w:val="ListParagraph"/>
        <w:numPr>
          <w:ilvl w:val="0"/>
          <w:numId w:val="81"/>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عروض خاصة </w:t>
      </w:r>
    </w:p>
    <w:p w:rsidR="00B4616C" w:rsidRPr="00B4616C" w:rsidRDefault="00B4616C" w:rsidP="006741B8">
      <w:pPr>
        <w:pStyle w:val="ListParagraph"/>
        <w:numPr>
          <w:ilvl w:val="0"/>
          <w:numId w:val="81"/>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التسجيل في الموقع </w:t>
      </w:r>
    </w:p>
    <w:p w:rsidR="00B4616C" w:rsidRPr="00B4616C" w:rsidRDefault="00B4616C" w:rsidP="006741B8">
      <w:pPr>
        <w:pStyle w:val="ListParagraph"/>
        <w:numPr>
          <w:ilvl w:val="0"/>
          <w:numId w:val="81"/>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تضع علامة الهيئة التي تعتمد أمن المعلومات لموقعك </w:t>
      </w:r>
    </w:p>
    <w:p w:rsidR="00B4616C" w:rsidRPr="00B4616C" w:rsidRDefault="00B4616C" w:rsidP="006741B8">
      <w:pPr>
        <w:pStyle w:val="ListParagraph"/>
        <w:numPr>
          <w:ilvl w:val="0"/>
          <w:numId w:val="81"/>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استخدام تكنولوجيا حديثة وسرعة الانترنت </w:t>
      </w:r>
    </w:p>
    <w:p w:rsidR="00B4616C" w:rsidRPr="00B4616C" w:rsidRDefault="00B4616C" w:rsidP="006741B8">
      <w:pPr>
        <w:pStyle w:val="ListParagraph"/>
        <w:numPr>
          <w:ilvl w:val="0"/>
          <w:numId w:val="81"/>
        </w:numPr>
        <w:bidi/>
        <w:spacing w:after="0" w:line="240" w:lineRule="auto"/>
        <w:rPr>
          <w:rFonts w:ascii="Traditional Arabic" w:hAnsi="Traditional Arabic" w:cs="Traditional Arabic"/>
          <w:b/>
          <w:bCs/>
          <w:color w:val="000000" w:themeColor="text1"/>
          <w:sz w:val="26"/>
          <w:szCs w:val="26"/>
        </w:rPr>
      </w:pPr>
      <w:r w:rsidRPr="00B4616C">
        <w:rPr>
          <w:rFonts w:ascii="Traditional Arabic" w:hAnsi="Traditional Arabic" w:cs="Traditional Arabic"/>
          <w:b/>
          <w:bCs/>
          <w:color w:val="000000" w:themeColor="text1"/>
          <w:sz w:val="26"/>
          <w:szCs w:val="26"/>
          <w:rtl/>
        </w:rPr>
        <w:t xml:space="preserve">توضيح سياسة الخصوصية </w:t>
      </w:r>
    </w:p>
    <w:p w:rsidR="00B4616C" w:rsidRPr="00B4616C" w:rsidRDefault="00B4616C" w:rsidP="00B4616C">
      <w:pPr>
        <w:pStyle w:val="NoSpacing"/>
        <w:bidi/>
        <w:rPr>
          <w:rFonts w:ascii="Traditional Arabic" w:hAnsi="Traditional Arabic" w:cs="Traditional Arabic"/>
          <w:b/>
          <w:bCs/>
          <w:color w:val="7030A0"/>
          <w:sz w:val="32"/>
          <w:szCs w:val="32"/>
          <w:u w:val="single"/>
          <w:rtl/>
        </w:rPr>
      </w:pPr>
    </w:p>
    <w:p w:rsidR="00B4616C" w:rsidRPr="00B4616C" w:rsidRDefault="00B4616C" w:rsidP="00B4616C">
      <w:pPr>
        <w:pStyle w:val="NoSpacing"/>
        <w:bidi/>
      </w:pPr>
    </w:p>
    <w:p w:rsidR="008C288C" w:rsidRPr="00B4616C" w:rsidRDefault="008C288C" w:rsidP="008C288C">
      <w:pPr>
        <w:pStyle w:val="NoSpacing"/>
        <w:bidi/>
        <w:rPr>
          <w:rFonts w:ascii="Traditional Arabic" w:hAnsi="Traditional Arabic" w:cs="Traditional Arabic"/>
          <w:b/>
          <w:bCs/>
          <w:color w:val="7030A0"/>
          <w:sz w:val="36"/>
          <w:szCs w:val="30"/>
          <w:u w:val="single"/>
        </w:rPr>
      </w:pPr>
    </w:p>
    <w:p w:rsidR="008C288C" w:rsidRPr="008C288C" w:rsidRDefault="008C288C" w:rsidP="008C288C">
      <w:pPr>
        <w:pStyle w:val="NoSpacing"/>
        <w:bidi/>
        <w:rPr>
          <w:rFonts w:ascii="Traditional Arabic" w:hAnsi="Traditional Arabic" w:cs="Traditional Arabic"/>
          <w:b/>
          <w:bCs/>
          <w:color w:val="7030A0"/>
          <w:sz w:val="32"/>
          <w:szCs w:val="32"/>
          <w:u w:val="single"/>
        </w:rPr>
      </w:pPr>
    </w:p>
    <w:p w:rsidR="008C288C" w:rsidRPr="008C288C" w:rsidRDefault="008C288C" w:rsidP="008C288C">
      <w:pPr>
        <w:pStyle w:val="ListParagraph"/>
        <w:bidi/>
        <w:spacing w:after="0" w:line="240" w:lineRule="auto"/>
        <w:ind w:firstLine="0"/>
        <w:rPr>
          <w:rFonts w:ascii="Traditional Arabic" w:hAnsi="Traditional Arabic" w:cs="Traditional Arabic"/>
          <w:b/>
          <w:bCs/>
          <w:color w:val="000000" w:themeColor="text1"/>
          <w:sz w:val="26"/>
          <w:szCs w:val="26"/>
        </w:rPr>
      </w:pPr>
    </w:p>
    <w:p w:rsidR="008C288C" w:rsidRPr="008C288C" w:rsidRDefault="008C288C" w:rsidP="008C288C">
      <w:pPr>
        <w:pStyle w:val="NoSpacing"/>
        <w:bidi/>
      </w:pPr>
    </w:p>
    <w:p w:rsidR="008C288C" w:rsidRPr="008C288C" w:rsidRDefault="008C288C" w:rsidP="008C288C">
      <w:pPr>
        <w:pStyle w:val="NoSpacing"/>
        <w:bidi/>
        <w:rPr>
          <w:rFonts w:ascii="Traditional Arabic" w:hAnsi="Traditional Arabic" w:cs="Traditional Arabic"/>
          <w:b/>
          <w:bCs/>
          <w:color w:val="7030A0"/>
          <w:sz w:val="32"/>
          <w:szCs w:val="30"/>
          <w:u w:val="single"/>
        </w:rPr>
      </w:pPr>
    </w:p>
    <w:p w:rsidR="00B5329A" w:rsidRPr="00FE19BC" w:rsidRDefault="00B5329A" w:rsidP="0080236F">
      <w:pPr>
        <w:pStyle w:val="NoSpacing"/>
        <w:bidi/>
      </w:pPr>
    </w:p>
    <w:sectPr w:rsidR="00B5329A" w:rsidRPr="00FE19BC" w:rsidSect="00FA1143">
      <w:footerReference w:type="default" r:id="rId23"/>
      <w:pgSz w:w="11906" w:h="16838"/>
      <w:pgMar w:top="1440" w:right="1800" w:bottom="1440" w:left="1800" w:header="708" w:footer="708" w:gutter="0"/>
      <w:pgBorders w:offsetFrom="page">
        <w:top w:val="threeDEmboss" w:sz="24" w:space="24" w:color="E006B1"/>
        <w:left w:val="threeDEmboss" w:sz="24" w:space="24" w:color="E006B1"/>
        <w:bottom w:val="threeDEngrave" w:sz="24" w:space="24" w:color="E006B1"/>
        <w:right w:val="threeDEngrave" w:sz="24" w:space="24" w:color="E006B1"/>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41B8" w:rsidRDefault="006741B8" w:rsidP="00A7660D">
      <w:pPr>
        <w:spacing w:after="0" w:line="240" w:lineRule="auto"/>
      </w:pPr>
      <w:r>
        <w:separator/>
      </w:r>
    </w:p>
  </w:endnote>
  <w:endnote w:type="continuationSeparator" w:id="0">
    <w:p w:rsidR="006741B8" w:rsidRDefault="006741B8" w:rsidP="00A766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DecoType Naskh">
    <w:altName w:val="Courier New"/>
    <w:charset w:val="B2"/>
    <w:family w:val="auto"/>
    <w:pitch w:val="variable"/>
    <w:sig w:usb0="00002000" w:usb1="80000000" w:usb2="00000008" w:usb3="00000000" w:csb0="00000040" w:csb1="00000000"/>
  </w:font>
  <w:font w:name="Sakkal Majalla">
    <w:panose1 w:val="02000000000000000000"/>
    <w:charset w:val="00"/>
    <w:family w:val="auto"/>
    <w:pitch w:val="variable"/>
    <w:sig w:usb0="A000207F" w:usb1="C000204B" w:usb2="00000008" w:usb3="00000000" w:csb0="000000D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082882373"/>
      <w:docPartObj>
        <w:docPartGallery w:val="Page Numbers (Bottom of Page)"/>
        <w:docPartUnique/>
      </w:docPartObj>
    </w:sdtPr>
    <w:sdtContent>
      <w:p w:rsidR="00E1755B" w:rsidRDefault="00E1755B">
        <w:pPr>
          <w:pStyle w:val="Footer"/>
        </w:pPr>
        <w:r>
          <w:rPr>
            <w:noProof/>
          </w:rPr>
          <w:pict>
            <v:group id="مجموعة 8" o:spid="_x0000_s2049" style="position:absolute;left:0;text-align:left;margin-left:188.8pt;margin-top:0;width:1in;height:1in;flip:x;z-index:251659264;mso-position-horizontal:right;mso-position-horizontal-relative:right-margin-area;mso-position-vertical:bottom;mso-position-vertical-relative:bottom-margin-area;mso-width-relative:left-margin-area;mso-height-relative:bottom-margin-area" coordorigin=",14400" coordsize="144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D3wMAACgLAAAOAAAAZHJzL2Uyb0RvYy54bWy8Vltu4zYU/S8weyD0r1iSJdsSogwSP9IC&#10;aRt0ZhZAS9SjlUiVpCOnRT8H6FYKdAPdSbKbXl7KjvMCgmRm/CFfig/de+45Rzp+v20bcsWkqgVP&#10;Hf/IcwjjmchrXqbOp48rd+YQpSnPaSM4S51rppz3J+++O+67hAWiEk3OJIFDuEr6LnUqrbtkNFJZ&#10;xVqqjkTHOEwWQrZUw1CWo1zSHk5vm1HgeZNRL2TeSZExpeDuwk46J3h+UbBM/1wUimnSpA7kpvEq&#10;8bo219HJMU1KSbuqzoY06CuyaGnN4aH7oxZUU7KR9aOj2jqTQolCH2WiHYmiqDOGNUA1vvegmnMp&#10;Nh3WUiZ92e1hAmgf4PTqY7Ofri4lqfPUicaRQzhtoUm3n2/+vf18+/fNfzf/kJnBqO/KBJaey+5D&#10;dyltoRBeiOw3BdOjh/NmXNrFZN3/KHI4lW60QIy2hWxJ0dTd98AYvAM4kC025XrfFLbVJIObsR+G&#10;HrQug6khxqZlFXT2bpddNcwsh73mpt2JkcmUJubxQ8pDirY+HOxL3aMy2aGC3SCTrwKHQfQeCAfl&#10;7IB4XAxNvjAIoEF1RzP1Npp9qGjHkL3KcGcP6HQH6C+gTsrLhpFoPLWw4sodxZTlF+FiXsE6diql&#10;6CtGc0jMN+uBdgcbzEABO58m3OsQ3tOFJp1U+pyJlpggdSQkj9ylVxdKW2btlphnKdHU+apuGhzI&#10;cj1vJLmiYEMr/GH+D5ZBp+Ess8H0HO3jz9gPQu8siN3VZDZ1w1UYufHUm7meH5/FEy+Mw8XqL5OI&#10;HyZVneeMX9Sc7azMD1/Ww8FUrQmhmZEe5BYFEdb4fDEe/p4qpq01OHtTt6kz2y+iienfkucoVE3r&#10;xsaj++mjTgGD3T+igt02DTYaVYnerrdwignXIr+GvksBfQG9w+sIgkrIPxzSg7Wnjvp9QyVzSPMD&#10;B+6gi8C7AAdhNA1gjzycWR/OUJ7BUamjHWLDubbvj00n67KCJ1kP4+IUDK6okQt3WQ0sBV1hNNii&#10;zfsbiA1ev9bTTXKoSILSMQmCKL+K1Gwj3HHk274bQg/mFswgITByP5wGsWGNpbrxed8PfOvVYRwN&#10;hLJW/Uh7lWjZZUO1cReaoABNUOZDrTT/1SFF28CbHBRHosnER9sGNQ+LIToUKxdGqZhOw1/I/Gg+&#10;G5+FX4D5ScMHHB6L34uXs+UsdMNgsnRDb7FwT1fz0J2s/Gm0GC/m84V/X/ymjreL3+TzvOafq/xA&#10;xNb4AOUXiBi/PvakfIuWn9Yx3N1pONNyN3ijiuFzDM1p+HQ033uHY9T63Qfuyf8AAAD//wMAUEsD&#10;BBQABgAIAAAAIQCIi78x1gAAAAUBAAAPAAAAZHJzL2Rvd25yZXYueG1sTI9BS8QwEIXvgv8hjODN&#10;TZUgUpsui6CIeLGussfZZmyDzaQ02d36750VQS/DPN7w5nvVcg6D2tOUfGQLl4sCFHEbnefOwvr1&#10;/uIGVMrIDofIZOGLEizr05MKSxcP/EL7JndKQjiVaKHPeSy1Tm1PAdMijsTifcQpYBY5ddpNeJDw&#10;MOirorjWAT3Lhx5Huuup/Wx2wcLbyhsy75un56IlenR689B4Y+352by6BZVpzn/HcMQXdKiFaRt3&#10;7JIaLEiR/DOPnjEit7+Lriv9n77+BgAA//8DAFBLAQItABQABgAIAAAAIQC2gziS/gAAAOEBAAAT&#10;AAAAAAAAAAAAAAAAAAAAAABbQ29udGVudF9UeXBlc10ueG1sUEsBAi0AFAAGAAgAAAAhADj9If/W&#10;AAAAlAEAAAsAAAAAAAAAAAAAAAAALwEAAF9yZWxzLy5yZWxzUEsBAi0AFAAGAAgAAAAhAP/7a8Pf&#10;AwAAKAsAAA4AAAAAAAAAAAAAAAAALgIAAGRycy9lMm9Eb2MueG1sUEsBAi0AFAAGAAgAAAAhAIiL&#10;vzHWAAAABQEAAA8AAAAAAAAAAAAAAAAAOQYAAGRycy9kb3ducmV2LnhtbFBLBQYAAAAABAAEAPMA&#10;AAA8BwAAAAA=&#10;" o:allowincell="f">
              <v:group id="Group 6" o:spid="_x0000_s2051" style="position:absolute;top:14400;width:1440;height:1440" coordorigin=",14400" coordsize="144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oLBF8YAAADcAAAADwAAAGRycy9kb3ducmV2LnhtbESPQWuDQBSE74X+h+UV&#10;emtWG5RisxEJbekhBGIKpbeH+6IS9624WzX/PhsI5DjMzDfMKp9NJ0YaXGtZQbyIQBBXVrdcK/g5&#10;fL68gXAeWWNnmRScyUG+fnxYYabtxHsaS1+LAGGXoYLG+z6T0lUNGXQL2xMH72gHgz7IoZZ6wCnA&#10;TSdfoyiVBlsOCw32tGmoOpX/RsHXhFOxjD/G7em4Of8dkt3vNialnp/m4h2Ep9nfw7f2t1aQLFO4&#10;nglHQK4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gsEXxgAAANwA&#10;AAAPAAAAAAAAAAAAAAAAAKoCAABkcnMvZG93bnJldi54bWxQSwUGAAAAAAQABAD6AAAAnQMAAAAA&#10;">
                <v:rect id="Rectangle 537" o:spid="_x0000_s2052" style="position:absolute;top:14400;width:1440;height:14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Je4MYA&#10;AADcAAAADwAAAGRycy9kb3ducmV2LnhtbESPT2vCQBTE7wW/w/KE3upu/ZNqdCOlIBRqD40Fr4/s&#10;MwnNvo3ZjcZv3xUKPQ4z8xtmsx1sIy7U+dqxhueJAkFcOFNzqeH7sHtagvAB2WDjmDTcyMM2Gz1s&#10;MDXuyl90yUMpIoR9ihqqENpUSl9UZNFPXEscvZPrLIYou1KaDq8Rbhs5VSqRFmuOCxW29FZR8ZP3&#10;VgMmc3P+PM32h48+wVU5qN3iqLR+HA+vaxCBhvAf/mu/Gw2L2Qvcz8QjIL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QJe4MYAAADcAAAADwAAAAAAAAAAAAAAAACYAgAAZHJz&#10;L2Rvd25yZXYueG1sUEsFBgAAAAAEAAQA9QAAAIsDAAAAAA==&#10;" stroked="f">
                  <v:textbox>
                    <w:txbxContent>
                      <w:p w:rsidR="00E1755B" w:rsidRDefault="00E1755B"/>
                    </w:txbxContent>
                  </v:textbox>
                </v:rect>
              </v:group>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AutoShape 1" o:spid="_x0000_s2050" type="#_x0000_t15" style="position:absolute;left:288;top:14729;width:1121;height:495;rotation:13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6sbcQA&#10;AADcAAAADwAAAGRycy9kb3ducmV2LnhtbERPTWvCQBC9C/0PyxR6q5tYTEt0lSAJitCDtgS8Ddlp&#10;EpqdTbNbjf/ePQgeH+97uR5NJ840uNaygngagSCurG65VvD9Vbx+gHAeWWNnmRRcycF69TRZYqrt&#10;hQ90PvpahBB2KSpovO9TKV3VkEE3tT1x4H7sYNAHONRSD3gJ4aaTsyhKpMGWQ0ODPW0aqn6P/0ZB&#10;nhVlsu3LP3w/bdt4kyezz3Kv1MvzmC1AeBr9Q3x377SC+VtYG86EIyB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erG3EAAAA3AAAAA8AAAAAAAAAAAAAAAAAmAIAAGRycy9k&#10;b3ducmV2LnhtbFBLBQYAAAAABAAEAPUAAACJAwAAAAA=&#10;" filled="f" fillcolor="#5c83b4" strokecolor="#5c83b4">
                <v:textbox inset=",0,,0">
                  <w:txbxContent>
                    <w:p w:rsidR="00E1755B" w:rsidRDefault="00E1755B">
                      <w:pPr>
                        <w:pStyle w:val="Header"/>
                        <w:jc w:val="center"/>
                      </w:pPr>
                      <w:r>
                        <w:fldChar w:fldCharType="begin"/>
                      </w:r>
                      <w:r>
                        <w:instrText>PAGE   \* MERGEFORMAT</w:instrText>
                      </w:r>
                      <w:r>
                        <w:fldChar w:fldCharType="separate"/>
                      </w:r>
                      <w:r w:rsidR="00B4616C" w:rsidRPr="00B4616C">
                        <w:rPr>
                          <w:noProof/>
                          <w:rtl/>
                          <w:lang w:val="ar-SA"/>
                        </w:rPr>
                        <w:t>49</w:t>
                      </w:r>
                      <w:r>
                        <w:fldChar w:fldCharType="end"/>
                      </w:r>
                    </w:p>
                  </w:txbxContent>
                </v:textbox>
              </v:shape>
              <w10:wrap anchorx="margin" anchory="margin"/>
            </v:group>
          </w:pic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41B8" w:rsidRDefault="006741B8" w:rsidP="00A7660D">
      <w:pPr>
        <w:spacing w:after="0" w:line="240" w:lineRule="auto"/>
      </w:pPr>
      <w:r>
        <w:separator/>
      </w:r>
    </w:p>
  </w:footnote>
  <w:footnote w:type="continuationSeparator" w:id="0">
    <w:p w:rsidR="006741B8" w:rsidRDefault="006741B8" w:rsidP="00A7660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A3A9D"/>
    <w:multiLevelType w:val="hybridMultilevel"/>
    <w:tmpl w:val="2A8C9B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9513A"/>
    <w:multiLevelType w:val="hybridMultilevel"/>
    <w:tmpl w:val="AD28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2B1039"/>
    <w:multiLevelType w:val="hybridMultilevel"/>
    <w:tmpl w:val="B082FFC0"/>
    <w:lvl w:ilvl="0" w:tplc="C526BE00">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9A5791"/>
    <w:multiLevelType w:val="hybridMultilevel"/>
    <w:tmpl w:val="4614D846"/>
    <w:lvl w:ilvl="0" w:tplc="6CF8C856">
      <w:start w:val="1"/>
      <w:numFmt w:val="bullet"/>
      <w:lvlText w:val=""/>
      <w:lvlJc w:val="left"/>
      <w:pPr>
        <w:tabs>
          <w:tab w:val="num" w:pos="720"/>
        </w:tabs>
        <w:ind w:left="720" w:hanging="360"/>
      </w:pPr>
      <w:rPr>
        <w:rFonts w:ascii="Wingdings" w:hAnsi="Wingdings" w:hint="default"/>
      </w:rPr>
    </w:lvl>
    <w:lvl w:ilvl="1" w:tplc="427CDEC8">
      <w:start w:val="1"/>
      <w:numFmt w:val="bullet"/>
      <w:lvlText w:val=""/>
      <w:lvlJc w:val="left"/>
      <w:pPr>
        <w:tabs>
          <w:tab w:val="num" w:pos="1440"/>
        </w:tabs>
        <w:ind w:left="1440" w:hanging="360"/>
      </w:pPr>
      <w:rPr>
        <w:rFonts w:ascii="Wingdings" w:hAnsi="Wingdings" w:hint="default"/>
      </w:rPr>
    </w:lvl>
    <w:lvl w:ilvl="2" w:tplc="44A8325E" w:tentative="1">
      <w:start w:val="1"/>
      <w:numFmt w:val="bullet"/>
      <w:lvlText w:val=""/>
      <w:lvlJc w:val="left"/>
      <w:pPr>
        <w:tabs>
          <w:tab w:val="num" w:pos="2160"/>
        </w:tabs>
        <w:ind w:left="2160" w:hanging="360"/>
      </w:pPr>
      <w:rPr>
        <w:rFonts w:ascii="Wingdings" w:hAnsi="Wingdings" w:hint="default"/>
      </w:rPr>
    </w:lvl>
    <w:lvl w:ilvl="3" w:tplc="9854535E" w:tentative="1">
      <w:start w:val="1"/>
      <w:numFmt w:val="bullet"/>
      <w:lvlText w:val=""/>
      <w:lvlJc w:val="left"/>
      <w:pPr>
        <w:tabs>
          <w:tab w:val="num" w:pos="2880"/>
        </w:tabs>
        <w:ind w:left="2880" w:hanging="360"/>
      </w:pPr>
      <w:rPr>
        <w:rFonts w:ascii="Wingdings" w:hAnsi="Wingdings" w:hint="default"/>
      </w:rPr>
    </w:lvl>
    <w:lvl w:ilvl="4" w:tplc="A7028740" w:tentative="1">
      <w:start w:val="1"/>
      <w:numFmt w:val="bullet"/>
      <w:lvlText w:val=""/>
      <w:lvlJc w:val="left"/>
      <w:pPr>
        <w:tabs>
          <w:tab w:val="num" w:pos="3600"/>
        </w:tabs>
        <w:ind w:left="3600" w:hanging="360"/>
      </w:pPr>
      <w:rPr>
        <w:rFonts w:ascii="Wingdings" w:hAnsi="Wingdings" w:hint="default"/>
      </w:rPr>
    </w:lvl>
    <w:lvl w:ilvl="5" w:tplc="38CC7C54" w:tentative="1">
      <w:start w:val="1"/>
      <w:numFmt w:val="bullet"/>
      <w:lvlText w:val=""/>
      <w:lvlJc w:val="left"/>
      <w:pPr>
        <w:tabs>
          <w:tab w:val="num" w:pos="4320"/>
        </w:tabs>
        <w:ind w:left="4320" w:hanging="360"/>
      </w:pPr>
      <w:rPr>
        <w:rFonts w:ascii="Wingdings" w:hAnsi="Wingdings" w:hint="default"/>
      </w:rPr>
    </w:lvl>
    <w:lvl w:ilvl="6" w:tplc="38C65F8A" w:tentative="1">
      <w:start w:val="1"/>
      <w:numFmt w:val="bullet"/>
      <w:lvlText w:val=""/>
      <w:lvlJc w:val="left"/>
      <w:pPr>
        <w:tabs>
          <w:tab w:val="num" w:pos="5040"/>
        </w:tabs>
        <w:ind w:left="5040" w:hanging="360"/>
      </w:pPr>
      <w:rPr>
        <w:rFonts w:ascii="Wingdings" w:hAnsi="Wingdings" w:hint="default"/>
      </w:rPr>
    </w:lvl>
    <w:lvl w:ilvl="7" w:tplc="BB229B32" w:tentative="1">
      <w:start w:val="1"/>
      <w:numFmt w:val="bullet"/>
      <w:lvlText w:val=""/>
      <w:lvlJc w:val="left"/>
      <w:pPr>
        <w:tabs>
          <w:tab w:val="num" w:pos="5760"/>
        </w:tabs>
        <w:ind w:left="5760" w:hanging="360"/>
      </w:pPr>
      <w:rPr>
        <w:rFonts w:ascii="Wingdings" w:hAnsi="Wingdings" w:hint="default"/>
      </w:rPr>
    </w:lvl>
    <w:lvl w:ilvl="8" w:tplc="364ED0E8" w:tentative="1">
      <w:start w:val="1"/>
      <w:numFmt w:val="bullet"/>
      <w:lvlText w:val=""/>
      <w:lvlJc w:val="left"/>
      <w:pPr>
        <w:tabs>
          <w:tab w:val="num" w:pos="6480"/>
        </w:tabs>
        <w:ind w:left="6480" w:hanging="360"/>
      </w:pPr>
      <w:rPr>
        <w:rFonts w:ascii="Wingdings" w:hAnsi="Wingdings" w:hint="default"/>
      </w:rPr>
    </w:lvl>
  </w:abstractNum>
  <w:abstractNum w:abstractNumId="4">
    <w:nsid w:val="08BF34F6"/>
    <w:multiLevelType w:val="hybridMultilevel"/>
    <w:tmpl w:val="40848DA0"/>
    <w:lvl w:ilvl="0" w:tplc="54AA7172">
      <w:start w:val="1"/>
      <w:numFmt w:val="bullet"/>
      <w:lvlText w:val=""/>
      <w:lvlJc w:val="left"/>
      <w:pPr>
        <w:tabs>
          <w:tab w:val="num" w:pos="720"/>
        </w:tabs>
        <w:ind w:left="720" w:hanging="360"/>
      </w:pPr>
      <w:rPr>
        <w:rFonts w:ascii="Wingdings" w:hAnsi="Wingdings" w:hint="default"/>
      </w:rPr>
    </w:lvl>
    <w:lvl w:ilvl="1" w:tplc="9120F716">
      <w:start w:val="1"/>
      <w:numFmt w:val="bullet"/>
      <w:lvlText w:val=""/>
      <w:lvlJc w:val="left"/>
      <w:pPr>
        <w:tabs>
          <w:tab w:val="num" w:pos="1440"/>
        </w:tabs>
        <w:ind w:left="1440" w:hanging="360"/>
      </w:pPr>
      <w:rPr>
        <w:rFonts w:ascii="Wingdings" w:hAnsi="Wingdings" w:hint="default"/>
      </w:rPr>
    </w:lvl>
    <w:lvl w:ilvl="2" w:tplc="75FE2906">
      <w:start w:val="5"/>
      <w:numFmt w:val="bullet"/>
      <w:lvlText w:val=""/>
      <w:lvlJc w:val="left"/>
      <w:pPr>
        <w:ind w:left="2160" w:hanging="360"/>
      </w:pPr>
      <w:rPr>
        <w:rFonts w:ascii="Symbol" w:eastAsiaTheme="minorEastAsia" w:hAnsi="Symbol" w:cs="Traditional Arabic" w:hint="default"/>
      </w:rPr>
    </w:lvl>
    <w:lvl w:ilvl="3" w:tplc="AAEEF8AA">
      <w:start w:val="3"/>
      <w:numFmt w:val="bullet"/>
      <w:lvlText w:val="-"/>
      <w:lvlJc w:val="left"/>
      <w:pPr>
        <w:ind w:left="2880" w:hanging="360"/>
      </w:pPr>
      <w:rPr>
        <w:rFonts w:ascii="Traditional Arabic" w:eastAsiaTheme="minorEastAsia" w:hAnsi="Traditional Arabic" w:cs="Traditional Arabic" w:hint="default"/>
      </w:rPr>
    </w:lvl>
    <w:lvl w:ilvl="4" w:tplc="EF169E6C" w:tentative="1">
      <w:start w:val="1"/>
      <w:numFmt w:val="bullet"/>
      <w:lvlText w:val=""/>
      <w:lvlJc w:val="left"/>
      <w:pPr>
        <w:tabs>
          <w:tab w:val="num" w:pos="3600"/>
        </w:tabs>
        <w:ind w:left="3600" w:hanging="360"/>
      </w:pPr>
      <w:rPr>
        <w:rFonts w:ascii="Wingdings" w:hAnsi="Wingdings" w:hint="default"/>
      </w:rPr>
    </w:lvl>
    <w:lvl w:ilvl="5" w:tplc="0D76DBF8" w:tentative="1">
      <w:start w:val="1"/>
      <w:numFmt w:val="bullet"/>
      <w:lvlText w:val=""/>
      <w:lvlJc w:val="left"/>
      <w:pPr>
        <w:tabs>
          <w:tab w:val="num" w:pos="4320"/>
        </w:tabs>
        <w:ind w:left="4320" w:hanging="360"/>
      </w:pPr>
      <w:rPr>
        <w:rFonts w:ascii="Wingdings" w:hAnsi="Wingdings" w:hint="default"/>
      </w:rPr>
    </w:lvl>
    <w:lvl w:ilvl="6" w:tplc="5A1C809A" w:tentative="1">
      <w:start w:val="1"/>
      <w:numFmt w:val="bullet"/>
      <w:lvlText w:val=""/>
      <w:lvlJc w:val="left"/>
      <w:pPr>
        <w:tabs>
          <w:tab w:val="num" w:pos="5040"/>
        </w:tabs>
        <w:ind w:left="5040" w:hanging="360"/>
      </w:pPr>
      <w:rPr>
        <w:rFonts w:ascii="Wingdings" w:hAnsi="Wingdings" w:hint="default"/>
      </w:rPr>
    </w:lvl>
    <w:lvl w:ilvl="7" w:tplc="089801A4" w:tentative="1">
      <w:start w:val="1"/>
      <w:numFmt w:val="bullet"/>
      <w:lvlText w:val=""/>
      <w:lvlJc w:val="left"/>
      <w:pPr>
        <w:tabs>
          <w:tab w:val="num" w:pos="5760"/>
        </w:tabs>
        <w:ind w:left="5760" w:hanging="360"/>
      </w:pPr>
      <w:rPr>
        <w:rFonts w:ascii="Wingdings" w:hAnsi="Wingdings" w:hint="default"/>
      </w:rPr>
    </w:lvl>
    <w:lvl w:ilvl="8" w:tplc="4F82AE12" w:tentative="1">
      <w:start w:val="1"/>
      <w:numFmt w:val="bullet"/>
      <w:lvlText w:val=""/>
      <w:lvlJc w:val="left"/>
      <w:pPr>
        <w:tabs>
          <w:tab w:val="num" w:pos="6480"/>
        </w:tabs>
        <w:ind w:left="6480" w:hanging="360"/>
      </w:pPr>
      <w:rPr>
        <w:rFonts w:ascii="Wingdings" w:hAnsi="Wingdings" w:hint="default"/>
      </w:rPr>
    </w:lvl>
  </w:abstractNum>
  <w:abstractNum w:abstractNumId="5">
    <w:nsid w:val="09FD63C4"/>
    <w:multiLevelType w:val="hybridMultilevel"/>
    <w:tmpl w:val="91562508"/>
    <w:lvl w:ilvl="0" w:tplc="F264A9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BA84D1E"/>
    <w:multiLevelType w:val="hybridMultilevel"/>
    <w:tmpl w:val="62D86494"/>
    <w:lvl w:ilvl="0" w:tplc="10BC66CC">
      <w:start w:val="1"/>
      <w:numFmt w:val="bullet"/>
      <w:lvlText w:val="•"/>
      <w:lvlJc w:val="left"/>
      <w:pPr>
        <w:tabs>
          <w:tab w:val="num" w:pos="720"/>
        </w:tabs>
        <w:ind w:left="720" w:hanging="360"/>
      </w:pPr>
      <w:rPr>
        <w:rFonts w:ascii="Arial" w:hAnsi="Arial" w:hint="default"/>
      </w:rPr>
    </w:lvl>
    <w:lvl w:ilvl="1" w:tplc="3522D0CE" w:tentative="1">
      <w:start w:val="1"/>
      <w:numFmt w:val="bullet"/>
      <w:lvlText w:val="•"/>
      <w:lvlJc w:val="left"/>
      <w:pPr>
        <w:tabs>
          <w:tab w:val="num" w:pos="1440"/>
        </w:tabs>
        <w:ind w:left="1440" w:hanging="360"/>
      </w:pPr>
      <w:rPr>
        <w:rFonts w:ascii="Arial" w:hAnsi="Arial" w:hint="default"/>
      </w:rPr>
    </w:lvl>
    <w:lvl w:ilvl="2" w:tplc="F574F744" w:tentative="1">
      <w:start w:val="1"/>
      <w:numFmt w:val="bullet"/>
      <w:lvlText w:val="•"/>
      <w:lvlJc w:val="left"/>
      <w:pPr>
        <w:tabs>
          <w:tab w:val="num" w:pos="2160"/>
        </w:tabs>
        <w:ind w:left="2160" w:hanging="360"/>
      </w:pPr>
      <w:rPr>
        <w:rFonts w:ascii="Arial" w:hAnsi="Arial" w:hint="default"/>
      </w:rPr>
    </w:lvl>
    <w:lvl w:ilvl="3" w:tplc="B2CA7BA8" w:tentative="1">
      <w:start w:val="1"/>
      <w:numFmt w:val="bullet"/>
      <w:lvlText w:val="•"/>
      <w:lvlJc w:val="left"/>
      <w:pPr>
        <w:tabs>
          <w:tab w:val="num" w:pos="2880"/>
        </w:tabs>
        <w:ind w:left="2880" w:hanging="360"/>
      </w:pPr>
      <w:rPr>
        <w:rFonts w:ascii="Arial" w:hAnsi="Arial" w:hint="default"/>
      </w:rPr>
    </w:lvl>
    <w:lvl w:ilvl="4" w:tplc="44447B36" w:tentative="1">
      <w:start w:val="1"/>
      <w:numFmt w:val="bullet"/>
      <w:lvlText w:val="•"/>
      <w:lvlJc w:val="left"/>
      <w:pPr>
        <w:tabs>
          <w:tab w:val="num" w:pos="3600"/>
        </w:tabs>
        <w:ind w:left="3600" w:hanging="360"/>
      </w:pPr>
      <w:rPr>
        <w:rFonts w:ascii="Arial" w:hAnsi="Arial" w:hint="default"/>
      </w:rPr>
    </w:lvl>
    <w:lvl w:ilvl="5" w:tplc="3E7A328E" w:tentative="1">
      <w:start w:val="1"/>
      <w:numFmt w:val="bullet"/>
      <w:lvlText w:val="•"/>
      <w:lvlJc w:val="left"/>
      <w:pPr>
        <w:tabs>
          <w:tab w:val="num" w:pos="4320"/>
        </w:tabs>
        <w:ind w:left="4320" w:hanging="360"/>
      </w:pPr>
      <w:rPr>
        <w:rFonts w:ascii="Arial" w:hAnsi="Arial" w:hint="default"/>
      </w:rPr>
    </w:lvl>
    <w:lvl w:ilvl="6" w:tplc="E1063E98" w:tentative="1">
      <w:start w:val="1"/>
      <w:numFmt w:val="bullet"/>
      <w:lvlText w:val="•"/>
      <w:lvlJc w:val="left"/>
      <w:pPr>
        <w:tabs>
          <w:tab w:val="num" w:pos="5040"/>
        </w:tabs>
        <w:ind w:left="5040" w:hanging="360"/>
      </w:pPr>
      <w:rPr>
        <w:rFonts w:ascii="Arial" w:hAnsi="Arial" w:hint="default"/>
      </w:rPr>
    </w:lvl>
    <w:lvl w:ilvl="7" w:tplc="C6C28DF0" w:tentative="1">
      <w:start w:val="1"/>
      <w:numFmt w:val="bullet"/>
      <w:lvlText w:val="•"/>
      <w:lvlJc w:val="left"/>
      <w:pPr>
        <w:tabs>
          <w:tab w:val="num" w:pos="5760"/>
        </w:tabs>
        <w:ind w:left="5760" w:hanging="360"/>
      </w:pPr>
      <w:rPr>
        <w:rFonts w:ascii="Arial" w:hAnsi="Arial" w:hint="default"/>
      </w:rPr>
    </w:lvl>
    <w:lvl w:ilvl="8" w:tplc="BB22B07E" w:tentative="1">
      <w:start w:val="1"/>
      <w:numFmt w:val="bullet"/>
      <w:lvlText w:val="•"/>
      <w:lvlJc w:val="left"/>
      <w:pPr>
        <w:tabs>
          <w:tab w:val="num" w:pos="6480"/>
        </w:tabs>
        <w:ind w:left="6480" w:hanging="360"/>
      </w:pPr>
      <w:rPr>
        <w:rFonts w:ascii="Arial" w:hAnsi="Arial" w:hint="default"/>
      </w:rPr>
    </w:lvl>
  </w:abstractNum>
  <w:abstractNum w:abstractNumId="7">
    <w:nsid w:val="0BC07D5B"/>
    <w:multiLevelType w:val="hybridMultilevel"/>
    <w:tmpl w:val="3C7E28E0"/>
    <w:lvl w:ilvl="0" w:tplc="5FA0F708">
      <w:start w:val="1"/>
      <w:numFmt w:val="decimal"/>
      <w:lvlText w:val="%1."/>
      <w:lvlJc w:val="left"/>
      <w:pPr>
        <w:ind w:left="720" w:hanging="360"/>
      </w:pPr>
      <w:rPr>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C467C70"/>
    <w:multiLevelType w:val="hybridMultilevel"/>
    <w:tmpl w:val="6988EEBC"/>
    <w:lvl w:ilvl="0" w:tplc="28967C7E">
      <w:start w:val="1"/>
      <w:numFmt w:val="decimal"/>
      <w:lvlText w:val="%1."/>
      <w:lvlJc w:val="left"/>
      <w:pPr>
        <w:tabs>
          <w:tab w:val="num" w:pos="720"/>
        </w:tabs>
        <w:ind w:left="720" w:hanging="360"/>
      </w:pPr>
    </w:lvl>
    <w:lvl w:ilvl="1" w:tplc="5186017A" w:tentative="1">
      <w:start w:val="1"/>
      <w:numFmt w:val="decimal"/>
      <w:lvlText w:val="%2."/>
      <w:lvlJc w:val="left"/>
      <w:pPr>
        <w:tabs>
          <w:tab w:val="num" w:pos="1440"/>
        </w:tabs>
        <w:ind w:left="1440" w:hanging="360"/>
      </w:pPr>
    </w:lvl>
    <w:lvl w:ilvl="2" w:tplc="08A2B41E" w:tentative="1">
      <w:start w:val="1"/>
      <w:numFmt w:val="decimal"/>
      <w:lvlText w:val="%3."/>
      <w:lvlJc w:val="left"/>
      <w:pPr>
        <w:tabs>
          <w:tab w:val="num" w:pos="2160"/>
        </w:tabs>
        <w:ind w:left="2160" w:hanging="360"/>
      </w:pPr>
    </w:lvl>
    <w:lvl w:ilvl="3" w:tplc="5BE6144A" w:tentative="1">
      <w:start w:val="1"/>
      <w:numFmt w:val="decimal"/>
      <w:lvlText w:val="%4."/>
      <w:lvlJc w:val="left"/>
      <w:pPr>
        <w:tabs>
          <w:tab w:val="num" w:pos="2880"/>
        </w:tabs>
        <w:ind w:left="2880" w:hanging="360"/>
      </w:pPr>
    </w:lvl>
    <w:lvl w:ilvl="4" w:tplc="A07080A8" w:tentative="1">
      <w:start w:val="1"/>
      <w:numFmt w:val="decimal"/>
      <w:lvlText w:val="%5."/>
      <w:lvlJc w:val="left"/>
      <w:pPr>
        <w:tabs>
          <w:tab w:val="num" w:pos="3600"/>
        </w:tabs>
        <w:ind w:left="3600" w:hanging="360"/>
      </w:pPr>
    </w:lvl>
    <w:lvl w:ilvl="5" w:tplc="0AD60A8E" w:tentative="1">
      <w:start w:val="1"/>
      <w:numFmt w:val="decimal"/>
      <w:lvlText w:val="%6."/>
      <w:lvlJc w:val="left"/>
      <w:pPr>
        <w:tabs>
          <w:tab w:val="num" w:pos="4320"/>
        </w:tabs>
        <w:ind w:left="4320" w:hanging="360"/>
      </w:pPr>
    </w:lvl>
    <w:lvl w:ilvl="6" w:tplc="32647EEC" w:tentative="1">
      <w:start w:val="1"/>
      <w:numFmt w:val="decimal"/>
      <w:lvlText w:val="%7."/>
      <w:lvlJc w:val="left"/>
      <w:pPr>
        <w:tabs>
          <w:tab w:val="num" w:pos="5040"/>
        </w:tabs>
        <w:ind w:left="5040" w:hanging="360"/>
      </w:pPr>
    </w:lvl>
    <w:lvl w:ilvl="7" w:tplc="C776ACD0" w:tentative="1">
      <w:start w:val="1"/>
      <w:numFmt w:val="decimal"/>
      <w:lvlText w:val="%8."/>
      <w:lvlJc w:val="left"/>
      <w:pPr>
        <w:tabs>
          <w:tab w:val="num" w:pos="5760"/>
        </w:tabs>
        <w:ind w:left="5760" w:hanging="360"/>
      </w:pPr>
    </w:lvl>
    <w:lvl w:ilvl="8" w:tplc="2B62CE4C" w:tentative="1">
      <w:start w:val="1"/>
      <w:numFmt w:val="decimal"/>
      <w:lvlText w:val="%9."/>
      <w:lvlJc w:val="left"/>
      <w:pPr>
        <w:tabs>
          <w:tab w:val="num" w:pos="6480"/>
        </w:tabs>
        <w:ind w:left="6480" w:hanging="360"/>
      </w:pPr>
    </w:lvl>
  </w:abstractNum>
  <w:abstractNum w:abstractNumId="9">
    <w:nsid w:val="0D9A6D14"/>
    <w:multiLevelType w:val="hybridMultilevel"/>
    <w:tmpl w:val="8C5E9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E9758E3"/>
    <w:multiLevelType w:val="hybridMultilevel"/>
    <w:tmpl w:val="CA98A816"/>
    <w:lvl w:ilvl="0" w:tplc="ECD65FB2">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4B516FB"/>
    <w:multiLevelType w:val="hybridMultilevel"/>
    <w:tmpl w:val="0F580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6B378C2"/>
    <w:multiLevelType w:val="hybridMultilevel"/>
    <w:tmpl w:val="10945C66"/>
    <w:lvl w:ilvl="0" w:tplc="2BA6EAFA">
      <w:start w:val="1"/>
      <w:numFmt w:val="bullet"/>
      <w:lvlText w:val=""/>
      <w:lvlJc w:val="left"/>
      <w:pPr>
        <w:tabs>
          <w:tab w:val="num" w:pos="720"/>
        </w:tabs>
        <w:ind w:left="720" w:hanging="360"/>
      </w:pPr>
      <w:rPr>
        <w:rFonts w:ascii="Wingdings" w:hAnsi="Wingdings" w:hint="default"/>
      </w:rPr>
    </w:lvl>
    <w:lvl w:ilvl="1" w:tplc="F7228350">
      <w:start w:val="1"/>
      <w:numFmt w:val="bullet"/>
      <w:lvlText w:val=""/>
      <w:lvlJc w:val="left"/>
      <w:pPr>
        <w:tabs>
          <w:tab w:val="num" w:pos="1440"/>
        </w:tabs>
        <w:ind w:left="1440" w:hanging="360"/>
      </w:pPr>
      <w:rPr>
        <w:rFonts w:ascii="Wingdings" w:hAnsi="Wingdings" w:hint="default"/>
      </w:rPr>
    </w:lvl>
    <w:lvl w:ilvl="2" w:tplc="0D0CE464" w:tentative="1">
      <w:start w:val="1"/>
      <w:numFmt w:val="bullet"/>
      <w:lvlText w:val=""/>
      <w:lvlJc w:val="left"/>
      <w:pPr>
        <w:tabs>
          <w:tab w:val="num" w:pos="2160"/>
        </w:tabs>
        <w:ind w:left="2160" w:hanging="360"/>
      </w:pPr>
      <w:rPr>
        <w:rFonts w:ascii="Wingdings" w:hAnsi="Wingdings" w:hint="default"/>
      </w:rPr>
    </w:lvl>
    <w:lvl w:ilvl="3" w:tplc="755E2D5A" w:tentative="1">
      <w:start w:val="1"/>
      <w:numFmt w:val="bullet"/>
      <w:lvlText w:val=""/>
      <w:lvlJc w:val="left"/>
      <w:pPr>
        <w:tabs>
          <w:tab w:val="num" w:pos="2880"/>
        </w:tabs>
        <w:ind w:left="2880" w:hanging="360"/>
      </w:pPr>
      <w:rPr>
        <w:rFonts w:ascii="Wingdings" w:hAnsi="Wingdings" w:hint="default"/>
      </w:rPr>
    </w:lvl>
    <w:lvl w:ilvl="4" w:tplc="5DB66F8C" w:tentative="1">
      <w:start w:val="1"/>
      <w:numFmt w:val="bullet"/>
      <w:lvlText w:val=""/>
      <w:lvlJc w:val="left"/>
      <w:pPr>
        <w:tabs>
          <w:tab w:val="num" w:pos="3600"/>
        </w:tabs>
        <w:ind w:left="3600" w:hanging="360"/>
      </w:pPr>
      <w:rPr>
        <w:rFonts w:ascii="Wingdings" w:hAnsi="Wingdings" w:hint="default"/>
      </w:rPr>
    </w:lvl>
    <w:lvl w:ilvl="5" w:tplc="A86008A0" w:tentative="1">
      <w:start w:val="1"/>
      <w:numFmt w:val="bullet"/>
      <w:lvlText w:val=""/>
      <w:lvlJc w:val="left"/>
      <w:pPr>
        <w:tabs>
          <w:tab w:val="num" w:pos="4320"/>
        </w:tabs>
        <w:ind w:left="4320" w:hanging="360"/>
      </w:pPr>
      <w:rPr>
        <w:rFonts w:ascii="Wingdings" w:hAnsi="Wingdings" w:hint="default"/>
      </w:rPr>
    </w:lvl>
    <w:lvl w:ilvl="6" w:tplc="1B748E64" w:tentative="1">
      <w:start w:val="1"/>
      <w:numFmt w:val="bullet"/>
      <w:lvlText w:val=""/>
      <w:lvlJc w:val="left"/>
      <w:pPr>
        <w:tabs>
          <w:tab w:val="num" w:pos="5040"/>
        </w:tabs>
        <w:ind w:left="5040" w:hanging="360"/>
      </w:pPr>
      <w:rPr>
        <w:rFonts w:ascii="Wingdings" w:hAnsi="Wingdings" w:hint="default"/>
      </w:rPr>
    </w:lvl>
    <w:lvl w:ilvl="7" w:tplc="29F05BB0" w:tentative="1">
      <w:start w:val="1"/>
      <w:numFmt w:val="bullet"/>
      <w:lvlText w:val=""/>
      <w:lvlJc w:val="left"/>
      <w:pPr>
        <w:tabs>
          <w:tab w:val="num" w:pos="5760"/>
        </w:tabs>
        <w:ind w:left="5760" w:hanging="360"/>
      </w:pPr>
      <w:rPr>
        <w:rFonts w:ascii="Wingdings" w:hAnsi="Wingdings" w:hint="default"/>
      </w:rPr>
    </w:lvl>
    <w:lvl w:ilvl="8" w:tplc="ED14C2AE" w:tentative="1">
      <w:start w:val="1"/>
      <w:numFmt w:val="bullet"/>
      <w:lvlText w:val=""/>
      <w:lvlJc w:val="left"/>
      <w:pPr>
        <w:tabs>
          <w:tab w:val="num" w:pos="6480"/>
        </w:tabs>
        <w:ind w:left="6480" w:hanging="360"/>
      </w:pPr>
      <w:rPr>
        <w:rFonts w:ascii="Wingdings" w:hAnsi="Wingdings" w:hint="default"/>
      </w:rPr>
    </w:lvl>
  </w:abstractNum>
  <w:abstractNum w:abstractNumId="13">
    <w:nsid w:val="17500BDE"/>
    <w:multiLevelType w:val="hybridMultilevel"/>
    <w:tmpl w:val="CDBE90AC"/>
    <w:lvl w:ilvl="0" w:tplc="6C4ADC1C">
      <w:start w:val="1"/>
      <w:numFmt w:val="bullet"/>
      <w:lvlText w:val=""/>
      <w:lvlJc w:val="righ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8731EA2"/>
    <w:multiLevelType w:val="hybridMultilevel"/>
    <w:tmpl w:val="B630ED68"/>
    <w:lvl w:ilvl="0" w:tplc="80EC5B5E">
      <w:numFmt w:val="bullet"/>
      <w:lvlText w:val=""/>
      <w:lvlJc w:val="left"/>
      <w:pPr>
        <w:ind w:left="720" w:hanging="360"/>
      </w:pPr>
      <w:rPr>
        <w:rFonts w:ascii="Symbol" w:eastAsiaTheme="minorEastAsia" w:hAnsi="Symbol"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89F4DAE"/>
    <w:multiLevelType w:val="hybridMultilevel"/>
    <w:tmpl w:val="9DDC9124"/>
    <w:lvl w:ilvl="0" w:tplc="800A6F4A">
      <w:start w:val="1"/>
      <w:numFmt w:val="decimal"/>
      <w:lvlText w:val="%1."/>
      <w:lvlJc w:val="left"/>
      <w:pPr>
        <w:tabs>
          <w:tab w:val="num" w:pos="720"/>
        </w:tabs>
        <w:ind w:left="720" w:hanging="360"/>
      </w:pPr>
    </w:lvl>
    <w:lvl w:ilvl="1" w:tplc="DF64978A" w:tentative="1">
      <w:start w:val="1"/>
      <w:numFmt w:val="decimal"/>
      <w:lvlText w:val="%2."/>
      <w:lvlJc w:val="left"/>
      <w:pPr>
        <w:tabs>
          <w:tab w:val="num" w:pos="1440"/>
        </w:tabs>
        <w:ind w:left="1440" w:hanging="360"/>
      </w:pPr>
    </w:lvl>
    <w:lvl w:ilvl="2" w:tplc="27041F54" w:tentative="1">
      <w:start w:val="1"/>
      <w:numFmt w:val="decimal"/>
      <w:lvlText w:val="%3."/>
      <w:lvlJc w:val="left"/>
      <w:pPr>
        <w:tabs>
          <w:tab w:val="num" w:pos="2160"/>
        </w:tabs>
        <w:ind w:left="2160" w:hanging="360"/>
      </w:pPr>
    </w:lvl>
    <w:lvl w:ilvl="3" w:tplc="2F5C604C" w:tentative="1">
      <w:start w:val="1"/>
      <w:numFmt w:val="decimal"/>
      <w:lvlText w:val="%4."/>
      <w:lvlJc w:val="left"/>
      <w:pPr>
        <w:tabs>
          <w:tab w:val="num" w:pos="2880"/>
        </w:tabs>
        <w:ind w:left="2880" w:hanging="360"/>
      </w:pPr>
    </w:lvl>
    <w:lvl w:ilvl="4" w:tplc="AB22D474" w:tentative="1">
      <w:start w:val="1"/>
      <w:numFmt w:val="decimal"/>
      <w:lvlText w:val="%5."/>
      <w:lvlJc w:val="left"/>
      <w:pPr>
        <w:tabs>
          <w:tab w:val="num" w:pos="3600"/>
        </w:tabs>
        <w:ind w:left="3600" w:hanging="360"/>
      </w:pPr>
    </w:lvl>
    <w:lvl w:ilvl="5" w:tplc="E13C5D56" w:tentative="1">
      <w:start w:val="1"/>
      <w:numFmt w:val="decimal"/>
      <w:lvlText w:val="%6."/>
      <w:lvlJc w:val="left"/>
      <w:pPr>
        <w:tabs>
          <w:tab w:val="num" w:pos="4320"/>
        </w:tabs>
        <w:ind w:left="4320" w:hanging="360"/>
      </w:pPr>
    </w:lvl>
    <w:lvl w:ilvl="6" w:tplc="28106582" w:tentative="1">
      <w:start w:val="1"/>
      <w:numFmt w:val="decimal"/>
      <w:lvlText w:val="%7."/>
      <w:lvlJc w:val="left"/>
      <w:pPr>
        <w:tabs>
          <w:tab w:val="num" w:pos="5040"/>
        </w:tabs>
        <w:ind w:left="5040" w:hanging="360"/>
      </w:pPr>
    </w:lvl>
    <w:lvl w:ilvl="7" w:tplc="A3EC08A2" w:tentative="1">
      <w:start w:val="1"/>
      <w:numFmt w:val="decimal"/>
      <w:lvlText w:val="%8."/>
      <w:lvlJc w:val="left"/>
      <w:pPr>
        <w:tabs>
          <w:tab w:val="num" w:pos="5760"/>
        </w:tabs>
        <w:ind w:left="5760" w:hanging="360"/>
      </w:pPr>
    </w:lvl>
    <w:lvl w:ilvl="8" w:tplc="B2E46034" w:tentative="1">
      <w:start w:val="1"/>
      <w:numFmt w:val="decimal"/>
      <w:lvlText w:val="%9."/>
      <w:lvlJc w:val="left"/>
      <w:pPr>
        <w:tabs>
          <w:tab w:val="num" w:pos="6480"/>
        </w:tabs>
        <w:ind w:left="6480" w:hanging="360"/>
      </w:pPr>
    </w:lvl>
  </w:abstractNum>
  <w:abstractNum w:abstractNumId="16">
    <w:nsid w:val="19306D96"/>
    <w:multiLevelType w:val="hybridMultilevel"/>
    <w:tmpl w:val="A1A0FFE4"/>
    <w:lvl w:ilvl="0" w:tplc="6708340E">
      <w:start w:val="1"/>
      <w:numFmt w:val="decimal"/>
      <w:lvlText w:val="%1."/>
      <w:lvlJc w:val="left"/>
      <w:pPr>
        <w:tabs>
          <w:tab w:val="num" w:pos="360"/>
        </w:tabs>
        <w:ind w:left="360" w:hanging="360"/>
      </w:pPr>
      <w:rPr>
        <w:color w:val="000000" w:themeColor="text1"/>
      </w:rPr>
    </w:lvl>
    <w:lvl w:ilvl="1" w:tplc="9EB88698" w:tentative="1">
      <w:start w:val="1"/>
      <w:numFmt w:val="decimal"/>
      <w:lvlText w:val="%2."/>
      <w:lvlJc w:val="left"/>
      <w:pPr>
        <w:tabs>
          <w:tab w:val="num" w:pos="1080"/>
        </w:tabs>
        <w:ind w:left="1080" w:hanging="360"/>
      </w:pPr>
    </w:lvl>
    <w:lvl w:ilvl="2" w:tplc="018A5304" w:tentative="1">
      <w:start w:val="1"/>
      <w:numFmt w:val="decimal"/>
      <w:lvlText w:val="%3."/>
      <w:lvlJc w:val="left"/>
      <w:pPr>
        <w:tabs>
          <w:tab w:val="num" w:pos="1800"/>
        </w:tabs>
        <w:ind w:left="1800" w:hanging="360"/>
      </w:pPr>
    </w:lvl>
    <w:lvl w:ilvl="3" w:tplc="56B62096" w:tentative="1">
      <w:start w:val="1"/>
      <w:numFmt w:val="decimal"/>
      <w:lvlText w:val="%4."/>
      <w:lvlJc w:val="left"/>
      <w:pPr>
        <w:tabs>
          <w:tab w:val="num" w:pos="2520"/>
        </w:tabs>
        <w:ind w:left="2520" w:hanging="360"/>
      </w:pPr>
    </w:lvl>
    <w:lvl w:ilvl="4" w:tplc="84BA5924" w:tentative="1">
      <w:start w:val="1"/>
      <w:numFmt w:val="decimal"/>
      <w:lvlText w:val="%5."/>
      <w:lvlJc w:val="left"/>
      <w:pPr>
        <w:tabs>
          <w:tab w:val="num" w:pos="3240"/>
        </w:tabs>
        <w:ind w:left="3240" w:hanging="360"/>
      </w:pPr>
    </w:lvl>
    <w:lvl w:ilvl="5" w:tplc="38BE3E44" w:tentative="1">
      <w:start w:val="1"/>
      <w:numFmt w:val="decimal"/>
      <w:lvlText w:val="%6."/>
      <w:lvlJc w:val="left"/>
      <w:pPr>
        <w:tabs>
          <w:tab w:val="num" w:pos="3960"/>
        </w:tabs>
        <w:ind w:left="3960" w:hanging="360"/>
      </w:pPr>
    </w:lvl>
    <w:lvl w:ilvl="6" w:tplc="22BAAEF2" w:tentative="1">
      <w:start w:val="1"/>
      <w:numFmt w:val="decimal"/>
      <w:lvlText w:val="%7."/>
      <w:lvlJc w:val="left"/>
      <w:pPr>
        <w:tabs>
          <w:tab w:val="num" w:pos="4680"/>
        </w:tabs>
        <w:ind w:left="4680" w:hanging="360"/>
      </w:pPr>
    </w:lvl>
    <w:lvl w:ilvl="7" w:tplc="22B01258" w:tentative="1">
      <w:start w:val="1"/>
      <w:numFmt w:val="decimal"/>
      <w:lvlText w:val="%8."/>
      <w:lvlJc w:val="left"/>
      <w:pPr>
        <w:tabs>
          <w:tab w:val="num" w:pos="5400"/>
        </w:tabs>
        <w:ind w:left="5400" w:hanging="360"/>
      </w:pPr>
    </w:lvl>
    <w:lvl w:ilvl="8" w:tplc="1ACA2B58" w:tentative="1">
      <w:start w:val="1"/>
      <w:numFmt w:val="decimal"/>
      <w:lvlText w:val="%9."/>
      <w:lvlJc w:val="left"/>
      <w:pPr>
        <w:tabs>
          <w:tab w:val="num" w:pos="6120"/>
        </w:tabs>
        <w:ind w:left="6120" w:hanging="360"/>
      </w:pPr>
    </w:lvl>
  </w:abstractNum>
  <w:abstractNum w:abstractNumId="17">
    <w:nsid w:val="19A17A73"/>
    <w:multiLevelType w:val="hybridMultilevel"/>
    <w:tmpl w:val="4EDC9CE4"/>
    <w:lvl w:ilvl="0" w:tplc="66124476">
      <w:start w:val="1"/>
      <w:numFmt w:val="decimal"/>
      <w:lvlText w:val="%1."/>
      <w:lvlJc w:val="left"/>
      <w:pPr>
        <w:ind w:left="720" w:hanging="360"/>
      </w:pPr>
      <w:rPr>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9A2187C"/>
    <w:multiLevelType w:val="hybridMultilevel"/>
    <w:tmpl w:val="B1081682"/>
    <w:lvl w:ilvl="0" w:tplc="B88E9B94">
      <w:start w:val="1"/>
      <w:numFmt w:val="decimal"/>
      <w:lvlText w:val="%1."/>
      <w:lvlJc w:val="left"/>
      <w:pPr>
        <w:ind w:left="720" w:hanging="360"/>
      </w:pPr>
      <w:rPr>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A196CA3"/>
    <w:multiLevelType w:val="hybridMultilevel"/>
    <w:tmpl w:val="04EE74EC"/>
    <w:lvl w:ilvl="0" w:tplc="6C4ADC1C">
      <w:start w:val="1"/>
      <w:numFmt w:val="bullet"/>
      <w:lvlText w:val=""/>
      <w:lvlJc w:val="righ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C941E5E"/>
    <w:multiLevelType w:val="hybridMultilevel"/>
    <w:tmpl w:val="FD345D0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EFA01EA"/>
    <w:multiLevelType w:val="hybridMultilevel"/>
    <w:tmpl w:val="569299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17242A3"/>
    <w:multiLevelType w:val="hybridMultilevel"/>
    <w:tmpl w:val="C93C9FF4"/>
    <w:lvl w:ilvl="0" w:tplc="C526BE00">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3401739"/>
    <w:multiLevelType w:val="hybridMultilevel"/>
    <w:tmpl w:val="23F61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423129D"/>
    <w:multiLevelType w:val="hybridMultilevel"/>
    <w:tmpl w:val="0EDC8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55D1648"/>
    <w:multiLevelType w:val="hybridMultilevel"/>
    <w:tmpl w:val="DC0EC5B8"/>
    <w:lvl w:ilvl="0" w:tplc="ED6E3F18">
      <w:start w:val="4"/>
      <w:numFmt w:val="bullet"/>
      <w:lvlText w:val="-"/>
      <w:lvlJc w:val="left"/>
      <w:pPr>
        <w:ind w:left="720" w:hanging="360"/>
      </w:pPr>
      <w:rPr>
        <w:rFonts w:ascii="Traditional Arabic" w:eastAsiaTheme="minorEastAsia"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7D07FD6"/>
    <w:multiLevelType w:val="hybridMultilevel"/>
    <w:tmpl w:val="9E049E9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7F76154"/>
    <w:multiLevelType w:val="hybridMultilevel"/>
    <w:tmpl w:val="A5FE749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83E0FBD"/>
    <w:multiLevelType w:val="hybridMultilevel"/>
    <w:tmpl w:val="76A89460"/>
    <w:lvl w:ilvl="0" w:tplc="6C4ADC1C">
      <w:start w:val="1"/>
      <w:numFmt w:val="bullet"/>
      <w:lvlText w:val=""/>
      <w:lvlJc w:val="righ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A3908CF"/>
    <w:multiLevelType w:val="hybridMultilevel"/>
    <w:tmpl w:val="A06CE3C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A3E424A"/>
    <w:multiLevelType w:val="hybridMultilevel"/>
    <w:tmpl w:val="F2F651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D23662B"/>
    <w:multiLevelType w:val="hybridMultilevel"/>
    <w:tmpl w:val="1194B24C"/>
    <w:lvl w:ilvl="0" w:tplc="A8205BD0">
      <w:start w:val="1"/>
      <w:numFmt w:val="bullet"/>
      <w:lvlText w:val=""/>
      <w:lvlJc w:val="left"/>
      <w:pPr>
        <w:ind w:left="810" w:hanging="360"/>
      </w:pPr>
      <w:rPr>
        <w:rFonts w:ascii="Wingdings" w:hAnsi="Wingdings"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D3E537B"/>
    <w:multiLevelType w:val="hybridMultilevel"/>
    <w:tmpl w:val="B6961ED8"/>
    <w:lvl w:ilvl="0" w:tplc="CE145320">
      <w:start w:val="1"/>
      <w:numFmt w:val="bullet"/>
      <w:lvlText w:val=""/>
      <w:lvlJc w:val="left"/>
      <w:pPr>
        <w:tabs>
          <w:tab w:val="num" w:pos="720"/>
        </w:tabs>
        <w:ind w:left="720" w:hanging="360"/>
      </w:pPr>
      <w:rPr>
        <w:rFonts w:ascii="Wingdings" w:hAnsi="Wingdings" w:hint="default"/>
      </w:rPr>
    </w:lvl>
    <w:lvl w:ilvl="1" w:tplc="55947B7A" w:tentative="1">
      <w:start w:val="1"/>
      <w:numFmt w:val="bullet"/>
      <w:lvlText w:val=""/>
      <w:lvlJc w:val="left"/>
      <w:pPr>
        <w:tabs>
          <w:tab w:val="num" w:pos="1440"/>
        </w:tabs>
        <w:ind w:left="1440" w:hanging="360"/>
      </w:pPr>
      <w:rPr>
        <w:rFonts w:ascii="Wingdings" w:hAnsi="Wingdings" w:hint="default"/>
      </w:rPr>
    </w:lvl>
    <w:lvl w:ilvl="2" w:tplc="75EECCEA" w:tentative="1">
      <w:start w:val="1"/>
      <w:numFmt w:val="bullet"/>
      <w:lvlText w:val=""/>
      <w:lvlJc w:val="left"/>
      <w:pPr>
        <w:tabs>
          <w:tab w:val="num" w:pos="2160"/>
        </w:tabs>
        <w:ind w:left="2160" w:hanging="360"/>
      </w:pPr>
      <w:rPr>
        <w:rFonts w:ascii="Wingdings" w:hAnsi="Wingdings" w:hint="default"/>
      </w:rPr>
    </w:lvl>
    <w:lvl w:ilvl="3" w:tplc="D50EFEA8" w:tentative="1">
      <w:start w:val="1"/>
      <w:numFmt w:val="bullet"/>
      <w:lvlText w:val=""/>
      <w:lvlJc w:val="left"/>
      <w:pPr>
        <w:tabs>
          <w:tab w:val="num" w:pos="2880"/>
        </w:tabs>
        <w:ind w:left="2880" w:hanging="360"/>
      </w:pPr>
      <w:rPr>
        <w:rFonts w:ascii="Wingdings" w:hAnsi="Wingdings" w:hint="default"/>
      </w:rPr>
    </w:lvl>
    <w:lvl w:ilvl="4" w:tplc="05A6FB52" w:tentative="1">
      <w:start w:val="1"/>
      <w:numFmt w:val="bullet"/>
      <w:lvlText w:val=""/>
      <w:lvlJc w:val="left"/>
      <w:pPr>
        <w:tabs>
          <w:tab w:val="num" w:pos="3600"/>
        </w:tabs>
        <w:ind w:left="3600" w:hanging="360"/>
      </w:pPr>
      <w:rPr>
        <w:rFonts w:ascii="Wingdings" w:hAnsi="Wingdings" w:hint="default"/>
      </w:rPr>
    </w:lvl>
    <w:lvl w:ilvl="5" w:tplc="2FAAE1D8" w:tentative="1">
      <w:start w:val="1"/>
      <w:numFmt w:val="bullet"/>
      <w:lvlText w:val=""/>
      <w:lvlJc w:val="left"/>
      <w:pPr>
        <w:tabs>
          <w:tab w:val="num" w:pos="4320"/>
        </w:tabs>
        <w:ind w:left="4320" w:hanging="360"/>
      </w:pPr>
      <w:rPr>
        <w:rFonts w:ascii="Wingdings" w:hAnsi="Wingdings" w:hint="default"/>
      </w:rPr>
    </w:lvl>
    <w:lvl w:ilvl="6" w:tplc="B54E2004" w:tentative="1">
      <w:start w:val="1"/>
      <w:numFmt w:val="bullet"/>
      <w:lvlText w:val=""/>
      <w:lvlJc w:val="left"/>
      <w:pPr>
        <w:tabs>
          <w:tab w:val="num" w:pos="5040"/>
        </w:tabs>
        <w:ind w:left="5040" w:hanging="360"/>
      </w:pPr>
      <w:rPr>
        <w:rFonts w:ascii="Wingdings" w:hAnsi="Wingdings" w:hint="default"/>
      </w:rPr>
    </w:lvl>
    <w:lvl w:ilvl="7" w:tplc="B9F2F62C" w:tentative="1">
      <w:start w:val="1"/>
      <w:numFmt w:val="bullet"/>
      <w:lvlText w:val=""/>
      <w:lvlJc w:val="left"/>
      <w:pPr>
        <w:tabs>
          <w:tab w:val="num" w:pos="5760"/>
        </w:tabs>
        <w:ind w:left="5760" w:hanging="360"/>
      </w:pPr>
      <w:rPr>
        <w:rFonts w:ascii="Wingdings" w:hAnsi="Wingdings" w:hint="default"/>
      </w:rPr>
    </w:lvl>
    <w:lvl w:ilvl="8" w:tplc="AF3E63F2" w:tentative="1">
      <w:start w:val="1"/>
      <w:numFmt w:val="bullet"/>
      <w:lvlText w:val=""/>
      <w:lvlJc w:val="left"/>
      <w:pPr>
        <w:tabs>
          <w:tab w:val="num" w:pos="6480"/>
        </w:tabs>
        <w:ind w:left="6480" w:hanging="360"/>
      </w:pPr>
      <w:rPr>
        <w:rFonts w:ascii="Wingdings" w:hAnsi="Wingdings" w:hint="default"/>
      </w:rPr>
    </w:lvl>
  </w:abstractNum>
  <w:abstractNum w:abstractNumId="33">
    <w:nsid w:val="2DA25AE6"/>
    <w:multiLevelType w:val="hybridMultilevel"/>
    <w:tmpl w:val="F9DCF1DA"/>
    <w:lvl w:ilvl="0" w:tplc="008AF030">
      <w:start w:val="1"/>
      <w:numFmt w:val="decimal"/>
      <w:lvlText w:val="%1."/>
      <w:lvlJc w:val="left"/>
      <w:pPr>
        <w:ind w:left="720" w:hanging="360"/>
      </w:pPr>
      <w:rPr>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16F369F"/>
    <w:multiLevelType w:val="hybridMultilevel"/>
    <w:tmpl w:val="57747FCE"/>
    <w:lvl w:ilvl="0" w:tplc="6C4ADC1C">
      <w:start w:val="1"/>
      <w:numFmt w:val="bullet"/>
      <w:lvlText w:val=""/>
      <w:lvlJc w:val="righ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1AE1C50"/>
    <w:multiLevelType w:val="hybridMultilevel"/>
    <w:tmpl w:val="D38419E0"/>
    <w:lvl w:ilvl="0" w:tplc="FE767AC6">
      <w:start w:val="1"/>
      <w:numFmt w:val="decimal"/>
      <w:lvlText w:val="%1."/>
      <w:lvlJc w:val="left"/>
      <w:pPr>
        <w:tabs>
          <w:tab w:val="num" w:pos="720"/>
        </w:tabs>
        <w:ind w:left="720" w:hanging="360"/>
      </w:pPr>
    </w:lvl>
    <w:lvl w:ilvl="1" w:tplc="9C96A6EC">
      <w:start w:val="1015"/>
      <w:numFmt w:val="bullet"/>
      <w:lvlText w:val="•"/>
      <w:lvlJc w:val="left"/>
      <w:pPr>
        <w:tabs>
          <w:tab w:val="num" w:pos="1440"/>
        </w:tabs>
        <w:ind w:left="1440" w:hanging="360"/>
      </w:pPr>
      <w:rPr>
        <w:rFonts w:ascii="Arial" w:hAnsi="Arial" w:hint="default"/>
      </w:rPr>
    </w:lvl>
    <w:lvl w:ilvl="2" w:tplc="3D8C7162" w:tentative="1">
      <w:start w:val="1"/>
      <w:numFmt w:val="decimal"/>
      <w:lvlText w:val="%3."/>
      <w:lvlJc w:val="left"/>
      <w:pPr>
        <w:tabs>
          <w:tab w:val="num" w:pos="2160"/>
        </w:tabs>
        <w:ind w:left="2160" w:hanging="360"/>
      </w:pPr>
    </w:lvl>
    <w:lvl w:ilvl="3" w:tplc="22CC51EC" w:tentative="1">
      <w:start w:val="1"/>
      <w:numFmt w:val="decimal"/>
      <w:lvlText w:val="%4."/>
      <w:lvlJc w:val="left"/>
      <w:pPr>
        <w:tabs>
          <w:tab w:val="num" w:pos="2880"/>
        </w:tabs>
        <w:ind w:left="2880" w:hanging="360"/>
      </w:pPr>
    </w:lvl>
    <w:lvl w:ilvl="4" w:tplc="525609C8" w:tentative="1">
      <w:start w:val="1"/>
      <w:numFmt w:val="decimal"/>
      <w:lvlText w:val="%5."/>
      <w:lvlJc w:val="left"/>
      <w:pPr>
        <w:tabs>
          <w:tab w:val="num" w:pos="3600"/>
        </w:tabs>
        <w:ind w:left="3600" w:hanging="360"/>
      </w:pPr>
    </w:lvl>
    <w:lvl w:ilvl="5" w:tplc="A6C66536" w:tentative="1">
      <w:start w:val="1"/>
      <w:numFmt w:val="decimal"/>
      <w:lvlText w:val="%6."/>
      <w:lvlJc w:val="left"/>
      <w:pPr>
        <w:tabs>
          <w:tab w:val="num" w:pos="4320"/>
        </w:tabs>
        <w:ind w:left="4320" w:hanging="360"/>
      </w:pPr>
    </w:lvl>
    <w:lvl w:ilvl="6" w:tplc="45124A94" w:tentative="1">
      <w:start w:val="1"/>
      <w:numFmt w:val="decimal"/>
      <w:lvlText w:val="%7."/>
      <w:lvlJc w:val="left"/>
      <w:pPr>
        <w:tabs>
          <w:tab w:val="num" w:pos="5040"/>
        </w:tabs>
        <w:ind w:left="5040" w:hanging="360"/>
      </w:pPr>
    </w:lvl>
    <w:lvl w:ilvl="7" w:tplc="A240E86A" w:tentative="1">
      <w:start w:val="1"/>
      <w:numFmt w:val="decimal"/>
      <w:lvlText w:val="%8."/>
      <w:lvlJc w:val="left"/>
      <w:pPr>
        <w:tabs>
          <w:tab w:val="num" w:pos="5760"/>
        </w:tabs>
        <w:ind w:left="5760" w:hanging="360"/>
      </w:pPr>
    </w:lvl>
    <w:lvl w:ilvl="8" w:tplc="ADAC2EFA" w:tentative="1">
      <w:start w:val="1"/>
      <w:numFmt w:val="decimal"/>
      <w:lvlText w:val="%9."/>
      <w:lvlJc w:val="left"/>
      <w:pPr>
        <w:tabs>
          <w:tab w:val="num" w:pos="6480"/>
        </w:tabs>
        <w:ind w:left="6480" w:hanging="360"/>
      </w:pPr>
    </w:lvl>
  </w:abstractNum>
  <w:abstractNum w:abstractNumId="36">
    <w:nsid w:val="325B158E"/>
    <w:multiLevelType w:val="hybridMultilevel"/>
    <w:tmpl w:val="3976F098"/>
    <w:lvl w:ilvl="0" w:tplc="BCCA2194">
      <w:start w:val="1"/>
      <w:numFmt w:val="bullet"/>
      <w:lvlText w:val="•"/>
      <w:lvlJc w:val="left"/>
      <w:pPr>
        <w:tabs>
          <w:tab w:val="num" w:pos="720"/>
        </w:tabs>
        <w:ind w:left="720" w:hanging="360"/>
      </w:pPr>
      <w:rPr>
        <w:rFonts w:ascii="Arial" w:hAnsi="Arial" w:hint="default"/>
      </w:rPr>
    </w:lvl>
    <w:lvl w:ilvl="1" w:tplc="6D04D4D6" w:tentative="1">
      <w:start w:val="1"/>
      <w:numFmt w:val="bullet"/>
      <w:lvlText w:val="•"/>
      <w:lvlJc w:val="left"/>
      <w:pPr>
        <w:tabs>
          <w:tab w:val="num" w:pos="1440"/>
        </w:tabs>
        <w:ind w:left="1440" w:hanging="360"/>
      </w:pPr>
      <w:rPr>
        <w:rFonts w:ascii="Arial" w:hAnsi="Arial" w:hint="default"/>
      </w:rPr>
    </w:lvl>
    <w:lvl w:ilvl="2" w:tplc="A27874B8" w:tentative="1">
      <w:start w:val="1"/>
      <w:numFmt w:val="bullet"/>
      <w:lvlText w:val="•"/>
      <w:lvlJc w:val="left"/>
      <w:pPr>
        <w:tabs>
          <w:tab w:val="num" w:pos="2160"/>
        </w:tabs>
        <w:ind w:left="2160" w:hanging="360"/>
      </w:pPr>
      <w:rPr>
        <w:rFonts w:ascii="Arial" w:hAnsi="Arial" w:hint="default"/>
      </w:rPr>
    </w:lvl>
    <w:lvl w:ilvl="3" w:tplc="3CAAC9AE" w:tentative="1">
      <w:start w:val="1"/>
      <w:numFmt w:val="bullet"/>
      <w:lvlText w:val="•"/>
      <w:lvlJc w:val="left"/>
      <w:pPr>
        <w:tabs>
          <w:tab w:val="num" w:pos="2880"/>
        </w:tabs>
        <w:ind w:left="2880" w:hanging="360"/>
      </w:pPr>
      <w:rPr>
        <w:rFonts w:ascii="Arial" w:hAnsi="Arial" w:hint="default"/>
      </w:rPr>
    </w:lvl>
    <w:lvl w:ilvl="4" w:tplc="A8E87082" w:tentative="1">
      <w:start w:val="1"/>
      <w:numFmt w:val="bullet"/>
      <w:lvlText w:val="•"/>
      <w:lvlJc w:val="left"/>
      <w:pPr>
        <w:tabs>
          <w:tab w:val="num" w:pos="3600"/>
        </w:tabs>
        <w:ind w:left="3600" w:hanging="360"/>
      </w:pPr>
      <w:rPr>
        <w:rFonts w:ascii="Arial" w:hAnsi="Arial" w:hint="default"/>
      </w:rPr>
    </w:lvl>
    <w:lvl w:ilvl="5" w:tplc="90CC7194" w:tentative="1">
      <w:start w:val="1"/>
      <w:numFmt w:val="bullet"/>
      <w:lvlText w:val="•"/>
      <w:lvlJc w:val="left"/>
      <w:pPr>
        <w:tabs>
          <w:tab w:val="num" w:pos="4320"/>
        </w:tabs>
        <w:ind w:left="4320" w:hanging="360"/>
      </w:pPr>
      <w:rPr>
        <w:rFonts w:ascii="Arial" w:hAnsi="Arial" w:hint="default"/>
      </w:rPr>
    </w:lvl>
    <w:lvl w:ilvl="6" w:tplc="D6E2515C" w:tentative="1">
      <w:start w:val="1"/>
      <w:numFmt w:val="bullet"/>
      <w:lvlText w:val="•"/>
      <w:lvlJc w:val="left"/>
      <w:pPr>
        <w:tabs>
          <w:tab w:val="num" w:pos="5040"/>
        </w:tabs>
        <w:ind w:left="5040" w:hanging="360"/>
      </w:pPr>
      <w:rPr>
        <w:rFonts w:ascii="Arial" w:hAnsi="Arial" w:hint="default"/>
      </w:rPr>
    </w:lvl>
    <w:lvl w:ilvl="7" w:tplc="85E08B02" w:tentative="1">
      <w:start w:val="1"/>
      <w:numFmt w:val="bullet"/>
      <w:lvlText w:val="•"/>
      <w:lvlJc w:val="left"/>
      <w:pPr>
        <w:tabs>
          <w:tab w:val="num" w:pos="5760"/>
        </w:tabs>
        <w:ind w:left="5760" w:hanging="360"/>
      </w:pPr>
      <w:rPr>
        <w:rFonts w:ascii="Arial" w:hAnsi="Arial" w:hint="default"/>
      </w:rPr>
    </w:lvl>
    <w:lvl w:ilvl="8" w:tplc="6FA6B072" w:tentative="1">
      <w:start w:val="1"/>
      <w:numFmt w:val="bullet"/>
      <w:lvlText w:val="•"/>
      <w:lvlJc w:val="left"/>
      <w:pPr>
        <w:tabs>
          <w:tab w:val="num" w:pos="6480"/>
        </w:tabs>
        <w:ind w:left="6480" w:hanging="360"/>
      </w:pPr>
      <w:rPr>
        <w:rFonts w:ascii="Arial" w:hAnsi="Arial" w:hint="default"/>
      </w:rPr>
    </w:lvl>
  </w:abstractNum>
  <w:abstractNum w:abstractNumId="37">
    <w:nsid w:val="33493ADD"/>
    <w:multiLevelType w:val="hybridMultilevel"/>
    <w:tmpl w:val="78B2CF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41549AF"/>
    <w:multiLevelType w:val="hybridMultilevel"/>
    <w:tmpl w:val="44B6486A"/>
    <w:lvl w:ilvl="0" w:tplc="77B85B0E">
      <w:start w:val="1"/>
      <w:numFmt w:val="decimal"/>
      <w:lvlText w:val="%1-"/>
      <w:lvlJc w:val="left"/>
      <w:pPr>
        <w:ind w:left="81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4252860"/>
    <w:multiLevelType w:val="hybridMultilevel"/>
    <w:tmpl w:val="970401FA"/>
    <w:lvl w:ilvl="0" w:tplc="9A0098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5A127C1"/>
    <w:multiLevelType w:val="hybridMultilevel"/>
    <w:tmpl w:val="9AD20FB0"/>
    <w:lvl w:ilvl="0" w:tplc="3C32A176">
      <w:start w:val="1"/>
      <w:numFmt w:val="bullet"/>
      <w:lvlText w:val="•"/>
      <w:lvlJc w:val="left"/>
      <w:pPr>
        <w:tabs>
          <w:tab w:val="num" w:pos="720"/>
        </w:tabs>
        <w:ind w:left="720" w:hanging="360"/>
      </w:pPr>
      <w:rPr>
        <w:rFonts w:ascii="Arial" w:hAnsi="Arial" w:hint="default"/>
      </w:rPr>
    </w:lvl>
    <w:lvl w:ilvl="1" w:tplc="BC0221EE" w:tentative="1">
      <w:start w:val="1"/>
      <w:numFmt w:val="bullet"/>
      <w:lvlText w:val="•"/>
      <w:lvlJc w:val="left"/>
      <w:pPr>
        <w:tabs>
          <w:tab w:val="num" w:pos="1440"/>
        </w:tabs>
        <w:ind w:left="1440" w:hanging="360"/>
      </w:pPr>
      <w:rPr>
        <w:rFonts w:ascii="Arial" w:hAnsi="Arial" w:hint="default"/>
      </w:rPr>
    </w:lvl>
    <w:lvl w:ilvl="2" w:tplc="05A4B19E" w:tentative="1">
      <w:start w:val="1"/>
      <w:numFmt w:val="bullet"/>
      <w:lvlText w:val="•"/>
      <w:lvlJc w:val="left"/>
      <w:pPr>
        <w:tabs>
          <w:tab w:val="num" w:pos="2160"/>
        </w:tabs>
        <w:ind w:left="2160" w:hanging="360"/>
      </w:pPr>
      <w:rPr>
        <w:rFonts w:ascii="Arial" w:hAnsi="Arial" w:hint="default"/>
      </w:rPr>
    </w:lvl>
    <w:lvl w:ilvl="3" w:tplc="9946BA58" w:tentative="1">
      <w:start w:val="1"/>
      <w:numFmt w:val="bullet"/>
      <w:lvlText w:val="•"/>
      <w:lvlJc w:val="left"/>
      <w:pPr>
        <w:tabs>
          <w:tab w:val="num" w:pos="2880"/>
        </w:tabs>
        <w:ind w:left="2880" w:hanging="360"/>
      </w:pPr>
      <w:rPr>
        <w:rFonts w:ascii="Arial" w:hAnsi="Arial" w:hint="default"/>
      </w:rPr>
    </w:lvl>
    <w:lvl w:ilvl="4" w:tplc="53B0D9F6" w:tentative="1">
      <w:start w:val="1"/>
      <w:numFmt w:val="bullet"/>
      <w:lvlText w:val="•"/>
      <w:lvlJc w:val="left"/>
      <w:pPr>
        <w:tabs>
          <w:tab w:val="num" w:pos="3600"/>
        </w:tabs>
        <w:ind w:left="3600" w:hanging="360"/>
      </w:pPr>
      <w:rPr>
        <w:rFonts w:ascii="Arial" w:hAnsi="Arial" w:hint="default"/>
      </w:rPr>
    </w:lvl>
    <w:lvl w:ilvl="5" w:tplc="58DC8BA8" w:tentative="1">
      <w:start w:val="1"/>
      <w:numFmt w:val="bullet"/>
      <w:lvlText w:val="•"/>
      <w:lvlJc w:val="left"/>
      <w:pPr>
        <w:tabs>
          <w:tab w:val="num" w:pos="4320"/>
        </w:tabs>
        <w:ind w:left="4320" w:hanging="360"/>
      </w:pPr>
      <w:rPr>
        <w:rFonts w:ascii="Arial" w:hAnsi="Arial" w:hint="default"/>
      </w:rPr>
    </w:lvl>
    <w:lvl w:ilvl="6" w:tplc="3AFC3CD2" w:tentative="1">
      <w:start w:val="1"/>
      <w:numFmt w:val="bullet"/>
      <w:lvlText w:val="•"/>
      <w:lvlJc w:val="left"/>
      <w:pPr>
        <w:tabs>
          <w:tab w:val="num" w:pos="5040"/>
        </w:tabs>
        <w:ind w:left="5040" w:hanging="360"/>
      </w:pPr>
      <w:rPr>
        <w:rFonts w:ascii="Arial" w:hAnsi="Arial" w:hint="default"/>
      </w:rPr>
    </w:lvl>
    <w:lvl w:ilvl="7" w:tplc="BE6EFE76" w:tentative="1">
      <w:start w:val="1"/>
      <w:numFmt w:val="bullet"/>
      <w:lvlText w:val="•"/>
      <w:lvlJc w:val="left"/>
      <w:pPr>
        <w:tabs>
          <w:tab w:val="num" w:pos="5760"/>
        </w:tabs>
        <w:ind w:left="5760" w:hanging="360"/>
      </w:pPr>
      <w:rPr>
        <w:rFonts w:ascii="Arial" w:hAnsi="Arial" w:hint="default"/>
      </w:rPr>
    </w:lvl>
    <w:lvl w:ilvl="8" w:tplc="87DEB22E" w:tentative="1">
      <w:start w:val="1"/>
      <w:numFmt w:val="bullet"/>
      <w:lvlText w:val="•"/>
      <w:lvlJc w:val="left"/>
      <w:pPr>
        <w:tabs>
          <w:tab w:val="num" w:pos="6480"/>
        </w:tabs>
        <w:ind w:left="6480" w:hanging="360"/>
      </w:pPr>
      <w:rPr>
        <w:rFonts w:ascii="Arial" w:hAnsi="Arial" w:hint="default"/>
      </w:rPr>
    </w:lvl>
  </w:abstractNum>
  <w:abstractNum w:abstractNumId="41">
    <w:nsid w:val="35AF3525"/>
    <w:multiLevelType w:val="hybridMultilevel"/>
    <w:tmpl w:val="70EC8F1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9FE7E33"/>
    <w:multiLevelType w:val="hybridMultilevel"/>
    <w:tmpl w:val="04384552"/>
    <w:lvl w:ilvl="0" w:tplc="B27E3BEA">
      <w:start w:val="1"/>
      <w:numFmt w:val="decimal"/>
      <w:lvlText w:val="%1."/>
      <w:lvlJc w:val="left"/>
      <w:pPr>
        <w:ind w:left="720" w:hanging="360"/>
      </w:pPr>
      <w:rPr>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3F640FFD"/>
    <w:multiLevelType w:val="hybridMultilevel"/>
    <w:tmpl w:val="B35207C2"/>
    <w:lvl w:ilvl="0" w:tplc="E2568A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3F7D6D6C"/>
    <w:multiLevelType w:val="hybridMultilevel"/>
    <w:tmpl w:val="49325E72"/>
    <w:lvl w:ilvl="0" w:tplc="ABD8F018">
      <w:start w:val="1"/>
      <w:numFmt w:val="bullet"/>
      <w:lvlText w:val="•"/>
      <w:lvlJc w:val="left"/>
      <w:pPr>
        <w:tabs>
          <w:tab w:val="num" w:pos="360"/>
        </w:tabs>
        <w:ind w:left="360" w:hanging="360"/>
      </w:pPr>
      <w:rPr>
        <w:rFonts w:ascii="Arial" w:hAnsi="Arial" w:hint="default"/>
      </w:rPr>
    </w:lvl>
    <w:lvl w:ilvl="1" w:tplc="52D89344" w:tentative="1">
      <w:start w:val="1"/>
      <w:numFmt w:val="bullet"/>
      <w:lvlText w:val="•"/>
      <w:lvlJc w:val="left"/>
      <w:pPr>
        <w:tabs>
          <w:tab w:val="num" w:pos="-6783"/>
        </w:tabs>
        <w:ind w:left="-6783" w:hanging="360"/>
      </w:pPr>
      <w:rPr>
        <w:rFonts w:ascii="Arial" w:hAnsi="Arial" w:hint="default"/>
      </w:rPr>
    </w:lvl>
    <w:lvl w:ilvl="2" w:tplc="2B9C68BA" w:tentative="1">
      <w:start w:val="1"/>
      <w:numFmt w:val="bullet"/>
      <w:lvlText w:val="•"/>
      <w:lvlJc w:val="left"/>
      <w:pPr>
        <w:tabs>
          <w:tab w:val="num" w:pos="-6063"/>
        </w:tabs>
        <w:ind w:left="-6063" w:hanging="360"/>
      </w:pPr>
      <w:rPr>
        <w:rFonts w:ascii="Arial" w:hAnsi="Arial" w:hint="default"/>
      </w:rPr>
    </w:lvl>
    <w:lvl w:ilvl="3" w:tplc="2F703E70" w:tentative="1">
      <w:start w:val="1"/>
      <w:numFmt w:val="bullet"/>
      <w:lvlText w:val="•"/>
      <w:lvlJc w:val="left"/>
      <w:pPr>
        <w:tabs>
          <w:tab w:val="num" w:pos="-5343"/>
        </w:tabs>
        <w:ind w:left="-5343" w:hanging="360"/>
      </w:pPr>
      <w:rPr>
        <w:rFonts w:ascii="Arial" w:hAnsi="Arial" w:hint="default"/>
      </w:rPr>
    </w:lvl>
    <w:lvl w:ilvl="4" w:tplc="BBC0293C" w:tentative="1">
      <w:start w:val="1"/>
      <w:numFmt w:val="bullet"/>
      <w:lvlText w:val="•"/>
      <w:lvlJc w:val="left"/>
      <w:pPr>
        <w:tabs>
          <w:tab w:val="num" w:pos="-4623"/>
        </w:tabs>
        <w:ind w:left="-4623" w:hanging="360"/>
      </w:pPr>
      <w:rPr>
        <w:rFonts w:ascii="Arial" w:hAnsi="Arial" w:hint="default"/>
      </w:rPr>
    </w:lvl>
    <w:lvl w:ilvl="5" w:tplc="62585760" w:tentative="1">
      <w:start w:val="1"/>
      <w:numFmt w:val="bullet"/>
      <w:lvlText w:val="•"/>
      <w:lvlJc w:val="left"/>
      <w:pPr>
        <w:tabs>
          <w:tab w:val="num" w:pos="-3903"/>
        </w:tabs>
        <w:ind w:left="-3903" w:hanging="360"/>
      </w:pPr>
      <w:rPr>
        <w:rFonts w:ascii="Arial" w:hAnsi="Arial" w:hint="default"/>
      </w:rPr>
    </w:lvl>
    <w:lvl w:ilvl="6" w:tplc="55E0E9E0" w:tentative="1">
      <w:start w:val="1"/>
      <w:numFmt w:val="bullet"/>
      <w:lvlText w:val="•"/>
      <w:lvlJc w:val="left"/>
      <w:pPr>
        <w:tabs>
          <w:tab w:val="num" w:pos="-3183"/>
        </w:tabs>
        <w:ind w:left="-3183" w:hanging="360"/>
      </w:pPr>
      <w:rPr>
        <w:rFonts w:ascii="Arial" w:hAnsi="Arial" w:hint="default"/>
      </w:rPr>
    </w:lvl>
    <w:lvl w:ilvl="7" w:tplc="ECD07758" w:tentative="1">
      <w:start w:val="1"/>
      <w:numFmt w:val="bullet"/>
      <w:lvlText w:val="•"/>
      <w:lvlJc w:val="left"/>
      <w:pPr>
        <w:tabs>
          <w:tab w:val="num" w:pos="-2463"/>
        </w:tabs>
        <w:ind w:left="-2463" w:hanging="360"/>
      </w:pPr>
      <w:rPr>
        <w:rFonts w:ascii="Arial" w:hAnsi="Arial" w:hint="default"/>
      </w:rPr>
    </w:lvl>
    <w:lvl w:ilvl="8" w:tplc="F1422284" w:tentative="1">
      <w:start w:val="1"/>
      <w:numFmt w:val="bullet"/>
      <w:lvlText w:val="•"/>
      <w:lvlJc w:val="left"/>
      <w:pPr>
        <w:tabs>
          <w:tab w:val="num" w:pos="-1743"/>
        </w:tabs>
        <w:ind w:left="-1743" w:hanging="360"/>
      </w:pPr>
      <w:rPr>
        <w:rFonts w:ascii="Arial" w:hAnsi="Arial" w:hint="default"/>
      </w:rPr>
    </w:lvl>
  </w:abstractNum>
  <w:abstractNum w:abstractNumId="45">
    <w:nsid w:val="42847A68"/>
    <w:multiLevelType w:val="hybridMultilevel"/>
    <w:tmpl w:val="506A6158"/>
    <w:lvl w:ilvl="0" w:tplc="CA780A7E">
      <w:start w:val="1"/>
      <w:numFmt w:val="bullet"/>
      <w:lvlText w:val="•"/>
      <w:lvlJc w:val="left"/>
      <w:pPr>
        <w:tabs>
          <w:tab w:val="num" w:pos="720"/>
        </w:tabs>
        <w:ind w:left="720" w:hanging="360"/>
      </w:pPr>
      <w:rPr>
        <w:rFonts w:ascii="Arial" w:hAnsi="Arial" w:hint="default"/>
      </w:rPr>
    </w:lvl>
    <w:lvl w:ilvl="1" w:tplc="D656364C" w:tentative="1">
      <w:start w:val="1"/>
      <w:numFmt w:val="bullet"/>
      <w:lvlText w:val="•"/>
      <w:lvlJc w:val="left"/>
      <w:pPr>
        <w:tabs>
          <w:tab w:val="num" w:pos="1440"/>
        </w:tabs>
        <w:ind w:left="1440" w:hanging="360"/>
      </w:pPr>
      <w:rPr>
        <w:rFonts w:ascii="Arial" w:hAnsi="Arial" w:hint="default"/>
      </w:rPr>
    </w:lvl>
    <w:lvl w:ilvl="2" w:tplc="88545F00" w:tentative="1">
      <w:start w:val="1"/>
      <w:numFmt w:val="bullet"/>
      <w:lvlText w:val="•"/>
      <w:lvlJc w:val="left"/>
      <w:pPr>
        <w:tabs>
          <w:tab w:val="num" w:pos="2160"/>
        </w:tabs>
        <w:ind w:left="2160" w:hanging="360"/>
      </w:pPr>
      <w:rPr>
        <w:rFonts w:ascii="Arial" w:hAnsi="Arial" w:hint="default"/>
      </w:rPr>
    </w:lvl>
    <w:lvl w:ilvl="3" w:tplc="0E8A36F0" w:tentative="1">
      <w:start w:val="1"/>
      <w:numFmt w:val="bullet"/>
      <w:lvlText w:val="•"/>
      <w:lvlJc w:val="left"/>
      <w:pPr>
        <w:tabs>
          <w:tab w:val="num" w:pos="2880"/>
        </w:tabs>
        <w:ind w:left="2880" w:hanging="360"/>
      </w:pPr>
      <w:rPr>
        <w:rFonts w:ascii="Arial" w:hAnsi="Arial" w:hint="default"/>
      </w:rPr>
    </w:lvl>
    <w:lvl w:ilvl="4" w:tplc="F29A89F4" w:tentative="1">
      <w:start w:val="1"/>
      <w:numFmt w:val="bullet"/>
      <w:lvlText w:val="•"/>
      <w:lvlJc w:val="left"/>
      <w:pPr>
        <w:tabs>
          <w:tab w:val="num" w:pos="3600"/>
        </w:tabs>
        <w:ind w:left="3600" w:hanging="360"/>
      </w:pPr>
      <w:rPr>
        <w:rFonts w:ascii="Arial" w:hAnsi="Arial" w:hint="default"/>
      </w:rPr>
    </w:lvl>
    <w:lvl w:ilvl="5" w:tplc="D64CA5B6" w:tentative="1">
      <w:start w:val="1"/>
      <w:numFmt w:val="bullet"/>
      <w:lvlText w:val="•"/>
      <w:lvlJc w:val="left"/>
      <w:pPr>
        <w:tabs>
          <w:tab w:val="num" w:pos="4320"/>
        </w:tabs>
        <w:ind w:left="4320" w:hanging="360"/>
      </w:pPr>
      <w:rPr>
        <w:rFonts w:ascii="Arial" w:hAnsi="Arial" w:hint="default"/>
      </w:rPr>
    </w:lvl>
    <w:lvl w:ilvl="6" w:tplc="A1C2FCC0" w:tentative="1">
      <w:start w:val="1"/>
      <w:numFmt w:val="bullet"/>
      <w:lvlText w:val="•"/>
      <w:lvlJc w:val="left"/>
      <w:pPr>
        <w:tabs>
          <w:tab w:val="num" w:pos="5040"/>
        </w:tabs>
        <w:ind w:left="5040" w:hanging="360"/>
      </w:pPr>
      <w:rPr>
        <w:rFonts w:ascii="Arial" w:hAnsi="Arial" w:hint="default"/>
      </w:rPr>
    </w:lvl>
    <w:lvl w:ilvl="7" w:tplc="FF002BD8" w:tentative="1">
      <w:start w:val="1"/>
      <w:numFmt w:val="bullet"/>
      <w:lvlText w:val="•"/>
      <w:lvlJc w:val="left"/>
      <w:pPr>
        <w:tabs>
          <w:tab w:val="num" w:pos="5760"/>
        </w:tabs>
        <w:ind w:left="5760" w:hanging="360"/>
      </w:pPr>
      <w:rPr>
        <w:rFonts w:ascii="Arial" w:hAnsi="Arial" w:hint="default"/>
      </w:rPr>
    </w:lvl>
    <w:lvl w:ilvl="8" w:tplc="74903248" w:tentative="1">
      <w:start w:val="1"/>
      <w:numFmt w:val="bullet"/>
      <w:lvlText w:val="•"/>
      <w:lvlJc w:val="left"/>
      <w:pPr>
        <w:tabs>
          <w:tab w:val="num" w:pos="6480"/>
        </w:tabs>
        <w:ind w:left="6480" w:hanging="360"/>
      </w:pPr>
      <w:rPr>
        <w:rFonts w:ascii="Arial" w:hAnsi="Arial" w:hint="default"/>
      </w:rPr>
    </w:lvl>
  </w:abstractNum>
  <w:abstractNum w:abstractNumId="46">
    <w:nsid w:val="44DC6902"/>
    <w:multiLevelType w:val="hybridMultilevel"/>
    <w:tmpl w:val="A44442F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93F3465"/>
    <w:multiLevelType w:val="hybridMultilevel"/>
    <w:tmpl w:val="16DA1522"/>
    <w:lvl w:ilvl="0" w:tplc="6C4ADC1C">
      <w:start w:val="1"/>
      <w:numFmt w:val="bullet"/>
      <w:lvlText w:val=""/>
      <w:lvlJc w:val="righ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94052D4"/>
    <w:multiLevelType w:val="hybridMultilevel"/>
    <w:tmpl w:val="552AA8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9867038"/>
    <w:multiLevelType w:val="hybridMultilevel"/>
    <w:tmpl w:val="121E55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513D47C6"/>
    <w:multiLevelType w:val="hybridMultilevel"/>
    <w:tmpl w:val="73DE9D38"/>
    <w:lvl w:ilvl="0" w:tplc="D9261916">
      <w:start w:val="1"/>
      <w:numFmt w:val="decimal"/>
      <w:lvlText w:val="%1."/>
      <w:lvlJc w:val="left"/>
      <w:pPr>
        <w:tabs>
          <w:tab w:val="num" w:pos="785"/>
        </w:tabs>
        <w:ind w:left="785" w:hanging="360"/>
      </w:pPr>
    </w:lvl>
    <w:lvl w:ilvl="1" w:tplc="B77EFBA0" w:tentative="1">
      <w:start w:val="1"/>
      <w:numFmt w:val="decimal"/>
      <w:lvlText w:val="%2."/>
      <w:lvlJc w:val="left"/>
      <w:pPr>
        <w:tabs>
          <w:tab w:val="num" w:pos="1440"/>
        </w:tabs>
        <w:ind w:left="1440" w:hanging="360"/>
      </w:pPr>
    </w:lvl>
    <w:lvl w:ilvl="2" w:tplc="D66C8F98" w:tentative="1">
      <w:start w:val="1"/>
      <w:numFmt w:val="decimal"/>
      <w:lvlText w:val="%3."/>
      <w:lvlJc w:val="left"/>
      <w:pPr>
        <w:tabs>
          <w:tab w:val="num" w:pos="2160"/>
        </w:tabs>
        <w:ind w:left="2160" w:hanging="360"/>
      </w:pPr>
    </w:lvl>
    <w:lvl w:ilvl="3" w:tplc="5D0AE27C" w:tentative="1">
      <w:start w:val="1"/>
      <w:numFmt w:val="decimal"/>
      <w:lvlText w:val="%4."/>
      <w:lvlJc w:val="left"/>
      <w:pPr>
        <w:tabs>
          <w:tab w:val="num" w:pos="2880"/>
        </w:tabs>
        <w:ind w:left="2880" w:hanging="360"/>
      </w:pPr>
    </w:lvl>
    <w:lvl w:ilvl="4" w:tplc="3EC2F228" w:tentative="1">
      <w:start w:val="1"/>
      <w:numFmt w:val="decimal"/>
      <w:lvlText w:val="%5."/>
      <w:lvlJc w:val="left"/>
      <w:pPr>
        <w:tabs>
          <w:tab w:val="num" w:pos="3600"/>
        </w:tabs>
        <w:ind w:left="3600" w:hanging="360"/>
      </w:pPr>
    </w:lvl>
    <w:lvl w:ilvl="5" w:tplc="7694B13C" w:tentative="1">
      <w:start w:val="1"/>
      <w:numFmt w:val="decimal"/>
      <w:lvlText w:val="%6."/>
      <w:lvlJc w:val="left"/>
      <w:pPr>
        <w:tabs>
          <w:tab w:val="num" w:pos="4320"/>
        </w:tabs>
        <w:ind w:left="4320" w:hanging="360"/>
      </w:pPr>
    </w:lvl>
    <w:lvl w:ilvl="6" w:tplc="DD4060EC" w:tentative="1">
      <w:start w:val="1"/>
      <w:numFmt w:val="decimal"/>
      <w:lvlText w:val="%7."/>
      <w:lvlJc w:val="left"/>
      <w:pPr>
        <w:tabs>
          <w:tab w:val="num" w:pos="5040"/>
        </w:tabs>
        <w:ind w:left="5040" w:hanging="360"/>
      </w:pPr>
    </w:lvl>
    <w:lvl w:ilvl="7" w:tplc="C5E45CB6" w:tentative="1">
      <w:start w:val="1"/>
      <w:numFmt w:val="decimal"/>
      <w:lvlText w:val="%8."/>
      <w:lvlJc w:val="left"/>
      <w:pPr>
        <w:tabs>
          <w:tab w:val="num" w:pos="5760"/>
        </w:tabs>
        <w:ind w:left="5760" w:hanging="360"/>
      </w:pPr>
    </w:lvl>
    <w:lvl w:ilvl="8" w:tplc="280A6F74" w:tentative="1">
      <w:start w:val="1"/>
      <w:numFmt w:val="decimal"/>
      <w:lvlText w:val="%9."/>
      <w:lvlJc w:val="left"/>
      <w:pPr>
        <w:tabs>
          <w:tab w:val="num" w:pos="6480"/>
        </w:tabs>
        <w:ind w:left="6480" w:hanging="360"/>
      </w:pPr>
    </w:lvl>
  </w:abstractNum>
  <w:abstractNum w:abstractNumId="51">
    <w:nsid w:val="51A15DD3"/>
    <w:multiLevelType w:val="hybridMultilevel"/>
    <w:tmpl w:val="483210AE"/>
    <w:lvl w:ilvl="0" w:tplc="5E568AB6">
      <w:start w:val="1"/>
      <w:numFmt w:val="bullet"/>
      <w:lvlText w:val="•"/>
      <w:lvlJc w:val="left"/>
      <w:pPr>
        <w:tabs>
          <w:tab w:val="num" w:pos="720"/>
        </w:tabs>
        <w:ind w:left="720" w:hanging="360"/>
      </w:pPr>
      <w:rPr>
        <w:rFonts w:ascii="Arial" w:hAnsi="Arial" w:hint="default"/>
      </w:rPr>
    </w:lvl>
    <w:lvl w:ilvl="1" w:tplc="113218DA" w:tentative="1">
      <w:start w:val="1"/>
      <w:numFmt w:val="bullet"/>
      <w:lvlText w:val="•"/>
      <w:lvlJc w:val="left"/>
      <w:pPr>
        <w:tabs>
          <w:tab w:val="num" w:pos="1440"/>
        </w:tabs>
        <w:ind w:left="1440" w:hanging="360"/>
      </w:pPr>
      <w:rPr>
        <w:rFonts w:ascii="Arial" w:hAnsi="Arial" w:hint="default"/>
      </w:rPr>
    </w:lvl>
    <w:lvl w:ilvl="2" w:tplc="B7282B1A" w:tentative="1">
      <w:start w:val="1"/>
      <w:numFmt w:val="bullet"/>
      <w:lvlText w:val="•"/>
      <w:lvlJc w:val="left"/>
      <w:pPr>
        <w:tabs>
          <w:tab w:val="num" w:pos="2160"/>
        </w:tabs>
        <w:ind w:left="2160" w:hanging="360"/>
      </w:pPr>
      <w:rPr>
        <w:rFonts w:ascii="Arial" w:hAnsi="Arial" w:hint="default"/>
      </w:rPr>
    </w:lvl>
    <w:lvl w:ilvl="3" w:tplc="D3F4D06A" w:tentative="1">
      <w:start w:val="1"/>
      <w:numFmt w:val="bullet"/>
      <w:lvlText w:val="•"/>
      <w:lvlJc w:val="left"/>
      <w:pPr>
        <w:tabs>
          <w:tab w:val="num" w:pos="2880"/>
        </w:tabs>
        <w:ind w:left="2880" w:hanging="360"/>
      </w:pPr>
      <w:rPr>
        <w:rFonts w:ascii="Arial" w:hAnsi="Arial" w:hint="default"/>
      </w:rPr>
    </w:lvl>
    <w:lvl w:ilvl="4" w:tplc="1856F04E" w:tentative="1">
      <w:start w:val="1"/>
      <w:numFmt w:val="bullet"/>
      <w:lvlText w:val="•"/>
      <w:lvlJc w:val="left"/>
      <w:pPr>
        <w:tabs>
          <w:tab w:val="num" w:pos="3600"/>
        </w:tabs>
        <w:ind w:left="3600" w:hanging="360"/>
      </w:pPr>
      <w:rPr>
        <w:rFonts w:ascii="Arial" w:hAnsi="Arial" w:hint="default"/>
      </w:rPr>
    </w:lvl>
    <w:lvl w:ilvl="5" w:tplc="730E5266" w:tentative="1">
      <w:start w:val="1"/>
      <w:numFmt w:val="bullet"/>
      <w:lvlText w:val="•"/>
      <w:lvlJc w:val="left"/>
      <w:pPr>
        <w:tabs>
          <w:tab w:val="num" w:pos="4320"/>
        </w:tabs>
        <w:ind w:left="4320" w:hanging="360"/>
      </w:pPr>
      <w:rPr>
        <w:rFonts w:ascii="Arial" w:hAnsi="Arial" w:hint="default"/>
      </w:rPr>
    </w:lvl>
    <w:lvl w:ilvl="6" w:tplc="9C529EA8" w:tentative="1">
      <w:start w:val="1"/>
      <w:numFmt w:val="bullet"/>
      <w:lvlText w:val="•"/>
      <w:lvlJc w:val="left"/>
      <w:pPr>
        <w:tabs>
          <w:tab w:val="num" w:pos="5040"/>
        </w:tabs>
        <w:ind w:left="5040" w:hanging="360"/>
      </w:pPr>
      <w:rPr>
        <w:rFonts w:ascii="Arial" w:hAnsi="Arial" w:hint="default"/>
      </w:rPr>
    </w:lvl>
    <w:lvl w:ilvl="7" w:tplc="374A95BE" w:tentative="1">
      <w:start w:val="1"/>
      <w:numFmt w:val="bullet"/>
      <w:lvlText w:val="•"/>
      <w:lvlJc w:val="left"/>
      <w:pPr>
        <w:tabs>
          <w:tab w:val="num" w:pos="5760"/>
        </w:tabs>
        <w:ind w:left="5760" w:hanging="360"/>
      </w:pPr>
      <w:rPr>
        <w:rFonts w:ascii="Arial" w:hAnsi="Arial" w:hint="default"/>
      </w:rPr>
    </w:lvl>
    <w:lvl w:ilvl="8" w:tplc="06309A8C" w:tentative="1">
      <w:start w:val="1"/>
      <w:numFmt w:val="bullet"/>
      <w:lvlText w:val="•"/>
      <w:lvlJc w:val="left"/>
      <w:pPr>
        <w:tabs>
          <w:tab w:val="num" w:pos="6480"/>
        </w:tabs>
        <w:ind w:left="6480" w:hanging="360"/>
      </w:pPr>
      <w:rPr>
        <w:rFonts w:ascii="Arial" w:hAnsi="Arial" w:hint="default"/>
      </w:rPr>
    </w:lvl>
  </w:abstractNum>
  <w:abstractNum w:abstractNumId="52">
    <w:nsid w:val="523D3FFB"/>
    <w:multiLevelType w:val="hybridMultilevel"/>
    <w:tmpl w:val="997A6FE2"/>
    <w:lvl w:ilvl="0" w:tplc="96B404EC">
      <w:start w:val="1"/>
      <w:numFmt w:val="bullet"/>
      <w:lvlText w:val="•"/>
      <w:lvlJc w:val="left"/>
      <w:pPr>
        <w:tabs>
          <w:tab w:val="num" w:pos="720"/>
        </w:tabs>
        <w:ind w:left="720" w:hanging="360"/>
      </w:pPr>
      <w:rPr>
        <w:rFonts w:ascii="Arial" w:hAnsi="Arial" w:hint="default"/>
      </w:rPr>
    </w:lvl>
    <w:lvl w:ilvl="1" w:tplc="52365718" w:tentative="1">
      <w:start w:val="1"/>
      <w:numFmt w:val="bullet"/>
      <w:lvlText w:val="•"/>
      <w:lvlJc w:val="left"/>
      <w:pPr>
        <w:tabs>
          <w:tab w:val="num" w:pos="1440"/>
        </w:tabs>
        <w:ind w:left="1440" w:hanging="360"/>
      </w:pPr>
      <w:rPr>
        <w:rFonts w:ascii="Arial" w:hAnsi="Arial" w:hint="default"/>
      </w:rPr>
    </w:lvl>
    <w:lvl w:ilvl="2" w:tplc="AA02A38C" w:tentative="1">
      <w:start w:val="1"/>
      <w:numFmt w:val="bullet"/>
      <w:lvlText w:val="•"/>
      <w:lvlJc w:val="left"/>
      <w:pPr>
        <w:tabs>
          <w:tab w:val="num" w:pos="2160"/>
        </w:tabs>
        <w:ind w:left="2160" w:hanging="360"/>
      </w:pPr>
      <w:rPr>
        <w:rFonts w:ascii="Arial" w:hAnsi="Arial" w:hint="default"/>
      </w:rPr>
    </w:lvl>
    <w:lvl w:ilvl="3" w:tplc="C45CB552" w:tentative="1">
      <w:start w:val="1"/>
      <w:numFmt w:val="bullet"/>
      <w:lvlText w:val="•"/>
      <w:lvlJc w:val="left"/>
      <w:pPr>
        <w:tabs>
          <w:tab w:val="num" w:pos="2880"/>
        </w:tabs>
        <w:ind w:left="2880" w:hanging="360"/>
      </w:pPr>
      <w:rPr>
        <w:rFonts w:ascii="Arial" w:hAnsi="Arial" w:hint="default"/>
      </w:rPr>
    </w:lvl>
    <w:lvl w:ilvl="4" w:tplc="BB5AF218" w:tentative="1">
      <w:start w:val="1"/>
      <w:numFmt w:val="bullet"/>
      <w:lvlText w:val="•"/>
      <w:lvlJc w:val="left"/>
      <w:pPr>
        <w:tabs>
          <w:tab w:val="num" w:pos="3600"/>
        </w:tabs>
        <w:ind w:left="3600" w:hanging="360"/>
      </w:pPr>
      <w:rPr>
        <w:rFonts w:ascii="Arial" w:hAnsi="Arial" w:hint="default"/>
      </w:rPr>
    </w:lvl>
    <w:lvl w:ilvl="5" w:tplc="45342902" w:tentative="1">
      <w:start w:val="1"/>
      <w:numFmt w:val="bullet"/>
      <w:lvlText w:val="•"/>
      <w:lvlJc w:val="left"/>
      <w:pPr>
        <w:tabs>
          <w:tab w:val="num" w:pos="4320"/>
        </w:tabs>
        <w:ind w:left="4320" w:hanging="360"/>
      </w:pPr>
      <w:rPr>
        <w:rFonts w:ascii="Arial" w:hAnsi="Arial" w:hint="default"/>
      </w:rPr>
    </w:lvl>
    <w:lvl w:ilvl="6" w:tplc="893C5EDC" w:tentative="1">
      <w:start w:val="1"/>
      <w:numFmt w:val="bullet"/>
      <w:lvlText w:val="•"/>
      <w:lvlJc w:val="left"/>
      <w:pPr>
        <w:tabs>
          <w:tab w:val="num" w:pos="5040"/>
        </w:tabs>
        <w:ind w:left="5040" w:hanging="360"/>
      </w:pPr>
      <w:rPr>
        <w:rFonts w:ascii="Arial" w:hAnsi="Arial" w:hint="default"/>
      </w:rPr>
    </w:lvl>
    <w:lvl w:ilvl="7" w:tplc="9452A010" w:tentative="1">
      <w:start w:val="1"/>
      <w:numFmt w:val="bullet"/>
      <w:lvlText w:val="•"/>
      <w:lvlJc w:val="left"/>
      <w:pPr>
        <w:tabs>
          <w:tab w:val="num" w:pos="5760"/>
        </w:tabs>
        <w:ind w:left="5760" w:hanging="360"/>
      </w:pPr>
      <w:rPr>
        <w:rFonts w:ascii="Arial" w:hAnsi="Arial" w:hint="default"/>
      </w:rPr>
    </w:lvl>
    <w:lvl w:ilvl="8" w:tplc="19BA744C" w:tentative="1">
      <w:start w:val="1"/>
      <w:numFmt w:val="bullet"/>
      <w:lvlText w:val="•"/>
      <w:lvlJc w:val="left"/>
      <w:pPr>
        <w:tabs>
          <w:tab w:val="num" w:pos="6480"/>
        </w:tabs>
        <w:ind w:left="6480" w:hanging="360"/>
      </w:pPr>
      <w:rPr>
        <w:rFonts w:ascii="Arial" w:hAnsi="Arial" w:hint="default"/>
      </w:rPr>
    </w:lvl>
  </w:abstractNum>
  <w:abstractNum w:abstractNumId="53">
    <w:nsid w:val="525E3532"/>
    <w:multiLevelType w:val="hybridMultilevel"/>
    <w:tmpl w:val="DBBA04AC"/>
    <w:lvl w:ilvl="0" w:tplc="7FAED548">
      <w:start w:val="1"/>
      <w:numFmt w:val="bullet"/>
      <w:lvlText w:val="•"/>
      <w:lvlJc w:val="left"/>
      <w:pPr>
        <w:tabs>
          <w:tab w:val="num" w:pos="720"/>
        </w:tabs>
        <w:ind w:left="720" w:hanging="360"/>
      </w:pPr>
      <w:rPr>
        <w:rFonts w:ascii="Arial" w:hAnsi="Arial" w:hint="default"/>
      </w:rPr>
    </w:lvl>
    <w:lvl w:ilvl="1" w:tplc="DE305DA6" w:tentative="1">
      <w:start w:val="1"/>
      <w:numFmt w:val="bullet"/>
      <w:lvlText w:val="•"/>
      <w:lvlJc w:val="left"/>
      <w:pPr>
        <w:tabs>
          <w:tab w:val="num" w:pos="1440"/>
        </w:tabs>
        <w:ind w:left="1440" w:hanging="360"/>
      </w:pPr>
      <w:rPr>
        <w:rFonts w:ascii="Arial" w:hAnsi="Arial" w:hint="default"/>
      </w:rPr>
    </w:lvl>
    <w:lvl w:ilvl="2" w:tplc="1C5E95D8" w:tentative="1">
      <w:start w:val="1"/>
      <w:numFmt w:val="bullet"/>
      <w:lvlText w:val="•"/>
      <w:lvlJc w:val="left"/>
      <w:pPr>
        <w:tabs>
          <w:tab w:val="num" w:pos="2160"/>
        </w:tabs>
        <w:ind w:left="2160" w:hanging="360"/>
      </w:pPr>
      <w:rPr>
        <w:rFonts w:ascii="Arial" w:hAnsi="Arial" w:hint="default"/>
      </w:rPr>
    </w:lvl>
    <w:lvl w:ilvl="3" w:tplc="02B8A416" w:tentative="1">
      <w:start w:val="1"/>
      <w:numFmt w:val="bullet"/>
      <w:lvlText w:val="•"/>
      <w:lvlJc w:val="left"/>
      <w:pPr>
        <w:tabs>
          <w:tab w:val="num" w:pos="2880"/>
        </w:tabs>
        <w:ind w:left="2880" w:hanging="360"/>
      </w:pPr>
      <w:rPr>
        <w:rFonts w:ascii="Arial" w:hAnsi="Arial" w:hint="default"/>
      </w:rPr>
    </w:lvl>
    <w:lvl w:ilvl="4" w:tplc="828814BC" w:tentative="1">
      <w:start w:val="1"/>
      <w:numFmt w:val="bullet"/>
      <w:lvlText w:val="•"/>
      <w:lvlJc w:val="left"/>
      <w:pPr>
        <w:tabs>
          <w:tab w:val="num" w:pos="3600"/>
        </w:tabs>
        <w:ind w:left="3600" w:hanging="360"/>
      </w:pPr>
      <w:rPr>
        <w:rFonts w:ascii="Arial" w:hAnsi="Arial" w:hint="default"/>
      </w:rPr>
    </w:lvl>
    <w:lvl w:ilvl="5" w:tplc="E618A8C8" w:tentative="1">
      <w:start w:val="1"/>
      <w:numFmt w:val="bullet"/>
      <w:lvlText w:val="•"/>
      <w:lvlJc w:val="left"/>
      <w:pPr>
        <w:tabs>
          <w:tab w:val="num" w:pos="4320"/>
        </w:tabs>
        <w:ind w:left="4320" w:hanging="360"/>
      </w:pPr>
      <w:rPr>
        <w:rFonts w:ascii="Arial" w:hAnsi="Arial" w:hint="default"/>
      </w:rPr>
    </w:lvl>
    <w:lvl w:ilvl="6" w:tplc="A900E344" w:tentative="1">
      <w:start w:val="1"/>
      <w:numFmt w:val="bullet"/>
      <w:lvlText w:val="•"/>
      <w:lvlJc w:val="left"/>
      <w:pPr>
        <w:tabs>
          <w:tab w:val="num" w:pos="5040"/>
        </w:tabs>
        <w:ind w:left="5040" w:hanging="360"/>
      </w:pPr>
      <w:rPr>
        <w:rFonts w:ascii="Arial" w:hAnsi="Arial" w:hint="default"/>
      </w:rPr>
    </w:lvl>
    <w:lvl w:ilvl="7" w:tplc="2B48D6F6" w:tentative="1">
      <w:start w:val="1"/>
      <w:numFmt w:val="bullet"/>
      <w:lvlText w:val="•"/>
      <w:lvlJc w:val="left"/>
      <w:pPr>
        <w:tabs>
          <w:tab w:val="num" w:pos="5760"/>
        </w:tabs>
        <w:ind w:left="5760" w:hanging="360"/>
      </w:pPr>
      <w:rPr>
        <w:rFonts w:ascii="Arial" w:hAnsi="Arial" w:hint="default"/>
      </w:rPr>
    </w:lvl>
    <w:lvl w:ilvl="8" w:tplc="5128E632" w:tentative="1">
      <w:start w:val="1"/>
      <w:numFmt w:val="bullet"/>
      <w:lvlText w:val="•"/>
      <w:lvlJc w:val="left"/>
      <w:pPr>
        <w:tabs>
          <w:tab w:val="num" w:pos="6480"/>
        </w:tabs>
        <w:ind w:left="6480" w:hanging="360"/>
      </w:pPr>
      <w:rPr>
        <w:rFonts w:ascii="Arial" w:hAnsi="Arial" w:hint="default"/>
      </w:rPr>
    </w:lvl>
  </w:abstractNum>
  <w:abstractNum w:abstractNumId="54">
    <w:nsid w:val="536C2555"/>
    <w:multiLevelType w:val="hybridMultilevel"/>
    <w:tmpl w:val="4FBC403E"/>
    <w:lvl w:ilvl="0" w:tplc="4A34F9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44103C0"/>
    <w:multiLevelType w:val="hybridMultilevel"/>
    <w:tmpl w:val="ECCCDE92"/>
    <w:lvl w:ilvl="0" w:tplc="33C6BC14">
      <w:start w:val="1"/>
      <w:numFmt w:val="bullet"/>
      <w:lvlText w:val="•"/>
      <w:lvlJc w:val="left"/>
      <w:pPr>
        <w:tabs>
          <w:tab w:val="num" w:pos="720"/>
        </w:tabs>
        <w:ind w:left="720" w:hanging="360"/>
      </w:pPr>
      <w:rPr>
        <w:rFonts w:ascii="Arial" w:hAnsi="Arial" w:hint="default"/>
      </w:rPr>
    </w:lvl>
    <w:lvl w:ilvl="1" w:tplc="CE8A30E0">
      <w:start w:val="1546"/>
      <w:numFmt w:val="bullet"/>
      <w:lvlText w:val=""/>
      <w:lvlJc w:val="left"/>
      <w:pPr>
        <w:tabs>
          <w:tab w:val="num" w:pos="1440"/>
        </w:tabs>
        <w:ind w:left="1440" w:hanging="360"/>
      </w:pPr>
      <w:rPr>
        <w:rFonts w:ascii="Wingdings" w:hAnsi="Wingdings" w:hint="default"/>
      </w:rPr>
    </w:lvl>
    <w:lvl w:ilvl="2" w:tplc="928CA278" w:tentative="1">
      <w:start w:val="1"/>
      <w:numFmt w:val="bullet"/>
      <w:lvlText w:val="•"/>
      <w:lvlJc w:val="left"/>
      <w:pPr>
        <w:tabs>
          <w:tab w:val="num" w:pos="2160"/>
        </w:tabs>
        <w:ind w:left="2160" w:hanging="360"/>
      </w:pPr>
      <w:rPr>
        <w:rFonts w:ascii="Arial" w:hAnsi="Arial" w:hint="default"/>
      </w:rPr>
    </w:lvl>
    <w:lvl w:ilvl="3" w:tplc="43D842DA" w:tentative="1">
      <w:start w:val="1"/>
      <w:numFmt w:val="bullet"/>
      <w:lvlText w:val="•"/>
      <w:lvlJc w:val="left"/>
      <w:pPr>
        <w:tabs>
          <w:tab w:val="num" w:pos="2880"/>
        </w:tabs>
        <w:ind w:left="2880" w:hanging="360"/>
      </w:pPr>
      <w:rPr>
        <w:rFonts w:ascii="Arial" w:hAnsi="Arial" w:hint="default"/>
      </w:rPr>
    </w:lvl>
    <w:lvl w:ilvl="4" w:tplc="2B8CE234" w:tentative="1">
      <w:start w:val="1"/>
      <w:numFmt w:val="bullet"/>
      <w:lvlText w:val="•"/>
      <w:lvlJc w:val="left"/>
      <w:pPr>
        <w:tabs>
          <w:tab w:val="num" w:pos="3600"/>
        </w:tabs>
        <w:ind w:left="3600" w:hanging="360"/>
      </w:pPr>
      <w:rPr>
        <w:rFonts w:ascii="Arial" w:hAnsi="Arial" w:hint="default"/>
      </w:rPr>
    </w:lvl>
    <w:lvl w:ilvl="5" w:tplc="99D6548A" w:tentative="1">
      <w:start w:val="1"/>
      <w:numFmt w:val="bullet"/>
      <w:lvlText w:val="•"/>
      <w:lvlJc w:val="left"/>
      <w:pPr>
        <w:tabs>
          <w:tab w:val="num" w:pos="4320"/>
        </w:tabs>
        <w:ind w:left="4320" w:hanging="360"/>
      </w:pPr>
      <w:rPr>
        <w:rFonts w:ascii="Arial" w:hAnsi="Arial" w:hint="default"/>
      </w:rPr>
    </w:lvl>
    <w:lvl w:ilvl="6" w:tplc="CAE07006" w:tentative="1">
      <w:start w:val="1"/>
      <w:numFmt w:val="bullet"/>
      <w:lvlText w:val="•"/>
      <w:lvlJc w:val="left"/>
      <w:pPr>
        <w:tabs>
          <w:tab w:val="num" w:pos="5040"/>
        </w:tabs>
        <w:ind w:left="5040" w:hanging="360"/>
      </w:pPr>
      <w:rPr>
        <w:rFonts w:ascii="Arial" w:hAnsi="Arial" w:hint="default"/>
      </w:rPr>
    </w:lvl>
    <w:lvl w:ilvl="7" w:tplc="04966674" w:tentative="1">
      <w:start w:val="1"/>
      <w:numFmt w:val="bullet"/>
      <w:lvlText w:val="•"/>
      <w:lvlJc w:val="left"/>
      <w:pPr>
        <w:tabs>
          <w:tab w:val="num" w:pos="5760"/>
        </w:tabs>
        <w:ind w:left="5760" w:hanging="360"/>
      </w:pPr>
      <w:rPr>
        <w:rFonts w:ascii="Arial" w:hAnsi="Arial" w:hint="default"/>
      </w:rPr>
    </w:lvl>
    <w:lvl w:ilvl="8" w:tplc="E064EBBC" w:tentative="1">
      <w:start w:val="1"/>
      <w:numFmt w:val="bullet"/>
      <w:lvlText w:val="•"/>
      <w:lvlJc w:val="left"/>
      <w:pPr>
        <w:tabs>
          <w:tab w:val="num" w:pos="6480"/>
        </w:tabs>
        <w:ind w:left="6480" w:hanging="360"/>
      </w:pPr>
      <w:rPr>
        <w:rFonts w:ascii="Arial" w:hAnsi="Arial" w:hint="default"/>
      </w:rPr>
    </w:lvl>
  </w:abstractNum>
  <w:abstractNum w:abstractNumId="56">
    <w:nsid w:val="562C1B47"/>
    <w:multiLevelType w:val="hybridMultilevel"/>
    <w:tmpl w:val="6206EDA2"/>
    <w:lvl w:ilvl="0" w:tplc="2626EB02">
      <w:start w:val="1"/>
      <w:numFmt w:val="bullet"/>
      <w:lvlText w:val="•"/>
      <w:lvlJc w:val="left"/>
      <w:pPr>
        <w:tabs>
          <w:tab w:val="num" w:pos="720"/>
        </w:tabs>
        <w:ind w:left="720" w:hanging="360"/>
      </w:pPr>
      <w:rPr>
        <w:rFonts w:ascii="Arial" w:hAnsi="Arial" w:hint="default"/>
      </w:rPr>
    </w:lvl>
    <w:lvl w:ilvl="1" w:tplc="4942FAD2">
      <w:start w:val="1123"/>
      <w:numFmt w:val="bullet"/>
      <w:lvlText w:val=""/>
      <w:lvlJc w:val="left"/>
      <w:pPr>
        <w:tabs>
          <w:tab w:val="num" w:pos="1440"/>
        </w:tabs>
        <w:ind w:left="1440" w:hanging="360"/>
      </w:pPr>
      <w:rPr>
        <w:rFonts w:ascii="Wingdings" w:hAnsi="Wingdings" w:hint="default"/>
      </w:rPr>
    </w:lvl>
    <w:lvl w:ilvl="2" w:tplc="DE2E1844" w:tentative="1">
      <w:start w:val="1"/>
      <w:numFmt w:val="bullet"/>
      <w:lvlText w:val="•"/>
      <w:lvlJc w:val="left"/>
      <w:pPr>
        <w:tabs>
          <w:tab w:val="num" w:pos="2160"/>
        </w:tabs>
        <w:ind w:left="2160" w:hanging="360"/>
      </w:pPr>
      <w:rPr>
        <w:rFonts w:ascii="Arial" w:hAnsi="Arial" w:hint="default"/>
      </w:rPr>
    </w:lvl>
    <w:lvl w:ilvl="3" w:tplc="544C737E" w:tentative="1">
      <w:start w:val="1"/>
      <w:numFmt w:val="bullet"/>
      <w:lvlText w:val="•"/>
      <w:lvlJc w:val="left"/>
      <w:pPr>
        <w:tabs>
          <w:tab w:val="num" w:pos="2880"/>
        </w:tabs>
        <w:ind w:left="2880" w:hanging="360"/>
      </w:pPr>
      <w:rPr>
        <w:rFonts w:ascii="Arial" w:hAnsi="Arial" w:hint="default"/>
      </w:rPr>
    </w:lvl>
    <w:lvl w:ilvl="4" w:tplc="1BBA0674" w:tentative="1">
      <w:start w:val="1"/>
      <w:numFmt w:val="bullet"/>
      <w:lvlText w:val="•"/>
      <w:lvlJc w:val="left"/>
      <w:pPr>
        <w:tabs>
          <w:tab w:val="num" w:pos="3600"/>
        </w:tabs>
        <w:ind w:left="3600" w:hanging="360"/>
      </w:pPr>
      <w:rPr>
        <w:rFonts w:ascii="Arial" w:hAnsi="Arial" w:hint="default"/>
      </w:rPr>
    </w:lvl>
    <w:lvl w:ilvl="5" w:tplc="0590B700" w:tentative="1">
      <w:start w:val="1"/>
      <w:numFmt w:val="bullet"/>
      <w:lvlText w:val="•"/>
      <w:lvlJc w:val="left"/>
      <w:pPr>
        <w:tabs>
          <w:tab w:val="num" w:pos="4320"/>
        </w:tabs>
        <w:ind w:left="4320" w:hanging="360"/>
      </w:pPr>
      <w:rPr>
        <w:rFonts w:ascii="Arial" w:hAnsi="Arial" w:hint="default"/>
      </w:rPr>
    </w:lvl>
    <w:lvl w:ilvl="6" w:tplc="14DA2C88" w:tentative="1">
      <w:start w:val="1"/>
      <w:numFmt w:val="bullet"/>
      <w:lvlText w:val="•"/>
      <w:lvlJc w:val="left"/>
      <w:pPr>
        <w:tabs>
          <w:tab w:val="num" w:pos="5040"/>
        </w:tabs>
        <w:ind w:left="5040" w:hanging="360"/>
      </w:pPr>
      <w:rPr>
        <w:rFonts w:ascii="Arial" w:hAnsi="Arial" w:hint="default"/>
      </w:rPr>
    </w:lvl>
    <w:lvl w:ilvl="7" w:tplc="C46265C8" w:tentative="1">
      <w:start w:val="1"/>
      <w:numFmt w:val="bullet"/>
      <w:lvlText w:val="•"/>
      <w:lvlJc w:val="left"/>
      <w:pPr>
        <w:tabs>
          <w:tab w:val="num" w:pos="5760"/>
        </w:tabs>
        <w:ind w:left="5760" w:hanging="360"/>
      </w:pPr>
      <w:rPr>
        <w:rFonts w:ascii="Arial" w:hAnsi="Arial" w:hint="default"/>
      </w:rPr>
    </w:lvl>
    <w:lvl w:ilvl="8" w:tplc="024201AC" w:tentative="1">
      <w:start w:val="1"/>
      <w:numFmt w:val="bullet"/>
      <w:lvlText w:val="•"/>
      <w:lvlJc w:val="left"/>
      <w:pPr>
        <w:tabs>
          <w:tab w:val="num" w:pos="6480"/>
        </w:tabs>
        <w:ind w:left="6480" w:hanging="360"/>
      </w:pPr>
      <w:rPr>
        <w:rFonts w:ascii="Arial" w:hAnsi="Arial" w:hint="default"/>
      </w:rPr>
    </w:lvl>
  </w:abstractNum>
  <w:abstractNum w:abstractNumId="57">
    <w:nsid w:val="57354DE0"/>
    <w:multiLevelType w:val="hybridMultilevel"/>
    <w:tmpl w:val="DFFECD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8353DAF"/>
    <w:multiLevelType w:val="hybridMultilevel"/>
    <w:tmpl w:val="69380218"/>
    <w:lvl w:ilvl="0" w:tplc="D5CC7900">
      <w:start w:val="1"/>
      <w:numFmt w:val="bullet"/>
      <w:lvlText w:val=""/>
      <w:lvlJc w:val="left"/>
      <w:pPr>
        <w:tabs>
          <w:tab w:val="num" w:pos="720"/>
        </w:tabs>
        <w:ind w:left="720" w:hanging="360"/>
      </w:pPr>
      <w:rPr>
        <w:rFonts w:ascii="Wingdings" w:hAnsi="Wingdings" w:hint="default"/>
      </w:rPr>
    </w:lvl>
    <w:lvl w:ilvl="1" w:tplc="9198018E">
      <w:start w:val="1"/>
      <w:numFmt w:val="bullet"/>
      <w:lvlText w:val=""/>
      <w:lvlJc w:val="left"/>
      <w:pPr>
        <w:tabs>
          <w:tab w:val="num" w:pos="1440"/>
        </w:tabs>
        <w:ind w:left="1440" w:hanging="360"/>
      </w:pPr>
      <w:rPr>
        <w:rFonts w:ascii="Wingdings" w:hAnsi="Wingdings" w:hint="default"/>
      </w:rPr>
    </w:lvl>
    <w:lvl w:ilvl="2" w:tplc="06424B74" w:tentative="1">
      <w:start w:val="1"/>
      <w:numFmt w:val="bullet"/>
      <w:lvlText w:val=""/>
      <w:lvlJc w:val="left"/>
      <w:pPr>
        <w:tabs>
          <w:tab w:val="num" w:pos="2160"/>
        </w:tabs>
        <w:ind w:left="2160" w:hanging="360"/>
      </w:pPr>
      <w:rPr>
        <w:rFonts w:ascii="Wingdings" w:hAnsi="Wingdings" w:hint="default"/>
      </w:rPr>
    </w:lvl>
    <w:lvl w:ilvl="3" w:tplc="09F43306" w:tentative="1">
      <w:start w:val="1"/>
      <w:numFmt w:val="bullet"/>
      <w:lvlText w:val=""/>
      <w:lvlJc w:val="left"/>
      <w:pPr>
        <w:tabs>
          <w:tab w:val="num" w:pos="2880"/>
        </w:tabs>
        <w:ind w:left="2880" w:hanging="360"/>
      </w:pPr>
      <w:rPr>
        <w:rFonts w:ascii="Wingdings" w:hAnsi="Wingdings" w:hint="default"/>
      </w:rPr>
    </w:lvl>
    <w:lvl w:ilvl="4" w:tplc="B7B2DD3C" w:tentative="1">
      <w:start w:val="1"/>
      <w:numFmt w:val="bullet"/>
      <w:lvlText w:val=""/>
      <w:lvlJc w:val="left"/>
      <w:pPr>
        <w:tabs>
          <w:tab w:val="num" w:pos="3600"/>
        </w:tabs>
        <w:ind w:left="3600" w:hanging="360"/>
      </w:pPr>
      <w:rPr>
        <w:rFonts w:ascii="Wingdings" w:hAnsi="Wingdings" w:hint="default"/>
      </w:rPr>
    </w:lvl>
    <w:lvl w:ilvl="5" w:tplc="C27C8042" w:tentative="1">
      <w:start w:val="1"/>
      <w:numFmt w:val="bullet"/>
      <w:lvlText w:val=""/>
      <w:lvlJc w:val="left"/>
      <w:pPr>
        <w:tabs>
          <w:tab w:val="num" w:pos="4320"/>
        </w:tabs>
        <w:ind w:left="4320" w:hanging="360"/>
      </w:pPr>
      <w:rPr>
        <w:rFonts w:ascii="Wingdings" w:hAnsi="Wingdings" w:hint="default"/>
      </w:rPr>
    </w:lvl>
    <w:lvl w:ilvl="6" w:tplc="D124FAC0" w:tentative="1">
      <w:start w:val="1"/>
      <w:numFmt w:val="bullet"/>
      <w:lvlText w:val=""/>
      <w:lvlJc w:val="left"/>
      <w:pPr>
        <w:tabs>
          <w:tab w:val="num" w:pos="5040"/>
        </w:tabs>
        <w:ind w:left="5040" w:hanging="360"/>
      </w:pPr>
      <w:rPr>
        <w:rFonts w:ascii="Wingdings" w:hAnsi="Wingdings" w:hint="default"/>
      </w:rPr>
    </w:lvl>
    <w:lvl w:ilvl="7" w:tplc="5B6EE416" w:tentative="1">
      <w:start w:val="1"/>
      <w:numFmt w:val="bullet"/>
      <w:lvlText w:val=""/>
      <w:lvlJc w:val="left"/>
      <w:pPr>
        <w:tabs>
          <w:tab w:val="num" w:pos="5760"/>
        </w:tabs>
        <w:ind w:left="5760" w:hanging="360"/>
      </w:pPr>
      <w:rPr>
        <w:rFonts w:ascii="Wingdings" w:hAnsi="Wingdings" w:hint="default"/>
      </w:rPr>
    </w:lvl>
    <w:lvl w:ilvl="8" w:tplc="D97C14C4" w:tentative="1">
      <w:start w:val="1"/>
      <w:numFmt w:val="bullet"/>
      <w:lvlText w:val=""/>
      <w:lvlJc w:val="left"/>
      <w:pPr>
        <w:tabs>
          <w:tab w:val="num" w:pos="6480"/>
        </w:tabs>
        <w:ind w:left="6480" w:hanging="360"/>
      </w:pPr>
      <w:rPr>
        <w:rFonts w:ascii="Wingdings" w:hAnsi="Wingdings" w:hint="default"/>
      </w:rPr>
    </w:lvl>
  </w:abstractNum>
  <w:abstractNum w:abstractNumId="59">
    <w:nsid w:val="58DE047C"/>
    <w:multiLevelType w:val="hybridMultilevel"/>
    <w:tmpl w:val="1B0E28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592B0CC9"/>
    <w:multiLevelType w:val="hybridMultilevel"/>
    <w:tmpl w:val="4F609E90"/>
    <w:lvl w:ilvl="0" w:tplc="A872B690">
      <w:start w:val="1"/>
      <w:numFmt w:val="bullet"/>
      <w:lvlText w:val=""/>
      <w:lvlJc w:val="left"/>
      <w:pPr>
        <w:ind w:left="720" w:hanging="360"/>
      </w:pPr>
      <w:rPr>
        <w:rFonts w:ascii="Symbol" w:hAnsi="Symbo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B1F7982"/>
    <w:multiLevelType w:val="hybridMultilevel"/>
    <w:tmpl w:val="A56A3F22"/>
    <w:lvl w:ilvl="0" w:tplc="7CF08F46">
      <w:start w:val="1"/>
      <w:numFmt w:val="decimal"/>
      <w:lvlText w:val="%1."/>
      <w:lvlJc w:val="left"/>
      <w:pPr>
        <w:tabs>
          <w:tab w:val="num" w:pos="720"/>
        </w:tabs>
        <w:ind w:left="720" w:hanging="360"/>
      </w:pPr>
    </w:lvl>
    <w:lvl w:ilvl="1" w:tplc="DF0C8E8C" w:tentative="1">
      <w:start w:val="1"/>
      <w:numFmt w:val="decimal"/>
      <w:lvlText w:val="%2."/>
      <w:lvlJc w:val="left"/>
      <w:pPr>
        <w:tabs>
          <w:tab w:val="num" w:pos="1440"/>
        </w:tabs>
        <w:ind w:left="1440" w:hanging="360"/>
      </w:pPr>
    </w:lvl>
    <w:lvl w:ilvl="2" w:tplc="17D0D030" w:tentative="1">
      <w:start w:val="1"/>
      <w:numFmt w:val="decimal"/>
      <w:lvlText w:val="%3."/>
      <w:lvlJc w:val="left"/>
      <w:pPr>
        <w:tabs>
          <w:tab w:val="num" w:pos="2160"/>
        </w:tabs>
        <w:ind w:left="2160" w:hanging="360"/>
      </w:pPr>
    </w:lvl>
    <w:lvl w:ilvl="3" w:tplc="389AC950" w:tentative="1">
      <w:start w:val="1"/>
      <w:numFmt w:val="decimal"/>
      <w:lvlText w:val="%4."/>
      <w:lvlJc w:val="left"/>
      <w:pPr>
        <w:tabs>
          <w:tab w:val="num" w:pos="2880"/>
        </w:tabs>
        <w:ind w:left="2880" w:hanging="360"/>
      </w:pPr>
    </w:lvl>
    <w:lvl w:ilvl="4" w:tplc="A2D65A48" w:tentative="1">
      <w:start w:val="1"/>
      <w:numFmt w:val="decimal"/>
      <w:lvlText w:val="%5."/>
      <w:lvlJc w:val="left"/>
      <w:pPr>
        <w:tabs>
          <w:tab w:val="num" w:pos="3600"/>
        </w:tabs>
        <w:ind w:left="3600" w:hanging="360"/>
      </w:pPr>
    </w:lvl>
    <w:lvl w:ilvl="5" w:tplc="06E4A1A2" w:tentative="1">
      <w:start w:val="1"/>
      <w:numFmt w:val="decimal"/>
      <w:lvlText w:val="%6."/>
      <w:lvlJc w:val="left"/>
      <w:pPr>
        <w:tabs>
          <w:tab w:val="num" w:pos="4320"/>
        </w:tabs>
        <w:ind w:left="4320" w:hanging="360"/>
      </w:pPr>
    </w:lvl>
    <w:lvl w:ilvl="6" w:tplc="325204F4" w:tentative="1">
      <w:start w:val="1"/>
      <w:numFmt w:val="decimal"/>
      <w:lvlText w:val="%7."/>
      <w:lvlJc w:val="left"/>
      <w:pPr>
        <w:tabs>
          <w:tab w:val="num" w:pos="5040"/>
        </w:tabs>
        <w:ind w:left="5040" w:hanging="360"/>
      </w:pPr>
    </w:lvl>
    <w:lvl w:ilvl="7" w:tplc="61B85EE8" w:tentative="1">
      <w:start w:val="1"/>
      <w:numFmt w:val="decimal"/>
      <w:lvlText w:val="%8."/>
      <w:lvlJc w:val="left"/>
      <w:pPr>
        <w:tabs>
          <w:tab w:val="num" w:pos="5760"/>
        </w:tabs>
        <w:ind w:left="5760" w:hanging="360"/>
      </w:pPr>
    </w:lvl>
    <w:lvl w:ilvl="8" w:tplc="3CD88922" w:tentative="1">
      <w:start w:val="1"/>
      <w:numFmt w:val="decimal"/>
      <w:lvlText w:val="%9."/>
      <w:lvlJc w:val="left"/>
      <w:pPr>
        <w:tabs>
          <w:tab w:val="num" w:pos="6480"/>
        </w:tabs>
        <w:ind w:left="6480" w:hanging="360"/>
      </w:pPr>
    </w:lvl>
  </w:abstractNum>
  <w:abstractNum w:abstractNumId="62">
    <w:nsid w:val="5DE02202"/>
    <w:multiLevelType w:val="hybridMultilevel"/>
    <w:tmpl w:val="D64490F2"/>
    <w:lvl w:ilvl="0" w:tplc="032879B4">
      <w:start w:val="1"/>
      <w:numFmt w:val="decimal"/>
      <w:lvlText w:val="%1."/>
      <w:lvlJc w:val="left"/>
      <w:pPr>
        <w:ind w:left="720" w:hanging="360"/>
      </w:pPr>
      <w:rPr>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5E1464D7"/>
    <w:multiLevelType w:val="hybridMultilevel"/>
    <w:tmpl w:val="909C1BBA"/>
    <w:lvl w:ilvl="0" w:tplc="0178B868">
      <w:start w:val="1"/>
      <w:numFmt w:val="bullet"/>
      <w:lvlText w:val=""/>
      <w:lvlJc w:val="left"/>
      <w:pPr>
        <w:tabs>
          <w:tab w:val="num" w:pos="720"/>
        </w:tabs>
        <w:ind w:left="720" w:hanging="360"/>
      </w:pPr>
      <w:rPr>
        <w:rFonts w:ascii="Wingdings" w:hAnsi="Wingdings" w:hint="default"/>
      </w:rPr>
    </w:lvl>
    <w:lvl w:ilvl="1" w:tplc="FC8AEF26">
      <w:start w:val="1"/>
      <w:numFmt w:val="bullet"/>
      <w:lvlText w:val=""/>
      <w:lvlJc w:val="left"/>
      <w:pPr>
        <w:tabs>
          <w:tab w:val="num" w:pos="1440"/>
        </w:tabs>
        <w:ind w:left="1440" w:hanging="360"/>
      </w:pPr>
      <w:rPr>
        <w:rFonts w:ascii="Wingdings" w:hAnsi="Wingdings" w:hint="default"/>
      </w:rPr>
    </w:lvl>
    <w:lvl w:ilvl="2" w:tplc="2ABCF538" w:tentative="1">
      <w:start w:val="1"/>
      <w:numFmt w:val="bullet"/>
      <w:lvlText w:val=""/>
      <w:lvlJc w:val="left"/>
      <w:pPr>
        <w:tabs>
          <w:tab w:val="num" w:pos="2160"/>
        </w:tabs>
        <w:ind w:left="2160" w:hanging="360"/>
      </w:pPr>
      <w:rPr>
        <w:rFonts w:ascii="Wingdings" w:hAnsi="Wingdings" w:hint="default"/>
      </w:rPr>
    </w:lvl>
    <w:lvl w:ilvl="3" w:tplc="F3848EB4" w:tentative="1">
      <w:start w:val="1"/>
      <w:numFmt w:val="bullet"/>
      <w:lvlText w:val=""/>
      <w:lvlJc w:val="left"/>
      <w:pPr>
        <w:tabs>
          <w:tab w:val="num" w:pos="2880"/>
        </w:tabs>
        <w:ind w:left="2880" w:hanging="360"/>
      </w:pPr>
      <w:rPr>
        <w:rFonts w:ascii="Wingdings" w:hAnsi="Wingdings" w:hint="default"/>
      </w:rPr>
    </w:lvl>
    <w:lvl w:ilvl="4" w:tplc="2076DA08" w:tentative="1">
      <w:start w:val="1"/>
      <w:numFmt w:val="bullet"/>
      <w:lvlText w:val=""/>
      <w:lvlJc w:val="left"/>
      <w:pPr>
        <w:tabs>
          <w:tab w:val="num" w:pos="3600"/>
        </w:tabs>
        <w:ind w:left="3600" w:hanging="360"/>
      </w:pPr>
      <w:rPr>
        <w:rFonts w:ascii="Wingdings" w:hAnsi="Wingdings" w:hint="default"/>
      </w:rPr>
    </w:lvl>
    <w:lvl w:ilvl="5" w:tplc="F7D090BE" w:tentative="1">
      <w:start w:val="1"/>
      <w:numFmt w:val="bullet"/>
      <w:lvlText w:val=""/>
      <w:lvlJc w:val="left"/>
      <w:pPr>
        <w:tabs>
          <w:tab w:val="num" w:pos="4320"/>
        </w:tabs>
        <w:ind w:left="4320" w:hanging="360"/>
      </w:pPr>
      <w:rPr>
        <w:rFonts w:ascii="Wingdings" w:hAnsi="Wingdings" w:hint="default"/>
      </w:rPr>
    </w:lvl>
    <w:lvl w:ilvl="6" w:tplc="31422BE2" w:tentative="1">
      <w:start w:val="1"/>
      <w:numFmt w:val="bullet"/>
      <w:lvlText w:val=""/>
      <w:lvlJc w:val="left"/>
      <w:pPr>
        <w:tabs>
          <w:tab w:val="num" w:pos="5040"/>
        </w:tabs>
        <w:ind w:left="5040" w:hanging="360"/>
      </w:pPr>
      <w:rPr>
        <w:rFonts w:ascii="Wingdings" w:hAnsi="Wingdings" w:hint="default"/>
      </w:rPr>
    </w:lvl>
    <w:lvl w:ilvl="7" w:tplc="07D498CA" w:tentative="1">
      <w:start w:val="1"/>
      <w:numFmt w:val="bullet"/>
      <w:lvlText w:val=""/>
      <w:lvlJc w:val="left"/>
      <w:pPr>
        <w:tabs>
          <w:tab w:val="num" w:pos="5760"/>
        </w:tabs>
        <w:ind w:left="5760" w:hanging="360"/>
      </w:pPr>
      <w:rPr>
        <w:rFonts w:ascii="Wingdings" w:hAnsi="Wingdings" w:hint="default"/>
      </w:rPr>
    </w:lvl>
    <w:lvl w:ilvl="8" w:tplc="EA1007E0" w:tentative="1">
      <w:start w:val="1"/>
      <w:numFmt w:val="bullet"/>
      <w:lvlText w:val=""/>
      <w:lvlJc w:val="left"/>
      <w:pPr>
        <w:tabs>
          <w:tab w:val="num" w:pos="6480"/>
        </w:tabs>
        <w:ind w:left="6480" w:hanging="360"/>
      </w:pPr>
      <w:rPr>
        <w:rFonts w:ascii="Wingdings" w:hAnsi="Wingdings" w:hint="default"/>
      </w:rPr>
    </w:lvl>
  </w:abstractNum>
  <w:abstractNum w:abstractNumId="64">
    <w:nsid w:val="66047DB7"/>
    <w:multiLevelType w:val="hybridMultilevel"/>
    <w:tmpl w:val="78002A92"/>
    <w:lvl w:ilvl="0" w:tplc="A9F48510">
      <w:start w:val="1"/>
      <w:numFmt w:val="bullet"/>
      <w:lvlText w:val="•"/>
      <w:lvlJc w:val="left"/>
      <w:pPr>
        <w:tabs>
          <w:tab w:val="num" w:pos="720"/>
        </w:tabs>
        <w:ind w:left="720" w:hanging="360"/>
      </w:pPr>
      <w:rPr>
        <w:rFonts w:ascii="Arial" w:hAnsi="Arial" w:hint="default"/>
      </w:rPr>
    </w:lvl>
    <w:lvl w:ilvl="1" w:tplc="28FA7E5A" w:tentative="1">
      <w:start w:val="1"/>
      <w:numFmt w:val="bullet"/>
      <w:lvlText w:val="•"/>
      <w:lvlJc w:val="left"/>
      <w:pPr>
        <w:tabs>
          <w:tab w:val="num" w:pos="1440"/>
        </w:tabs>
        <w:ind w:left="1440" w:hanging="360"/>
      </w:pPr>
      <w:rPr>
        <w:rFonts w:ascii="Arial" w:hAnsi="Arial" w:hint="default"/>
      </w:rPr>
    </w:lvl>
    <w:lvl w:ilvl="2" w:tplc="CFC8EA00" w:tentative="1">
      <w:start w:val="1"/>
      <w:numFmt w:val="bullet"/>
      <w:lvlText w:val="•"/>
      <w:lvlJc w:val="left"/>
      <w:pPr>
        <w:tabs>
          <w:tab w:val="num" w:pos="2160"/>
        </w:tabs>
        <w:ind w:left="2160" w:hanging="360"/>
      </w:pPr>
      <w:rPr>
        <w:rFonts w:ascii="Arial" w:hAnsi="Arial" w:hint="default"/>
      </w:rPr>
    </w:lvl>
    <w:lvl w:ilvl="3" w:tplc="B9D4A7F6" w:tentative="1">
      <w:start w:val="1"/>
      <w:numFmt w:val="bullet"/>
      <w:lvlText w:val="•"/>
      <w:lvlJc w:val="left"/>
      <w:pPr>
        <w:tabs>
          <w:tab w:val="num" w:pos="2880"/>
        </w:tabs>
        <w:ind w:left="2880" w:hanging="360"/>
      </w:pPr>
      <w:rPr>
        <w:rFonts w:ascii="Arial" w:hAnsi="Arial" w:hint="default"/>
      </w:rPr>
    </w:lvl>
    <w:lvl w:ilvl="4" w:tplc="02C466F4" w:tentative="1">
      <w:start w:val="1"/>
      <w:numFmt w:val="bullet"/>
      <w:lvlText w:val="•"/>
      <w:lvlJc w:val="left"/>
      <w:pPr>
        <w:tabs>
          <w:tab w:val="num" w:pos="3600"/>
        </w:tabs>
        <w:ind w:left="3600" w:hanging="360"/>
      </w:pPr>
      <w:rPr>
        <w:rFonts w:ascii="Arial" w:hAnsi="Arial" w:hint="default"/>
      </w:rPr>
    </w:lvl>
    <w:lvl w:ilvl="5" w:tplc="25A81D62" w:tentative="1">
      <w:start w:val="1"/>
      <w:numFmt w:val="bullet"/>
      <w:lvlText w:val="•"/>
      <w:lvlJc w:val="left"/>
      <w:pPr>
        <w:tabs>
          <w:tab w:val="num" w:pos="4320"/>
        </w:tabs>
        <w:ind w:left="4320" w:hanging="360"/>
      </w:pPr>
      <w:rPr>
        <w:rFonts w:ascii="Arial" w:hAnsi="Arial" w:hint="default"/>
      </w:rPr>
    </w:lvl>
    <w:lvl w:ilvl="6" w:tplc="81FE74A4" w:tentative="1">
      <w:start w:val="1"/>
      <w:numFmt w:val="bullet"/>
      <w:lvlText w:val="•"/>
      <w:lvlJc w:val="left"/>
      <w:pPr>
        <w:tabs>
          <w:tab w:val="num" w:pos="5040"/>
        </w:tabs>
        <w:ind w:left="5040" w:hanging="360"/>
      </w:pPr>
      <w:rPr>
        <w:rFonts w:ascii="Arial" w:hAnsi="Arial" w:hint="default"/>
      </w:rPr>
    </w:lvl>
    <w:lvl w:ilvl="7" w:tplc="13400324" w:tentative="1">
      <w:start w:val="1"/>
      <w:numFmt w:val="bullet"/>
      <w:lvlText w:val="•"/>
      <w:lvlJc w:val="left"/>
      <w:pPr>
        <w:tabs>
          <w:tab w:val="num" w:pos="5760"/>
        </w:tabs>
        <w:ind w:left="5760" w:hanging="360"/>
      </w:pPr>
      <w:rPr>
        <w:rFonts w:ascii="Arial" w:hAnsi="Arial" w:hint="default"/>
      </w:rPr>
    </w:lvl>
    <w:lvl w:ilvl="8" w:tplc="D12ACE7A" w:tentative="1">
      <w:start w:val="1"/>
      <w:numFmt w:val="bullet"/>
      <w:lvlText w:val="•"/>
      <w:lvlJc w:val="left"/>
      <w:pPr>
        <w:tabs>
          <w:tab w:val="num" w:pos="6480"/>
        </w:tabs>
        <w:ind w:left="6480" w:hanging="360"/>
      </w:pPr>
      <w:rPr>
        <w:rFonts w:ascii="Arial" w:hAnsi="Arial" w:hint="default"/>
      </w:rPr>
    </w:lvl>
  </w:abstractNum>
  <w:abstractNum w:abstractNumId="65">
    <w:nsid w:val="68137190"/>
    <w:multiLevelType w:val="hybridMultilevel"/>
    <w:tmpl w:val="A1B40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6A5F0606"/>
    <w:multiLevelType w:val="hybridMultilevel"/>
    <w:tmpl w:val="321CB0A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6A6148D4"/>
    <w:multiLevelType w:val="hybridMultilevel"/>
    <w:tmpl w:val="84CC1194"/>
    <w:lvl w:ilvl="0" w:tplc="D63E9CB4">
      <w:start w:val="1"/>
      <w:numFmt w:val="bullet"/>
      <w:lvlText w:val=""/>
      <w:lvlJc w:val="left"/>
      <w:pPr>
        <w:tabs>
          <w:tab w:val="num" w:pos="720"/>
        </w:tabs>
        <w:ind w:left="720" w:hanging="360"/>
      </w:pPr>
      <w:rPr>
        <w:rFonts w:ascii="Wingdings" w:hAnsi="Wingdings" w:hint="default"/>
      </w:rPr>
    </w:lvl>
    <w:lvl w:ilvl="1" w:tplc="212856D8">
      <w:start w:val="1"/>
      <w:numFmt w:val="bullet"/>
      <w:lvlText w:val=""/>
      <w:lvlJc w:val="left"/>
      <w:pPr>
        <w:tabs>
          <w:tab w:val="num" w:pos="1440"/>
        </w:tabs>
        <w:ind w:left="1440" w:hanging="360"/>
      </w:pPr>
      <w:rPr>
        <w:rFonts w:ascii="Wingdings" w:hAnsi="Wingdings" w:hint="default"/>
      </w:rPr>
    </w:lvl>
    <w:lvl w:ilvl="2" w:tplc="2514CA1E" w:tentative="1">
      <w:start w:val="1"/>
      <w:numFmt w:val="bullet"/>
      <w:lvlText w:val=""/>
      <w:lvlJc w:val="left"/>
      <w:pPr>
        <w:tabs>
          <w:tab w:val="num" w:pos="2160"/>
        </w:tabs>
        <w:ind w:left="2160" w:hanging="360"/>
      </w:pPr>
      <w:rPr>
        <w:rFonts w:ascii="Wingdings" w:hAnsi="Wingdings" w:hint="default"/>
      </w:rPr>
    </w:lvl>
    <w:lvl w:ilvl="3" w:tplc="7C6C9BA8" w:tentative="1">
      <w:start w:val="1"/>
      <w:numFmt w:val="bullet"/>
      <w:lvlText w:val=""/>
      <w:lvlJc w:val="left"/>
      <w:pPr>
        <w:tabs>
          <w:tab w:val="num" w:pos="2880"/>
        </w:tabs>
        <w:ind w:left="2880" w:hanging="360"/>
      </w:pPr>
      <w:rPr>
        <w:rFonts w:ascii="Wingdings" w:hAnsi="Wingdings" w:hint="default"/>
      </w:rPr>
    </w:lvl>
    <w:lvl w:ilvl="4" w:tplc="151079F4" w:tentative="1">
      <w:start w:val="1"/>
      <w:numFmt w:val="bullet"/>
      <w:lvlText w:val=""/>
      <w:lvlJc w:val="left"/>
      <w:pPr>
        <w:tabs>
          <w:tab w:val="num" w:pos="3600"/>
        </w:tabs>
        <w:ind w:left="3600" w:hanging="360"/>
      </w:pPr>
      <w:rPr>
        <w:rFonts w:ascii="Wingdings" w:hAnsi="Wingdings" w:hint="default"/>
      </w:rPr>
    </w:lvl>
    <w:lvl w:ilvl="5" w:tplc="18A6DD78" w:tentative="1">
      <w:start w:val="1"/>
      <w:numFmt w:val="bullet"/>
      <w:lvlText w:val=""/>
      <w:lvlJc w:val="left"/>
      <w:pPr>
        <w:tabs>
          <w:tab w:val="num" w:pos="4320"/>
        </w:tabs>
        <w:ind w:left="4320" w:hanging="360"/>
      </w:pPr>
      <w:rPr>
        <w:rFonts w:ascii="Wingdings" w:hAnsi="Wingdings" w:hint="default"/>
      </w:rPr>
    </w:lvl>
    <w:lvl w:ilvl="6" w:tplc="00005E00" w:tentative="1">
      <w:start w:val="1"/>
      <w:numFmt w:val="bullet"/>
      <w:lvlText w:val=""/>
      <w:lvlJc w:val="left"/>
      <w:pPr>
        <w:tabs>
          <w:tab w:val="num" w:pos="5040"/>
        </w:tabs>
        <w:ind w:left="5040" w:hanging="360"/>
      </w:pPr>
      <w:rPr>
        <w:rFonts w:ascii="Wingdings" w:hAnsi="Wingdings" w:hint="default"/>
      </w:rPr>
    </w:lvl>
    <w:lvl w:ilvl="7" w:tplc="9A0C32B2" w:tentative="1">
      <w:start w:val="1"/>
      <w:numFmt w:val="bullet"/>
      <w:lvlText w:val=""/>
      <w:lvlJc w:val="left"/>
      <w:pPr>
        <w:tabs>
          <w:tab w:val="num" w:pos="5760"/>
        </w:tabs>
        <w:ind w:left="5760" w:hanging="360"/>
      </w:pPr>
      <w:rPr>
        <w:rFonts w:ascii="Wingdings" w:hAnsi="Wingdings" w:hint="default"/>
      </w:rPr>
    </w:lvl>
    <w:lvl w:ilvl="8" w:tplc="445E535C" w:tentative="1">
      <w:start w:val="1"/>
      <w:numFmt w:val="bullet"/>
      <w:lvlText w:val=""/>
      <w:lvlJc w:val="left"/>
      <w:pPr>
        <w:tabs>
          <w:tab w:val="num" w:pos="6480"/>
        </w:tabs>
        <w:ind w:left="6480" w:hanging="360"/>
      </w:pPr>
      <w:rPr>
        <w:rFonts w:ascii="Wingdings" w:hAnsi="Wingdings" w:hint="default"/>
      </w:rPr>
    </w:lvl>
  </w:abstractNum>
  <w:abstractNum w:abstractNumId="68">
    <w:nsid w:val="6A6C0363"/>
    <w:multiLevelType w:val="hybridMultilevel"/>
    <w:tmpl w:val="5E9E343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6B102313"/>
    <w:multiLevelType w:val="hybridMultilevel"/>
    <w:tmpl w:val="E648E9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6E627A23"/>
    <w:multiLevelType w:val="hybridMultilevel"/>
    <w:tmpl w:val="6C1626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71CE3DBC"/>
    <w:multiLevelType w:val="hybridMultilevel"/>
    <w:tmpl w:val="2810583E"/>
    <w:lvl w:ilvl="0" w:tplc="C2EA28AC">
      <w:start w:val="1"/>
      <w:numFmt w:val="bullet"/>
      <w:lvlText w:val="•"/>
      <w:lvlJc w:val="left"/>
      <w:pPr>
        <w:tabs>
          <w:tab w:val="num" w:pos="720"/>
        </w:tabs>
        <w:ind w:left="720" w:hanging="360"/>
      </w:pPr>
      <w:rPr>
        <w:rFonts w:ascii="Arial" w:hAnsi="Arial" w:hint="default"/>
      </w:rPr>
    </w:lvl>
    <w:lvl w:ilvl="1" w:tplc="D4A65EE6" w:tentative="1">
      <w:start w:val="1"/>
      <w:numFmt w:val="bullet"/>
      <w:lvlText w:val="•"/>
      <w:lvlJc w:val="left"/>
      <w:pPr>
        <w:tabs>
          <w:tab w:val="num" w:pos="1440"/>
        </w:tabs>
        <w:ind w:left="1440" w:hanging="360"/>
      </w:pPr>
      <w:rPr>
        <w:rFonts w:ascii="Arial" w:hAnsi="Arial" w:hint="default"/>
      </w:rPr>
    </w:lvl>
    <w:lvl w:ilvl="2" w:tplc="25E64BAC" w:tentative="1">
      <w:start w:val="1"/>
      <w:numFmt w:val="bullet"/>
      <w:lvlText w:val="•"/>
      <w:lvlJc w:val="left"/>
      <w:pPr>
        <w:tabs>
          <w:tab w:val="num" w:pos="2160"/>
        </w:tabs>
        <w:ind w:left="2160" w:hanging="360"/>
      </w:pPr>
      <w:rPr>
        <w:rFonts w:ascii="Arial" w:hAnsi="Arial" w:hint="default"/>
      </w:rPr>
    </w:lvl>
    <w:lvl w:ilvl="3" w:tplc="78C24E06" w:tentative="1">
      <w:start w:val="1"/>
      <w:numFmt w:val="bullet"/>
      <w:lvlText w:val="•"/>
      <w:lvlJc w:val="left"/>
      <w:pPr>
        <w:tabs>
          <w:tab w:val="num" w:pos="2880"/>
        </w:tabs>
        <w:ind w:left="2880" w:hanging="360"/>
      </w:pPr>
      <w:rPr>
        <w:rFonts w:ascii="Arial" w:hAnsi="Arial" w:hint="default"/>
      </w:rPr>
    </w:lvl>
    <w:lvl w:ilvl="4" w:tplc="C73CE71A" w:tentative="1">
      <w:start w:val="1"/>
      <w:numFmt w:val="bullet"/>
      <w:lvlText w:val="•"/>
      <w:lvlJc w:val="left"/>
      <w:pPr>
        <w:tabs>
          <w:tab w:val="num" w:pos="3600"/>
        </w:tabs>
        <w:ind w:left="3600" w:hanging="360"/>
      </w:pPr>
      <w:rPr>
        <w:rFonts w:ascii="Arial" w:hAnsi="Arial" w:hint="default"/>
      </w:rPr>
    </w:lvl>
    <w:lvl w:ilvl="5" w:tplc="56C4EEBE" w:tentative="1">
      <w:start w:val="1"/>
      <w:numFmt w:val="bullet"/>
      <w:lvlText w:val="•"/>
      <w:lvlJc w:val="left"/>
      <w:pPr>
        <w:tabs>
          <w:tab w:val="num" w:pos="4320"/>
        </w:tabs>
        <w:ind w:left="4320" w:hanging="360"/>
      </w:pPr>
      <w:rPr>
        <w:rFonts w:ascii="Arial" w:hAnsi="Arial" w:hint="default"/>
      </w:rPr>
    </w:lvl>
    <w:lvl w:ilvl="6" w:tplc="965A738C" w:tentative="1">
      <w:start w:val="1"/>
      <w:numFmt w:val="bullet"/>
      <w:lvlText w:val="•"/>
      <w:lvlJc w:val="left"/>
      <w:pPr>
        <w:tabs>
          <w:tab w:val="num" w:pos="5040"/>
        </w:tabs>
        <w:ind w:left="5040" w:hanging="360"/>
      </w:pPr>
      <w:rPr>
        <w:rFonts w:ascii="Arial" w:hAnsi="Arial" w:hint="default"/>
      </w:rPr>
    </w:lvl>
    <w:lvl w:ilvl="7" w:tplc="6256184A" w:tentative="1">
      <w:start w:val="1"/>
      <w:numFmt w:val="bullet"/>
      <w:lvlText w:val="•"/>
      <w:lvlJc w:val="left"/>
      <w:pPr>
        <w:tabs>
          <w:tab w:val="num" w:pos="5760"/>
        </w:tabs>
        <w:ind w:left="5760" w:hanging="360"/>
      </w:pPr>
      <w:rPr>
        <w:rFonts w:ascii="Arial" w:hAnsi="Arial" w:hint="default"/>
      </w:rPr>
    </w:lvl>
    <w:lvl w:ilvl="8" w:tplc="437E8B5A" w:tentative="1">
      <w:start w:val="1"/>
      <w:numFmt w:val="bullet"/>
      <w:lvlText w:val="•"/>
      <w:lvlJc w:val="left"/>
      <w:pPr>
        <w:tabs>
          <w:tab w:val="num" w:pos="6480"/>
        </w:tabs>
        <w:ind w:left="6480" w:hanging="360"/>
      </w:pPr>
      <w:rPr>
        <w:rFonts w:ascii="Arial" w:hAnsi="Arial" w:hint="default"/>
      </w:rPr>
    </w:lvl>
  </w:abstractNum>
  <w:abstractNum w:abstractNumId="72">
    <w:nsid w:val="731963C5"/>
    <w:multiLevelType w:val="hybridMultilevel"/>
    <w:tmpl w:val="82821A34"/>
    <w:lvl w:ilvl="0" w:tplc="A6B64526">
      <w:start w:val="1"/>
      <w:numFmt w:val="bullet"/>
      <w:lvlText w:val="•"/>
      <w:lvlJc w:val="left"/>
      <w:pPr>
        <w:tabs>
          <w:tab w:val="num" w:pos="720"/>
        </w:tabs>
        <w:ind w:left="720" w:hanging="360"/>
      </w:pPr>
      <w:rPr>
        <w:rFonts w:ascii="Arial" w:hAnsi="Arial" w:hint="default"/>
      </w:rPr>
    </w:lvl>
    <w:lvl w:ilvl="1" w:tplc="464431BA" w:tentative="1">
      <w:start w:val="1"/>
      <w:numFmt w:val="bullet"/>
      <w:lvlText w:val="•"/>
      <w:lvlJc w:val="left"/>
      <w:pPr>
        <w:tabs>
          <w:tab w:val="num" w:pos="1440"/>
        </w:tabs>
        <w:ind w:left="1440" w:hanging="360"/>
      </w:pPr>
      <w:rPr>
        <w:rFonts w:ascii="Arial" w:hAnsi="Arial" w:hint="default"/>
      </w:rPr>
    </w:lvl>
    <w:lvl w:ilvl="2" w:tplc="19AA1288" w:tentative="1">
      <w:start w:val="1"/>
      <w:numFmt w:val="bullet"/>
      <w:lvlText w:val="•"/>
      <w:lvlJc w:val="left"/>
      <w:pPr>
        <w:tabs>
          <w:tab w:val="num" w:pos="2160"/>
        </w:tabs>
        <w:ind w:left="2160" w:hanging="360"/>
      </w:pPr>
      <w:rPr>
        <w:rFonts w:ascii="Arial" w:hAnsi="Arial" w:hint="default"/>
      </w:rPr>
    </w:lvl>
    <w:lvl w:ilvl="3" w:tplc="3B2C686E" w:tentative="1">
      <w:start w:val="1"/>
      <w:numFmt w:val="bullet"/>
      <w:lvlText w:val="•"/>
      <w:lvlJc w:val="left"/>
      <w:pPr>
        <w:tabs>
          <w:tab w:val="num" w:pos="2880"/>
        </w:tabs>
        <w:ind w:left="2880" w:hanging="360"/>
      </w:pPr>
      <w:rPr>
        <w:rFonts w:ascii="Arial" w:hAnsi="Arial" w:hint="default"/>
      </w:rPr>
    </w:lvl>
    <w:lvl w:ilvl="4" w:tplc="D96CC22A" w:tentative="1">
      <w:start w:val="1"/>
      <w:numFmt w:val="bullet"/>
      <w:lvlText w:val="•"/>
      <w:lvlJc w:val="left"/>
      <w:pPr>
        <w:tabs>
          <w:tab w:val="num" w:pos="3600"/>
        </w:tabs>
        <w:ind w:left="3600" w:hanging="360"/>
      </w:pPr>
      <w:rPr>
        <w:rFonts w:ascii="Arial" w:hAnsi="Arial" w:hint="default"/>
      </w:rPr>
    </w:lvl>
    <w:lvl w:ilvl="5" w:tplc="5FBC37E2" w:tentative="1">
      <w:start w:val="1"/>
      <w:numFmt w:val="bullet"/>
      <w:lvlText w:val="•"/>
      <w:lvlJc w:val="left"/>
      <w:pPr>
        <w:tabs>
          <w:tab w:val="num" w:pos="4320"/>
        </w:tabs>
        <w:ind w:left="4320" w:hanging="360"/>
      </w:pPr>
      <w:rPr>
        <w:rFonts w:ascii="Arial" w:hAnsi="Arial" w:hint="default"/>
      </w:rPr>
    </w:lvl>
    <w:lvl w:ilvl="6" w:tplc="68EA6830" w:tentative="1">
      <w:start w:val="1"/>
      <w:numFmt w:val="bullet"/>
      <w:lvlText w:val="•"/>
      <w:lvlJc w:val="left"/>
      <w:pPr>
        <w:tabs>
          <w:tab w:val="num" w:pos="5040"/>
        </w:tabs>
        <w:ind w:left="5040" w:hanging="360"/>
      </w:pPr>
      <w:rPr>
        <w:rFonts w:ascii="Arial" w:hAnsi="Arial" w:hint="default"/>
      </w:rPr>
    </w:lvl>
    <w:lvl w:ilvl="7" w:tplc="697067D0" w:tentative="1">
      <w:start w:val="1"/>
      <w:numFmt w:val="bullet"/>
      <w:lvlText w:val="•"/>
      <w:lvlJc w:val="left"/>
      <w:pPr>
        <w:tabs>
          <w:tab w:val="num" w:pos="5760"/>
        </w:tabs>
        <w:ind w:left="5760" w:hanging="360"/>
      </w:pPr>
      <w:rPr>
        <w:rFonts w:ascii="Arial" w:hAnsi="Arial" w:hint="default"/>
      </w:rPr>
    </w:lvl>
    <w:lvl w:ilvl="8" w:tplc="2B20BD3C" w:tentative="1">
      <w:start w:val="1"/>
      <w:numFmt w:val="bullet"/>
      <w:lvlText w:val="•"/>
      <w:lvlJc w:val="left"/>
      <w:pPr>
        <w:tabs>
          <w:tab w:val="num" w:pos="6480"/>
        </w:tabs>
        <w:ind w:left="6480" w:hanging="360"/>
      </w:pPr>
      <w:rPr>
        <w:rFonts w:ascii="Arial" w:hAnsi="Arial" w:hint="default"/>
      </w:rPr>
    </w:lvl>
  </w:abstractNum>
  <w:abstractNum w:abstractNumId="73">
    <w:nsid w:val="79667E9B"/>
    <w:multiLevelType w:val="hybridMultilevel"/>
    <w:tmpl w:val="F4FC164E"/>
    <w:lvl w:ilvl="0" w:tplc="08F87010">
      <w:start w:val="1"/>
      <w:numFmt w:val="decimal"/>
      <w:lvlText w:val="%1."/>
      <w:lvlJc w:val="left"/>
      <w:pPr>
        <w:ind w:left="720" w:hanging="360"/>
      </w:pPr>
      <w:rPr>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79D36642"/>
    <w:multiLevelType w:val="hybridMultilevel"/>
    <w:tmpl w:val="86CCB476"/>
    <w:lvl w:ilvl="0" w:tplc="AF46B634">
      <w:start w:val="1"/>
      <w:numFmt w:val="bullet"/>
      <w:lvlText w:val="•"/>
      <w:lvlJc w:val="left"/>
      <w:pPr>
        <w:tabs>
          <w:tab w:val="num" w:pos="720"/>
        </w:tabs>
        <w:ind w:left="720" w:hanging="360"/>
      </w:pPr>
      <w:rPr>
        <w:rFonts w:ascii="Arial" w:hAnsi="Arial" w:hint="default"/>
      </w:rPr>
    </w:lvl>
    <w:lvl w:ilvl="1" w:tplc="7A708E70" w:tentative="1">
      <w:start w:val="1"/>
      <w:numFmt w:val="bullet"/>
      <w:lvlText w:val="•"/>
      <w:lvlJc w:val="left"/>
      <w:pPr>
        <w:tabs>
          <w:tab w:val="num" w:pos="1440"/>
        </w:tabs>
        <w:ind w:left="1440" w:hanging="360"/>
      </w:pPr>
      <w:rPr>
        <w:rFonts w:ascii="Arial" w:hAnsi="Arial" w:hint="default"/>
      </w:rPr>
    </w:lvl>
    <w:lvl w:ilvl="2" w:tplc="F0E87DBC" w:tentative="1">
      <w:start w:val="1"/>
      <w:numFmt w:val="bullet"/>
      <w:lvlText w:val="•"/>
      <w:lvlJc w:val="left"/>
      <w:pPr>
        <w:tabs>
          <w:tab w:val="num" w:pos="2160"/>
        </w:tabs>
        <w:ind w:left="2160" w:hanging="360"/>
      </w:pPr>
      <w:rPr>
        <w:rFonts w:ascii="Arial" w:hAnsi="Arial" w:hint="default"/>
      </w:rPr>
    </w:lvl>
    <w:lvl w:ilvl="3" w:tplc="1A30F23C" w:tentative="1">
      <w:start w:val="1"/>
      <w:numFmt w:val="bullet"/>
      <w:lvlText w:val="•"/>
      <w:lvlJc w:val="left"/>
      <w:pPr>
        <w:tabs>
          <w:tab w:val="num" w:pos="2880"/>
        </w:tabs>
        <w:ind w:left="2880" w:hanging="360"/>
      </w:pPr>
      <w:rPr>
        <w:rFonts w:ascii="Arial" w:hAnsi="Arial" w:hint="default"/>
      </w:rPr>
    </w:lvl>
    <w:lvl w:ilvl="4" w:tplc="88E07922" w:tentative="1">
      <w:start w:val="1"/>
      <w:numFmt w:val="bullet"/>
      <w:lvlText w:val="•"/>
      <w:lvlJc w:val="left"/>
      <w:pPr>
        <w:tabs>
          <w:tab w:val="num" w:pos="3600"/>
        </w:tabs>
        <w:ind w:left="3600" w:hanging="360"/>
      </w:pPr>
      <w:rPr>
        <w:rFonts w:ascii="Arial" w:hAnsi="Arial" w:hint="default"/>
      </w:rPr>
    </w:lvl>
    <w:lvl w:ilvl="5" w:tplc="757EE9AC" w:tentative="1">
      <w:start w:val="1"/>
      <w:numFmt w:val="bullet"/>
      <w:lvlText w:val="•"/>
      <w:lvlJc w:val="left"/>
      <w:pPr>
        <w:tabs>
          <w:tab w:val="num" w:pos="4320"/>
        </w:tabs>
        <w:ind w:left="4320" w:hanging="360"/>
      </w:pPr>
      <w:rPr>
        <w:rFonts w:ascii="Arial" w:hAnsi="Arial" w:hint="default"/>
      </w:rPr>
    </w:lvl>
    <w:lvl w:ilvl="6" w:tplc="21B8EB4A" w:tentative="1">
      <w:start w:val="1"/>
      <w:numFmt w:val="bullet"/>
      <w:lvlText w:val="•"/>
      <w:lvlJc w:val="left"/>
      <w:pPr>
        <w:tabs>
          <w:tab w:val="num" w:pos="5040"/>
        </w:tabs>
        <w:ind w:left="5040" w:hanging="360"/>
      </w:pPr>
      <w:rPr>
        <w:rFonts w:ascii="Arial" w:hAnsi="Arial" w:hint="default"/>
      </w:rPr>
    </w:lvl>
    <w:lvl w:ilvl="7" w:tplc="137CDA90" w:tentative="1">
      <w:start w:val="1"/>
      <w:numFmt w:val="bullet"/>
      <w:lvlText w:val="•"/>
      <w:lvlJc w:val="left"/>
      <w:pPr>
        <w:tabs>
          <w:tab w:val="num" w:pos="5760"/>
        </w:tabs>
        <w:ind w:left="5760" w:hanging="360"/>
      </w:pPr>
      <w:rPr>
        <w:rFonts w:ascii="Arial" w:hAnsi="Arial" w:hint="default"/>
      </w:rPr>
    </w:lvl>
    <w:lvl w:ilvl="8" w:tplc="89D2B536" w:tentative="1">
      <w:start w:val="1"/>
      <w:numFmt w:val="bullet"/>
      <w:lvlText w:val="•"/>
      <w:lvlJc w:val="left"/>
      <w:pPr>
        <w:tabs>
          <w:tab w:val="num" w:pos="6480"/>
        </w:tabs>
        <w:ind w:left="6480" w:hanging="360"/>
      </w:pPr>
      <w:rPr>
        <w:rFonts w:ascii="Arial" w:hAnsi="Arial" w:hint="default"/>
      </w:rPr>
    </w:lvl>
  </w:abstractNum>
  <w:abstractNum w:abstractNumId="75">
    <w:nsid w:val="7AC952F9"/>
    <w:multiLevelType w:val="hybridMultilevel"/>
    <w:tmpl w:val="B3622B86"/>
    <w:lvl w:ilvl="0" w:tplc="278A3ED0">
      <w:start w:val="1"/>
      <w:numFmt w:val="decimal"/>
      <w:lvlText w:val="%1."/>
      <w:lvlJc w:val="left"/>
      <w:pPr>
        <w:tabs>
          <w:tab w:val="num" w:pos="720"/>
        </w:tabs>
        <w:ind w:left="720" w:hanging="360"/>
      </w:pPr>
    </w:lvl>
    <w:lvl w:ilvl="1" w:tplc="2500E434">
      <w:start w:val="1146"/>
      <w:numFmt w:val="bullet"/>
      <w:lvlText w:val="•"/>
      <w:lvlJc w:val="left"/>
      <w:pPr>
        <w:tabs>
          <w:tab w:val="num" w:pos="1440"/>
        </w:tabs>
        <w:ind w:left="1440" w:hanging="360"/>
      </w:pPr>
      <w:rPr>
        <w:rFonts w:ascii="Arial" w:hAnsi="Arial" w:hint="default"/>
      </w:rPr>
    </w:lvl>
    <w:lvl w:ilvl="2" w:tplc="44282076" w:tentative="1">
      <w:start w:val="1"/>
      <w:numFmt w:val="decimal"/>
      <w:lvlText w:val="%3."/>
      <w:lvlJc w:val="left"/>
      <w:pPr>
        <w:tabs>
          <w:tab w:val="num" w:pos="2160"/>
        </w:tabs>
        <w:ind w:left="2160" w:hanging="360"/>
      </w:pPr>
    </w:lvl>
    <w:lvl w:ilvl="3" w:tplc="CB88BB3A" w:tentative="1">
      <w:start w:val="1"/>
      <w:numFmt w:val="decimal"/>
      <w:lvlText w:val="%4."/>
      <w:lvlJc w:val="left"/>
      <w:pPr>
        <w:tabs>
          <w:tab w:val="num" w:pos="2880"/>
        </w:tabs>
        <w:ind w:left="2880" w:hanging="360"/>
      </w:pPr>
    </w:lvl>
    <w:lvl w:ilvl="4" w:tplc="256020F4" w:tentative="1">
      <w:start w:val="1"/>
      <w:numFmt w:val="decimal"/>
      <w:lvlText w:val="%5."/>
      <w:lvlJc w:val="left"/>
      <w:pPr>
        <w:tabs>
          <w:tab w:val="num" w:pos="3600"/>
        </w:tabs>
        <w:ind w:left="3600" w:hanging="360"/>
      </w:pPr>
    </w:lvl>
    <w:lvl w:ilvl="5" w:tplc="93442A8E" w:tentative="1">
      <w:start w:val="1"/>
      <w:numFmt w:val="decimal"/>
      <w:lvlText w:val="%6."/>
      <w:lvlJc w:val="left"/>
      <w:pPr>
        <w:tabs>
          <w:tab w:val="num" w:pos="4320"/>
        </w:tabs>
        <w:ind w:left="4320" w:hanging="360"/>
      </w:pPr>
    </w:lvl>
    <w:lvl w:ilvl="6" w:tplc="E2847CC6" w:tentative="1">
      <w:start w:val="1"/>
      <w:numFmt w:val="decimal"/>
      <w:lvlText w:val="%7."/>
      <w:lvlJc w:val="left"/>
      <w:pPr>
        <w:tabs>
          <w:tab w:val="num" w:pos="5040"/>
        </w:tabs>
        <w:ind w:left="5040" w:hanging="360"/>
      </w:pPr>
    </w:lvl>
    <w:lvl w:ilvl="7" w:tplc="3998E2C6" w:tentative="1">
      <w:start w:val="1"/>
      <w:numFmt w:val="decimal"/>
      <w:lvlText w:val="%8."/>
      <w:lvlJc w:val="left"/>
      <w:pPr>
        <w:tabs>
          <w:tab w:val="num" w:pos="5760"/>
        </w:tabs>
        <w:ind w:left="5760" w:hanging="360"/>
      </w:pPr>
    </w:lvl>
    <w:lvl w:ilvl="8" w:tplc="6AF824E2" w:tentative="1">
      <w:start w:val="1"/>
      <w:numFmt w:val="decimal"/>
      <w:lvlText w:val="%9."/>
      <w:lvlJc w:val="left"/>
      <w:pPr>
        <w:tabs>
          <w:tab w:val="num" w:pos="6480"/>
        </w:tabs>
        <w:ind w:left="6480" w:hanging="360"/>
      </w:pPr>
    </w:lvl>
  </w:abstractNum>
  <w:abstractNum w:abstractNumId="76">
    <w:nsid w:val="7AF678B7"/>
    <w:multiLevelType w:val="hybridMultilevel"/>
    <w:tmpl w:val="9F84179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7B3561A1"/>
    <w:multiLevelType w:val="hybridMultilevel"/>
    <w:tmpl w:val="8E1E8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7BEE29DE"/>
    <w:multiLevelType w:val="hybridMultilevel"/>
    <w:tmpl w:val="D74874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7E3206DD"/>
    <w:multiLevelType w:val="hybridMultilevel"/>
    <w:tmpl w:val="4AE834A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7F5A6993"/>
    <w:multiLevelType w:val="hybridMultilevel"/>
    <w:tmpl w:val="E6A046FC"/>
    <w:lvl w:ilvl="0" w:tplc="92AEB116">
      <w:start w:val="1"/>
      <w:numFmt w:val="bullet"/>
      <w:lvlText w:val="•"/>
      <w:lvlJc w:val="left"/>
      <w:pPr>
        <w:tabs>
          <w:tab w:val="num" w:pos="720"/>
        </w:tabs>
        <w:ind w:left="720" w:hanging="360"/>
      </w:pPr>
      <w:rPr>
        <w:rFonts w:ascii="Arial" w:hAnsi="Arial" w:hint="default"/>
      </w:rPr>
    </w:lvl>
    <w:lvl w:ilvl="1" w:tplc="066A8978" w:tentative="1">
      <w:start w:val="1"/>
      <w:numFmt w:val="bullet"/>
      <w:lvlText w:val="•"/>
      <w:lvlJc w:val="left"/>
      <w:pPr>
        <w:tabs>
          <w:tab w:val="num" w:pos="1440"/>
        </w:tabs>
        <w:ind w:left="1440" w:hanging="360"/>
      </w:pPr>
      <w:rPr>
        <w:rFonts w:ascii="Arial" w:hAnsi="Arial" w:hint="default"/>
      </w:rPr>
    </w:lvl>
    <w:lvl w:ilvl="2" w:tplc="4A006856" w:tentative="1">
      <w:start w:val="1"/>
      <w:numFmt w:val="bullet"/>
      <w:lvlText w:val="•"/>
      <w:lvlJc w:val="left"/>
      <w:pPr>
        <w:tabs>
          <w:tab w:val="num" w:pos="2160"/>
        </w:tabs>
        <w:ind w:left="2160" w:hanging="360"/>
      </w:pPr>
      <w:rPr>
        <w:rFonts w:ascii="Arial" w:hAnsi="Arial" w:hint="default"/>
      </w:rPr>
    </w:lvl>
    <w:lvl w:ilvl="3" w:tplc="367A40EC" w:tentative="1">
      <w:start w:val="1"/>
      <w:numFmt w:val="bullet"/>
      <w:lvlText w:val="•"/>
      <w:lvlJc w:val="left"/>
      <w:pPr>
        <w:tabs>
          <w:tab w:val="num" w:pos="2880"/>
        </w:tabs>
        <w:ind w:left="2880" w:hanging="360"/>
      </w:pPr>
      <w:rPr>
        <w:rFonts w:ascii="Arial" w:hAnsi="Arial" w:hint="default"/>
      </w:rPr>
    </w:lvl>
    <w:lvl w:ilvl="4" w:tplc="203AB0EC" w:tentative="1">
      <w:start w:val="1"/>
      <w:numFmt w:val="bullet"/>
      <w:lvlText w:val="•"/>
      <w:lvlJc w:val="left"/>
      <w:pPr>
        <w:tabs>
          <w:tab w:val="num" w:pos="3600"/>
        </w:tabs>
        <w:ind w:left="3600" w:hanging="360"/>
      </w:pPr>
      <w:rPr>
        <w:rFonts w:ascii="Arial" w:hAnsi="Arial" w:hint="default"/>
      </w:rPr>
    </w:lvl>
    <w:lvl w:ilvl="5" w:tplc="D1CE6C90" w:tentative="1">
      <w:start w:val="1"/>
      <w:numFmt w:val="bullet"/>
      <w:lvlText w:val="•"/>
      <w:lvlJc w:val="left"/>
      <w:pPr>
        <w:tabs>
          <w:tab w:val="num" w:pos="4320"/>
        </w:tabs>
        <w:ind w:left="4320" w:hanging="360"/>
      </w:pPr>
      <w:rPr>
        <w:rFonts w:ascii="Arial" w:hAnsi="Arial" w:hint="default"/>
      </w:rPr>
    </w:lvl>
    <w:lvl w:ilvl="6" w:tplc="38BC0E8A" w:tentative="1">
      <w:start w:val="1"/>
      <w:numFmt w:val="bullet"/>
      <w:lvlText w:val="•"/>
      <w:lvlJc w:val="left"/>
      <w:pPr>
        <w:tabs>
          <w:tab w:val="num" w:pos="5040"/>
        </w:tabs>
        <w:ind w:left="5040" w:hanging="360"/>
      </w:pPr>
      <w:rPr>
        <w:rFonts w:ascii="Arial" w:hAnsi="Arial" w:hint="default"/>
      </w:rPr>
    </w:lvl>
    <w:lvl w:ilvl="7" w:tplc="0A48F172" w:tentative="1">
      <w:start w:val="1"/>
      <w:numFmt w:val="bullet"/>
      <w:lvlText w:val="•"/>
      <w:lvlJc w:val="left"/>
      <w:pPr>
        <w:tabs>
          <w:tab w:val="num" w:pos="5760"/>
        </w:tabs>
        <w:ind w:left="5760" w:hanging="360"/>
      </w:pPr>
      <w:rPr>
        <w:rFonts w:ascii="Arial" w:hAnsi="Arial" w:hint="default"/>
      </w:rPr>
    </w:lvl>
    <w:lvl w:ilvl="8" w:tplc="262836A0" w:tentative="1">
      <w:start w:val="1"/>
      <w:numFmt w:val="bullet"/>
      <w:lvlText w:val="•"/>
      <w:lvlJc w:val="left"/>
      <w:pPr>
        <w:tabs>
          <w:tab w:val="num" w:pos="6480"/>
        </w:tabs>
        <w:ind w:left="6480" w:hanging="360"/>
      </w:pPr>
      <w:rPr>
        <w:rFonts w:ascii="Arial" w:hAnsi="Arial" w:hint="default"/>
      </w:rPr>
    </w:lvl>
  </w:abstractNum>
  <w:num w:numId="1">
    <w:abstractNumId w:val="14"/>
  </w:num>
  <w:num w:numId="2">
    <w:abstractNumId w:val="44"/>
  </w:num>
  <w:num w:numId="3">
    <w:abstractNumId w:val="74"/>
  </w:num>
  <w:num w:numId="4">
    <w:abstractNumId w:val="16"/>
  </w:num>
  <w:num w:numId="5">
    <w:abstractNumId w:val="43"/>
  </w:num>
  <w:num w:numId="6">
    <w:abstractNumId w:val="53"/>
  </w:num>
  <w:num w:numId="7">
    <w:abstractNumId w:val="55"/>
  </w:num>
  <w:num w:numId="8">
    <w:abstractNumId w:val="75"/>
  </w:num>
  <w:num w:numId="9">
    <w:abstractNumId w:val="52"/>
  </w:num>
  <w:num w:numId="10">
    <w:abstractNumId w:val="35"/>
  </w:num>
  <w:num w:numId="11">
    <w:abstractNumId w:val="45"/>
  </w:num>
  <w:num w:numId="12">
    <w:abstractNumId w:val="8"/>
  </w:num>
  <w:num w:numId="13">
    <w:abstractNumId w:val="71"/>
  </w:num>
  <w:num w:numId="14">
    <w:abstractNumId w:val="32"/>
  </w:num>
  <w:num w:numId="15">
    <w:abstractNumId w:val="39"/>
  </w:num>
  <w:num w:numId="16">
    <w:abstractNumId w:val="36"/>
  </w:num>
  <w:num w:numId="17">
    <w:abstractNumId w:val="6"/>
  </w:num>
  <w:num w:numId="18">
    <w:abstractNumId w:val="67"/>
  </w:num>
  <w:num w:numId="19">
    <w:abstractNumId w:val="3"/>
  </w:num>
  <w:num w:numId="20">
    <w:abstractNumId w:val="63"/>
  </w:num>
  <w:num w:numId="21">
    <w:abstractNumId w:val="79"/>
  </w:num>
  <w:num w:numId="22">
    <w:abstractNumId w:val="25"/>
  </w:num>
  <w:num w:numId="23">
    <w:abstractNumId w:val="76"/>
  </w:num>
  <w:num w:numId="24">
    <w:abstractNumId w:val="26"/>
  </w:num>
  <w:num w:numId="25">
    <w:abstractNumId w:val="56"/>
  </w:num>
  <w:num w:numId="26">
    <w:abstractNumId w:val="61"/>
  </w:num>
  <w:num w:numId="27">
    <w:abstractNumId w:val="4"/>
  </w:num>
  <w:num w:numId="28">
    <w:abstractNumId w:val="58"/>
  </w:num>
  <w:num w:numId="29">
    <w:abstractNumId w:val="40"/>
  </w:num>
  <w:num w:numId="30">
    <w:abstractNumId w:val="72"/>
  </w:num>
  <w:num w:numId="31">
    <w:abstractNumId w:val="12"/>
  </w:num>
  <w:num w:numId="32">
    <w:abstractNumId w:val="80"/>
  </w:num>
  <w:num w:numId="33">
    <w:abstractNumId w:val="15"/>
  </w:num>
  <w:num w:numId="34">
    <w:abstractNumId w:val="51"/>
  </w:num>
  <w:num w:numId="35">
    <w:abstractNumId w:val="50"/>
  </w:num>
  <w:num w:numId="36">
    <w:abstractNumId w:val="64"/>
  </w:num>
  <w:num w:numId="37">
    <w:abstractNumId w:val="54"/>
  </w:num>
  <w:num w:numId="38">
    <w:abstractNumId w:val="5"/>
  </w:num>
  <w:num w:numId="39">
    <w:abstractNumId w:val="34"/>
  </w:num>
  <w:num w:numId="40">
    <w:abstractNumId w:val="27"/>
  </w:num>
  <w:num w:numId="41">
    <w:abstractNumId w:val="13"/>
  </w:num>
  <w:num w:numId="42">
    <w:abstractNumId w:val="20"/>
  </w:num>
  <w:num w:numId="43">
    <w:abstractNumId w:val="47"/>
  </w:num>
  <w:num w:numId="44">
    <w:abstractNumId w:val="38"/>
  </w:num>
  <w:num w:numId="45">
    <w:abstractNumId w:val="78"/>
  </w:num>
  <w:num w:numId="46">
    <w:abstractNumId w:val="66"/>
  </w:num>
  <w:num w:numId="47">
    <w:abstractNumId w:val="57"/>
  </w:num>
  <w:num w:numId="48">
    <w:abstractNumId w:val="28"/>
  </w:num>
  <w:num w:numId="49">
    <w:abstractNumId w:val="68"/>
  </w:num>
  <w:num w:numId="50">
    <w:abstractNumId w:val="31"/>
  </w:num>
  <w:num w:numId="51">
    <w:abstractNumId w:val="19"/>
  </w:num>
  <w:num w:numId="52">
    <w:abstractNumId w:val="59"/>
  </w:num>
  <w:num w:numId="53">
    <w:abstractNumId w:val="77"/>
  </w:num>
  <w:num w:numId="54">
    <w:abstractNumId w:val="41"/>
  </w:num>
  <w:num w:numId="55">
    <w:abstractNumId w:val="24"/>
  </w:num>
  <w:num w:numId="56">
    <w:abstractNumId w:val="23"/>
  </w:num>
  <w:num w:numId="57">
    <w:abstractNumId w:val="69"/>
  </w:num>
  <w:num w:numId="58">
    <w:abstractNumId w:val="73"/>
  </w:num>
  <w:num w:numId="59">
    <w:abstractNumId w:val="42"/>
  </w:num>
  <w:num w:numId="60">
    <w:abstractNumId w:val="1"/>
  </w:num>
  <w:num w:numId="61">
    <w:abstractNumId w:val="33"/>
  </w:num>
  <w:num w:numId="62">
    <w:abstractNumId w:val="48"/>
  </w:num>
  <w:num w:numId="63">
    <w:abstractNumId w:val="37"/>
  </w:num>
  <w:num w:numId="64">
    <w:abstractNumId w:val="18"/>
  </w:num>
  <w:num w:numId="65">
    <w:abstractNumId w:val="46"/>
  </w:num>
  <w:num w:numId="66">
    <w:abstractNumId w:val="22"/>
  </w:num>
  <w:num w:numId="67">
    <w:abstractNumId w:val="2"/>
  </w:num>
  <w:num w:numId="68">
    <w:abstractNumId w:val="65"/>
  </w:num>
  <w:num w:numId="69">
    <w:abstractNumId w:val="30"/>
  </w:num>
  <w:num w:numId="70">
    <w:abstractNumId w:val="29"/>
  </w:num>
  <w:num w:numId="71">
    <w:abstractNumId w:val="62"/>
  </w:num>
  <w:num w:numId="72">
    <w:abstractNumId w:val="7"/>
  </w:num>
  <w:num w:numId="73">
    <w:abstractNumId w:val="17"/>
  </w:num>
  <w:num w:numId="74">
    <w:abstractNumId w:val="0"/>
  </w:num>
  <w:num w:numId="75">
    <w:abstractNumId w:val="11"/>
  </w:num>
  <w:num w:numId="76">
    <w:abstractNumId w:val="49"/>
  </w:num>
  <w:num w:numId="77">
    <w:abstractNumId w:val="60"/>
  </w:num>
  <w:num w:numId="78">
    <w:abstractNumId w:val="9"/>
  </w:num>
  <w:num w:numId="79">
    <w:abstractNumId w:val="70"/>
  </w:num>
  <w:num w:numId="80">
    <w:abstractNumId w:val="10"/>
  </w:num>
  <w:num w:numId="81">
    <w:abstractNumId w:val="21"/>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A63303"/>
    <w:rsid w:val="000177D2"/>
    <w:rsid w:val="00027296"/>
    <w:rsid w:val="00053A60"/>
    <w:rsid w:val="00081ADF"/>
    <w:rsid w:val="000838B9"/>
    <w:rsid w:val="000C2471"/>
    <w:rsid w:val="0014733B"/>
    <w:rsid w:val="001540CD"/>
    <w:rsid w:val="00156ED1"/>
    <w:rsid w:val="00182E45"/>
    <w:rsid w:val="001849A2"/>
    <w:rsid w:val="001A2D41"/>
    <w:rsid w:val="001A4B3A"/>
    <w:rsid w:val="00203AA4"/>
    <w:rsid w:val="00231F53"/>
    <w:rsid w:val="00245296"/>
    <w:rsid w:val="002B305A"/>
    <w:rsid w:val="002B6407"/>
    <w:rsid w:val="0030428B"/>
    <w:rsid w:val="00305D83"/>
    <w:rsid w:val="003333F4"/>
    <w:rsid w:val="003567B4"/>
    <w:rsid w:val="00356F82"/>
    <w:rsid w:val="00366AE6"/>
    <w:rsid w:val="00391925"/>
    <w:rsid w:val="003C0F6F"/>
    <w:rsid w:val="00405BC6"/>
    <w:rsid w:val="00445F5F"/>
    <w:rsid w:val="004725BB"/>
    <w:rsid w:val="004B6289"/>
    <w:rsid w:val="004D79BA"/>
    <w:rsid w:val="004F2B31"/>
    <w:rsid w:val="005716E3"/>
    <w:rsid w:val="00575540"/>
    <w:rsid w:val="00591D13"/>
    <w:rsid w:val="00601920"/>
    <w:rsid w:val="00625BE2"/>
    <w:rsid w:val="0066280E"/>
    <w:rsid w:val="006741B8"/>
    <w:rsid w:val="0067681E"/>
    <w:rsid w:val="00676CD7"/>
    <w:rsid w:val="00684880"/>
    <w:rsid w:val="006B5096"/>
    <w:rsid w:val="006C5A5E"/>
    <w:rsid w:val="00710CD0"/>
    <w:rsid w:val="007278A4"/>
    <w:rsid w:val="00740732"/>
    <w:rsid w:val="00740FC8"/>
    <w:rsid w:val="00784AA5"/>
    <w:rsid w:val="00797A56"/>
    <w:rsid w:val="007D3F34"/>
    <w:rsid w:val="0080236F"/>
    <w:rsid w:val="008061CD"/>
    <w:rsid w:val="00894384"/>
    <w:rsid w:val="008C288C"/>
    <w:rsid w:val="008E2EF9"/>
    <w:rsid w:val="00944B6C"/>
    <w:rsid w:val="009F1A6B"/>
    <w:rsid w:val="00A63303"/>
    <w:rsid w:val="00A7660D"/>
    <w:rsid w:val="00AF1AD5"/>
    <w:rsid w:val="00B2492A"/>
    <w:rsid w:val="00B4529B"/>
    <w:rsid w:val="00B4616C"/>
    <w:rsid w:val="00B5329A"/>
    <w:rsid w:val="00B6475B"/>
    <w:rsid w:val="00BE3273"/>
    <w:rsid w:val="00BF5BFD"/>
    <w:rsid w:val="00C06079"/>
    <w:rsid w:val="00C71943"/>
    <w:rsid w:val="00C777F8"/>
    <w:rsid w:val="00CB1018"/>
    <w:rsid w:val="00CD2767"/>
    <w:rsid w:val="00CE557F"/>
    <w:rsid w:val="00CE64D4"/>
    <w:rsid w:val="00CF3003"/>
    <w:rsid w:val="00D055CC"/>
    <w:rsid w:val="00D569A2"/>
    <w:rsid w:val="00DE2155"/>
    <w:rsid w:val="00DF6012"/>
    <w:rsid w:val="00E15F57"/>
    <w:rsid w:val="00E1755B"/>
    <w:rsid w:val="00E31A6F"/>
    <w:rsid w:val="00E33D70"/>
    <w:rsid w:val="00E61C16"/>
    <w:rsid w:val="00E67D1E"/>
    <w:rsid w:val="00F34452"/>
    <w:rsid w:val="00F36BCD"/>
    <w:rsid w:val="00F3793B"/>
    <w:rsid w:val="00FA1143"/>
    <w:rsid w:val="00FE19BC"/>
    <w:rsid w:val="00FF401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rules v:ext="edit">
        <o:r id="V:Rule1" type="callout" idref="#_x0000_s1034"/>
        <o:r id="V:Rule2" type="callout" idref="#وسيلة شرح مستطيلة مستديرة الزوايا 7"/>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40" w:line="480" w:lineRule="auto"/>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3303"/>
    <w:pPr>
      <w:bidi/>
    </w:pPr>
  </w:style>
  <w:style w:type="paragraph" w:styleId="Heading1">
    <w:name w:val="heading 1"/>
    <w:basedOn w:val="Normal"/>
    <w:next w:val="Normal"/>
    <w:link w:val="Heading1Char"/>
    <w:uiPriority w:val="9"/>
    <w:qFormat/>
    <w:rsid w:val="00A63303"/>
    <w:pPr>
      <w:bidi w:val="0"/>
      <w:spacing w:before="600" w:after="0" w:line="360" w:lineRule="auto"/>
      <w:ind w:firstLine="0"/>
      <w:outlineLvl w:val="0"/>
    </w:pPr>
    <w:rPr>
      <w:rFonts w:asciiTheme="majorHAnsi" w:eastAsiaTheme="majorEastAsia" w:hAnsiTheme="majorHAnsi" w:cstheme="majorBidi"/>
      <w:b/>
      <w:bCs/>
      <w:i/>
      <w:iCs/>
      <w:sz w:val="32"/>
      <w:szCs w:val="32"/>
    </w:rPr>
  </w:style>
  <w:style w:type="paragraph" w:styleId="Heading2">
    <w:name w:val="heading 2"/>
    <w:basedOn w:val="Normal"/>
    <w:next w:val="Normal"/>
    <w:link w:val="Heading2Char"/>
    <w:uiPriority w:val="9"/>
    <w:semiHidden/>
    <w:unhideWhenUsed/>
    <w:qFormat/>
    <w:rsid w:val="00A63303"/>
    <w:pPr>
      <w:bidi w:val="0"/>
      <w:spacing w:before="320" w:after="0" w:line="360" w:lineRule="auto"/>
      <w:ind w:firstLine="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A63303"/>
    <w:pPr>
      <w:bidi w:val="0"/>
      <w:spacing w:before="320" w:after="0" w:line="360" w:lineRule="auto"/>
      <w:ind w:firstLine="0"/>
      <w:outlineLvl w:val="2"/>
    </w:pPr>
    <w:rPr>
      <w:rFonts w:asciiTheme="majorHAnsi" w:eastAsiaTheme="majorEastAsia" w:hAnsiTheme="majorHAnsi" w:cstheme="majorBidi"/>
      <w:b/>
      <w:bCs/>
      <w:i/>
      <w:iCs/>
      <w:sz w:val="26"/>
      <w:szCs w:val="26"/>
    </w:rPr>
  </w:style>
  <w:style w:type="paragraph" w:styleId="Heading4">
    <w:name w:val="heading 4"/>
    <w:basedOn w:val="Normal"/>
    <w:next w:val="Normal"/>
    <w:link w:val="Heading4Char"/>
    <w:uiPriority w:val="9"/>
    <w:semiHidden/>
    <w:unhideWhenUsed/>
    <w:qFormat/>
    <w:rsid w:val="00A63303"/>
    <w:pPr>
      <w:bidi w:val="0"/>
      <w:spacing w:before="280" w:after="0" w:line="360" w:lineRule="auto"/>
      <w:ind w:firstLine="0"/>
      <w:outlineLvl w:val="3"/>
    </w:pPr>
    <w:rPr>
      <w:rFonts w:asciiTheme="majorHAnsi" w:eastAsiaTheme="majorEastAsia" w:hAnsiTheme="majorHAnsi" w:cstheme="majorBidi"/>
      <w:b/>
      <w:bCs/>
      <w:i/>
      <w:iCs/>
      <w:sz w:val="24"/>
      <w:szCs w:val="24"/>
    </w:rPr>
  </w:style>
  <w:style w:type="paragraph" w:styleId="Heading5">
    <w:name w:val="heading 5"/>
    <w:basedOn w:val="Normal"/>
    <w:next w:val="Normal"/>
    <w:link w:val="Heading5Char"/>
    <w:uiPriority w:val="9"/>
    <w:semiHidden/>
    <w:unhideWhenUsed/>
    <w:qFormat/>
    <w:rsid w:val="00A63303"/>
    <w:pPr>
      <w:bidi w:val="0"/>
      <w:spacing w:before="280" w:after="0" w:line="360" w:lineRule="auto"/>
      <w:ind w:firstLine="0"/>
      <w:outlineLvl w:val="4"/>
    </w:pPr>
    <w:rPr>
      <w:rFonts w:asciiTheme="majorHAnsi" w:eastAsiaTheme="majorEastAsia" w:hAnsiTheme="majorHAnsi" w:cstheme="majorBidi"/>
      <w:b/>
      <w:bCs/>
      <w:i/>
      <w:iCs/>
    </w:rPr>
  </w:style>
  <w:style w:type="paragraph" w:styleId="Heading6">
    <w:name w:val="heading 6"/>
    <w:basedOn w:val="Normal"/>
    <w:next w:val="Normal"/>
    <w:link w:val="Heading6Char"/>
    <w:uiPriority w:val="9"/>
    <w:semiHidden/>
    <w:unhideWhenUsed/>
    <w:qFormat/>
    <w:rsid w:val="00A63303"/>
    <w:pPr>
      <w:bidi w:val="0"/>
      <w:spacing w:before="280" w:after="80" w:line="360" w:lineRule="auto"/>
      <w:ind w:firstLine="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A63303"/>
    <w:pPr>
      <w:bidi w:val="0"/>
      <w:spacing w:before="280" w:after="0" w:line="360" w:lineRule="auto"/>
      <w:ind w:firstLine="0"/>
      <w:outlineLvl w:val="6"/>
    </w:pPr>
    <w:rPr>
      <w:rFonts w:asciiTheme="majorHAnsi" w:eastAsiaTheme="majorEastAsia" w:hAnsiTheme="majorHAnsi" w:cstheme="majorBidi"/>
      <w:b/>
      <w:bCs/>
      <w:i/>
      <w:iCs/>
      <w:sz w:val="20"/>
      <w:szCs w:val="20"/>
    </w:rPr>
  </w:style>
  <w:style w:type="paragraph" w:styleId="Heading8">
    <w:name w:val="heading 8"/>
    <w:basedOn w:val="Normal"/>
    <w:next w:val="Normal"/>
    <w:link w:val="Heading8Char"/>
    <w:uiPriority w:val="9"/>
    <w:semiHidden/>
    <w:unhideWhenUsed/>
    <w:qFormat/>
    <w:rsid w:val="00A63303"/>
    <w:pPr>
      <w:bidi w:val="0"/>
      <w:spacing w:before="280" w:after="0" w:line="360" w:lineRule="auto"/>
      <w:ind w:firstLine="0"/>
      <w:outlineLvl w:val="7"/>
    </w:pPr>
    <w:rPr>
      <w:rFonts w:asciiTheme="majorHAnsi" w:eastAsiaTheme="majorEastAsia" w:hAnsiTheme="majorHAnsi" w:cstheme="majorBidi"/>
      <w:b/>
      <w:bCs/>
      <w:i/>
      <w:iCs/>
      <w:sz w:val="18"/>
      <w:szCs w:val="18"/>
    </w:rPr>
  </w:style>
  <w:style w:type="paragraph" w:styleId="Heading9">
    <w:name w:val="heading 9"/>
    <w:basedOn w:val="Normal"/>
    <w:next w:val="Normal"/>
    <w:link w:val="Heading9Char"/>
    <w:uiPriority w:val="9"/>
    <w:semiHidden/>
    <w:unhideWhenUsed/>
    <w:qFormat/>
    <w:rsid w:val="00A63303"/>
    <w:pPr>
      <w:bidi w:val="0"/>
      <w:spacing w:before="280" w:after="0" w:line="360" w:lineRule="auto"/>
      <w:ind w:firstLine="0"/>
      <w:outlineLvl w:val="8"/>
    </w:pPr>
    <w:rPr>
      <w:rFonts w:asciiTheme="majorHAnsi" w:eastAsiaTheme="majorEastAsia" w:hAnsiTheme="majorHAnsi" w:cstheme="majorBidi"/>
      <w:i/>
      <w:iCs/>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3303"/>
    <w:rPr>
      <w:rFonts w:asciiTheme="majorHAnsi" w:eastAsiaTheme="majorEastAsia" w:hAnsiTheme="majorHAnsi" w:cstheme="majorBidi"/>
      <w:b/>
      <w:bCs/>
      <w:i/>
      <w:iCs/>
      <w:sz w:val="32"/>
      <w:szCs w:val="32"/>
    </w:rPr>
  </w:style>
  <w:style w:type="character" w:customStyle="1" w:styleId="Heading2Char">
    <w:name w:val="Heading 2 Char"/>
    <w:basedOn w:val="DefaultParagraphFont"/>
    <w:link w:val="Heading2"/>
    <w:uiPriority w:val="9"/>
    <w:semiHidden/>
    <w:rsid w:val="00A63303"/>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A63303"/>
    <w:rPr>
      <w:rFonts w:asciiTheme="majorHAnsi" w:eastAsiaTheme="majorEastAsia" w:hAnsiTheme="majorHAnsi" w:cstheme="majorBidi"/>
      <w:b/>
      <w:bCs/>
      <w:i/>
      <w:iCs/>
      <w:sz w:val="26"/>
      <w:szCs w:val="26"/>
    </w:rPr>
  </w:style>
  <w:style w:type="character" w:customStyle="1" w:styleId="Heading4Char">
    <w:name w:val="Heading 4 Char"/>
    <w:basedOn w:val="DefaultParagraphFont"/>
    <w:link w:val="Heading4"/>
    <w:uiPriority w:val="9"/>
    <w:semiHidden/>
    <w:rsid w:val="00A63303"/>
    <w:rPr>
      <w:rFonts w:asciiTheme="majorHAnsi" w:eastAsiaTheme="majorEastAsia" w:hAnsiTheme="majorHAnsi" w:cstheme="majorBidi"/>
      <w:b/>
      <w:bCs/>
      <w:i/>
      <w:iCs/>
      <w:sz w:val="24"/>
      <w:szCs w:val="24"/>
    </w:rPr>
  </w:style>
  <w:style w:type="character" w:customStyle="1" w:styleId="Heading5Char">
    <w:name w:val="Heading 5 Char"/>
    <w:basedOn w:val="DefaultParagraphFont"/>
    <w:link w:val="Heading5"/>
    <w:uiPriority w:val="9"/>
    <w:semiHidden/>
    <w:rsid w:val="00A63303"/>
    <w:rPr>
      <w:rFonts w:asciiTheme="majorHAnsi" w:eastAsiaTheme="majorEastAsia" w:hAnsiTheme="majorHAnsi" w:cstheme="majorBidi"/>
      <w:b/>
      <w:bCs/>
      <w:i/>
      <w:iCs/>
    </w:rPr>
  </w:style>
  <w:style w:type="character" w:customStyle="1" w:styleId="Heading6Char">
    <w:name w:val="Heading 6 Char"/>
    <w:basedOn w:val="DefaultParagraphFont"/>
    <w:link w:val="Heading6"/>
    <w:uiPriority w:val="9"/>
    <w:semiHidden/>
    <w:rsid w:val="00A63303"/>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A63303"/>
    <w:rPr>
      <w:rFonts w:asciiTheme="majorHAnsi" w:eastAsiaTheme="majorEastAsia" w:hAnsiTheme="majorHAnsi" w:cstheme="majorBidi"/>
      <w:b/>
      <w:bCs/>
      <w:i/>
      <w:iCs/>
      <w:sz w:val="20"/>
      <w:szCs w:val="20"/>
    </w:rPr>
  </w:style>
  <w:style w:type="character" w:customStyle="1" w:styleId="Heading8Char">
    <w:name w:val="Heading 8 Char"/>
    <w:basedOn w:val="DefaultParagraphFont"/>
    <w:link w:val="Heading8"/>
    <w:uiPriority w:val="9"/>
    <w:semiHidden/>
    <w:rsid w:val="00A63303"/>
    <w:rPr>
      <w:rFonts w:asciiTheme="majorHAnsi" w:eastAsiaTheme="majorEastAsia" w:hAnsiTheme="majorHAnsi" w:cstheme="majorBidi"/>
      <w:b/>
      <w:bCs/>
      <w:i/>
      <w:iCs/>
      <w:sz w:val="18"/>
      <w:szCs w:val="18"/>
    </w:rPr>
  </w:style>
  <w:style w:type="character" w:customStyle="1" w:styleId="Heading9Char">
    <w:name w:val="Heading 9 Char"/>
    <w:basedOn w:val="DefaultParagraphFont"/>
    <w:link w:val="Heading9"/>
    <w:uiPriority w:val="9"/>
    <w:semiHidden/>
    <w:rsid w:val="00A63303"/>
    <w:rPr>
      <w:rFonts w:asciiTheme="majorHAnsi" w:eastAsiaTheme="majorEastAsia" w:hAnsiTheme="majorHAnsi" w:cstheme="majorBidi"/>
      <w:i/>
      <w:iCs/>
      <w:sz w:val="18"/>
      <w:szCs w:val="18"/>
    </w:rPr>
  </w:style>
  <w:style w:type="paragraph" w:styleId="Caption">
    <w:name w:val="caption"/>
    <w:basedOn w:val="Normal"/>
    <w:next w:val="Normal"/>
    <w:uiPriority w:val="35"/>
    <w:semiHidden/>
    <w:unhideWhenUsed/>
    <w:qFormat/>
    <w:rsid w:val="00A63303"/>
    <w:pPr>
      <w:bidi w:val="0"/>
    </w:pPr>
    <w:rPr>
      <w:b/>
      <w:bCs/>
      <w:sz w:val="18"/>
      <w:szCs w:val="18"/>
    </w:rPr>
  </w:style>
  <w:style w:type="paragraph" w:styleId="Title">
    <w:name w:val="Title"/>
    <w:basedOn w:val="Normal"/>
    <w:next w:val="Normal"/>
    <w:link w:val="TitleChar"/>
    <w:uiPriority w:val="10"/>
    <w:qFormat/>
    <w:rsid w:val="00A63303"/>
    <w:pPr>
      <w:bidi w:val="0"/>
      <w:spacing w:line="240" w:lineRule="auto"/>
      <w:ind w:firstLine="0"/>
    </w:pPr>
    <w:rPr>
      <w:rFonts w:asciiTheme="majorHAnsi" w:eastAsiaTheme="majorEastAsia" w:hAnsiTheme="majorHAnsi" w:cstheme="majorBidi"/>
      <w:b/>
      <w:bCs/>
      <w:i/>
      <w:iCs/>
      <w:spacing w:val="10"/>
      <w:sz w:val="60"/>
      <w:szCs w:val="60"/>
    </w:rPr>
  </w:style>
  <w:style w:type="character" w:customStyle="1" w:styleId="TitleChar">
    <w:name w:val="Title Char"/>
    <w:basedOn w:val="DefaultParagraphFont"/>
    <w:link w:val="Title"/>
    <w:uiPriority w:val="10"/>
    <w:rsid w:val="00A63303"/>
    <w:rPr>
      <w:rFonts w:asciiTheme="majorHAnsi" w:eastAsiaTheme="majorEastAsia" w:hAnsiTheme="majorHAnsi" w:cstheme="majorBidi"/>
      <w:b/>
      <w:bCs/>
      <w:i/>
      <w:iCs/>
      <w:spacing w:val="10"/>
      <w:sz w:val="60"/>
      <w:szCs w:val="60"/>
    </w:rPr>
  </w:style>
  <w:style w:type="paragraph" w:styleId="Subtitle">
    <w:name w:val="Subtitle"/>
    <w:basedOn w:val="Normal"/>
    <w:next w:val="Normal"/>
    <w:link w:val="SubtitleChar"/>
    <w:uiPriority w:val="11"/>
    <w:qFormat/>
    <w:rsid w:val="00A63303"/>
    <w:pPr>
      <w:bidi w:val="0"/>
      <w:spacing w:after="320"/>
      <w:jc w:val="right"/>
    </w:pPr>
    <w:rPr>
      <w:i/>
      <w:iCs/>
      <w:color w:val="808080" w:themeColor="text1" w:themeTint="7F"/>
      <w:spacing w:val="10"/>
      <w:sz w:val="24"/>
      <w:szCs w:val="24"/>
    </w:rPr>
  </w:style>
  <w:style w:type="character" w:customStyle="1" w:styleId="SubtitleChar">
    <w:name w:val="Subtitle Char"/>
    <w:basedOn w:val="DefaultParagraphFont"/>
    <w:link w:val="Subtitle"/>
    <w:uiPriority w:val="11"/>
    <w:rsid w:val="00A63303"/>
    <w:rPr>
      <w:i/>
      <w:iCs/>
      <w:color w:val="808080" w:themeColor="text1" w:themeTint="7F"/>
      <w:spacing w:val="10"/>
      <w:sz w:val="24"/>
      <w:szCs w:val="24"/>
    </w:rPr>
  </w:style>
  <w:style w:type="character" w:styleId="Strong">
    <w:name w:val="Strong"/>
    <w:basedOn w:val="DefaultParagraphFont"/>
    <w:uiPriority w:val="22"/>
    <w:qFormat/>
    <w:rsid w:val="00A63303"/>
    <w:rPr>
      <w:b/>
      <w:bCs/>
      <w:spacing w:val="0"/>
    </w:rPr>
  </w:style>
  <w:style w:type="character" w:styleId="Emphasis">
    <w:name w:val="Emphasis"/>
    <w:uiPriority w:val="20"/>
    <w:qFormat/>
    <w:rsid w:val="00A63303"/>
    <w:rPr>
      <w:b/>
      <w:bCs/>
      <w:i/>
      <w:iCs/>
      <w:color w:val="auto"/>
    </w:rPr>
  </w:style>
  <w:style w:type="paragraph" w:styleId="NoSpacing">
    <w:name w:val="No Spacing"/>
    <w:basedOn w:val="Normal"/>
    <w:uiPriority w:val="1"/>
    <w:qFormat/>
    <w:rsid w:val="00A63303"/>
    <w:pPr>
      <w:bidi w:val="0"/>
      <w:spacing w:after="0" w:line="240" w:lineRule="auto"/>
      <w:ind w:firstLine="0"/>
    </w:pPr>
  </w:style>
  <w:style w:type="paragraph" w:styleId="ListParagraph">
    <w:name w:val="List Paragraph"/>
    <w:basedOn w:val="Normal"/>
    <w:uiPriority w:val="34"/>
    <w:qFormat/>
    <w:rsid w:val="00A63303"/>
    <w:pPr>
      <w:bidi w:val="0"/>
      <w:ind w:left="720"/>
      <w:contextualSpacing/>
    </w:pPr>
  </w:style>
  <w:style w:type="paragraph" w:styleId="Quote">
    <w:name w:val="Quote"/>
    <w:basedOn w:val="Normal"/>
    <w:next w:val="Normal"/>
    <w:link w:val="QuoteChar"/>
    <w:uiPriority w:val="29"/>
    <w:qFormat/>
    <w:rsid w:val="00A63303"/>
    <w:pPr>
      <w:bidi w:val="0"/>
    </w:pPr>
    <w:rPr>
      <w:color w:val="5A5A5A" w:themeColor="text1" w:themeTint="A5"/>
    </w:rPr>
  </w:style>
  <w:style w:type="character" w:customStyle="1" w:styleId="QuoteChar">
    <w:name w:val="Quote Char"/>
    <w:basedOn w:val="DefaultParagraphFont"/>
    <w:link w:val="Quote"/>
    <w:uiPriority w:val="29"/>
    <w:rsid w:val="00A63303"/>
    <w:rPr>
      <w:color w:val="5A5A5A" w:themeColor="text1" w:themeTint="A5"/>
    </w:rPr>
  </w:style>
  <w:style w:type="paragraph" w:styleId="IntenseQuote">
    <w:name w:val="Intense Quote"/>
    <w:basedOn w:val="Normal"/>
    <w:next w:val="Normal"/>
    <w:link w:val="IntenseQuoteChar"/>
    <w:uiPriority w:val="30"/>
    <w:qFormat/>
    <w:rsid w:val="00A63303"/>
    <w:pPr>
      <w:bidi w:val="0"/>
      <w:spacing w:before="320" w:after="480" w:line="240" w:lineRule="auto"/>
      <w:ind w:left="720" w:right="720" w:firstLine="0"/>
      <w:jc w:val="center"/>
    </w:pPr>
    <w:rPr>
      <w:rFonts w:asciiTheme="majorHAnsi" w:eastAsiaTheme="majorEastAsia" w:hAnsiTheme="majorHAnsi" w:cstheme="majorBidi"/>
      <w:i/>
      <w:iCs/>
      <w:sz w:val="20"/>
      <w:szCs w:val="20"/>
    </w:rPr>
  </w:style>
  <w:style w:type="character" w:customStyle="1" w:styleId="IntenseQuoteChar">
    <w:name w:val="Intense Quote Char"/>
    <w:basedOn w:val="DefaultParagraphFont"/>
    <w:link w:val="IntenseQuote"/>
    <w:uiPriority w:val="30"/>
    <w:rsid w:val="00A63303"/>
    <w:rPr>
      <w:rFonts w:asciiTheme="majorHAnsi" w:eastAsiaTheme="majorEastAsia" w:hAnsiTheme="majorHAnsi" w:cstheme="majorBidi"/>
      <w:i/>
      <w:iCs/>
      <w:sz w:val="20"/>
      <w:szCs w:val="20"/>
    </w:rPr>
  </w:style>
  <w:style w:type="character" w:styleId="SubtleEmphasis">
    <w:name w:val="Subtle Emphasis"/>
    <w:uiPriority w:val="19"/>
    <w:qFormat/>
    <w:rsid w:val="00A63303"/>
    <w:rPr>
      <w:i/>
      <w:iCs/>
      <w:color w:val="5A5A5A" w:themeColor="text1" w:themeTint="A5"/>
    </w:rPr>
  </w:style>
  <w:style w:type="character" w:styleId="IntenseEmphasis">
    <w:name w:val="Intense Emphasis"/>
    <w:uiPriority w:val="21"/>
    <w:qFormat/>
    <w:rsid w:val="00A63303"/>
    <w:rPr>
      <w:b/>
      <w:bCs/>
      <w:i/>
      <w:iCs/>
      <w:color w:val="auto"/>
      <w:u w:val="single"/>
    </w:rPr>
  </w:style>
  <w:style w:type="character" w:styleId="SubtleReference">
    <w:name w:val="Subtle Reference"/>
    <w:uiPriority w:val="31"/>
    <w:qFormat/>
    <w:rsid w:val="00A63303"/>
    <w:rPr>
      <w:smallCaps/>
    </w:rPr>
  </w:style>
  <w:style w:type="character" w:styleId="IntenseReference">
    <w:name w:val="Intense Reference"/>
    <w:uiPriority w:val="32"/>
    <w:qFormat/>
    <w:rsid w:val="00A63303"/>
    <w:rPr>
      <w:b/>
      <w:bCs/>
      <w:smallCaps/>
      <w:color w:val="auto"/>
    </w:rPr>
  </w:style>
  <w:style w:type="character" w:styleId="BookTitle">
    <w:name w:val="Book Title"/>
    <w:uiPriority w:val="33"/>
    <w:qFormat/>
    <w:rsid w:val="00A63303"/>
    <w:rPr>
      <w:rFonts w:asciiTheme="majorHAnsi" w:eastAsiaTheme="majorEastAsia" w:hAnsiTheme="majorHAnsi" w:cstheme="majorBidi"/>
      <w:b/>
      <w:bCs/>
      <w:smallCaps/>
      <w:color w:val="auto"/>
      <w:u w:val="single"/>
    </w:rPr>
  </w:style>
  <w:style w:type="paragraph" w:styleId="TOCHeading">
    <w:name w:val="TOC Heading"/>
    <w:basedOn w:val="Heading1"/>
    <w:next w:val="Normal"/>
    <w:uiPriority w:val="39"/>
    <w:semiHidden/>
    <w:unhideWhenUsed/>
    <w:qFormat/>
    <w:rsid w:val="00A63303"/>
    <w:pPr>
      <w:outlineLvl w:val="9"/>
    </w:pPr>
    <w:rPr>
      <w:lang w:bidi="en-US"/>
    </w:rPr>
  </w:style>
  <w:style w:type="paragraph" w:styleId="Header">
    <w:name w:val="header"/>
    <w:basedOn w:val="Normal"/>
    <w:link w:val="HeaderChar"/>
    <w:uiPriority w:val="99"/>
    <w:unhideWhenUsed/>
    <w:rsid w:val="00A7660D"/>
    <w:pPr>
      <w:tabs>
        <w:tab w:val="center" w:pos="4153"/>
        <w:tab w:val="right" w:pos="8306"/>
      </w:tabs>
      <w:spacing w:after="0" w:line="240" w:lineRule="auto"/>
    </w:pPr>
  </w:style>
  <w:style w:type="character" w:customStyle="1" w:styleId="HeaderChar">
    <w:name w:val="Header Char"/>
    <w:basedOn w:val="DefaultParagraphFont"/>
    <w:link w:val="Header"/>
    <w:uiPriority w:val="99"/>
    <w:rsid w:val="00A7660D"/>
  </w:style>
  <w:style w:type="paragraph" w:styleId="Footer">
    <w:name w:val="footer"/>
    <w:basedOn w:val="Normal"/>
    <w:link w:val="FooterChar"/>
    <w:uiPriority w:val="99"/>
    <w:unhideWhenUsed/>
    <w:rsid w:val="00A7660D"/>
    <w:pPr>
      <w:tabs>
        <w:tab w:val="center" w:pos="4153"/>
        <w:tab w:val="right" w:pos="8306"/>
      </w:tabs>
      <w:spacing w:after="0" w:line="240" w:lineRule="auto"/>
    </w:pPr>
  </w:style>
  <w:style w:type="character" w:customStyle="1" w:styleId="FooterChar">
    <w:name w:val="Footer Char"/>
    <w:basedOn w:val="DefaultParagraphFont"/>
    <w:link w:val="Footer"/>
    <w:uiPriority w:val="99"/>
    <w:rsid w:val="00A7660D"/>
  </w:style>
  <w:style w:type="paragraph" w:styleId="BalloonText">
    <w:name w:val="Balloon Text"/>
    <w:basedOn w:val="Normal"/>
    <w:link w:val="BalloonTextChar"/>
    <w:uiPriority w:val="99"/>
    <w:semiHidden/>
    <w:unhideWhenUsed/>
    <w:rsid w:val="003919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1925"/>
    <w:rPr>
      <w:rFonts w:ascii="Tahoma" w:hAnsi="Tahoma" w:cs="Tahoma"/>
      <w:sz w:val="16"/>
      <w:szCs w:val="16"/>
    </w:rPr>
  </w:style>
  <w:style w:type="paragraph" w:styleId="NormalWeb">
    <w:name w:val="Normal (Web)"/>
    <w:basedOn w:val="Normal"/>
    <w:uiPriority w:val="99"/>
    <w:unhideWhenUsed/>
    <w:rsid w:val="00740732"/>
    <w:pPr>
      <w:bidi w:val="0"/>
      <w:spacing w:before="100" w:beforeAutospacing="1" w:after="100" w:afterAutospacing="1" w:line="240" w:lineRule="auto"/>
      <w:ind w:firstLine="0"/>
    </w:pPr>
    <w:rPr>
      <w:rFonts w:ascii="Times New Roman" w:hAnsi="Times New Roman" w:cs="Times New Roman"/>
      <w:sz w:val="24"/>
      <w:szCs w:val="24"/>
    </w:rPr>
  </w:style>
  <w:style w:type="table" w:styleId="TableGrid">
    <w:name w:val="Table Grid"/>
    <w:basedOn w:val="TableNormal"/>
    <w:uiPriority w:val="59"/>
    <w:rsid w:val="004F2B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Shading1-Accent6">
    <w:name w:val="Medium Shading 1 Accent 6"/>
    <w:basedOn w:val="TableNormal"/>
    <w:uiPriority w:val="63"/>
    <w:rsid w:val="001A4B3A"/>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character" w:styleId="Hyperlink">
    <w:name w:val="Hyperlink"/>
    <w:basedOn w:val="DefaultParagraphFont"/>
    <w:uiPriority w:val="99"/>
    <w:unhideWhenUsed/>
    <w:rsid w:val="00CB101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40" w:line="480" w:lineRule="auto"/>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3303"/>
    <w:pPr>
      <w:bidi/>
    </w:pPr>
  </w:style>
  <w:style w:type="paragraph" w:styleId="Heading1">
    <w:name w:val="heading 1"/>
    <w:basedOn w:val="Normal"/>
    <w:next w:val="Normal"/>
    <w:link w:val="Heading1Char"/>
    <w:uiPriority w:val="9"/>
    <w:qFormat/>
    <w:rsid w:val="00A63303"/>
    <w:pPr>
      <w:bidi w:val="0"/>
      <w:spacing w:before="600" w:after="0" w:line="360" w:lineRule="auto"/>
      <w:ind w:firstLine="0"/>
      <w:outlineLvl w:val="0"/>
    </w:pPr>
    <w:rPr>
      <w:rFonts w:asciiTheme="majorHAnsi" w:eastAsiaTheme="majorEastAsia" w:hAnsiTheme="majorHAnsi" w:cstheme="majorBidi"/>
      <w:b/>
      <w:bCs/>
      <w:i/>
      <w:iCs/>
      <w:sz w:val="32"/>
      <w:szCs w:val="32"/>
    </w:rPr>
  </w:style>
  <w:style w:type="paragraph" w:styleId="Heading2">
    <w:name w:val="heading 2"/>
    <w:basedOn w:val="Normal"/>
    <w:next w:val="Normal"/>
    <w:link w:val="Heading2Char"/>
    <w:uiPriority w:val="9"/>
    <w:semiHidden/>
    <w:unhideWhenUsed/>
    <w:qFormat/>
    <w:rsid w:val="00A63303"/>
    <w:pPr>
      <w:bidi w:val="0"/>
      <w:spacing w:before="320" w:after="0" w:line="360" w:lineRule="auto"/>
      <w:ind w:firstLine="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A63303"/>
    <w:pPr>
      <w:bidi w:val="0"/>
      <w:spacing w:before="320" w:after="0" w:line="360" w:lineRule="auto"/>
      <w:ind w:firstLine="0"/>
      <w:outlineLvl w:val="2"/>
    </w:pPr>
    <w:rPr>
      <w:rFonts w:asciiTheme="majorHAnsi" w:eastAsiaTheme="majorEastAsia" w:hAnsiTheme="majorHAnsi" w:cstheme="majorBidi"/>
      <w:b/>
      <w:bCs/>
      <w:i/>
      <w:iCs/>
      <w:sz w:val="26"/>
      <w:szCs w:val="26"/>
    </w:rPr>
  </w:style>
  <w:style w:type="paragraph" w:styleId="Heading4">
    <w:name w:val="heading 4"/>
    <w:basedOn w:val="Normal"/>
    <w:next w:val="Normal"/>
    <w:link w:val="Heading4Char"/>
    <w:uiPriority w:val="9"/>
    <w:semiHidden/>
    <w:unhideWhenUsed/>
    <w:qFormat/>
    <w:rsid w:val="00A63303"/>
    <w:pPr>
      <w:bidi w:val="0"/>
      <w:spacing w:before="280" w:after="0" w:line="360" w:lineRule="auto"/>
      <w:ind w:firstLine="0"/>
      <w:outlineLvl w:val="3"/>
    </w:pPr>
    <w:rPr>
      <w:rFonts w:asciiTheme="majorHAnsi" w:eastAsiaTheme="majorEastAsia" w:hAnsiTheme="majorHAnsi" w:cstheme="majorBidi"/>
      <w:b/>
      <w:bCs/>
      <w:i/>
      <w:iCs/>
      <w:sz w:val="24"/>
      <w:szCs w:val="24"/>
    </w:rPr>
  </w:style>
  <w:style w:type="paragraph" w:styleId="Heading5">
    <w:name w:val="heading 5"/>
    <w:basedOn w:val="Normal"/>
    <w:next w:val="Normal"/>
    <w:link w:val="Heading5Char"/>
    <w:uiPriority w:val="9"/>
    <w:semiHidden/>
    <w:unhideWhenUsed/>
    <w:qFormat/>
    <w:rsid w:val="00A63303"/>
    <w:pPr>
      <w:bidi w:val="0"/>
      <w:spacing w:before="280" w:after="0" w:line="360" w:lineRule="auto"/>
      <w:ind w:firstLine="0"/>
      <w:outlineLvl w:val="4"/>
    </w:pPr>
    <w:rPr>
      <w:rFonts w:asciiTheme="majorHAnsi" w:eastAsiaTheme="majorEastAsia" w:hAnsiTheme="majorHAnsi" w:cstheme="majorBidi"/>
      <w:b/>
      <w:bCs/>
      <w:i/>
      <w:iCs/>
    </w:rPr>
  </w:style>
  <w:style w:type="paragraph" w:styleId="Heading6">
    <w:name w:val="heading 6"/>
    <w:basedOn w:val="Normal"/>
    <w:next w:val="Normal"/>
    <w:link w:val="Heading6Char"/>
    <w:uiPriority w:val="9"/>
    <w:semiHidden/>
    <w:unhideWhenUsed/>
    <w:qFormat/>
    <w:rsid w:val="00A63303"/>
    <w:pPr>
      <w:bidi w:val="0"/>
      <w:spacing w:before="280" w:after="80" w:line="360" w:lineRule="auto"/>
      <w:ind w:firstLine="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A63303"/>
    <w:pPr>
      <w:bidi w:val="0"/>
      <w:spacing w:before="280" w:after="0" w:line="360" w:lineRule="auto"/>
      <w:ind w:firstLine="0"/>
      <w:outlineLvl w:val="6"/>
    </w:pPr>
    <w:rPr>
      <w:rFonts w:asciiTheme="majorHAnsi" w:eastAsiaTheme="majorEastAsia" w:hAnsiTheme="majorHAnsi" w:cstheme="majorBidi"/>
      <w:b/>
      <w:bCs/>
      <w:i/>
      <w:iCs/>
      <w:sz w:val="20"/>
      <w:szCs w:val="20"/>
    </w:rPr>
  </w:style>
  <w:style w:type="paragraph" w:styleId="Heading8">
    <w:name w:val="heading 8"/>
    <w:basedOn w:val="Normal"/>
    <w:next w:val="Normal"/>
    <w:link w:val="Heading8Char"/>
    <w:uiPriority w:val="9"/>
    <w:semiHidden/>
    <w:unhideWhenUsed/>
    <w:qFormat/>
    <w:rsid w:val="00A63303"/>
    <w:pPr>
      <w:bidi w:val="0"/>
      <w:spacing w:before="280" w:after="0" w:line="360" w:lineRule="auto"/>
      <w:ind w:firstLine="0"/>
      <w:outlineLvl w:val="7"/>
    </w:pPr>
    <w:rPr>
      <w:rFonts w:asciiTheme="majorHAnsi" w:eastAsiaTheme="majorEastAsia" w:hAnsiTheme="majorHAnsi" w:cstheme="majorBidi"/>
      <w:b/>
      <w:bCs/>
      <w:i/>
      <w:iCs/>
      <w:sz w:val="18"/>
      <w:szCs w:val="18"/>
    </w:rPr>
  </w:style>
  <w:style w:type="paragraph" w:styleId="Heading9">
    <w:name w:val="heading 9"/>
    <w:basedOn w:val="Normal"/>
    <w:next w:val="Normal"/>
    <w:link w:val="Heading9Char"/>
    <w:uiPriority w:val="9"/>
    <w:semiHidden/>
    <w:unhideWhenUsed/>
    <w:qFormat/>
    <w:rsid w:val="00A63303"/>
    <w:pPr>
      <w:bidi w:val="0"/>
      <w:spacing w:before="280" w:after="0" w:line="360" w:lineRule="auto"/>
      <w:ind w:firstLine="0"/>
      <w:outlineLvl w:val="8"/>
    </w:pPr>
    <w:rPr>
      <w:rFonts w:asciiTheme="majorHAnsi" w:eastAsiaTheme="majorEastAsia" w:hAnsiTheme="majorHAnsi" w:cstheme="majorBidi"/>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عنوان 1 Char"/>
    <w:basedOn w:val="DefaultParagraphFont"/>
    <w:link w:val="Heading1"/>
    <w:uiPriority w:val="9"/>
    <w:rsid w:val="00A63303"/>
    <w:rPr>
      <w:rFonts w:asciiTheme="majorHAnsi" w:eastAsiaTheme="majorEastAsia" w:hAnsiTheme="majorHAnsi" w:cstheme="majorBidi"/>
      <w:b/>
      <w:bCs/>
      <w:i/>
      <w:iCs/>
      <w:sz w:val="32"/>
      <w:szCs w:val="32"/>
    </w:rPr>
  </w:style>
  <w:style w:type="character" w:customStyle="1" w:styleId="Heading2Char">
    <w:name w:val="عنوان 2 Char"/>
    <w:basedOn w:val="DefaultParagraphFont"/>
    <w:link w:val="Heading2"/>
    <w:uiPriority w:val="9"/>
    <w:semiHidden/>
    <w:rsid w:val="00A63303"/>
    <w:rPr>
      <w:rFonts w:asciiTheme="majorHAnsi" w:eastAsiaTheme="majorEastAsia" w:hAnsiTheme="majorHAnsi" w:cstheme="majorBidi"/>
      <w:b/>
      <w:bCs/>
      <w:i/>
      <w:iCs/>
      <w:sz w:val="28"/>
      <w:szCs w:val="28"/>
    </w:rPr>
  </w:style>
  <w:style w:type="character" w:customStyle="1" w:styleId="Heading3Char">
    <w:name w:val="عنوان 3 Char"/>
    <w:basedOn w:val="DefaultParagraphFont"/>
    <w:link w:val="Heading3"/>
    <w:uiPriority w:val="9"/>
    <w:semiHidden/>
    <w:rsid w:val="00A63303"/>
    <w:rPr>
      <w:rFonts w:asciiTheme="majorHAnsi" w:eastAsiaTheme="majorEastAsia" w:hAnsiTheme="majorHAnsi" w:cstheme="majorBidi"/>
      <w:b/>
      <w:bCs/>
      <w:i/>
      <w:iCs/>
      <w:sz w:val="26"/>
      <w:szCs w:val="26"/>
    </w:rPr>
  </w:style>
  <w:style w:type="character" w:customStyle="1" w:styleId="Heading4Char">
    <w:name w:val="عنوان 4 Char"/>
    <w:basedOn w:val="DefaultParagraphFont"/>
    <w:link w:val="Heading4"/>
    <w:uiPriority w:val="9"/>
    <w:semiHidden/>
    <w:rsid w:val="00A63303"/>
    <w:rPr>
      <w:rFonts w:asciiTheme="majorHAnsi" w:eastAsiaTheme="majorEastAsia" w:hAnsiTheme="majorHAnsi" w:cstheme="majorBidi"/>
      <w:b/>
      <w:bCs/>
      <w:i/>
      <w:iCs/>
      <w:sz w:val="24"/>
      <w:szCs w:val="24"/>
    </w:rPr>
  </w:style>
  <w:style w:type="character" w:customStyle="1" w:styleId="Heading5Char">
    <w:name w:val="عنوان 5 Char"/>
    <w:basedOn w:val="DefaultParagraphFont"/>
    <w:link w:val="Heading5"/>
    <w:uiPriority w:val="9"/>
    <w:semiHidden/>
    <w:rsid w:val="00A63303"/>
    <w:rPr>
      <w:rFonts w:asciiTheme="majorHAnsi" w:eastAsiaTheme="majorEastAsia" w:hAnsiTheme="majorHAnsi" w:cstheme="majorBidi"/>
      <w:b/>
      <w:bCs/>
      <w:i/>
      <w:iCs/>
    </w:rPr>
  </w:style>
  <w:style w:type="character" w:customStyle="1" w:styleId="Heading6Char">
    <w:name w:val="عنوان 6 Char"/>
    <w:basedOn w:val="DefaultParagraphFont"/>
    <w:link w:val="Heading6"/>
    <w:uiPriority w:val="9"/>
    <w:semiHidden/>
    <w:rsid w:val="00A63303"/>
    <w:rPr>
      <w:rFonts w:asciiTheme="majorHAnsi" w:eastAsiaTheme="majorEastAsia" w:hAnsiTheme="majorHAnsi" w:cstheme="majorBidi"/>
      <w:b/>
      <w:bCs/>
      <w:i/>
      <w:iCs/>
    </w:rPr>
  </w:style>
  <w:style w:type="character" w:customStyle="1" w:styleId="Heading7Char">
    <w:name w:val="عنوان 7 Char"/>
    <w:basedOn w:val="DefaultParagraphFont"/>
    <w:link w:val="Heading7"/>
    <w:uiPriority w:val="9"/>
    <w:semiHidden/>
    <w:rsid w:val="00A63303"/>
    <w:rPr>
      <w:rFonts w:asciiTheme="majorHAnsi" w:eastAsiaTheme="majorEastAsia" w:hAnsiTheme="majorHAnsi" w:cstheme="majorBidi"/>
      <w:b/>
      <w:bCs/>
      <w:i/>
      <w:iCs/>
      <w:sz w:val="20"/>
      <w:szCs w:val="20"/>
    </w:rPr>
  </w:style>
  <w:style w:type="character" w:customStyle="1" w:styleId="Heading8Char">
    <w:name w:val="عنوان 8 Char"/>
    <w:basedOn w:val="DefaultParagraphFont"/>
    <w:link w:val="Heading8"/>
    <w:uiPriority w:val="9"/>
    <w:semiHidden/>
    <w:rsid w:val="00A63303"/>
    <w:rPr>
      <w:rFonts w:asciiTheme="majorHAnsi" w:eastAsiaTheme="majorEastAsia" w:hAnsiTheme="majorHAnsi" w:cstheme="majorBidi"/>
      <w:b/>
      <w:bCs/>
      <w:i/>
      <w:iCs/>
      <w:sz w:val="18"/>
      <w:szCs w:val="18"/>
    </w:rPr>
  </w:style>
  <w:style w:type="character" w:customStyle="1" w:styleId="Heading9Char">
    <w:name w:val="عنوان 9 Char"/>
    <w:basedOn w:val="DefaultParagraphFont"/>
    <w:link w:val="Heading9"/>
    <w:uiPriority w:val="9"/>
    <w:semiHidden/>
    <w:rsid w:val="00A63303"/>
    <w:rPr>
      <w:rFonts w:asciiTheme="majorHAnsi" w:eastAsiaTheme="majorEastAsia" w:hAnsiTheme="majorHAnsi" w:cstheme="majorBidi"/>
      <w:i/>
      <w:iCs/>
      <w:sz w:val="18"/>
      <w:szCs w:val="18"/>
    </w:rPr>
  </w:style>
  <w:style w:type="paragraph" w:styleId="Caption">
    <w:name w:val="caption"/>
    <w:basedOn w:val="Normal"/>
    <w:next w:val="Normal"/>
    <w:uiPriority w:val="35"/>
    <w:semiHidden/>
    <w:unhideWhenUsed/>
    <w:qFormat/>
    <w:rsid w:val="00A63303"/>
    <w:pPr>
      <w:bidi w:val="0"/>
    </w:pPr>
    <w:rPr>
      <w:b/>
      <w:bCs/>
      <w:sz w:val="18"/>
      <w:szCs w:val="18"/>
    </w:rPr>
  </w:style>
  <w:style w:type="paragraph" w:styleId="Title">
    <w:name w:val="Title"/>
    <w:basedOn w:val="Normal"/>
    <w:next w:val="Normal"/>
    <w:link w:val="TitleChar"/>
    <w:uiPriority w:val="10"/>
    <w:qFormat/>
    <w:rsid w:val="00A63303"/>
    <w:pPr>
      <w:bidi w:val="0"/>
      <w:spacing w:line="240" w:lineRule="auto"/>
      <w:ind w:firstLine="0"/>
    </w:pPr>
    <w:rPr>
      <w:rFonts w:asciiTheme="majorHAnsi" w:eastAsiaTheme="majorEastAsia" w:hAnsiTheme="majorHAnsi" w:cstheme="majorBidi"/>
      <w:b/>
      <w:bCs/>
      <w:i/>
      <w:iCs/>
      <w:spacing w:val="10"/>
      <w:sz w:val="60"/>
      <w:szCs w:val="60"/>
    </w:rPr>
  </w:style>
  <w:style w:type="character" w:customStyle="1" w:styleId="TitleChar">
    <w:name w:val="العنوان Char"/>
    <w:basedOn w:val="DefaultParagraphFont"/>
    <w:link w:val="Title"/>
    <w:uiPriority w:val="10"/>
    <w:rsid w:val="00A63303"/>
    <w:rPr>
      <w:rFonts w:asciiTheme="majorHAnsi" w:eastAsiaTheme="majorEastAsia" w:hAnsiTheme="majorHAnsi" w:cstheme="majorBidi"/>
      <w:b/>
      <w:bCs/>
      <w:i/>
      <w:iCs/>
      <w:spacing w:val="10"/>
      <w:sz w:val="60"/>
      <w:szCs w:val="60"/>
    </w:rPr>
  </w:style>
  <w:style w:type="paragraph" w:styleId="Subtitle">
    <w:name w:val="Subtitle"/>
    <w:basedOn w:val="Normal"/>
    <w:next w:val="Normal"/>
    <w:link w:val="SubtitleChar"/>
    <w:uiPriority w:val="11"/>
    <w:qFormat/>
    <w:rsid w:val="00A63303"/>
    <w:pPr>
      <w:bidi w:val="0"/>
      <w:spacing w:after="320"/>
      <w:jc w:val="right"/>
    </w:pPr>
    <w:rPr>
      <w:i/>
      <w:iCs/>
      <w:color w:val="808080" w:themeColor="text1" w:themeTint="7F"/>
      <w:spacing w:val="10"/>
      <w:sz w:val="24"/>
      <w:szCs w:val="24"/>
    </w:rPr>
  </w:style>
  <w:style w:type="character" w:customStyle="1" w:styleId="SubtitleChar">
    <w:name w:val="عنوان فرعي Char"/>
    <w:basedOn w:val="DefaultParagraphFont"/>
    <w:link w:val="Subtitle"/>
    <w:uiPriority w:val="11"/>
    <w:rsid w:val="00A63303"/>
    <w:rPr>
      <w:i/>
      <w:iCs/>
      <w:color w:val="808080" w:themeColor="text1" w:themeTint="7F"/>
      <w:spacing w:val="10"/>
      <w:sz w:val="24"/>
      <w:szCs w:val="24"/>
    </w:rPr>
  </w:style>
  <w:style w:type="character" w:styleId="Strong">
    <w:name w:val="Strong"/>
    <w:basedOn w:val="DefaultParagraphFont"/>
    <w:uiPriority w:val="22"/>
    <w:qFormat/>
    <w:rsid w:val="00A63303"/>
    <w:rPr>
      <w:b/>
      <w:bCs/>
      <w:spacing w:val="0"/>
    </w:rPr>
  </w:style>
  <w:style w:type="character" w:styleId="Emphasis">
    <w:name w:val="Emphasis"/>
    <w:uiPriority w:val="20"/>
    <w:qFormat/>
    <w:rsid w:val="00A63303"/>
    <w:rPr>
      <w:b/>
      <w:bCs/>
      <w:i/>
      <w:iCs/>
      <w:color w:val="auto"/>
    </w:rPr>
  </w:style>
  <w:style w:type="paragraph" w:styleId="NoSpacing">
    <w:name w:val="No Spacing"/>
    <w:basedOn w:val="Normal"/>
    <w:uiPriority w:val="1"/>
    <w:qFormat/>
    <w:rsid w:val="00A63303"/>
    <w:pPr>
      <w:bidi w:val="0"/>
      <w:spacing w:after="0" w:line="240" w:lineRule="auto"/>
      <w:ind w:firstLine="0"/>
    </w:pPr>
  </w:style>
  <w:style w:type="paragraph" w:styleId="ListParagraph">
    <w:name w:val="List Paragraph"/>
    <w:basedOn w:val="Normal"/>
    <w:uiPriority w:val="34"/>
    <w:qFormat/>
    <w:rsid w:val="00A63303"/>
    <w:pPr>
      <w:bidi w:val="0"/>
      <w:ind w:left="720"/>
      <w:contextualSpacing/>
    </w:pPr>
  </w:style>
  <w:style w:type="paragraph" w:styleId="Quote">
    <w:name w:val="Quote"/>
    <w:basedOn w:val="Normal"/>
    <w:next w:val="Normal"/>
    <w:link w:val="QuoteChar"/>
    <w:uiPriority w:val="29"/>
    <w:qFormat/>
    <w:rsid w:val="00A63303"/>
    <w:pPr>
      <w:bidi w:val="0"/>
    </w:pPr>
    <w:rPr>
      <w:color w:val="5A5A5A" w:themeColor="text1" w:themeTint="A5"/>
    </w:rPr>
  </w:style>
  <w:style w:type="character" w:customStyle="1" w:styleId="QuoteChar">
    <w:name w:val="اقتباس Char"/>
    <w:basedOn w:val="DefaultParagraphFont"/>
    <w:link w:val="Quote"/>
    <w:uiPriority w:val="29"/>
    <w:rsid w:val="00A63303"/>
    <w:rPr>
      <w:color w:val="5A5A5A" w:themeColor="text1" w:themeTint="A5"/>
    </w:rPr>
  </w:style>
  <w:style w:type="paragraph" w:styleId="IntenseQuote">
    <w:name w:val="Intense Quote"/>
    <w:basedOn w:val="Normal"/>
    <w:next w:val="Normal"/>
    <w:link w:val="IntenseQuoteChar"/>
    <w:uiPriority w:val="30"/>
    <w:qFormat/>
    <w:rsid w:val="00A63303"/>
    <w:pPr>
      <w:bidi w:val="0"/>
      <w:spacing w:before="320" w:after="480" w:line="240" w:lineRule="auto"/>
      <w:ind w:left="720" w:right="720" w:firstLine="0"/>
      <w:jc w:val="center"/>
    </w:pPr>
    <w:rPr>
      <w:rFonts w:asciiTheme="majorHAnsi" w:eastAsiaTheme="majorEastAsia" w:hAnsiTheme="majorHAnsi" w:cstheme="majorBidi"/>
      <w:i/>
      <w:iCs/>
      <w:sz w:val="20"/>
      <w:szCs w:val="20"/>
    </w:rPr>
  </w:style>
  <w:style w:type="character" w:customStyle="1" w:styleId="IntenseQuoteChar">
    <w:name w:val="اقتباس مكثف Char"/>
    <w:basedOn w:val="DefaultParagraphFont"/>
    <w:link w:val="IntenseQuote"/>
    <w:uiPriority w:val="30"/>
    <w:rsid w:val="00A63303"/>
    <w:rPr>
      <w:rFonts w:asciiTheme="majorHAnsi" w:eastAsiaTheme="majorEastAsia" w:hAnsiTheme="majorHAnsi" w:cstheme="majorBidi"/>
      <w:i/>
      <w:iCs/>
      <w:sz w:val="20"/>
      <w:szCs w:val="20"/>
    </w:rPr>
  </w:style>
  <w:style w:type="character" w:styleId="SubtleEmphasis">
    <w:name w:val="Subtle Emphasis"/>
    <w:uiPriority w:val="19"/>
    <w:qFormat/>
    <w:rsid w:val="00A63303"/>
    <w:rPr>
      <w:i/>
      <w:iCs/>
      <w:color w:val="5A5A5A" w:themeColor="text1" w:themeTint="A5"/>
    </w:rPr>
  </w:style>
  <w:style w:type="character" w:styleId="IntenseEmphasis">
    <w:name w:val="Intense Emphasis"/>
    <w:uiPriority w:val="21"/>
    <w:qFormat/>
    <w:rsid w:val="00A63303"/>
    <w:rPr>
      <w:b/>
      <w:bCs/>
      <w:i/>
      <w:iCs/>
      <w:color w:val="auto"/>
      <w:u w:val="single"/>
    </w:rPr>
  </w:style>
  <w:style w:type="character" w:styleId="SubtleReference">
    <w:name w:val="Subtle Reference"/>
    <w:uiPriority w:val="31"/>
    <w:qFormat/>
    <w:rsid w:val="00A63303"/>
    <w:rPr>
      <w:smallCaps/>
    </w:rPr>
  </w:style>
  <w:style w:type="character" w:styleId="IntenseReference">
    <w:name w:val="Intense Reference"/>
    <w:uiPriority w:val="32"/>
    <w:qFormat/>
    <w:rsid w:val="00A63303"/>
    <w:rPr>
      <w:b/>
      <w:bCs/>
      <w:smallCaps/>
      <w:color w:val="auto"/>
    </w:rPr>
  </w:style>
  <w:style w:type="character" w:styleId="BookTitle">
    <w:name w:val="Book Title"/>
    <w:uiPriority w:val="33"/>
    <w:qFormat/>
    <w:rsid w:val="00A63303"/>
    <w:rPr>
      <w:rFonts w:asciiTheme="majorHAnsi" w:eastAsiaTheme="majorEastAsia" w:hAnsiTheme="majorHAnsi" w:cstheme="majorBidi"/>
      <w:b/>
      <w:bCs/>
      <w:smallCaps/>
      <w:color w:val="auto"/>
      <w:u w:val="single"/>
    </w:rPr>
  </w:style>
  <w:style w:type="paragraph" w:styleId="TOCHeading">
    <w:name w:val="TOC Heading"/>
    <w:basedOn w:val="Heading1"/>
    <w:next w:val="Normal"/>
    <w:uiPriority w:val="39"/>
    <w:semiHidden/>
    <w:unhideWhenUsed/>
    <w:qFormat/>
    <w:rsid w:val="00A63303"/>
    <w:pPr>
      <w:outlineLvl w:val="9"/>
    </w:pPr>
    <w:rPr>
      <w:lang w:bidi="en-US"/>
    </w:rPr>
  </w:style>
  <w:style w:type="paragraph" w:styleId="Header">
    <w:name w:val="header"/>
    <w:basedOn w:val="Normal"/>
    <w:link w:val="HeaderChar"/>
    <w:uiPriority w:val="99"/>
    <w:unhideWhenUsed/>
    <w:rsid w:val="00A7660D"/>
    <w:pPr>
      <w:tabs>
        <w:tab w:val="center" w:pos="4153"/>
        <w:tab w:val="right" w:pos="8306"/>
      </w:tabs>
      <w:spacing w:after="0" w:line="240" w:lineRule="auto"/>
    </w:pPr>
  </w:style>
  <w:style w:type="character" w:customStyle="1" w:styleId="HeaderChar">
    <w:name w:val="رأس الصفحة Char"/>
    <w:basedOn w:val="DefaultParagraphFont"/>
    <w:link w:val="Header"/>
    <w:uiPriority w:val="99"/>
    <w:rsid w:val="00A7660D"/>
  </w:style>
  <w:style w:type="paragraph" w:styleId="Footer">
    <w:name w:val="footer"/>
    <w:basedOn w:val="Normal"/>
    <w:link w:val="FooterChar"/>
    <w:uiPriority w:val="99"/>
    <w:unhideWhenUsed/>
    <w:rsid w:val="00A7660D"/>
    <w:pPr>
      <w:tabs>
        <w:tab w:val="center" w:pos="4153"/>
        <w:tab w:val="right" w:pos="8306"/>
      </w:tabs>
      <w:spacing w:after="0" w:line="240" w:lineRule="auto"/>
    </w:pPr>
  </w:style>
  <w:style w:type="character" w:customStyle="1" w:styleId="FooterChar">
    <w:name w:val="تذييل الصفحة Char"/>
    <w:basedOn w:val="DefaultParagraphFont"/>
    <w:link w:val="Footer"/>
    <w:uiPriority w:val="99"/>
    <w:rsid w:val="00A7660D"/>
  </w:style>
  <w:style w:type="paragraph" w:styleId="BalloonText">
    <w:name w:val="Balloon Text"/>
    <w:basedOn w:val="Normal"/>
    <w:link w:val="BalloonTextChar"/>
    <w:uiPriority w:val="99"/>
    <w:semiHidden/>
    <w:unhideWhenUsed/>
    <w:rsid w:val="00391925"/>
    <w:pPr>
      <w:spacing w:after="0" w:line="240" w:lineRule="auto"/>
    </w:pPr>
    <w:rPr>
      <w:rFonts w:ascii="Tahoma" w:hAnsi="Tahoma" w:cs="Tahoma"/>
      <w:sz w:val="16"/>
      <w:szCs w:val="16"/>
    </w:rPr>
  </w:style>
  <w:style w:type="character" w:customStyle="1" w:styleId="BalloonTextChar">
    <w:name w:val="نص في بالون Char"/>
    <w:basedOn w:val="DefaultParagraphFont"/>
    <w:link w:val="BalloonText"/>
    <w:uiPriority w:val="99"/>
    <w:semiHidden/>
    <w:rsid w:val="00391925"/>
    <w:rPr>
      <w:rFonts w:ascii="Tahoma" w:hAnsi="Tahoma" w:cs="Tahoma"/>
      <w:sz w:val="16"/>
      <w:szCs w:val="16"/>
    </w:rPr>
  </w:style>
  <w:style w:type="paragraph" w:styleId="NormalWeb">
    <w:name w:val="Normal (Web)"/>
    <w:basedOn w:val="Normal"/>
    <w:uiPriority w:val="99"/>
    <w:unhideWhenUsed/>
    <w:rsid w:val="00740732"/>
    <w:pPr>
      <w:bidi w:val="0"/>
      <w:spacing w:before="100" w:beforeAutospacing="1" w:after="100" w:afterAutospacing="1" w:line="240" w:lineRule="auto"/>
      <w:ind w:firstLine="0"/>
    </w:pPr>
    <w:rPr>
      <w:rFonts w:ascii="Times New Roman" w:hAnsi="Times New Roman" w:cs="Times New Roman"/>
      <w:sz w:val="24"/>
      <w:szCs w:val="24"/>
    </w:rPr>
  </w:style>
  <w:style w:type="table" w:styleId="TableGrid">
    <w:name w:val="Table Grid"/>
    <w:basedOn w:val="TableNormal"/>
    <w:uiPriority w:val="59"/>
    <w:rsid w:val="004F2B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Shading1-Accent6">
    <w:name w:val="Medium Shading 1 Accent 6"/>
    <w:basedOn w:val="TableNormal"/>
    <w:uiPriority w:val="63"/>
    <w:rsid w:val="001A4B3A"/>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character" w:styleId="Hyperlink">
    <w:name w:val="Hyperlink"/>
    <w:basedOn w:val="DefaultParagraphFont"/>
    <w:uiPriority w:val="99"/>
    <w:unhideWhenUsed/>
    <w:rsid w:val="00CB101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751226">
      <w:bodyDiv w:val="1"/>
      <w:marLeft w:val="0"/>
      <w:marRight w:val="0"/>
      <w:marTop w:val="0"/>
      <w:marBottom w:val="0"/>
      <w:divBdr>
        <w:top w:val="none" w:sz="0" w:space="0" w:color="auto"/>
        <w:left w:val="none" w:sz="0" w:space="0" w:color="auto"/>
        <w:bottom w:val="none" w:sz="0" w:space="0" w:color="auto"/>
        <w:right w:val="none" w:sz="0" w:space="0" w:color="auto"/>
      </w:divBdr>
    </w:div>
    <w:div w:id="48388695">
      <w:bodyDiv w:val="1"/>
      <w:marLeft w:val="0"/>
      <w:marRight w:val="0"/>
      <w:marTop w:val="0"/>
      <w:marBottom w:val="0"/>
      <w:divBdr>
        <w:top w:val="none" w:sz="0" w:space="0" w:color="auto"/>
        <w:left w:val="none" w:sz="0" w:space="0" w:color="auto"/>
        <w:bottom w:val="none" w:sz="0" w:space="0" w:color="auto"/>
        <w:right w:val="none" w:sz="0" w:space="0" w:color="auto"/>
      </w:divBdr>
    </w:div>
    <w:div w:id="50201899">
      <w:bodyDiv w:val="1"/>
      <w:marLeft w:val="0"/>
      <w:marRight w:val="0"/>
      <w:marTop w:val="0"/>
      <w:marBottom w:val="0"/>
      <w:divBdr>
        <w:top w:val="none" w:sz="0" w:space="0" w:color="auto"/>
        <w:left w:val="none" w:sz="0" w:space="0" w:color="auto"/>
        <w:bottom w:val="none" w:sz="0" w:space="0" w:color="auto"/>
        <w:right w:val="none" w:sz="0" w:space="0" w:color="auto"/>
      </w:divBdr>
      <w:divsChild>
        <w:div w:id="1927498837">
          <w:marLeft w:val="0"/>
          <w:marRight w:val="547"/>
          <w:marTop w:val="134"/>
          <w:marBottom w:val="0"/>
          <w:divBdr>
            <w:top w:val="none" w:sz="0" w:space="0" w:color="auto"/>
            <w:left w:val="none" w:sz="0" w:space="0" w:color="auto"/>
            <w:bottom w:val="none" w:sz="0" w:space="0" w:color="auto"/>
            <w:right w:val="none" w:sz="0" w:space="0" w:color="auto"/>
          </w:divBdr>
        </w:div>
      </w:divsChild>
    </w:div>
    <w:div w:id="69934742">
      <w:bodyDiv w:val="1"/>
      <w:marLeft w:val="0"/>
      <w:marRight w:val="0"/>
      <w:marTop w:val="0"/>
      <w:marBottom w:val="0"/>
      <w:divBdr>
        <w:top w:val="none" w:sz="0" w:space="0" w:color="auto"/>
        <w:left w:val="none" w:sz="0" w:space="0" w:color="auto"/>
        <w:bottom w:val="none" w:sz="0" w:space="0" w:color="auto"/>
        <w:right w:val="none" w:sz="0" w:space="0" w:color="auto"/>
      </w:divBdr>
      <w:divsChild>
        <w:div w:id="1873878058">
          <w:marLeft w:val="0"/>
          <w:marRight w:val="1166"/>
          <w:marTop w:val="106"/>
          <w:marBottom w:val="0"/>
          <w:divBdr>
            <w:top w:val="none" w:sz="0" w:space="0" w:color="auto"/>
            <w:left w:val="none" w:sz="0" w:space="0" w:color="auto"/>
            <w:bottom w:val="none" w:sz="0" w:space="0" w:color="auto"/>
            <w:right w:val="none" w:sz="0" w:space="0" w:color="auto"/>
          </w:divBdr>
        </w:div>
      </w:divsChild>
    </w:div>
    <w:div w:id="75522874">
      <w:bodyDiv w:val="1"/>
      <w:marLeft w:val="0"/>
      <w:marRight w:val="0"/>
      <w:marTop w:val="0"/>
      <w:marBottom w:val="0"/>
      <w:divBdr>
        <w:top w:val="none" w:sz="0" w:space="0" w:color="auto"/>
        <w:left w:val="none" w:sz="0" w:space="0" w:color="auto"/>
        <w:bottom w:val="none" w:sz="0" w:space="0" w:color="auto"/>
        <w:right w:val="none" w:sz="0" w:space="0" w:color="auto"/>
      </w:divBdr>
      <w:divsChild>
        <w:div w:id="1307934001">
          <w:marLeft w:val="0"/>
          <w:marRight w:val="1166"/>
          <w:marTop w:val="115"/>
          <w:marBottom w:val="0"/>
          <w:divBdr>
            <w:top w:val="none" w:sz="0" w:space="0" w:color="auto"/>
            <w:left w:val="none" w:sz="0" w:space="0" w:color="auto"/>
            <w:bottom w:val="none" w:sz="0" w:space="0" w:color="auto"/>
            <w:right w:val="none" w:sz="0" w:space="0" w:color="auto"/>
          </w:divBdr>
        </w:div>
        <w:div w:id="207182351">
          <w:marLeft w:val="0"/>
          <w:marRight w:val="1166"/>
          <w:marTop w:val="115"/>
          <w:marBottom w:val="0"/>
          <w:divBdr>
            <w:top w:val="none" w:sz="0" w:space="0" w:color="auto"/>
            <w:left w:val="none" w:sz="0" w:space="0" w:color="auto"/>
            <w:bottom w:val="none" w:sz="0" w:space="0" w:color="auto"/>
            <w:right w:val="none" w:sz="0" w:space="0" w:color="auto"/>
          </w:divBdr>
        </w:div>
        <w:div w:id="130641262">
          <w:marLeft w:val="0"/>
          <w:marRight w:val="1166"/>
          <w:marTop w:val="115"/>
          <w:marBottom w:val="0"/>
          <w:divBdr>
            <w:top w:val="none" w:sz="0" w:space="0" w:color="auto"/>
            <w:left w:val="none" w:sz="0" w:space="0" w:color="auto"/>
            <w:bottom w:val="none" w:sz="0" w:space="0" w:color="auto"/>
            <w:right w:val="none" w:sz="0" w:space="0" w:color="auto"/>
          </w:divBdr>
        </w:div>
        <w:div w:id="1642807786">
          <w:marLeft w:val="0"/>
          <w:marRight w:val="1166"/>
          <w:marTop w:val="115"/>
          <w:marBottom w:val="0"/>
          <w:divBdr>
            <w:top w:val="none" w:sz="0" w:space="0" w:color="auto"/>
            <w:left w:val="none" w:sz="0" w:space="0" w:color="auto"/>
            <w:bottom w:val="none" w:sz="0" w:space="0" w:color="auto"/>
            <w:right w:val="none" w:sz="0" w:space="0" w:color="auto"/>
          </w:divBdr>
        </w:div>
        <w:div w:id="12998777">
          <w:marLeft w:val="0"/>
          <w:marRight w:val="1166"/>
          <w:marTop w:val="115"/>
          <w:marBottom w:val="0"/>
          <w:divBdr>
            <w:top w:val="none" w:sz="0" w:space="0" w:color="auto"/>
            <w:left w:val="none" w:sz="0" w:space="0" w:color="auto"/>
            <w:bottom w:val="none" w:sz="0" w:space="0" w:color="auto"/>
            <w:right w:val="none" w:sz="0" w:space="0" w:color="auto"/>
          </w:divBdr>
        </w:div>
        <w:div w:id="244539215">
          <w:marLeft w:val="0"/>
          <w:marRight w:val="1166"/>
          <w:marTop w:val="115"/>
          <w:marBottom w:val="0"/>
          <w:divBdr>
            <w:top w:val="none" w:sz="0" w:space="0" w:color="auto"/>
            <w:left w:val="none" w:sz="0" w:space="0" w:color="auto"/>
            <w:bottom w:val="none" w:sz="0" w:space="0" w:color="auto"/>
            <w:right w:val="none" w:sz="0" w:space="0" w:color="auto"/>
          </w:divBdr>
        </w:div>
      </w:divsChild>
    </w:div>
    <w:div w:id="118843094">
      <w:bodyDiv w:val="1"/>
      <w:marLeft w:val="0"/>
      <w:marRight w:val="0"/>
      <w:marTop w:val="0"/>
      <w:marBottom w:val="0"/>
      <w:divBdr>
        <w:top w:val="none" w:sz="0" w:space="0" w:color="auto"/>
        <w:left w:val="none" w:sz="0" w:space="0" w:color="auto"/>
        <w:bottom w:val="none" w:sz="0" w:space="0" w:color="auto"/>
        <w:right w:val="none" w:sz="0" w:space="0" w:color="auto"/>
      </w:divBdr>
    </w:div>
    <w:div w:id="161169708">
      <w:bodyDiv w:val="1"/>
      <w:marLeft w:val="0"/>
      <w:marRight w:val="0"/>
      <w:marTop w:val="0"/>
      <w:marBottom w:val="0"/>
      <w:divBdr>
        <w:top w:val="none" w:sz="0" w:space="0" w:color="auto"/>
        <w:left w:val="none" w:sz="0" w:space="0" w:color="auto"/>
        <w:bottom w:val="none" w:sz="0" w:space="0" w:color="auto"/>
        <w:right w:val="none" w:sz="0" w:space="0" w:color="auto"/>
      </w:divBdr>
      <w:divsChild>
        <w:div w:id="1380057739">
          <w:marLeft w:val="0"/>
          <w:marRight w:val="720"/>
          <w:marTop w:val="96"/>
          <w:marBottom w:val="0"/>
          <w:divBdr>
            <w:top w:val="none" w:sz="0" w:space="0" w:color="auto"/>
            <w:left w:val="none" w:sz="0" w:space="0" w:color="auto"/>
            <w:bottom w:val="none" w:sz="0" w:space="0" w:color="auto"/>
            <w:right w:val="none" w:sz="0" w:space="0" w:color="auto"/>
          </w:divBdr>
        </w:div>
        <w:div w:id="368840572">
          <w:marLeft w:val="0"/>
          <w:marRight w:val="720"/>
          <w:marTop w:val="96"/>
          <w:marBottom w:val="0"/>
          <w:divBdr>
            <w:top w:val="none" w:sz="0" w:space="0" w:color="auto"/>
            <w:left w:val="none" w:sz="0" w:space="0" w:color="auto"/>
            <w:bottom w:val="none" w:sz="0" w:space="0" w:color="auto"/>
            <w:right w:val="none" w:sz="0" w:space="0" w:color="auto"/>
          </w:divBdr>
        </w:div>
      </w:divsChild>
    </w:div>
    <w:div w:id="163131057">
      <w:bodyDiv w:val="1"/>
      <w:marLeft w:val="0"/>
      <w:marRight w:val="0"/>
      <w:marTop w:val="0"/>
      <w:marBottom w:val="0"/>
      <w:divBdr>
        <w:top w:val="none" w:sz="0" w:space="0" w:color="auto"/>
        <w:left w:val="none" w:sz="0" w:space="0" w:color="auto"/>
        <w:bottom w:val="none" w:sz="0" w:space="0" w:color="auto"/>
        <w:right w:val="none" w:sz="0" w:space="0" w:color="auto"/>
      </w:divBdr>
    </w:div>
    <w:div w:id="191694042">
      <w:bodyDiv w:val="1"/>
      <w:marLeft w:val="0"/>
      <w:marRight w:val="0"/>
      <w:marTop w:val="0"/>
      <w:marBottom w:val="0"/>
      <w:divBdr>
        <w:top w:val="none" w:sz="0" w:space="0" w:color="auto"/>
        <w:left w:val="none" w:sz="0" w:space="0" w:color="auto"/>
        <w:bottom w:val="none" w:sz="0" w:space="0" w:color="auto"/>
        <w:right w:val="none" w:sz="0" w:space="0" w:color="auto"/>
      </w:divBdr>
      <w:divsChild>
        <w:div w:id="1736388118">
          <w:marLeft w:val="0"/>
          <w:marRight w:val="547"/>
          <w:marTop w:val="134"/>
          <w:marBottom w:val="0"/>
          <w:divBdr>
            <w:top w:val="none" w:sz="0" w:space="0" w:color="auto"/>
            <w:left w:val="none" w:sz="0" w:space="0" w:color="auto"/>
            <w:bottom w:val="none" w:sz="0" w:space="0" w:color="auto"/>
            <w:right w:val="none" w:sz="0" w:space="0" w:color="auto"/>
          </w:divBdr>
        </w:div>
      </w:divsChild>
    </w:div>
    <w:div w:id="191921693">
      <w:bodyDiv w:val="1"/>
      <w:marLeft w:val="0"/>
      <w:marRight w:val="0"/>
      <w:marTop w:val="0"/>
      <w:marBottom w:val="0"/>
      <w:divBdr>
        <w:top w:val="none" w:sz="0" w:space="0" w:color="auto"/>
        <w:left w:val="none" w:sz="0" w:space="0" w:color="auto"/>
        <w:bottom w:val="none" w:sz="0" w:space="0" w:color="auto"/>
        <w:right w:val="none" w:sz="0" w:space="0" w:color="auto"/>
      </w:divBdr>
      <w:divsChild>
        <w:div w:id="329721455">
          <w:marLeft w:val="0"/>
          <w:marRight w:val="547"/>
          <w:marTop w:val="115"/>
          <w:marBottom w:val="0"/>
          <w:divBdr>
            <w:top w:val="none" w:sz="0" w:space="0" w:color="auto"/>
            <w:left w:val="none" w:sz="0" w:space="0" w:color="auto"/>
            <w:bottom w:val="none" w:sz="0" w:space="0" w:color="auto"/>
            <w:right w:val="none" w:sz="0" w:space="0" w:color="auto"/>
          </w:divBdr>
        </w:div>
      </w:divsChild>
    </w:div>
    <w:div w:id="222373812">
      <w:bodyDiv w:val="1"/>
      <w:marLeft w:val="0"/>
      <w:marRight w:val="0"/>
      <w:marTop w:val="0"/>
      <w:marBottom w:val="0"/>
      <w:divBdr>
        <w:top w:val="none" w:sz="0" w:space="0" w:color="auto"/>
        <w:left w:val="none" w:sz="0" w:space="0" w:color="auto"/>
        <w:bottom w:val="none" w:sz="0" w:space="0" w:color="auto"/>
        <w:right w:val="none" w:sz="0" w:space="0" w:color="auto"/>
      </w:divBdr>
      <w:divsChild>
        <w:div w:id="294992467">
          <w:marLeft w:val="0"/>
          <w:marRight w:val="720"/>
          <w:marTop w:val="134"/>
          <w:marBottom w:val="0"/>
          <w:divBdr>
            <w:top w:val="none" w:sz="0" w:space="0" w:color="auto"/>
            <w:left w:val="none" w:sz="0" w:space="0" w:color="auto"/>
            <w:bottom w:val="none" w:sz="0" w:space="0" w:color="auto"/>
            <w:right w:val="none" w:sz="0" w:space="0" w:color="auto"/>
          </w:divBdr>
        </w:div>
      </w:divsChild>
    </w:div>
    <w:div w:id="229536809">
      <w:bodyDiv w:val="1"/>
      <w:marLeft w:val="0"/>
      <w:marRight w:val="0"/>
      <w:marTop w:val="0"/>
      <w:marBottom w:val="0"/>
      <w:divBdr>
        <w:top w:val="none" w:sz="0" w:space="0" w:color="auto"/>
        <w:left w:val="none" w:sz="0" w:space="0" w:color="auto"/>
        <w:bottom w:val="none" w:sz="0" w:space="0" w:color="auto"/>
        <w:right w:val="none" w:sz="0" w:space="0" w:color="auto"/>
      </w:divBdr>
      <w:divsChild>
        <w:div w:id="1340426227">
          <w:marLeft w:val="0"/>
          <w:marRight w:val="547"/>
          <w:marTop w:val="173"/>
          <w:marBottom w:val="0"/>
          <w:divBdr>
            <w:top w:val="none" w:sz="0" w:space="0" w:color="auto"/>
            <w:left w:val="none" w:sz="0" w:space="0" w:color="auto"/>
            <w:bottom w:val="none" w:sz="0" w:space="0" w:color="auto"/>
            <w:right w:val="none" w:sz="0" w:space="0" w:color="auto"/>
          </w:divBdr>
        </w:div>
        <w:div w:id="105513392">
          <w:marLeft w:val="0"/>
          <w:marRight w:val="547"/>
          <w:marTop w:val="173"/>
          <w:marBottom w:val="0"/>
          <w:divBdr>
            <w:top w:val="none" w:sz="0" w:space="0" w:color="auto"/>
            <w:left w:val="none" w:sz="0" w:space="0" w:color="auto"/>
            <w:bottom w:val="none" w:sz="0" w:space="0" w:color="auto"/>
            <w:right w:val="none" w:sz="0" w:space="0" w:color="auto"/>
          </w:divBdr>
        </w:div>
        <w:div w:id="868228145">
          <w:marLeft w:val="0"/>
          <w:marRight w:val="547"/>
          <w:marTop w:val="173"/>
          <w:marBottom w:val="0"/>
          <w:divBdr>
            <w:top w:val="none" w:sz="0" w:space="0" w:color="auto"/>
            <w:left w:val="none" w:sz="0" w:space="0" w:color="auto"/>
            <w:bottom w:val="none" w:sz="0" w:space="0" w:color="auto"/>
            <w:right w:val="none" w:sz="0" w:space="0" w:color="auto"/>
          </w:divBdr>
        </w:div>
      </w:divsChild>
    </w:div>
    <w:div w:id="233009179">
      <w:bodyDiv w:val="1"/>
      <w:marLeft w:val="0"/>
      <w:marRight w:val="0"/>
      <w:marTop w:val="0"/>
      <w:marBottom w:val="0"/>
      <w:divBdr>
        <w:top w:val="none" w:sz="0" w:space="0" w:color="auto"/>
        <w:left w:val="none" w:sz="0" w:space="0" w:color="auto"/>
        <w:bottom w:val="none" w:sz="0" w:space="0" w:color="auto"/>
        <w:right w:val="none" w:sz="0" w:space="0" w:color="auto"/>
      </w:divBdr>
    </w:div>
    <w:div w:id="241065280">
      <w:bodyDiv w:val="1"/>
      <w:marLeft w:val="0"/>
      <w:marRight w:val="0"/>
      <w:marTop w:val="0"/>
      <w:marBottom w:val="0"/>
      <w:divBdr>
        <w:top w:val="none" w:sz="0" w:space="0" w:color="auto"/>
        <w:left w:val="none" w:sz="0" w:space="0" w:color="auto"/>
        <w:bottom w:val="none" w:sz="0" w:space="0" w:color="auto"/>
        <w:right w:val="none" w:sz="0" w:space="0" w:color="auto"/>
      </w:divBdr>
      <w:divsChild>
        <w:div w:id="2092390873">
          <w:marLeft w:val="0"/>
          <w:marRight w:val="547"/>
          <w:marTop w:val="86"/>
          <w:marBottom w:val="0"/>
          <w:divBdr>
            <w:top w:val="none" w:sz="0" w:space="0" w:color="auto"/>
            <w:left w:val="none" w:sz="0" w:space="0" w:color="auto"/>
            <w:bottom w:val="none" w:sz="0" w:space="0" w:color="auto"/>
            <w:right w:val="none" w:sz="0" w:space="0" w:color="auto"/>
          </w:divBdr>
        </w:div>
      </w:divsChild>
    </w:div>
    <w:div w:id="248469422">
      <w:bodyDiv w:val="1"/>
      <w:marLeft w:val="0"/>
      <w:marRight w:val="0"/>
      <w:marTop w:val="0"/>
      <w:marBottom w:val="0"/>
      <w:divBdr>
        <w:top w:val="none" w:sz="0" w:space="0" w:color="auto"/>
        <w:left w:val="none" w:sz="0" w:space="0" w:color="auto"/>
        <w:bottom w:val="none" w:sz="0" w:space="0" w:color="auto"/>
        <w:right w:val="none" w:sz="0" w:space="0" w:color="auto"/>
      </w:divBdr>
      <w:divsChild>
        <w:div w:id="1869567936">
          <w:marLeft w:val="0"/>
          <w:marRight w:val="720"/>
          <w:marTop w:val="96"/>
          <w:marBottom w:val="0"/>
          <w:divBdr>
            <w:top w:val="none" w:sz="0" w:space="0" w:color="auto"/>
            <w:left w:val="none" w:sz="0" w:space="0" w:color="auto"/>
            <w:bottom w:val="none" w:sz="0" w:space="0" w:color="auto"/>
            <w:right w:val="none" w:sz="0" w:space="0" w:color="auto"/>
          </w:divBdr>
        </w:div>
      </w:divsChild>
    </w:div>
    <w:div w:id="262611394">
      <w:bodyDiv w:val="1"/>
      <w:marLeft w:val="0"/>
      <w:marRight w:val="0"/>
      <w:marTop w:val="0"/>
      <w:marBottom w:val="0"/>
      <w:divBdr>
        <w:top w:val="none" w:sz="0" w:space="0" w:color="auto"/>
        <w:left w:val="none" w:sz="0" w:space="0" w:color="auto"/>
        <w:bottom w:val="none" w:sz="0" w:space="0" w:color="auto"/>
        <w:right w:val="none" w:sz="0" w:space="0" w:color="auto"/>
      </w:divBdr>
      <w:divsChild>
        <w:div w:id="676268078">
          <w:marLeft w:val="0"/>
          <w:marRight w:val="547"/>
          <w:marTop w:val="86"/>
          <w:marBottom w:val="0"/>
          <w:divBdr>
            <w:top w:val="none" w:sz="0" w:space="0" w:color="auto"/>
            <w:left w:val="none" w:sz="0" w:space="0" w:color="auto"/>
            <w:bottom w:val="none" w:sz="0" w:space="0" w:color="auto"/>
            <w:right w:val="none" w:sz="0" w:space="0" w:color="auto"/>
          </w:divBdr>
        </w:div>
        <w:div w:id="217517728">
          <w:marLeft w:val="0"/>
          <w:marRight w:val="547"/>
          <w:marTop w:val="86"/>
          <w:marBottom w:val="0"/>
          <w:divBdr>
            <w:top w:val="none" w:sz="0" w:space="0" w:color="auto"/>
            <w:left w:val="none" w:sz="0" w:space="0" w:color="auto"/>
            <w:bottom w:val="none" w:sz="0" w:space="0" w:color="auto"/>
            <w:right w:val="none" w:sz="0" w:space="0" w:color="auto"/>
          </w:divBdr>
        </w:div>
      </w:divsChild>
    </w:div>
    <w:div w:id="267392978">
      <w:bodyDiv w:val="1"/>
      <w:marLeft w:val="0"/>
      <w:marRight w:val="0"/>
      <w:marTop w:val="0"/>
      <w:marBottom w:val="0"/>
      <w:divBdr>
        <w:top w:val="none" w:sz="0" w:space="0" w:color="auto"/>
        <w:left w:val="none" w:sz="0" w:space="0" w:color="auto"/>
        <w:bottom w:val="none" w:sz="0" w:space="0" w:color="auto"/>
        <w:right w:val="none" w:sz="0" w:space="0" w:color="auto"/>
      </w:divBdr>
    </w:div>
    <w:div w:id="275405427">
      <w:bodyDiv w:val="1"/>
      <w:marLeft w:val="0"/>
      <w:marRight w:val="0"/>
      <w:marTop w:val="0"/>
      <w:marBottom w:val="0"/>
      <w:divBdr>
        <w:top w:val="none" w:sz="0" w:space="0" w:color="auto"/>
        <w:left w:val="none" w:sz="0" w:space="0" w:color="auto"/>
        <w:bottom w:val="none" w:sz="0" w:space="0" w:color="auto"/>
        <w:right w:val="none" w:sz="0" w:space="0" w:color="auto"/>
      </w:divBdr>
      <w:divsChild>
        <w:div w:id="2084522326">
          <w:marLeft w:val="0"/>
          <w:marRight w:val="547"/>
          <w:marTop w:val="115"/>
          <w:marBottom w:val="0"/>
          <w:divBdr>
            <w:top w:val="none" w:sz="0" w:space="0" w:color="auto"/>
            <w:left w:val="none" w:sz="0" w:space="0" w:color="auto"/>
            <w:bottom w:val="none" w:sz="0" w:space="0" w:color="auto"/>
            <w:right w:val="none" w:sz="0" w:space="0" w:color="auto"/>
          </w:divBdr>
        </w:div>
      </w:divsChild>
    </w:div>
    <w:div w:id="288708411">
      <w:bodyDiv w:val="1"/>
      <w:marLeft w:val="0"/>
      <w:marRight w:val="0"/>
      <w:marTop w:val="0"/>
      <w:marBottom w:val="0"/>
      <w:divBdr>
        <w:top w:val="none" w:sz="0" w:space="0" w:color="auto"/>
        <w:left w:val="none" w:sz="0" w:space="0" w:color="auto"/>
        <w:bottom w:val="none" w:sz="0" w:space="0" w:color="auto"/>
        <w:right w:val="none" w:sz="0" w:space="0" w:color="auto"/>
      </w:divBdr>
    </w:div>
    <w:div w:id="371612916">
      <w:bodyDiv w:val="1"/>
      <w:marLeft w:val="0"/>
      <w:marRight w:val="0"/>
      <w:marTop w:val="0"/>
      <w:marBottom w:val="0"/>
      <w:divBdr>
        <w:top w:val="none" w:sz="0" w:space="0" w:color="auto"/>
        <w:left w:val="none" w:sz="0" w:space="0" w:color="auto"/>
        <w:bottom w:val="none" w:sz="0" w:space="0" w:color="auto"/>
        <w:right w:val="none" w:sz="0" w:space="0" w:color="auto"/>
      </w:divBdr>
      <w:divsChild>
        <w:div w:id="1013150651">
          <w:marLeft w:val="0"/>
          <w:marRight w:val="720"/>
          <w:marTop w:val="154"/>
          <w:marBottom w:val="0"/>
          <w:divBdr>
            <w:top w:val="none" w:sz="0" w:space="0" w:color="auto"/>
            <w:left w:val="none" w:sz="0" w:space="0" w:color="auto"/>
            <w:bottom w:val="none" w:sz="0" w:space="0" w:color="auto"/>
            <w:right w:val="none" w:sz="0" w:space="0" w:color="auto"/>
          </w:divBdr>
        </w:div>
        <w:div w:id="743600271">
          <w:marLeft w:val="0"/>
          <w:marRight w:val="720"/>
          <w:marTop w:val="154"/>
          <w:marBottom w:val="0"/>
          <w:divBdr>
            <w:top w:val="none" w:sz="0" w:space="0" w:color="auto"/>
            <w:left w:val="none" w:sz="0" w:space="0" w:color="auto"/>
            <w:bottom w:val="none" w:sz="0" w:space="0" w:color="auto"/>
            <w:right w:val="none" w:sz="0" w:space="0" w:color="auto"/>
          </w:divBdr>
        </w:div>
        <w:div w:id="551759">
          <w:marLeft w:val="0"/>
          <w:marRight w:val="720"/>
          <w:marTop w:val="154"/>
          <w:marBottom w:val="0"/>
          <w:divBdr>
            <w:top w:val="none" w:sz="0" w:space="0" w:color="auto"/>
            <w:left w:val="none" w:sz="0" w:space="0" w:color="auto"/>
            <w:bottom w:val="none" w:sz="0" w:space="0" w:color="auto"/>
            <w:right w:val="none" w:sz="0" w:space="0" w:color="auto"/>
          </w:divBdr>
        </w:div>
        <w:div w:id="109010049">
          <w:marLeft w:val="0"/>
          <w:marRight w:val="720"/>
          <w:marTop w:val="154"/>
          <w:marBottom w:val="0"/>
          <w:divBdr>
            <w:top w:val="none" w:sz="0" w:space="0" w:color="auto"/>
            <w:left w:val="none" w:sz="0" w:space="0" w:color="auto"/>
            <w:bottom w:val="none" w:sz="0" w:space="0" w:color="auto"/>
            <w:right w:val="none" w:sz="0" w:space="0" w:color="auto"/>
          </w:divBdr>
        </w:div>
        <w:div w:id="509948887">
          <w:marLeft w:val="0"/>
          <w:marRight w:val="720"/>
          <w:marTop w:val="154"/>
          <w:marBottom w:val="0"/>
          <w:divBdr>
            <w:top w:val="none" w:sz="0" w:space="0" w:color="auto"/>
            <w:left w:val="none" w:sz="0" w:space="0" w:color="auto"/>
            <w:bottom w:val="none" w:sz="0" w:space="0" w:color="auto"/>
            <w:right w:val="none" w:sz="0" w:space="0" w:color="auto"/>
          </w:divBdr>
        </w:div>
        <w:div w:id="1037966683">
          <w:marLeft w:val="0"/>
          <w:marRight w:val="720"/>
          <w:marTop w:val="154"/>
          <w:marBottom w:val="0"/>
          <w:divBdr>
            <w:top w:val="none" w:sz="0" w:space="0" w:color="auto"/>
            <w:left w:val="none" w:sz="0" w:space="0" w:color="auto"/>
            <w:bottom w:val="none" w:sz="0" w:space="0" w:color="auto"/>
            <w:right w:val="none" w:sz="0" w:space="0" w:color="auto"/>
          </w:divBdr>
        </w:div>
        <w:div w:id="1253588653">
          <w:marLeft w:val="0"/>
          <w:marRight w:val="720"/>
          <w:marTop w:val="154"/>
          <w:marBottom w:val="0"/>
          <w:divBdr>
            <w:top w:val="none" w:sz="0" w:space="0" w:color="auto"/>
            <w:left w:val="none" w:sz="0" w:space="0" w:color="auto"/>
            <w:bottom w:val="none" w:sz="0" w:space="0" w:color="auto"/>
            <w:right w:val="none" w:sz="0" w:space="0" w:color="auto"/>
          </w:divBdr>
        </w:div>
      </w:divsChild>
    </w:div>
    <w:div w:id="382754382">
      <w:bodyDiv w:val="1"/>
      <w:marLeft w:val="0"/>
      <w:marRight w:val="0"/>
      <w:marTop w:val="0"/>
      <w:marBottom w:val="0"/>
      <w:divBdr>
        <w:top w:val="none" w:sz="0" w:space="0" w:color="auto"/>
        <w:left w:val="none" w:sz="0" w:space="0" w:color="auto"/>
        <w:bottom w:val="none" w:sz="0" w:space="0" w:color="auto"/>
        <w:right w:val="none" w:sz="0" w:space="0" w:color="auto"/>
      </w:divBdr>
    </w:div>
    <w:div w:id="411632056">
      <w:bodyDiv w:val="1"/>
      <w:marLeft w:val="0"/>
      <w:marRight w:val="0"/>
      <w:marTop w:val="0"/>
      <w:marBottom w:val="0"/>
      <w:divBdr>
        <w:top w:val="none" w:sz="0" w:space="0" w:color="auto"/>
        <w:left w:val="none" w:sz="0" w:space="0" w:color="auto"/>
        <w:bottom w:val="none" w:sz="0" w:space="0" w:color="auto"/>
        <w:right w:val="none" w:sz="0" w:space="0" w:color="auto"/>
      </w:divBdr>
      <w:divsChild>
        <w:div w:id="240721325">
          <w:marLeft w:val="0"/>
          <w:marRight w:val="1166"/>
          <w:marTop w:val="106"/>
          <w:marBottom w:val="0"/>
          <w:divBdr>
            <w:top w:val="none" w:sz="0" w:space="0" w:color="auto"/>
            <w:left w:val="none" w:sz="0" w:space="0" w:color="auto"/>
            <w:bottom w:val="none" w:sz="0" w:space="0" w:color="auto"/>
            <w:right w:val="none" w:sz="0" w:space="0" w:color="auto"/>
          </w:divBdr>
        </w:div>
      </w:divsChild>
    </w:div>
    <w:div w:id="412313944">
      <w:bodyDiv w:val="1"/>
      <w:marLeft w:val="0"/>
      <w:marRight w:val="0"/>
      <w:marTop w:val="0"/>
      <w:marBottom w:val="0"/>
      <w:divBdr>
        <w:top w:val="none" w:sz="0" w:space="0" w:color="auto"/>
        <w:left w:val="none" w:sz="0" w:space="0" w:color="auto"/>
        <w:bottom w:val="none" w:sz="0" w:space="0" w:color="auto"/>
        <w:right w:val="none" w:sz="0" w:space="0" w:color="auto"/>
      </w:divBdr>
      <w:divsChild>
        <w:div w:id="116604723">
          <w:marLeft w:val="0"/>
          <w:marRight w:val="547"/>
          <w:marTop w:val="134"/>
          <w:marBottom w:val="0"/>
          <w:divBdr>
            <w:top w:val="none" w:sz="0" w:space="0" w:color="auto"/>
            <w:left w:val="none" w:sz="0" w:space="0" w:color="auto"/>
            <w:bottom w:val="none" w:sz="0" w:space="0" w:color="auto"/>
            <w:right w:val="none" w:sz="0" w:space="0" w:color="auto"/>
          </w:divBdr>
        </w:div>
      </w:divsChild>
    </w:div>
    <w:div w:id="418717682">
      <w:bodyDiv w:val="1"/>
      <w:marLeft w:val="0"/>
      <w:marRight w:val="0"/>
      <w:marTop w:val="0"/>
      <w:marBottom w:val="0"/>
      <w:divBdr>
        <w:top w:val="none" w:sz="0" w:space="0" w:color="auto"/>
        <w:left w:val="none" w:sz="0" w:space="0" w:color="auto"/>
        <w:bottom w:val="none" w:sz="0" w:space="0" w:color="auto"/>
        <w:right w:val="none" w:sz="0" w:space="0" w:color="auto"/>
      </w:divBdr>
    </w:div>
    <w:div w:id="419253134">
      <w:bodyDiv w:val="1"/>
      <w:marLeft w:val="0"/>
      <w:marRight w:val="0"/>
      <w:marTop w:val="0"/>
      <w:marBottom w:val="0"/>
      <w:divBdr>
        <w:top w:val="none" w:sz="0" w:space="0" w:color="auto"/>
        <w:left w:val="none" w:sz="0" w:space="0" w:color="auto"/>
        <w:bottom w:val="none" w:sz="0" w:space="0" w:color="auto"/>
        <w:right w:val="none" w:sz="0" w:space="0" w:color="auto"/>
      </w:divBdr>
    </w:div>
    <w:div w:id="431702406">
      <w:bodyDiv w:val="1"/>
      <w:marLeft w:val="0"/>
      <w:marRight w:val="0"/>
      <w:marTop w:val="0"/>
      <w:marBottom w:val="0"/>
      <w:divBdr>
        <w:top w:val="none" w:sz="0" w:space="0" w:color="auto"/>
        <w:left w:val="none" w:sz="0" w:space="0" w:color="auto"/>
        <w:bottom w:val="none" w:sz="0" w:space="0" w:color="auto"/>
        <w:right w:val="none" w:sz="0" w:space="0" w:color="auto"/>
      </w:divBdr>
      <w:divsChild>
        <w:div w:id="987054234">
          <w:marLeft w:val="0"/>
          <w:marRight w:val="720"/>
          <w:marTop w:val="134"/>
          <w:marBottom w:val="0"/>
          <w:divBdr>
            <w:top w:val="none" w:sz="0" w:space="0" w:color="auto"/>
            <w:left w:val="none" w:sz="0" w:space="0" w:color="auto"/>
            <w:bottom w:val="none" w:sz="0" w:space="0" w:color="auto"/>
            <w:right w:val="none" w:sz="0" w:space="0" w:color="auto"/>
          </w:divBdr>
        </w:div>
        <w:div w:id="602765161">
          <w:marLeft w:val="0"/>
          <w:marRight w:val="720"/>
          <w:marTop w:val="134"/>
          <w:marBottom w:val="0"/>
          <w:divBdr>
            <w:top w:val="none" w:sz="0" w:space="0" w:color="auto"/>
            <w:left w:val="none" w:sz="0" w:space="0" w:color="auto"/>
            <w:bottom w:val="none" w:sz="0" w:space="0" w:color="auto"/>
            <w:right w:val="none" w:sz="0" w:space="0" w:color="auto"/>
          </w:divBdr>
        </w:div>
        <w:div w:id="269289269">
          <w:marLeft w:val="0"/>
          <w:marRight w:val="720"/>
          <w:marTop w:val="134"/>
          <w:marBottom w:val="0"/>
          <w:divBdr>
            <w:top w:val="none" w:sz="0" w:space="0" w:color="auto"/>
            <w:left w:val="none" w:sz="0" w:space="0" w:color="auto"/>
            <w:bottom w:val="none" w:sz="0" w:space="0" w:color="auto"/>
            <w:right w:val="none" w:sz="0" w:space="0" w:color="auto"/>
          </w:divBdr>
        </w:div>
        <w:div w:id="1804813089">
          <w:marLeft w:val="0"/>
          <w:marRight w:val="720"/>
          <w:marTop w:val="134"/>
          <w:marBottom w:val="0"/>
          <w:divBdr>
            <w:top w:val="none" w:sz="0" w:space="0" w:color="auto"/>
            <w:left w:val="none" w:sz="0" w:space="0" w:color="auto"/>
            <w:bottom w:val="none" w:sz="0" w:space="0" w:color="auto"/>
            <w:right w:val="none" w:sz="0" w:space="0" w:color="auto"/>
          </w:divBdr>
        </w:div>
        <w:div w:id="427235058">
          <w:marLeft w:val="0"/>
          <w:marRight w:val="720"/>
          <w:marTop w:val="134"/>
          <w:marBottom w:val="0"/>
          <w:divBdr>
            <w:top w:val="none" w:sz="0" w:space="0" w:color="auto"/>
            <w:left w:val="none" w:sz="0" w:space="0" w:color="auto"/>
            <w:bottom w:val="none" w:sz="0" w:space="0" w:color="auto"/>
            <w:right w:val="none" w:sz="0" w:space="0" w:color="auto"/>
          </w:divBdr>
        </w:div>
        <w:div w:id="236061176">
          <w:marLeft w:val="0"/>
          <w:marRight w:val="720"/>
          <w:marTop w:val="134"/>
          <w:marBottom w:val="0"/>
          <w:divBdr>
            <w:top w:val="none" w:sz="0" w:space="0" w:color="auto"/>
            <w:left w:val="none" w:sz="0" w:space="0" w:color="auto"/>
            <w:bottom w:val="none" w:sz="0" w:space="0" w:color="auto"/>
            <w:right w:val="none" w:sz="0" w:space="0" w:color="auto"/>
          </w:divBdr>
        </w:div>
      </w:divsChild>
    </w:div>
    <w:div w:id="436213493">
      <w:bodyDiv w:val="1"/>
      <w:marLeft w:val="0"/>
      <w:marRight w:val="0"/>
      <w:marTop w:val="0"/>
      <w:marBottom w:val="0"/>
      <w:divBdr>
        <w:top w:val="none" w:sz="0" w:space="0" w:color="auto"/>
        <w:left w:val="none" w:sz="0" w:space="0" w:color="auto"/>
        <w:bottom w:val="none" w:sz="0" w:space="0" w:color="auto"/>
        <w:right w:val="none" w:sz="0" w:space="0" w:color="auto"/>
      </w:divBdr>
      <w:divsChild>
        <w:div w:id="1259562722">
          <w:marLeft w:val="0"/>
          <w:marRight w:val="720"/>
          <w:marTop w:val="96"/>
          <w:marBottom w:val="0"/>
          <w:divBdr>
            <w:top w:val="none" w:sz="0" w:space="0" w:color="auto"/>
            <w:left w:val="none" w:sz="0" w:space="0" w:color="auto"/>
            <w:bottom w:val="none" w:sz="0" w:space="0" w:color="auto"/>
            <w:right w:val="none" w:sz="0" w:space="0" w:color="auto"/>
          </w:divBdr>
        </w:div>
      </w:divsChild>
    </w:div>
    <w:div w:id="477110487">
      <w:bodyDiv w:val="1"/>
      <w:marLeft w:val="0"/>
      <w:marRight w:val="0"/>
      <w:marTop w:val="0"/>
      <w:marBottom w:val="0"/>
      <w:divBdr>
        <w:top w:val="none" w:sz="0" w:space="0" w:color="auto"/>
        <w:left w:val="none" w:sz="0" w:space="0" w:color="auto"/>
        <w:bottom w:val="none" w:sz="0" w:space="0" w:color="auto"/>
        <w:right w:val="none" w:sz="0" w:space="0" w:color="auto"/>
      </w:divBdr>
      <w:divsChild>
        <w:div w:id="967054335">
          <w:marLeft w:val="0"/>
          <w:marRight w:val="720"/>
          <w:marTop w:val="115"/>
          <w:marBottom w:val="0"/>
          <w:divBdr>
            <w:top w:val="none" w:sz="0" w:space="0" w:color="auto"/>
            <w:left w:val="none" w:sz="0" w:space="0" w:color="auto"/>
            <w:bottom w:val="none" w:sz="0" w:space="0" w:color="auto"/>
            <w:right w:val="none" w:sz="0" w:space="0" w:color="auto"/>
          </w:divBdr>
        </w:div>
        <w:div w:id="1674453710">
          <w:marLeft w:val="0"/>
          <w:marRight w:val="720"/>
          <w:marTop w:val="115"/>
          <w:marBottom w:val="0"/>
          <w:divBdr>
            <w:top w:val="none" w:sz="0" w:space="0" w:color="auto"/>
            <w:left w:val="none" w:sz="0" w:space="0" w:color="auto"/>
            <w:bottom w:val="none" w:sz="0" w:space="0" w:color="auto"/>
            <w:right w:val="none" w:sz="0" w:space="0" w:color="auto"/>
          </w:divBdr>
        </w:div>
        <w:div w:id="353847852">
          <w:marLeft w:val="0"/>
          <w:marRight w:val="720"/>
          <w:marTop w:val="115"/>
          <w:marBottom w:val="0"/>
          <w:divBdr>
            <w:top w:val="none" w:sz="0" w:space="0" w:color="auto"/>
            <w:left w:val="none" w:sz="0" w:space="0" w:color="auto"/>
            <w:bottom w:val="none" w:sz="0" w:space="0" w:color="auto"/>
            <w:right w:val="none" w:sz="0" w:space="0" w:color="auto"/>
          </w:divBdr>
        </w:div>
        <w:div w:id="1637029981">
          <w:marLeft w:val="0"/>
          <w:marRight w:val="720"/>
          <w:marTop w:val="115"/>
          <w:marBottom w:val="0"/>
          <w:divBdr>
            <w:top w:val="none" w:sz="0" w:space="0" w:color="auto"/>
            <w:left w:val="none" w:sz="0" w:space="0" w:color="auto"/>
            <w:bottom w:val="none" w:sz="0" w:space="0" w:color="auto"/>
            <w:right w:val="none" w:sz="0" w:space="0" w:color="auto"/>
          </w:divBdr>
        </w:div>
        <w:div w:id="1766070430">
          <w:marLeft w:val="0"/>
          <w:marRight w:val="720"/>
          <w:marTop w:val="115"/>
          <w:marBottom w:val="0"/>
          <w:divBdr>
            <w:top w:val="none" w:sz="0" w:space="0" w:color="auto"/>
            <w:left w:val="none" w:sz="0" w:space="0" w:color="auto"/>
            <w:bottom w:val="none" w:sz="0" w:space="0" w:color="auto"/>
            <w:right w:val="none" w:sz="0" w:space="0" w:color="auto"/>
          </w:divBdr>
        </w:div>
        <w:div w:id="1302732077">
          <w:marLeft w:val="0"/>
          <w:marRight w:val="720"/>
          <w:marTop w:val="115"/>
          <w:marBottom w:val="0"/>
          <w:divBdr>
            <w:top w:val="none" w:sz="0" w:space="0" w:color="auto"/>
            <w:left w:val="none" w:sz="0" w:space="0" w:color="auto"/>
            <w:bottom w:val="none" w:sz="0" w:space="0" w:color="auto"/>
            <w:right w:val="none" w:sz="0" w:space="0" w:color="auto"/>
          </w:divBdr>
        </w:div>
        <w:div w:id="1682049760">
          <w:marLeft w:val="0"/>
          <w:marRight w:val="720"/>
          <w:marTop w:val="115"/>
          <w:marBottom w:val="0"/>
          <w:divBdr>
            <w:top w:val="none" w:sz="0" w:space="0" w:color="auto"/>
            <w:left w:val="none" w:sz="0" w:space="0" w:color="auto"/>
            <w:bottom w:val="none" w:sz="0" w:space="0" w:color="auto"/>
            <w:right w:val="none" w:sz="0" w:space="0" w:color="auto"/>
          </w:divBdr>
        </w:div>
        <w:div w:id="1458254459">
          <w:marLeft w:val="0"/>
          <w:marRight w:val="720"/>
          <w:marTop w:val="115"/>
          <w:marBottom w:val="0"/>
          <w:divBdr>
            <w:top w:val="none" w:sz="0" w:space="0" w:color="auto"/>
            <w:left w:val="none" w:sz="0" w:space="0" w:color="auto"/>
            <w:bottom w:val="none" w:sz="0" w:space="0" w:color="auto"/>
            <w:right w:val="none" w:sz="0" w:space="0" w:color="auto"/>
          </w:divBdr>
        </w:div>
        <w:div w:id="663514952">
          <w:marLeft w:val="0"/>
          <w:marRight w:val="720"/>
          <w:marTop w:val="115"/>
          <w:marBottom w:val="0"/>
          <w:divBdr>
            <w:top w:val="none" w:sz="0" w:space="0" w:color="auto"/>
            <w:left w:val="none" w:sz="0" w:space="0" w:color="auto"/>
            <w:bottom w:val="none" w:sz="0" w:space="0" w:color="auto"/>
            <w:right w:val="none" w:sz="0" w:space="0" w:color="auto"/>
          </w:divBdr>
        </w:div>
        <w:div w:id="2018649098">
          <w:marLeft w:val="0"/>
          <w:marRight w:val="1354"/>
          <w:marTop w:val="86"/>
          <w:marBottom w:val="0"/>
          <w:divBdr>
            <w:top w:val="none" w:sz="0" w:space="0" w:color="auto"/>
            <w:left w:val="none" w:sz="0" w:space="0" w:color="auto"/>
            <w:bottom w:val="none" w:sz="0" w:space="0" w:color="auto"/>
            <w:right w:val="none" w:sz="0" w:space="0" w:color="auto"/>
          </w:divBdr>
        </w:div>
      </w:divsChild>
    </w:div>
    <w:div w:id="483206760">
      <w:bodyDiv w:val="1"/>
      <w:marLeft w:val="0"/>
      <w:marRight w:val="0"/>
      <w:marTop w:val="0"/>
      <w:marBottom w:val="0"/>
      <w:divBdr>
        <w:top w:val="none" w:sz="0" w:space="0" w:color="auto"/>
        <w:left w:val="none" w:sz="0" w:space="0" w:color="auto"/>
        <w:bottom w:val="none" w:sz="0" w:space="0" w:color="auto"/>
        <w:right w:val="none" w:sz="0" w:space="0" w:color="auto"/>
      </w:divBdr>
      <w:divsChild>
        <w:div w:id="1602640163">
          <w:marLeft w:val="0"/>
          <w:marRight w:val="547"/>
          <w:marTop w:val="115"/>
          <w:marBottom w:val="0"/>
          <w:divBdr>
            <w:top w:val="none" w:sz="0" w:space="0" w:color="auto"/>
            <w:left w:val="none" w:sz="0" w:space="0" w:color="auto"/>
            <w:bottom w:val="none" w:sz="0" w:space="0" w:color="auto"/>
            <w:right w:val="none" w:sz="0" w:space="0" w:color="auto"/>
          </w:divBdr>
        </w:div>
        <w:div w:id="1580555487">
          <w:marLeft w:val="0"/>
          <w:marRight w:val="547"/>
          <w:marTop w:val="115"/>
          <w:marBottom w:val="0"/>
          <w:divBdr>
            <w:top w:val="none" w:sz="0" w:space="0" w:color="auto"/>
            <w:left w:val="none" w:sz="0" w:space="0" w:color="auto"/>
            <w:bottom w:val="none" w:sz="0" w:space="0" w:color="auto"/>
            <w:right w:val="none" w:sz="0" w:space="0" w:color="auto"/>
          </w:divBdr>
        </w:div>
        <w:div w:id="91172225">
          <w:marLeft w:val="0"/>
          <w:marRight w:val="547"/>
          <w:marTop w:val="115"/>
          <w:marBottom w:val="0"/>
          <w:divBdr>
            <w:top w:val="none" w:sz="0" w:space="0" w:color="auto"/>
            <w:left w:val="none" w:sz="0" w:space="0" w:color="auto"/>
            <w:bottom w:val="none" w:sz="0" w:space="0" w:color="auto"/>
            <w:right w:val="none" w:sz="0" w:space="0" w:color="auto"/>
          </w:divBdr>
        </w:div>
        <w:div w:id="745954378">
          <w:marLeft w:val="0"/>
          <w:marRight w:val="547"/>
          <w:marTop w:val="115"/>
          <w:marBottom w:val="0"/>
          <w:divBdr>
            <w:top w:val="none" w:sz="0" w:space="0" w:color="auto"/>
            <w:left w:val="none" w:sz="0" w:space="0" w:color="auto"/>
            <w:bottom w:val="none" w:sz="0" w:space="0" w:color="auto"/>
            <w:right w:val="none" w:sz="0" w:space="0" w:color="auto"/>
          </w:divBdr>
        </w:div>
      </w:divsChild>
    </w:div>
    <w:div w:id="484010706">
      <w:bodyDiv w:val="1"/>
      <w:marLeft w:val="0"/>
      <w:marRight w:val="0"/>
      <w:marTop w:val="0"/>
      <w:marBottom w:val="0"/>
      <w:divBdr>
        <w:top w:val="none" w:sz="0" w:space="0" w:color="auto"/>
        <w:left w:val="none" w:sz="0" w:space="0" w:color="auto"/>
        <w:bottom w:val="none" w:sz="0" w:space="0" w:color="auto"/>
        <w:right w:val="none" w:sz="0" w:space="0" w:color="auto"/>
      </w:divBdr>
      <w:divsChild>
        <w:div w:id="399407810">
          <w:marLeft w:val="0"/>
          <w:marRight w:val="720"/>
          <w:marTop w:val="115"/>
          <w:marBottom w:val="0"/>
          <w:divBdr>
            <w:top w:val="none" w:sz="0" w:space="0" w:color="auto"/>
            <w:left w:val="none" w:sz="0" w:space="0" w:color="auto"/>
            <w:bottom w:val="none" w:sz="0" w:space="0" w:color="auto"/>
            <w:right w:val="none" w:sz="0" w:space="0" w:color="auto"/>
          </w:divBdr>
        </w:div>
        <w:div w:id="1760517040">
          <w:marLeft w:val="0"/>
          <w:marRight w:val="720"/>
          <w:marTop w:val="115"/>
          <w:marBottom w:val="0"/>
          <w:divBdr>
            <w:top w:val="none" w:sz="0" w:space="0" w:color="auto"/>
            <w:left w:val="none" w:sz="0" w:space="0" w:color="auto"/>
            <w:bottom w:val="none" w:sz="0" w:space="0" w:color="auto"/>
            <w:right w:val="none" w:sz="0" w:space="0" w:color="auto"/>
          </w:divBdr>
        </w:div>
        <w:div w:id="4676693">
          <w:marLeft w:val="0"/>
          <w:marRight w:val="547"/>
          <w:marTop w:val="115"/>
          <w:marBottom w:val="0"/>
          <w:divBdr>
            <w:top w:val="none" w:sz="0" w:space="0" w:color="auto"/>
            <w:left w:val="none" w:sz="0" w:space="0" w:color="auto"/>
            <w:bottom w:val="none" w:sz="0" w:space="0" w:color="auto"/>
            <w:right w:val="none" w:sz="0" w:space="0" w:color="auto"/>
          </w:divBdr>
        </w:div>
        <w:div w:id="1030303518">
          <w:marLeft w:val="0"/>
          <w:marRight w:val="547"/>
          <w:marTop w:val="115"/>
          <w:marBottom w:val="0"/>
          <w:divBdr>
            <w:top w:val="none" w:sz="0" w:space="0" w:color="auto"/>
            <w:left w:val="none" w:sz="0" w:space="0" w:color="auto"/>
            <w:bottom w:val="none" w:sz="0" w:space="0" w:color="auto"/>
            <w:right w:val="none" w:sz="0" w:space="0" w:color="auto"/>
          </w:divBdr>
        </w:div>
      </w:divsChild>
    </w:div>
    <w:div w:id="488789694">
      <w:bodyDiv w:val="1"/>
      <w:marLeft w:val="0"/>
      <w:marRight w:val="0"/>
      <w:marTop w:val="0"/>
      <w:marBottom w:val="0"/>
      <w:divBdr>
        <w:top w:val="none" w:sz="0" w:space="0" w:color="auto"/>
        <w:left w:val="none" w:sz="0" w:space="0" w:color="auto"/>
        <w:bottom w:val="none" w:sz="0" w:space="0" w:color="auto"/>
        <w:right w:val="none" w:sz="0" w:space="0" w:color="auto"/>
      </w:divBdr>
    </w:div>
    <w:div w:id="493641348">
      <w:bodyDiv w:val="1"/>
      <w:marLeft w:val="0"/>
      <w:marRight w:val="0"/>
      <w:marTop w:val="0"/>
      <w:marBottom w:val="0"/>
      <w:divBdr>
        <w:top w:val="none" w:sz="0" w:space="0" w:color="auto"/>
        <w:left w:val="none" w:sz="0" w:space="0" w:color="auto"/>
        <w:bottom w:val="none" w:sz="0" w:space="0" w:color="auto"/>
        <w:right w:val="none" w:sz="0" w:space="0" w:color="auto"/>
      </w:divBdr>
      <w:divsChild>
        <w:div w:id="711616997">
          <w:marLeft w:val="0"/>
          <w:marRight w:val="720"/>
          <w:marTop w:val="115"/>
          <w:marBottom w:val="0"/>
          <w:divBdr>
            <w:top w:val="none" w:sz="0" w:space="0" w:color="auto"/>
            <w:left w:val="none" w:sz="0" w:space="0" w:color="auto"/>
            <w:bottom w:val="none" w:sz="0" w:space="0" w:color="auto"/>
            <w:right w:val="none" w:sz="0" w:space="0" w:color="auto"/>
          </w:divBdr>
        </w:div>
        <w:div w:id="497504217">
          <w:marLeft w:val="0"/>
          <w:marRight w:val="720"/>
          <w:marTop w:val="115"/>
          <w:marBottom w:val="0"/>
          <w:divBdr>
            <w:top w:val="none" w:sz="0" w:space="0" w:color="auto"/>
            <w:left w:val="none" w:sz="0" w:space="0" w:color="auto"/>
            <w:bottom w:val="none" w:sz="0" w:space="0" w:color="auto"/>
            <w:right w:val="none" w:sz="0" w:space="0" w:color="auto"/>
          </w:divBdr>
        </w:div>
        <w:div w:id="1523932361">
          <w:marLeft w:val="0"/>
          <w:marRight w:val="547"/>
          <w:marTop w:val="115"/>
          <w:marBottom w:val="0"/>
          <w:divBdr>
            <w:top w:val="none" w:sz="0" w:space="0" w:color="auto"/>
            <w:left w:val="none" w:sz="0" w:space="0" w:color="auto"/>
            <w:bottom w:val="none" w:sz="0" w:space="0" w:color="auto"/>
            <w:right w:val="none" w:sz="0" w:space="0" w:color="auto"/>
          </w:divBdr>
        </w:div>
        <w:div w:id="1496337064">
          <w:marLeft w:val="0"/>
          <w:marRight w:val="547"/>
          <w:marTop w:val="115"/>
          <w:marBottom w:val="0"/>
          <w:divBdr>
            <w:top w:val="none" w:sz="0" w:space="0" w:color="auto"/>
            <w:left w:val="none" w:sz="0" w:space="0" w:color="auto"/>
            <w:bottom w:val="none" w:sz="0" w:space="0" w:color="auto"/>
            <w:right w:val="none" w:sz="0" w:space="0" w:color="auto"/>
          </w:divBdr>
        </w:div>
      </w:divsChild>
    </w:div>
    <w:div w:id="503279795">
      <w:bodyDiv w:val="1"/>
      <w:marLeft w:val="0"/>
      <w:marRight w:val="0"/>
      <w:marTop w:val="0"/>
      <w:marBottom w:val="0"/>
      <w:divBdr>
        <w:top w:val="none" w:sz="0" w:space="0" w:color="auto"/>
        <w:left w:val="none" w:sz="0" w:space="0" w:color="auto"/>
        <w:bottom w:val="none" w:sz="0" w:space="0" w:color="auto"/>
        <w:right w:val="none" w:sz="0" w:space="0" w:color="auto"/>
      </w:divBdr>
      <w:divsChild>
        <w:div w:id="1059324075">
          <w:marLeft w:val="0"/>
          <w:marRight w:val="547"/>
          <w:marTop w:val="173"/>
          <w:marBottom w:val="0"/>
          <w:divBdr>
            <w:top w:val="none" w:sz="0" w:space="0" w:color="auto"/>
            <w:left w:val="none" w:sz="0" w:space="0" w:color="auto"/>
            <w:bottom w:val="none" w:sz="0" w:space="0" w:color="auto"/>
            <w:right w:val="none" w:sz="0" w:space="0" w:color="auto"/>
          </w:divBdr>
        </w:div>
      </w:divsChild>
    </w:div>
    <w:div w:id="515384169">
      <w:bodyDiv w:val="1"/>
      <w:marLeft w:val="0"/>
      <w:marRight w:val="0"/>
      <w:marTop w:val="0"/>
      <w:marBottom w:val="0"/>
      <w:divBdr>
        <w:top w:val="none" w:sz="0" w:space="0" w:color="auto"/>
        <w:left w:val="none" w:sz="0" w:space="0" w:color="auto"/>
        <w:bottom w:val="none" w:sz="0" w:space="0" w:color="auto"/>
        <w:right w:val="none" w:sz="0" w:space="0" w:color="auto"/>
      </w:divBdr>
      <w:divsChild>
        <w:div w:id="1358580191">
          <w:marLeft w:val="0"/>
          <w:marRight w:val="720"/>
          <w:marTop w:val="134"/>
          <w:marBottom w:val="0"/>
          <w:divBdr>
            <w:top w:val="none" w:sz="0" w:space="0" w:color="auto"/>
            <w:left w:val="none" w:sz="0" w:space="0" w:color="auto"/>
            <w:bottom w:val="none" w:sz="0" w:space="0" w:color="auto"/>
            <w:right w:val="none" w:sz="0" w:space="0" w:color="auto"/>
          </w:divBdr>
        </w:div>
        <w:div w:id="2046054537">
          <w:marLeft w:val="0"/>
          <w:marRight w:val="720"/>
          <w:marTop w:val="134"/>
          <w:marBottom w:val="0"/>
          <w:divBdr>
            <w:top w:val="none" w:sz="0" w:space="0" w:color="auto"/>
            <w:left w:val="none" w:sz="0" w:space="0" w:color="auto"/>
            <w:bottom w:val="none" w:sz="0" w:space="0" w:color="auto"/>
            <w:right w:val="none" w:sz="0" w:space="0" w:color="auto"/>
          </w:divBdr>
        </w:div>
        <w:div w:id="592592571">
          <w:marLeft w:val="0"/>
          <w:marRight w:val="720"/>
          <w:marTop w:val="134"/>
          <w:marBottom w:val="0"/>
          <w:divBdr>
            <w:top w:val="none" w:sz="0" w:space="0" w:color="auto"/>
            <w:left w:val="none" w:sz="0" w:space="0" w:color="auto"/>
            <w:bottom w:val="none" w:sz="0" w:space="0" w:color="auto"/>
            <w:right w:val="none" w:sz="0" w:space="0" w:color="auto"/>
          </w:divBdr>
        </w:div>
        <w:div w:id="460927990">
          <w:marLeft w:val="0"/>
          <w:marRight w:val="720"/>
          <w:marTop w:val="134"/>
          <w:marBottom w:val="0"/>
          <w:divBdr>
            <w:top w:val="none" w:sz="0" w:space="0" w:color="auto"/>
            <w:left w:val="none" w:sz="0" w:space="0" w:color="auto"/>
            <w:bottom w:val="none" w:sz="0" w:space="0" w:color="auto"/>
            <w:right w:val="none" w:sz="0" w:space="0" w:color="auto"/>
          </w:divBdr>
        </w:div>
        <w:div w:id="320619236">
          <w:marLeft w:val="0"/>
          <w:marRight w:val="720"/>
          <w:marTop w:val="134"/>
          <w:marBottom w:val="0"/>
          <w:divBdr>
            <w:top w:val="none" w:sz="0" w:space="0" w:color="auto"/>
            <w:left w:val="none" w:sz="0" w:space="0" w:color="auto"/>
            <w:bottom w:val="none" w:sz="0" w:space="0" w:color="auto"/>
            <w:right w:val="none" w:sz="0" w:space="0" w:color="auto"/>
          </w:divBdr>
        </w:div>
        <w:div w:id="917247348">
          <w:marLeft w:val="0"/>
          <w:marRight w:val="720"/>
          <w:marTop w:val="134"/>
          <w:marBottom w:val="0"/>
          <w:divBdr>
            <w:top w:val="none" w:sz="0" w:space="0" w:color="auto"/>
            <w:left w:val="none" w:sz="0" w:space="0" w:color="auto"/>
            <w:bottom w:val="none" w:sz="0" w:space="0" w:color="auto"/>
            <w:right w:val="none" w:sz="0" w:space="0" w:color="auto"/>
          </w:divBdr>
        </w:div>
      </w:divsChild>
    </w:div>
    <w:div w:id="521168517">
      <w:bodyDiv w:val="1"/>
      <w:marLeft w:val="0"/>
      <w:marRight w:val="0"/>
      <w:marTop w:val="0"/>
      <w:marBottom w:val="0"/>
      <w:divBdr>
        <w:top w:val="none" w:sz="0" w:space="0" w:color="auto"/>
        <w:left w:val="none" w:sz="0" w:space="0" w:color="auto"/>
        <w:bottom w:val="none" w:sz="0" w:space="0" w:color="auto"/>
        <w:right w:val="none" w:sz="0" w:space="0" w:color="auto"/>
      </w:divBdr>
      <w:divsChild>
        <w:div w:id="562495965">
          <w:marLeft w:val="0"/>
          <w:marRight w:val="1166"/>
          <w:marTop w:val="115"/>
          <w:marBottom w:val="0"/>
          <w:divBdr>
            <w:top w:val="none" w:sz="0" w:space="0" w:color="auto"/>
            <w:left w:val="none" w:sz="0" w:space="0" w:color="auto"/>
            <w:bottom w:val="none" w:sz="0" w:space="0" w:color="auto"/>
            <w:right w:val="none" w:sz="0" w:space="0" w:color="auto"/>
          </w:divBdr>
        </w:div>
        <w:div w:id="1414089165">
          <w:marLeft w:val="0"/>
          <w:marRight w:val="1166"/>
          <w:marTop w:val="115"/>
          <w:marBottom w:val="0"/>
          <w:divBdr>
            <w:top w:val="none" w:sz="0" w:space="0" w:color="auto"/>
            <w:left w:val="none" w:sz="0" w:space="0" w:color="auto"/>
            <w:bottom w:val="none" w:sz="0" w:space="0" w:color="auto"/>
            <w:right w:val="none" w:sz="0" w:space="0" w:color="auto"/>
          </w:divBdr>
        </w:div>
        <w:div w:id="1267613324">
          <w:marLeft w:val="0"/>
          <w:marRight w:val="1166"/>
          <w:marTop w:val="115"/>
          <w:marBottom w:val="0"/>
          <w:divBdr>
            <w:top w:val="none" w:sz="0" w:space="0" w:color="auto"/>
            <w:left w:val="none" w:sz="0" w:space="0" w:color="auto"/>
            <w:bottom w:val="none" w:sz="0" w:space="0" w:color="auto"/>
            <w:right w:val="none" w:sz="0" w:space="0" w:color="auto"/>
          </w:divBdr>
        </w:div>
        <w:div w:id="195851861">
          <w:marLeft w:val="0"/>
          <w:marRight w:val="1166"/>
          <w:marTop w:val="115"/>
          <w:marBottom w:val="0"/>
          <w:divBdr>
            <w:top w:val="none" w:sz="0" w:space="0" w:color="auto"/>
            <w:left w:val="none" w:sz="0" w:space="0" w:color="auto"/>
            <w:bottom w:val="none" w:sz="0" w:space="0" w:color="auto"/>
            <w:right w:val="none" w:sz="0" w:space="0" w:color="auto"/>
          </w:divBdr>
        </w:div>
        <w:div w:id="751320195">
          <w:marLeft w:val="0"/>
          <w:marRight w:val="1166"/>
          <w:marTop w:val="115"/>
          <w:marBottom w:val="0"/>
          <w:divBdr>
            <w:top w:val="none" w:sz="0" w:space="0" w:color="auto"/>
            <w:left w:val="none" w:sz="0" w:space="0" w:color="auto"/>
            <w:bottom w:val="none" w:sz="0" w:space="0" w:color="auto"/>
            <w:right w:val="none" w:sz="0" w:space="0" w:color="auto"/>
          </w:divBdr>
        </w:div>
        <w:div w:id="1724793581">
          <w:marLeft w:val="0"/>
          <w:marRight w:val="1166"/>
          <w:marTop w:val="115"/>
          <w:marBottom w:val="0"/>
          <w:divBdr>
            <w:top w:val="none" w:sz="0" w:space="0" w:color="auto"/>
            <w:left w:val="none" w:sz="0" w:space="0" w:color="auto"/>
            <w:bottom w:val="none" w:sz="0" w:space="0" w:color="auto"/>
            <w:right w:val="none" w:sz="0" w:space="0" w:color="auto"/>
          </w:divBdr>
        </w:div>
      </w:divsChild>
    </w:div>
    <w:div w:id="521283589">
      <w:bodyDiv w:val="1"/>
      <w:marLeft w:val="0"/>
      <w:marRight w:val="0"/>
      <w:marTop w:val="0"/>
      <w:marBottom w:val="0"/>
      <w:divBdr>
        <w:top w:val="none" w:sz="0" w:space="0" w:color="auto"/>
        <w:left w:val="none" w:sz="0" w:space="0" w:color="auto"/>
        <w:bottom w:val="none" w:sz="0" w:space="0" w:color="auto"/>
        <w:right w:val="none" w:sz="0" w:space="0" w:color="auto"/>
      </w:divBdr>
    </w:div>
    <w:div w:id="552733691">
      <w:bodyDiv w:val="1"/>
      <w:marLeft w:val="0"/>
      <w:marRight w:val="0"/>
      <w:marTop w:val="0"/>
      <w:marBottom w:val="0"/>
      <w:divBdr>
        <w:top w:val="none" w:sz="0" w:space="0" w:color="auto"/>
        <w:left w:val="none" w:sz="0" w:space="0" w:color="auto"/>
        <w:bottom w:val="none" w:sz="0" w:space="0" w:color="auto"/>
        <w:right w:val="none" w:sz="0" w:space="0" w:color="auto"/>
      </w:divBdr>
    </w:div>
    <w:div w:id="554270313">
      <w:bodyDiv w:val="1"/>
      <w:marLeft w:val="0"/>
      <w:marRight w:val="0"/>
      <w:marTop w:val="0"/>
      <w:marBottom w:val="0"/>
      <w:divBdr>
        <w:top w:val="none" w:sz="0" w:space="0" w:color="auto"/>
        <w:left w:val="none" w:sz="0" w:space="0" w:color="auto"/>
        <w:bottom w:val="none" w:sz="0" w:space="0" w:color="auto"/>
        <w:right w:val="none" w:sz="0" w:space="0" w:color="auto"/>
      </w:divBdr>
    </w:div>
    <w:div w:id="581646681">
      <w:bodyDiv w:val="1"/>
      <w:marLeft w:val="0"/>
      <w:marRight w:val="0"/>
      <w:marTop w:val="0"/>
      <w:marBottom w:val="0"/>
      <w:divBdr>
        <w:top w:val="none" w:sz="0" w:space="0" w:color="auto"/>
        <w:left w:val="none" w:sz="0" w:space="0" w:color="auto"/>
        <w:bottom w:val="none" w:sz="0" w:space="0" w:color="auto"/>
        <w:right w:val="none" w:sz="0" w:space="0" w:color="auto"/>
      </w:divBdr>
    </w:div>
    <w:div w:id="602035617">
      <w:bodyDiv w:val="1"/>
      <w:marLeft w:val="0"/>
      <w:marRight w:val="0"/>
      <w:marTop w:val="0"/>
      <w:marBottom w:val="0"/>
      <w:divBdr>
        <w:top w:val="none" w:sz="0" w:space="0" w:color="auto"/>
        <w:left w:val="none" w:sz="0" w:space="0" w:color="auto"/>
        <w:bottom w:val="none" w:sz="0" w:space="0" w:color="auto"/>
        <w:right w:val="none" w:sz="0" w:space="0" w:color="auto"/>
      </w:divBdr>
      <w:divsChild>
        <w:div w:id="993140912">
          <w:marLeft w:val="0"/>
          <w:marRight w:val="1166"/>
          <w:marTop w:val="106"/>
          <w:marBottom w:val="0"/>
          <w:divBdr>
            <w:top w:val="none" w:sz="0" w:space="0" w:color="auto"/>
            <w:left w:val="none" w:sz="0" w:space="0" w:color="auto"/>
            <w:bottom w:val="none" w:sz="0" w:space="0" w:color="auto"/>
            <w:right w:val="none" w:sz="0" w:space="0" w:color="auto"/>
          </w:divBdr>
        </w:div>
      </w:divsChild>
    </w:div>
    <w:div w:id="605235055">
      <w:bodyDiv w:val="1"/>
      <w:marLeft w:val="0"/>
      <w:marRight w:val="0"/>
      <w:marTop w:val="0"/>
      <w:marBottom w:val="0"/>
      <w:divBdr>
        <w:top w:val="none" w:sz="0" w:space="0" w:color="auto"/>
        <w:left w:val="none" w:sz="0" w:space="0" w:color="auto"/>
        <w:bottom w:val="none" w:sz="0" w:space="0" w:color="auto"/>
        <w:right w:val="none" w:sz="0" w:space="0" w:color="auto"/>
      </w:divBdr>
      <w:divsChild>
        <w:div w:id="1304853427">
          <w:marLeft w:val="0"/>
          <w:marRight w:val="720"/>
          <w:marTop w:val="154"/>
          <w:marBottom w:val="0"/>
          <w:divBdr>
            <w:top w:val="none" w:sz="0" w:space="0" w:color="auto"/>
            <w:left w:val="none" w:sz="0" w:space="0" w:color="auto"/>
            <w:bottom w:val="none" w:sz="0" w:space="0" w:color="auto"/>
            <w:right w:val="none" w:sz="0" w:space="0" w:color="auto"/>
          </w:divBdr>
        </w:div>
        <w:div w:id="1746415097">
          <w:marLeft w:val="0"/>
          <w:marRight w:val="720"/>
          <w:marTop w:val="154"/>
          <w:marBottom w:val="0"/>
          <w:divBdr>
            <w:top w:val="none" w:sz="0" w:space="0" w:color="auto"/>
            <w:left w:val="none" w:sz="0" w:space="0" w:color="auto"/>
            <w:bottom w:val="none" w:sz="0" w:space="0" w:color="auto"/>
            <w:right w:val="none" w:sz="0" w:space="0" w:color="auto"/>
          </w:divBdr>
        </w:div>
        <w:div w:id="1947882536">
          <w:marLeft w:val="0"/>
          <w:marRight w:val="720"/>
          <w:marTop w:val="154"/>
          <w:marBottom w:val="0"/>
          <w:divBdr>
            <w:top w:val="none" w:sz="0" w:space="0" w:color="auto"/>
            <w:left w:val="none" w:sz="0" w:space="0" w:color="auto"/>
            <w:bottom w:val="none" w:sz="0" w:space="0" w:color="auto"/>
            <w:right w:val="none" w:sz="0" w:space="0" w:color="auto"/>
          </w:divBdr>
        </w:div>
        <w:div w:id="769160474">
          <w:marLeft w:val="0"/>
          <w:marRight w:val="720"/>
          <w:marTop w:val="154"/>
          <w:marBottom w:val="0"/>
          <w:divBdr>
            <w:top w:val="none" w:sz="0" w:space="0" w:color="auto"/>
            <w:left w:val="none" w:sz="0" w:space="0" w:color="auto"/>
            <w:bottom w:val="none" w:sz="0" w:space="0" w:color="auto"/>
            <w:right w:val="none" w:sz="0" w:space="0" w:color="auto"/>
          </w:divBdr>
        </w:div>
      </w:divsChild>
    </w:div>
    <w:div w:id="623737236">
      <w:bodyDiv w:val="1"/>
      <w:marLeft w:val="0"/>
      <w:marRight w:val="0"/>
      <w:marTop w:val="0"/>
      <w:marBottom w:val="0"/>
      <w:divBdr>
        <w:top w:val="none" w:sz="0" w:space="0" w:color="auto"/>
        <w:left w:val="none" w:sz="0" w:space="0" w:color="auto"/>
        <w:bottom w:val="none" w:sz="0" w:space="0" w:color="auto"/>
        <w:right w:val="none" w:sz="0" w:space="0" w:color="auto"/>
      </w:divBdr>
      <w:divsChild>
        <w:div w:id="905919916">
          <w:marLeft w:val="0"/>
          <w:marRight w:val="1354"/>
          <w:marTop w:val="115"/>
          <w:marBottom w:val="0"/>
          <w:divBdr>
            <w:top w:val="none" w:sz="0" w:space="0" w:color="auto"/>
            <w:left w:val="none" w:sz="0" w:space="0" w:color="auto"/>
            <w:bottom w:val="none" w:sz="0" w:space="0" w:color="auto"/>
            <w:right w:val="none" w:sz="0" w:space="0" w:color="auto"/>
          </w:divBdr>
        </w:div>
        <w:div w:id="1066756320">
          <w:marLeft w:val="0"/>
          <w:marRight w:val="1354"/>
          <w:marTop w:val="115"/>
          <w:marBottom w:val="0"/>
          <w:divBdr>
            <w:top w:val="none" w:sz="0" w:space="0" w:color="auto"/>
            <w:left w:val="none" w:sz="0" w:space="0" w:color="auto"/>
            <w:bottom w:val="none" w:sz="0" w:space="0" w:color="auto"/>
            <w:right w:val="none" w:sz="0" w:space="0" w:color="auto"/>
          </w:divBdr>
        </w:div>
        <w:div w:id="1794709044">
          <w:marLeft w:val="0"/>
          <w:marRight w:val="1354"/>
          <w:marTop w:val="115"/>
          <w:marBottom w:val="0"/>
          <w:divBdr>
            <w:top w:val="none" w:sz="0" w:space="0" w:color="auto"/>
            <w:left w:val="none" w:sz="0" w:space="0" w:color="auto"/>
            <w:bottom w:val="none" w:sz="0" w:space="0" w:color="auto"/>
            <w:right w:val="none" w:sz="0" w:space="0" w:color="auto"/>
          </w:divBdr>
        </w:div>
        <w:div w:id="933628048">
          <w:marLeft w:val="0"/>
          <w:marRight w:val="1354"/>
          <w:marTop w:val="115"/>
          <w:marBottom w:val="0"/>
          <w:divBdr>
            <w:top w:val="none" w:sz="0" w:space="0" w:color="auto"/>
            <w:left w:val="none" w:sz="0" w:space="0" w:color="auto"/>
            <w:bottom w:val="none" w:sz="0" w:space="0" w:color="auto"/>
            <w:right w:val="none" w:sz="0" w:space="0" w:color="auto"/>
          </w:divBdr>
        </w:div>
        <w:div w:id="1898319912">
          <w:marLeft w:val="0"/>
          <w:marRight w:val="1354"/>
          <w:marTop w:val="115"/>
          <w:marBottom w:val="0"/>
          <w:divBdr>
            <w:top w:val="none" w:sz="0" w:space="0" w:color="auto"/>
            <w:left w:val="none" w:sz="0" w:space="0" w:color="auto"/>
            <w:bottom w:val="none" w:sz="0" w:space="0" w:color="auto"/>
            <w:right w:val="none" w:sz="0" w:space="0" w:color="auto"/>
          </w:divBdr>
        </w:div>
        <w:div w:id="1116756304">
          <w:marLeft w:val="0"/>
          <w:marRight w:val="1354"/>
          <w:marTop w:val="115"/>
          <w:marBottom w:val="0"/>
          <w:divBdr>
            <w:top w:val="none" w:sz="0" w:space="0" w:color="auto"/>
            <w:left w:val="none" w:sz="0" w:space="0" w:color="auto"/>
            <w:bottom w:val="none" w:sz="0" w:space="0" w:color="auto"/>
            <w:right w:val="none" w:sz="0" w:space="0" w:color="auto"/>
          </w:divBdr>
        </w:div>
        <w:div w:id="614870404">
          <w:marLeft w:val="0"/>
          <w:marRight w:val="1354"/>
          <w:marTop w:val="115"/>
          <w:marBottom w:val="0"/>
          <w:divBdr>
            <w:top w:val="none" w:sz="0" w:space="0" w:color="auto"/>
            <w:left w:val="none" w:sz="0" w:space="0" w:color="auto"/>
            <w:bottom w:val="none" w:sz="0" w:space="0" w:color="auto"/>
            <w:right w:val="none" w:sz="0" w:space="0" w:color="auto"/>
          </w:divBdr>
        </w:div>
      </w:divsChild>
    </w:div>
    <w:div w:id="625089983">
      <w:bodyDiv w:val="1"/>
      <w:marLeft w:val="0"/>
      <w:marRight w:val="0"/>
      <w:marTop w:val="0"/>
      <w:marBottom w:val="0"/>
      <w:divBdr>
        <w:top w:val="none" w:sz="0" w:space="0" w:color="auto"/>
        <w:left w:val="none" w:sz="0" w:space="0" w:color="auto"/>
        <w:bottom w:val="none" w:sz="0" w:space="0" w:color="auto"/>
        <w:right w:val="none" w:sz="0" w:space="0" w:color="auto"/>
      </w:divBdr>
    </w:div>
    <w:div w:id="694885014">
      <w:bodyDiv w:val="1"/>
      <w:marLeft w:val="0"/>
      <w:marRight w:val="0"/>
      <w:marTop w:val="0"/>
      <w:marBottom w:val="0"/>
      <w:divBdr>
        <w:top w:val="none" w:sz="0" w:space="0" w:color="auto"/>
        <w:left w:val="none" w:sz="0" w:space="0" w:color="auto"/>
        <w:bottom w:val="none" w:sz="0" w:space="0" w:color="auto"/>
        <w:right w:val="none" w:sz="0" w:space="0" w:color="auto"/>
      </w:divBdr>
      <w:divsChild>
        <w:div w:id="414515612">
          <w:marLeft w:val="0"/>
          <w:marRight w:val="806"/>
          <w:marTop w:val="154"/>
          <w:marBottom w:val="0"/>
          <w:divBdr>
            <w:top w:val="none" w:sz="0" w:space="0" w:color="auto"/>
            <w:left w:val="none" w:sz="0" w:space="0" w:color="auto"/>
            <w:bottom w:val="none" w:sz="0" w:space="0" w:color="auto"/>
            <w:right w:val="none" w:sz="0" w:space="0" w:color="auto"/>
          </w:divBdr>
        </w:div>
        <w:div w:id="1114402017">
          <w:marLeft w:val="0"/>
          <w:marRight w:val="806"/>
          <w:marTop w:val="154"/>
          <w:marBottom w:val="0"/>
          <w:divBdr>
            <w:top w:val="none" w:sz="0" w:space="0" w:color="auto"/>
            <w:left w:val="none" w:sz="0" w:space="0" w:color="auto"/>
            <w:bottom w:val="none" w:sz="0" w:space="0" w:color="auto"/>
            <w:right w:val="none" w:sz="0" w:space="0" w:color="auto"/>
          </w:divBdr>
        </w:div>
        <w:div w:id="2096003236">
          <w:marLeft w:val="0"/>
          <w:marRight w:val="806"/>
          <w:marTop w:val="154"/>
          <w:marBottom w:val="0"/>
          <w:divBdr>
            <w:top w:val="none" w:sz="0" w:space="0" w:color="auto"/>
            <w:left w:val="none" w:sz="0" w:space="0" w:color="auto"/>
            <w:bottom w:val="none" w:sz="0" w:space="0" w:color="auto"/>
            <w:right w:val="none" w:sz="0" w:space="0" w:color="auto"/>
          </w:divBdr>
        </w:div>
        <w:div w:id="631984840">
          <w:marLeft w:val="0"/>
          <w:marRight w:val="806"/>
          <w:marTop w:val="154"/>
          <w:marBottom w:val="0"/>
          <w:divBdr>
            <w:top w:val="none" w:sz="0" w:space="0" w:color="auto"/>
            <w:left w:val="none" w:sz="0" w:space="0" w:color="auto"/>
            <w:bottom w:val="none" w:sz="0" w:space="0" w:color="auto"/>
            <w:right w:val="none" w:sz="0" w:space="0" w:color="auto"/>
          </w:divBdr>
        </w:div>
        <w:div w:id="1309745489">
          <w:marLeft w:val="0"/>
          <w:marRight w:val="806"/>
          <w:marTop w:val="154"/>
          <w:marBottom w:val="0"/>
          <w:divBdr>
            <w:top w:val="none" w:sz="0" w:space="0" w:color="auto"/>
            <w:left w:val="none" w:sz="0" w:space="0" w:color="auto"/>
            <w:bottom w:val="none" w:sz="0" w:space="0" w:color="auto"/>
            <w:right w:val="none" w:sz="0" w:space="0" w:color="auto"/>
          </w:divBdr>
        </w:div>
        <w:div w:id="740297018">
          <w:marLeft w:val="0"/>
          <w:marRight w:val="806"/>
          <w:marTop w:val="154"/>
          <w:marBottom w:val="0"/>
          <w:divBdr>
            <w:top w:val="none" w:sz="0" w:space="0" w:color="auto"/>
            <w:left w:val="none" w:sz="0" w:space="0" w:color="auto"/>
            <w:bottom w:val="none" w:sz="0" w:space="0" w:color="auto"/>
            <w:right w:val="none" w:sz="0" w:space="0" w:color="auto"/>
          </w:divBdr>
        </w:div>
        <w:div w:id="453910663">
          <w:marLeft w:val="0"/>
          <w:marRight w:val="806"/>
          <w:marTop w:val="154"/>
          <w:marBottom w:val="0"/>
          <w:divBdr>
            <w:top w:val="none" w:sz="0" w:space="0" w:color="auto"/>
            <w:left w:val="none" w:sz="0" w:space="0" w:color="auto"/>
            <w:bottom w:val="none" w:sz="0" w:space="0" w:color="auto"/>
            <w:right w:val="none" w:sz="0" w:space="0" w:color="auto"/>
          </w:divBdr>
        </w:div>
        <w:div w:id="819418186">
          <w:marLeft w:val="0"/>
          <w:marRight w:val="806"/>
          <w:marTop w:val="154"/>
          <w:marBottom w:val="0"/>
          <w:divBdr>
            <w:top w:val="none" w:sz="0" w:space="0" w:color="auto"/>
            <w:left w:val="none" w:sz="0" w:space="0" w:color="auto"/>
            <w:bottom w:val="none" w:sz="0" w:space="0" w:color="auto"/>
            <w:right w:val="none" w:sz="0" w:space="0" w:color="auto"/>
          </w:divBdr>
        </w:div>
      </w:divsChild>
    </w:div>
    <w:div w:id="708723137">
      <w:bodyDiv w:val="1"/>
      <w:marLeft w:val="0"/>
      <w:marRight w:val="0"/>
      <w:marTop w:val="0"/>
      <w:marBottom w:val="0"/>
      <w:divBdr>
        <w:top w:val="none" w:sz="0" w:space="0" w:color="auto"/>
        <w:left w:val="none" w:sz="0" w:space="0" w:color="auto"/>
        <w:bottom w:val="none" w:sz="0" w:space="0" w:color="auto"/>
        <w:right w:val="none" w:sz="0" w:space="0" w:color="auto"/>
      </w:divBdr>
      <w:divsChild>
        <w:div w:id="1665626031">
          <w:marLeft w:val="0"/>
          <w:marRight w:val="720"/>
          <w:marTop w:val="96"/>
          <w:marBottom w:val="0"/>
          <w:divBdr>
            <w:top w:val="none" w:sz="0" w:space="0" w:color="auto"/>
            <w:left w:val="none" w:sz="0" w:space="0" w:color="auto"/>
            <w:bottom w:val="none" w:sz="0" w:space="0" w:color="auto"/>
            <w:right w:val="none" w:sz="0" w:space="0" w:color="auto"/>
          </w:divBdr>
        </w:div>
      </w:divsChild>
    </w:div>
    <w:div w:id="714895472">
      <w:bodyDiv w:val="1"/>
      <w:marLeft w:val="0"/>
      <w:marRight w:val="0"/>
      <w:marTop w:val="0"/>
      <w:marBottom w:val="0"/>
      <w:divBdr>
        <w:top w:val="none" w:sz="0" w:space="0" w:color="auto"/>
        <w:left w:val="none" w:sz="0" w:space="0" w:color="auto"/>
        <w:bottom w:val="none" w:sz="0" w:space="0" w:color="auto"/>
        <w:right w:val="none" w:sz="0" w:space="0" w:color="auto"/>
      </w:divBdr>
      <w:divsChild>
        <w:div w:id="35859965">
          <w:marLeft w:val="0"/>
          <w:marRight w:val="547"/>
          <w:marTop w:val="115"/>
          <w:marBottom w:val="0"/>
          <w:divBdr>
            <w:top w:val="none" w:sz="0" w:space="0" w:color="auto"/>
            <w:left w:val="none" w:sz="0" w:space="0" w:color="auto"/>
            <w:bottom w:val="none" w:sz="0" w:space="0" w:color="auto"/>
            <w:right w:val="none" w:sz="0" w:space="0" w:color="auto"/>
          </w:divBdr>
        </w:div>
        <w:div w:id="34156773">
          <w:marLeft w:val="0"/>
          <w:marRight w:val="547"/>
          <w:marTop w:val="115"/>
          <w:marBottom w:val="0"/>
          <w:divBdr>
            <w:top w:val="none" w:sz="0" w:space="0" w:color="auto"/>
            <w:left w:val="none" w:sz="0" w:space="0" w:color="auto"/>
            <w:bottom w:val="none" w:sz="0" w:space="0" w:color="auto"/>
            <w:right w:val="none" w:sz="0" w:space="0" w:color="auto"/>
          </w:divBdr>
        </w:div>
        <w:div w:id="1764303067">
          <w:marLeft w:val="0"/>
          <w:marRight w:val="547"/>
          <w:marTop w:val="115"/>
          <w:marBottom w:val="0"/>
          <w:divBdr>
            <w:top w:val="none" w:sz="0" w:space="0" w:color="auto"/>
            <w:left w:val="none" w:sz="0" w:space="0" w:color="auto"/>
            <w:bottom w:val="none" w:sz="0" w:space="0" w:color="auto"/>
            <w:right w:val="none" w:sz="0" w:space="0" w:color="auto"/>
          </w:divBdr>
        </w:div>
        <w:div w:id="1196887408">
          <w:marLeft w:val="0"/>
          <w:marRight w:val="547"/>
          <w:marTop w:val="115"/>
          <w:marBottom w:val="0"/>
          <w:divBdr>
            <w:top w:val="none" w:sz="0" w:space="0" w:color="auto"/>
            <w:left w:val="none" w:sz="0" w:space="0" w:color="auto"/>
            <w:bottom w:val="none" w:sz="0" w:space="0" w:color="auto"/>
            <w:right w:val="none" w:sz="0" w:space="0" w:color="auto"/>
          </w:divBdr>
        </w:div>
        <w:div w:id="1343553821">
          <w:marLeft w:val="0"/>
          <w:marRight w:val="547"/>
          <w:marTop w:val="115"/>
          <w:marBottom w:val="0"/>
          <w:divBdr>
            <w:top w:val="none" w:sz="0" w:space="0" w:color="auto"/>
            <w:left w:val="none" w:sz="0" w:space="0" w:color="auto"/>
            <w:bottom w:val="none" w:sz="0" w:space="0" w:color="auto"/>
            <w:right w:val="none" w:sz="0" w:space="0" w:color="auto"/>
          </w:divBdr>
        </w:div>
        <w:div w:id="2122650778">
          <w:marLeft w:val="0"/>
          <w:marRight w:val="547"/>
          <w:marTop w:val="115"/>
          <w:marBottom w:val="0"/>
          <w:divBdr>
            <w:top w:val="none" w:sz="0" w:space="0" w:color="auto"/>
            <w:left w:val="none" w:sz="0" w:space="0" w:color="auto"/>
            <w:bottom w:val="none" w:sz="0" w:space="0" w:color="auto"/>
            <w:right w:val="none" w:sz="0" w:space="0" w:color="auto"/>
          </w:divBdr>
        </w:div>
        <w:div w:id="192303632">
          <w:marLeft w:val="0"/>
          <w:marRight w:val="547"/>
          <w:marTop w:val="115"/>
          <w:marBottom w:val="0"/>
          <w:divBdr>
            <w:top w:val="none" w:sz="0" w:space="0" w:color="auto"/>
            <w:left w:val="none" w:sz="0" w:space="0" w:color="auto"/>
            <w:bottom w:val="none" w:sz="0" w:space="0" w:color="auto"/>
            <w:right w:val="none" w:sz="0" w:space="0" w:color="auto"/>
          </w:divBdr>
        </w:div>
        <w:div w:id="1871527509">
          <w:marLeft w:val="0"/>
          <w:marRight w:val="547"/>
          <w:marTop w:val="115"/>
          <w:marBottom w:val="0"/>
          <w:divBdr>
            <w:top w:val="none" w:sz="0" w:space="0" w:color="auto"/>
            <w:left w:val="none" w:sz="0" w:space="0" w:color="auto"/>
            <w:bottom w:val="none" w:sz="0" w:space="0" w:color="auto"/>
            <w:right w:val="none" w:sz="0" w:space="0" w:color="auto"/>
          </w:divBdr>
        </w:div>
        <w:div w:id="817305199">
          <w:marLeft w:val="0"/>
          <w:marRight w:val="547"/>
          <w:marTop w:val="115"/>
          <w:marBottom w:val="0"/>
          <w:divBdr>
            <w:top w:val="none" w:sz="0" w:space="0" w:color="auto"/>
            <w:left w:val="none" w:sz="0" w:space="0" w:color="auto"/>
            <w:bottom w:val="none" w:sz="0" w:space="0" w:color="auto"/>
            <w:right w:val="none" w:sz="0" w:space="0" w:color="auto"/>
          </w:divBdr>
        </w:div>
      </w:divsChild>
    </w:div>
    <w:div w:id="722025580">
      <w:bodyDiv w:val="1"/>
      <w:marLeft w:val="0"/>
      <w:marRight w:val="0"/>
      <w:marTop w:val="0"/>
      <w:marBottom w:val="0"/>
      <w:divBdr>
        <w:top w:val="none" w:sz="0" w:space="0" w:color="auto"/>
        <w:left w:val="none" w:sz="0" w:space="0" w:color="auto"/>
        <w:bottom w:val="none" w:sz="0" w:space="0" w:color="auto"/>
        <w:right w:val="none" w:sz="0" w:space="0" w:color="auto"/>
      </w:divBdr>
      <w:divsChild>
        <w:div w:id="1495879910">
          <w:marLeft w:val="0"/>
          <w:marRight w:val="547"/>
          <w:marTop w:val="115"/>
          <w:marBottom w:val="0"/>
          <w:divBdr>
            <w:top w:val="none" w:sz="0" w:space="0" w:color="auto"/>
            <w:left w:val="none" w:sz="0" w:space="0" w:color="auto"/>
            <w:bottom w:val="none" w:sz="0" w:space="0" w:color="auto"/>
            <w:right w:val="none" w:sz="0" w:space="0" w:color="auto"/>
          </w:divBdr>
        </w:div>
        <w:div w:id="342130340">
          <w:marLeft w:val="0"/>
          <w:marRight w:val="547"/>
          <w:marTop w:val="115"/>
          <w:marBottom w:val="0"/>
          <w:divBdr>
            <w:top w:val="none" w:sz="0" w:space="0" w:color="auto"/>
            <w:left w:val="none" w:sz="0" w:space="0" w:color="auto"/>
            <w:bottom w:val="none" w:sz="0" w:space="0" w:color="auto"/>
            <w:right w:val="none" w:sz="0" w:space="0" w:color="auto"/>
          </w:divBdr>
        </w:div>
        <w:div w:id="1155757269">
          <w:marLeft w:val="0"/>
          <w:marRight w:val="547"/>
          <w:marTop w:val="115"/>
          <w:marBottom w:val="0"/>
          <w:divBdr>
            <w:top w:val="none" w:sz="0" w:space="0" w:color="auto"/>
            <w:left w:val="none" w:sz="0" w:space="0" w:color="auto"/>
            <w:bottom w:val="none" w:sz="0" w:space="0" w:color="auto"/>
            <w:right w:val="none" w:sz="0" w:space="0" w:color="auto"/>
          </w:divBdr>
        </w:div>
      </w:divsChild>
    </w:div>
    <w:div w:id="724720357">
      <w:bodyDiv w:val="1"/>
      <w:marLeft w:val="0"/>
      <w:marRight w:val="0"/>
      <w:marTop w:val="0"/>
      <w:marBottom w:val="0"/>
      <w:divBdr>
        <w:top w:val="none" w:sz="0" w:space="0" w:color="auto"/>
        <w:left w:val="none" w:sz="0" w:space="0" w:color="auto"/>
        <w:bottom w:val="none" w:sz="0" w:space="0" w:color="auto"/>
        <w:right w:val="none" w:sz="0" w:space="0" w:color="auto"/>
      </w:divBdr>
      <w:divsChild>
        <w:div w:id="1796212525">
          <w:marLeft w:val="0"/>
          <w:marRight w:val="547"/>
          <w:marTop w:val="86"/>
          <w:marBottom w:val="0"/>
          <w:divBdr>
            <w:top w:val="none" w:sz="0" w:space="0" w:color="auto"/>
            <w:left w:val="none" w:sz="0" w:space="0" w:color="auto"/>
            <w:bottom w:val="none" w:sz="0" w:space="0" w:color="auto"/>
            <w:right w:val="none" w:sz="0" w:space="0" w:color="auto"/>
          </w:divBdr>
        </w:div>
        <w:div w:id="1178812521">
          <w:marLeft w:val="0"/>
          <w:marRight w:val="547"/>
          <w:marTop w:val="86"/>
          <w:marBottom w:val="0"/>
          <w:divBdr>
            <w:top w:val="none" w:sz="0" w:space="0" w:color="auto"/>
            <w:left w:val="none" w:sz="0" w:space="0" w:color="auto"/>
            <w:bottom w:val="none" w:sz="0" w:space="0" w:color="auto"/>
            <w:right w:val="none" w:sz="0" w:space="0" w:color="auto"/>
          </w:divBdr>
        </w:div>
        <w:div w:id="882405832">
          <w:marLeft w:val="0"/>
          <w:marRight w:val="547"/>
          <w:marTop w:val="86"/>
          <w:marBottom w:val="0"/>
          <w:divBdr>
            <w:top w:val="none" w:sz="0" w:space="0" w:color="auto"/>
            <w:left w:val="none" w:sz="0" w:space="0" w:color="auto"/>
            <w:bottom w:val="none" w:sz="0" w:space="0" w:color="auto"/>
            <w:right w:val="none" w:sz="0" w:space="0" w:color="auto"/>
          </w:divBdr>
        </w:div>
      </w:divsChild>
    </w:div>
    <w:div w:id="768159577">
      <w:bodyDiv w:val="1"/>
      <w:marLeft w:val="0"/>
      <w:marRight w:val="0"/>
      <w:marTop w:val="0"/>
      <w:marBottom w:val="0"/>
      <w:divBdr>
        <w:top w:val="none" w:sz="0" w:space="0" w:color="auto"/>
        <w:left w:val="none" w:sz="0" w:space="0" w:color="auto"/>
        <w:bottom w:val="none" w:sz="0" w:space="0" w:color="auto"/>
        <w:right w:val="none" w:sz="0" w:space="0" w:color="auto"/>
      </w:divBdr>
    </w:div>
    <w:div w:id="774792040">
      <w:bodyDiv w:val="1"/>
      <w:marLeft w:val="0"/>
      <w:marRight w:val="0"/>
      <w:marTop w:val="0"/>
      <w:marBottom w:val="0"/>
      <w:divBdr>
        <w:top w:val="none" w:sz="0" w:space="0" w:color="auto"/>
        <w:left w:val="none" w:sz="0" w:space="0" w:color="auto"/>
        <w:bottom w:val="none" w:sz="0" w:space="0" w:color="auto"/>
        <w:right w:val="none" w:sz="0" w:space="0" w:color="auto"/>
      </w:divBdr>
      <w:divsChild>
        <w:div w:id="2029334499">
          <w:marLeft w:val="0"/>
          <w:marRight w:val="547"/>
          <w:marTop w:val="86"/>
          <w:marBottom w:val="0"/>
          <w:divBdr>
            <w:top w:val="none" w:sz="0" w:space="0" w:color="auto"/>
            <w:left w:val="none" w:sz="0" w:space="0" w:color="auto"/>
            <w:bottom w:val="none" w:sz="0" w:space="0" w:color="auto"/>
            <w:right w:val="none" w:sz="0" w:space="0" w:color="auto"/>
          </w:divBdr>
        </w:div>
      </w:divsChild>
    </w:div>
    <w:div w:id="783966873">
      <w:bodyDiv w:val="1"/>
      <w:marLeft w:val="0"/>
      <w:marRight w:val="0"/>
      <w:marTop w:val="0"/>
      <w:marBottom w:val="0"/>
      <w:divBdr>
        <w:top w:val="none" w:sz="0" w:space="0" w:color="auto"/>
        <w:left w:val="none" w:sz="0" w:space="0" w:color="auto"/>
        <w:bottom w:val="none" w:sz="0" w:space="0" w:color="auto"/>
        <w:right w:val="none" w:sz="0" w:space="0" w:color="auto"/>
      </w:divBdr>
    </w:div>
    <w:div w:id="847062102">
      <w:bodyDiv w:val="1"/>
      <w:marLeft w:val="0"/>
      <w:marRight w:val="0"/>
      <w:marTop w:val="0"/>
      <w:marBottom w:val="0"/>
      <w:divBdr>
        <w:top w:val="none" w:sz="0" w:space="0" w:color="auto"/>
        <w:left w:val="none" w:sz="0" w:space="0" w:color="auto"/>
        <w:bottom w:val="none" w:sz="0" w:space="0" w:color="auto"/>
        <w:right w:val="none" w:sz="0" w:space="0" w:color="auto"/>
      </w:divBdr>
    </w:div>
    <w:div w:id="851335060">
      <w:bodyDiv w:val="1"/>
      <w:marLeft w:val="0"/>
      <w:marRight w:val="0"/>
      <w:marTop w:val="0"/>
      <w:marBottom w:val="0"/>
      <w:divBdr>
        <w:top w:val="none" w:sz="0" w:space="0" w:color="auto"/>
        <w:left w:val="none" w:sz="0" w:space="0" w:color="auto"/>
        <w:bottom w:val="none" w:sz="0" w:space="0" w:color="auto"/>
        <w:right w:val="none" w:sz="0" w:space="0" w:color="auto"/>
      </w:divBdr>
    </w:div>
    <w:div w:id="863328971">
      <w:bodyDiv w:val="1"/>
      <w:marLeft w:val="0"/>
      <w:marRight w:val="0"/>
      <w:marTop w:val="0"/>
      <w:marBottom w:val="0"/>
      <w:divBdr>
        <w:top w:val="none" w:sz="0" w:space="0" w:color="auto"/>
        <w:left w:val="none" w:sz="0" w:space="0" w:color="auto"/>
        <w:bottom w:val="none" w:sz="0" w:space="0" w:color="auto"/>
        <w:right w:val="none" w:sz="0" w:space="0" w:color="auto"/>
      </w:divBdr>
    </w:div>
    <w:div w:id="871192077">
      <w:bodyDiv w:val="1"/>
      <w:marLeft w:val="0"/>
      <w:marRight w:val="0"/>
      <w:marTop w:val="0"/>
      <w:marBottom w:val="0"/>
      <w:divBdr>
        <w:top w:val="none" w:sz="0" w:space="0" w:color="auto"/>
        <w:left w:val="none" w:sz="0" w:space="0" w:color="auto"/>
        <w:bottom w:val="none" w:sz="0" w:space="0" w:color="auto"/>
        <w:right w:val="none" w:sz="0" w:space="0" w:color="auto"/>
      </w:divBdr>
    </w:div>
    <w:div w:id="895890907">
      <w:bodyDiv w:val="1"/>
      <w:marLeft w:val="0"/>
      <w:marRight w:val="0"/>
      <w:marTop w:val="0"/>
      <w:marBottom w:val="0"/>
      <w:divBdr>
        <w:top w:val="none" w:sz="0" w:space="0" w:color="auto"/>
        <w:left w:val="none" w:sz="0" w:space="0" w:color="auto"/>
        <w:bottom w:val="none" w:sz="0" w:space="0" w:color="auto"/>
        <w:right w:val="none" w:sz="0" w:space="0" w:color="auto"/>
      </w:divBdr>
      <w:divsChild>
        <w:div w:id="284964382">
          <w:marLeft w:val="0"/>
          <w:marRight w:val="720"/>
          <w:marTop w:val="154"/>
          <w:marBottom w:val="0"/>
          <w:divBdr>
            <w:top w:val="none" w:sz="0" w:space="0" w:color="auto"/>
            <w:left w:val="none" w:sz="0" w:space="0" w:color="auto"/>
            <w:bottom w:val="none" w:sz="0" w:space="0" w:color="auto"/>
            <w:right w:val="none" w:sz="0" w:space="0" w:color="auto"/>
          </w:divBdr>
        </w:div>
      </w:divsChild>
    </w:div>
    <w:div w:id="921794470">
      <w:bodyDiv w:val="1"/>
      <w:marLeft w:val="0"/>
      <w:marRight w:val="0"/>
      <w:marTop w:val="0"/>
      <w:marBottom w:val="0"/>
      <w:divBdr>
        <w:top w:val="none" w:sz="0" w:space="0" w:color="auto"/>
        <w:left w:val="none" w:sz="0" w:space="0" w:color="auto"/>
        <w:bottom w:val="none" w:sz="0" w:space="0" w:color="auto"/>
        <w:right w:val="none" w:sz="0" w:space="0" w:color="auto"/>
      </w:divBdr>
      <w:divsChild>
        <w:div w:id="937759923">
          <w:marLeft w:val="0"/>
          <w:marRight w:val="547"/>
          <w:marTop w:val="134"/>
          <w:marBottom w:val="0"/>
          <w:divBdr>
            <w:top w:val="none" w:sz="0" w:space="0" w:color="auto"/>
            <w:left w:val="none" w:sz="0" w:space="0" w:color="auto"/>
            <w:bottom w:val="none" w:sz="0" w:space="0" w:color="auto"/>
            <w:right w:val="none" w:sz="0" w:space="0" w:color="auto"/>
          </w:divBdr>
        </w:div>
      </w:divsChild>
    </w:div>
    <w:div w:id="956064571">
      <w:bodyDiv w:val="1"/>
      <w:marLeft w:val="0"/>
      <w:marRight w:val="0"/>
      <w:marTop w:val="0"/>
      <w:marBottom w:val="0"/>
      <w:divBdr>
        <w:top w:val="none" w:sz="0" w:space="0" w:color="auto"/>
        <w:left w:val="none" w:sz="0" w:space="0" w:color="auto"/>
        <w:bottom w:val="none" w:sz="0" w:space="0" w:color="auto"/>
        <w:right w:val="none" w:sz="0" w:space="0" w:color="auto"/>
      </w:divBdr>
    </w:div>
    <w:div w:id="959383490">
      <w:bodyDiv w:val="1"/>
      <w:marLeft w:val="0"/>
      <w:marRight w:val="0"/>
      <w:marTop w:val="0"/>
      <w:marBottom w:val="0"/>
      <w:divBdr>
        <w:top w:val="none" w:sz="0" w:space="0" w:color="auto"/>
        <w:left w:val="none" w:sz="0" w:space="0" w:color="auto"/>
        <w:bottom w:val="none" w:sz="0" w:space="0" w:color="auto"/>
        <w:right w:val="none" w:sz="0" w:space="0" w:color="auto"/>
      </w:divBdr>
      <w:divsChild>
        <w:div w:id="1281110668">
          <w:marLeft w:val="0"/>
          <w:marRight w:val="720"/>
          <w:marTop w:val="154"/>
          <w:marBottom w:val="0"/>
          <w:divBdr>
            <w:top w:val="none" w:sz="0" w:space="0" w:color="auto"/>
            <w:left w:val="none" w:sz="0" w:space="0" w:color="auto"/>
            <w:bottom w:val="none" w:sz="0" w:space="0" w:color="auto"/>
            <w:right w:val="none" w:sz="0" w:space="0" w:color="auto"/>
          </w:divBdr>
        </w:div>
        <w:div w:id="786199906">
          <w:marLeft w:val="0"/>
          <w:marRight w:val="720"/>
          <w:marTop w:val="154"/>
          <w:marBottom w:val="0"/>
          <w:divBdr>
            <w:top w:val="none" w:sz="0" w:space="0" w:color="auto"/>
            <w:left w:val="none" w:sz="0" w:space="0" w:color="auto"/>
            <w:bottom w:val="none" w:sz="0" w:space="0" w:color="auto"/>
            <w:right w:val="none" w:sz="0" w:space="0" w:color="auto"/>
          </w:divBdr>
        </w:div>
        <w:div w:id="672999714">
          <w:marLeft w:val="0"/>
          <w:marRight w:val="720"/>
          <w:marTop w:val="154"/>
          <w:marBottom w:val="0"/>
          <w:divBdr>
            <w:top w:val="none" w:sz="0" w:space="0" w:color="auto"/>
            <w:left w:val="none" w:sz="0" w:space="0" w:color="auto"/>
            <w:bottom w:val="none" w:sz="0" w:space="0" w:color="auto"/>
            <w:right w:val="none" w:sz="0" w:space="0" w:color="auto"/>
          </w:divBdr>
        </w:div>
        <w:div w:id="1158576785">
          <w:marLeft w:val="0"/>
          <w:marRight w:val="720"/>
          <w:marTop w:val="154"/>
          <w:marBottom w:val="0"/>
          <w:divBdr>
            <w:top w:val="none" w:sz="0" w:space="0" w:color="auto"/>
            <w:left w:val="none" w:sz="0" w:space="0" w:color="auto"/>
            <w:bottom w:val="none" w:sz="0" w:space="0" w:color="auto"/>
            <w:right w:val="none" w:sz="0" w:space="0" w:color="auto"/>
          </w:divBdr>
        </w:div>
      </w:divsChild>
    </w:div>
    <w:div w:id="983654210">
      <w:bodyDiv w:val="1"/>
      <w:marLeft w:val="0"/>
      <w:marRight w:val="0"/>
      <w:marTop w:val="0"/>
      <w:marBottom w:val="0"/>
      <w:divBdr>
        <w:top w:val="none" w:sz="0" w:space="0" w:color="auto"/>
        <w:left w:val="none" w:sz="0" w:space="0" w:color="auto"/>
        <w:bottom w:val="none" w:sz="0" w:space="0" w:color="auto"/>
        <w:right w:val="none" w:sz="0" w:space="0" w:color="auto"/>
      </w:divBdr>
      <w:divsChild>
        <w:div w:id="1755975087">
          <w:marLeft w:val="0"/>
          <w:marRight w:val="1354"/>
          <w:marTop w:val="115"/>
          <w:marBottom w:val="0"/>
          <w:divBdr>
            <w:top w:val="none" w:sz="0" w:space="0" w:color="auto"/>
            <w:left w:val="none" w:sz="0" w:space="0" w:color="auto"/>
            <w:bottom w:val="none" w:sz="0" w:space="0" w:color="auto"/>
            <w:right w:val="none" w:sz="0" w:space="0" w:color="auto"/>
          </w:divBdr>
        </w:div>
        <w:div w:id="19744601">
          <w:marLeft w:val="0"/>
          <w:marRight w:val="1354"/>
          <w:marTop w:val="115"/>
          <w:marBottom w:val="0"/>
          <w:divBdr>
            <w:top w:val="none" w:sz="0" w:space="0" w:color="auto"/>
            <w:left w:val="none" w:sz="0" w:space="0" w:color="auto"/>
            <w:bottom w:val="none" w:sz="0" w:space="0" w:color="auto"/>
            <w:right w:val="none" w:sz="0" w:space="0" w:color="auto"/>
          </w:divBdr>
        </w:div>
        <w:div w:id="1276211256">
          <w:marLeft w:val="0"/>
          <w:marRight w:val="1354"/>
          <w:marTop w:val="115"/>
          <w:marBottom w:val="0"/>
          <w:divBdr>
            <w:top w:val="none" w:sz="0" w:space="0" w:color="auto"/>
            <w:left w:val="none" w:sz="0" w:space="0" w:color="auto"/>
            <w:bottom w:val="none" w:sz="0" w:space="0" w:color="auto"/>
            <w:right w:val="none" w:sz="0" w:space="0" w:color="auto"/>
          </w:divBdr>
        </w:div>
        <w:div w:id="76682836">
          <w:marLeft w:val="0"/>
          <w:marRight w:val="1354"/>
          <w:marTop w:val="115"/>
          <w:marBottom w:val="0"/>
          <w:divBdr>
            <w:top w:val="none" w:sz="0" w:space="0" w:color="auto"/>
            <w:left w:val="none" w:sz="0" w:space="0" w:color="auto"/>
            <w:bottom w:val="none" w:sz="0" w:space="0" w:color="auto"/>
            <w:right w:val="none" w:sz="0" w:space="0" w:color="auto"/>
          </w:divBdr>
        </w:div>
        <w:div w:id="1284194623">
          <w:marLeft w:val="0"/>
          <w:marRight w:val="1354"/>
          <w:marTop w:val="96"/>
          <w:marBottom w:val="0"/>
          <w:divBdr>
            <w:top w:val="none" w:sz="0" w:space="0" w:color="auto"/>
            <w:left w:val="none" w:sz="0" w:space="0" w:color="auto"/>
            <w:bottom w:val="none" w:sz="0" w:space="0" w:color="auto"/>
            <w:right w:val="none" w:sz="0" w:space="0" w:color="auto"/>
          </w:divBdr>
        </w:div>
        <w:div w:id="25060252">
          <w:marLeft w:val="0"/>
          <w:marRight w:val="1354"/>
          <w:marTop w:val="96"/>
          <w:marBottom w:val="0"/>
          <w:divBdr>
            <w:top w:val="none" w:sz="0" w:space="0" w:color="auto"/>
            <w:left w:val="none" w:sz="0" w:space="0" w:color="auto"/>
            <w:bottom w:val="none" w:sz="0" w:space="0" w:color="auto"/>
            <w:right w:val="none" w:sz="0" w:space="0" w:color="auto"/>
          </w:divBdr>
        </w:div>
        <w:div w:id="1019046000">
          <w:marLeft w:val="0"/>
          <w:marRight w:val="720"/>
          <w:marTop w:val="154"/>
          <w:marBottom w:val="0"/>
          <w:divBdr>
            <w:top w:val="none" w:sz="0" w:space="0" w:color="auto"/>
            <w:left w:val="none" w:sz="0" w:space="0" w:color="auto"/>
            <w:bottom w:val="none" w:sz="0" w:space="0" w:color="auto"/>
            <w:right w:val="none" w:sz="0" w:space="0" w:color="auto"/>
          </w:divBdr>
        </w:div>
      </w:divsChild>
    </w:div>
    <w:div w:id="990057327">
      <w:bodyDiv w:val="1"/>
      <w:marLeft w:val="0"/>
      <w:marRight w:val="0"/>
      <w:marTop w:val="0"/>
      <w:marBottom w:val="0"/>
      <w:divBdr>
        <w:top w:val="none" w:sz="0" w:space="0" w:color="auto"/>
        <w:left w:val="none" w:sz="0" w:space="0" w:color="auto"/>
        <w:bottom w:val="none" w:sz="0" w:space="0" w:color="auto"/>
        <w:right w:val="none" w:sz="0" w:space="0" w:color="auto"/>
      </w:divBdr>
    </w:div>
    <w:div w:id="1016274784">
      <w:bodyDiv w:val="1"/>
      <w:marLeft w:val="0"/>
      <w:marRight w:val="0"/>
      <w:marTop w:val="0"/>
      <w:marBottom w:val="0"/>
      <w:divBdr>
        <w:top w:val="none" w:sz="0" w:space="0" w:color="auto"/>
        <w:left w:val="none" w:sz="0" w:space="0" w:color="auto"/>
        <w:bottom w:val="none" w:sz="0" w:space="0" w:color="auto"/>
        <w:right w:val="none" w:sz="0" w:space="0" w:color="auto"/>
      </w:divBdr>
      <w:divsChild>
        <w:div w:id="306591281">
          <w:marLeft w:val="0"/>
          <w:marRight w:val="720"/>
          <w:marTop w:val="125"/>
          <w:marBottom w:val="0"/>
          <w:divBdr>
            <w:top w:val="none" w:sz="0" w:space="0" w:color="auto"/>
            <w:left w:val="none" w:sz="0" w:space="0" w:color="auto"/>
            <w:bottom w:val="none" w:sz="0" w:space="0" w:color="auto"/>
            <w:right w:val="none" w:sz="0" w:space="0" w:color="auto"/>
          </w:divBdr>
        </w:div>
        <w:div w:id="1459256002">
          <w:marLeft w:val="0"/>
          <w:marRight w:val="720"/>
          <w:marTop w:val="125"/>
          <w:marBottom w:val="0"/>
          <w:divBdr>
            <w:top w:val="none" w:sz="0" w:space="0" w:color="auto"/>
            <w:left w:val="none" w:sz="0" w:space="0" w:color="auto"/>
            <w:bottom w:val="none" w:sz="0" w:space="0" w:color="auto"/>
            <w:right w:val="none" w:sz="0" w:space="0" w:color="auto"/>
          </w:divBdr>
        </w:div>
        <w:div w:id="1990397934">
          <w:marLeft w:val="0"/>
          <w:marRight w:val="720"/>
          <w:marTop w:val="125"/>
          <w:marBottom w:val="0"/>
          <w:divBdr>
            <w:top w:val="none" w:sz="0" w:space="0" w:color="auto"/>
            <w:left w:val="none" w:sz="0" w:space="0" w:color="auto"/>
            <w:bottom w:val="none" w:sz="0" w:space="0" w:color="auto"/>
            <w:right w:val="none" w:sz="0" w:space="0" w:color="auto"/>
          </w:divBdr>
        </w:div>
        <w:div w:id="2117283411">
          <w:marLeft w:val="0"/>
          <w:marRight w:val="1354"/>
          <w:marTop w:val="125"/>
          <w:marBottom w:val="0"/>
          <w:divBdr>
            <w:top w:val="none" w:sz="0" w:space="0" w:color="auto"/>
            <w:left w:val="none" w:sz="0" w:space="0" w:color="auto"/>
            <w:bottom w:val="none" w:sz="0" w:space="0" w:color="auto"/>
            <w:right w:val="none" w:sz="0" w:space="0" w:color="auto"/>
          </w:divBdr>
        </w:div>
        <w:div w:id="1308707584">
          <w:marLeft w:val="0"/>
          <w:marRight w:val="1354"/>
          <w:marTop w:val="125"/>
          <w:marBottom w:val="0"/>
          <w:divBdr>
            <w:top w:val="none" w:sz="0" w:space="0" w:color="auto"/>
            <w:left w:val="none" w:sz="0" w:space="0" w:color="auto"/>
            <w:bottom w:val="none" w:sz="0" w:space="0" w:color="auto"/>
            <w:right w:val="none" w:sz="0" w:space="0" w:color="auto"/>
          </w:divBdr>
        </w:div>
        <w:div w:id="1598556715">
          <w:marLeft w:val="0"/>
          <w:marRight w:val="720"/>
          <w:marTop w:val="125"/>
          <w:marBottom w:val="0"/>
          <w:divBdr>
            <w:top w:val="none" w:sz="0" w:space="0" w:color="auto"/>
            <w:left w:val="none" w:sz="0" w:space="0" w:color="auto"/>
            <w:bottom w:val="none" w:sz="0" w:space="0" w:color="auto"/>
            <w:right w:val="none" w:sz="0" w:space="0" w:color="auto"/>
          </w:divBdr>
        </w:div>
        <w:div w:id="1562256223">
          <w:marLeft w:val="0"/>
          <w:marRight w:val="720"/>
          <w:marTop w:val="125"/>
          <w:marBottom w:val="0"/>
          <w:divBdr>
            <w:top w:val="none" w:sz="0" w:space="0" w:color="auto"/>
            <w:left w:val="none" w:sz="0" w:space="0" w:color="auto"/>
            <w:bottom w:val="none" w:sz="0" w:space="0" w:color="auto"/>
            <w:right w:val="none" w:sz="0" w:space="0" w:color="auto"/>
          </w:divBdr>
        </w:div>
        <w:div w:id="53432477">
          <w:marLeft w:val="0"/>
          <w:marRight w:val="720"/>
          <w:marTop w:val="125"/>
          <w:marBottom w:val="0"/>
          <w:divBdr>
            <w:top w:val="none" w:sz="0" w:space="0" w:color="auto"/>
            <w:left w:val="none" w:sz="0" w:space="0" w:color="auto"/>
            <w:bottom w:val="none" w:sz="0" w:space="0" w:color="auto"/>
            <w:right w:val="none" w:sz="0" w:space="0" w:color="auto"/>
          </w:divBdr>
        </w:div>
      </w:divsChild>
    </w:div>
    <w:div w:id="1036615291">
      <w:bodyDiv w:val="1"/>
      <w:marLeft w:val="0"/>
      <w:marRight w:val="0"/>
      <w:marTop w:val="0"/>
      <w:marBottom w:val="0"/>
      <w:divBdr>
        <w:top w:val="none" w:sz="0" w:space="0" w:color="auto"/>
        <w:left w:val="none" w:sz="0" w:space="0" w:color="auto"/>
        <w:bottom w:val="none" w:sz="0" w:space="0" w:color="auto"/>
        <w:right w:val="none" w:sz="0" w:space="0" w:color="auto"/>
      </w:divBdr>
    </w:div>
    <w:div w:id="1059594327">
      <w:bodyDiv w:val="1"/>
      <w:marLeft w:val="0"/>
      <w:marRight w:val="0"/>
      <w:marTop w:val="0"/>
      <w:marBottom w:val="0"/>
      <w:divBdr>
        <w:top w:val="none" w:sz="0" w:space="0" w:color="auto"/>
        <w:left w:val="none" w:sz="0" w:space="0" w:color="auto"/>
        <w:bottom w:val="none" w:sz="0" w:space="0" w:color="auto"/>
        <w:right w:val="none" w:sz="0" w:space="0" w:color="auto"/>
      </w:divBdr>
    </w:div>
    <w:div w:id="1060326252">
      <w:bodyDiv w:val="1"/>
      <w:marLeft w:val="0"/>
      <w:marRight w:val="0"/>
      <w:marTop w:val="0"/>
      <w:marBottom w:val="0"/>
      <w:divBdr>
        <w:top w:val="none" w:sz="0" w:space="0" w:color="auto"/>
        <w:left w:val="none" w:sz="0" w:space="0" w:color="auto"/>
        <w:bottom w:val="none" w:sz="0" w:space="0" w:color="auto"/>
        <w:right w:val="none" w:sz="0" w:space="0" w:color="auto"/>
      </w:divBdr>
      <w:divsChild>
        <w:div w:id="2124614582">
          <w:marLeft w:val="0"/>
          <w:marRight w:val="547"/>
          <w:marTop w:val="115"/>
          <w:marBottom w:val="0"/>
          <w:divBdr>
            <w:top w:val="none" w:sz="0" w:space="0" w:color="auto"/>
            <w:left w:val="none" w:sz="0" w:space="0" w:color="auto"/>
            <w:bottom w:val="none" w:sz="0" w:space="0" w:color="auto"/>
            <w:right w:val="none" w:sz="0" w:space="0" w:color="auto"/>
          </w:divBdr>
        </w:div>
      </w:divsChild>
    </w:div>
    <w:div w:id="1105996247">
      <w:bodyDiv w:val="1"/>
      <w:marLeft w:val="0"/>
      <w:marRight w:val="0"/>
      <w:marTop w:val="0"/>
      <w:marBottom w:val="0"/>
      <w:divBdr>
        <w:top w:val="none" w:sz="0" w:space="0" w:color="auto"/>
        <w:left w:val="none" w:sz="0" w:space="0" w:color="auto"/>
        <w:bottom w:val="none" w:sz="0" w:space="0" w:color="auto"/>
        <w:right w:val="none" w:sz="0" w:space="0" w:color="auto"/>
      </w:divBdr>
      <w:divsChild>
        <w:div w:id="1462264977">
          <w:marLeft w:val="0"/>
          <w:marRight w:val="547"/>
          <w:marTop w:val="96"/>
          <w:marBottom w:val="0"/>
          <w:divBdr>
            <w:top w:val="none" w:sz="0" w:space="0" w:color="auto"/>
            <w:left w:val="none" w:sz="0" w:space="0" w:color="auto"/>
            <w:bottom w:val="none" w:sz="0" w:space="0" w:color="auto"/>
            <w:right w:val="none" w:sz="0" w:space="0" w:color="auto"/>
          </w:divBdr>
        </w:div>
      </w:divsChild>
    </w:div>
    <w:div w:id="1108618431">
      <w:bodyDiv w:val="1"/>
      <w:marLeft w:val="0"/>
      <w:marRight w:val="0"/>
      <w:marTop w:val="0"/>
      <w:marBottom w:val="0"/>
      <w:divBdr>
        <w:top w:val="none" w:sz="0" w:space="0" w:color="auto"/>
        <w:left w:val="none" w:sz="0" w:space="0" w:color="auto"/>
        <w:bottom w:val="none" w:sz="0" w:space="0" w:color="auto"/>
        <w:right w:val="none" w:sz="0" w:space="0" w:color="auto"/>
      </w:divBdr>
    </w:div>
    <w:div w:id="1119028682">
      <w:bodyDiv w:val="1"/>
      <w:marLeft w:val="0"/>
      <w:marRight w:val="0"/>
      <w:marTop w:val="0"/>
      <w:marBottom w:val="0"/>
      <w:divBdr>
        <w:top w:val="none" w:sz="0" w:space="0" w:color="auto"/>
        <w:left w:val="none" w:sz="0" w:space="0" w:color="auto"/>
        <w:bottom w:val="none" w:sz="0" w:space="0" w:color="auto"/>
        <w:right w:val="none" w:sz="0" w:space="0" w:color="auto"/>
      </w:divBdr>
    </w:div>
    <w:div w:id="1122770759">
      <w:bodyDiv w:val="1"/>
      <w:marLeft w:val="0"/>
      <w:marRight w:val="0"/>
      <w:marTop w:val="0"/>
      <w:marBottom w:val="0"/>
      <w:divBdr>
        <w:top w:val="none" w:sz="0" w:space="0" w:color="auto"/>
        <w:left w:val="none" w:sz="0" w:space="0" w:color="auto"/>
        <w:bottom w:val="none" w:sz="0" w:space="0" w:color="auto"/>
        <w:right w:val="none" w:sz="0" w:space="0" w:color="auto"/>
      </w:divBdr>
      <w:divsChild>
        <w:div w:id="1187599550">
          <w:marLeft w:val="0"/>
          <w:marRight w:val="547"/>
          <w:marTop w:val="96"/>
          <w:marBottom w:val="0"/>
          <w:divBdr>
            <w:top w:val="none" w:sz="0" w:space="0" w:color="auto"/>
            <w:left w:val="none" w:sz="0" w:space="0" w:color="auto"/>
            <w:bottom w:val="none" w:sz="0" w:space="0" w:color="auto"/>
            <w:right w:val="none" w:sz="0" w:space="0" w:color="auto"/>
          </w:divBdr>
        </w:div>
        <w:div w:id="393434767">
          <w:marLeft w:val="0"/>
          <w:marRight w:val="547"/>
          <w:marTop w:val="96"/>
          <w:marBottom w:val="0"/>
          <w:divBdr>
            <w:top w:val="none" w:sz="0" w:space="0" w:color="auto"/>
            <w:left w:val="none" w:sz="0" w:space="0" w:color="auto"/>
            <w:bottom w:val="none" w:sz="0" w:space="0" w:color="auto"/>
            <w:right w:val="none" w:sz="0" w:space="0" w:color="auto"/>
          </w:divBdr>
        </w:div>
        <w:div w:id="1212183661">
          <w:marLeft w:val="0"/>
          <w:marRight w:val="547"/>
          <w:marTop w:val="96"/>
          <w:marBottom w:val="0"/>
          <w:divBdr>
            <w:top w:val="none" w:sz="0" w:space="0" w:color="auto"/>
            <w:left w:val="none" w:sz="0" w:space="0" w:color="auto"/>
            <w:bottom w:val="none" w:sz="0" w:space="0" w:color="auto"/>
            <w:right w:val="none" w:sz="0" w:space="0" w:color="auto"/>
          </w:divBdr>
        </w:div>
        <w:div w:id="1626614085">
          <w:marLeft w:val="0"/>
          <w:marRight w:val="547"/>
          <w:marTop w:val="96"/>
          <w:marBottom w:val="0"/>
          <w:divBdr>
            <w:top w:val="none" w:sz="0" w:space="0" w:color="auto"/>
            <w:left w:val="none" w:sz="0" w:space="0" w:color="auto"/>
            <w:bottom w:val="none" w:sz="0" w:space="0" w:color="auto"/>
            <w:right w:val="none" w:sz="0" w:space="0" w:color="auto"/>
          </w:divBdr>
        </w:div>
      </w:divsChild>
    </w:div>
    <w:div w:id="1177695271">
      <w:bodyDiv w:val="1"/>
      <w:marLeft w:val="0"/>
      <w:marRight w:val="0"/>
      <w:marTop w:val="0"/>
      <w:marBottom w:val="0"/>
      <w:divBdr>
        <w:top w:val="none" w:sz="0" w:space="0" w:color="auto"/>
        <w:left w:val="none" w:sz="0" w:space="0" w:color="auto"/>
        <w:bottom w:val="none" w:sz="0" w:space="0" w:color="auto"/>
        <w:right w:val="none" w:sz="0" w:space="0" w:color="auto"/>
      </w:divBdr>
      <w:divsChild>
        <w:div w:id="1658411800">
          <w:marLeft w:val="0"/>
          <w:marRight w:val="547"/>
          <w:marTop w:val="96"/>
          <w:marBottom w:val="0"/>
          <w:divBdr>
            <w:top w:val="none" w:sz="0" w:space="0" w:color="auto"/>
            <w:left w:val="none" w:sz="0" w:space="0" w:color="auto"/>
            <w:bottom w:val="none" w:sz="0" w:space="0" w:color="auto"/>
            <w:right w:val="none" w:sz="0" w:space="0" w:color="auto"/>
          </w:divBdr>
        </w:div>
      </w:divsChild>
    </w:div>
    <w:div w:id="1210536863">
      <w:bodyDiv w:val="1"/>
      <w:marLeft w:val="0"/>
      <w:marRight w:val="0"/>
      <w:marTop w:val="0"/>
      <w:marBottom w:val="0"/>
      <w:divBdr>
        <w:top w:val="none" w:sz="0" w:space="0" w:color="auto"/>
        <w:left w:val="none" w:sz="0" w:space="0" w:color="auto"/>
        <w:bottom w:val="none" w:sz="0" w:space="0" w:color="auto"/>
        <w:right w:val="none" w:sz="0" w:space="0" w:color="auto"/>
      </w:divBdr>
    </w:div>
    <w:div w:id="1222055507">
      <w:bodyDiv w:val="1"/>
      <w:marLeft w:val="0"/>
      <w:marRight w:val="0"/>
      <w:marTop w:val="0"/>
      <w:marBottom w:val="0"/>
      <w:divBdr>
        <w:top w:val="none" w:sz="0" w:space="0" w:color="auto"/>
        <w:left w:val="none" w:sz="0" w:space="0" w:color="auto"/>
        <w:bottom w:val="none" w:sz="0" w:space="0" w:color="auto"/>
        <w:right w:val="none" w:sz="0" w:space="0" w:color="auto"/>
      </w:divBdr>
    </w:div>
    <w:div w:id="1228305118">
      <w:bodyDiv w:val="1"/>
      <w:marLeft w:val="0"/>
      <w:marRight w:val="0"/>
      <w:marTop w:val="0"/>
      <w:marBottom w:val="0"/>
      <w:divBdr>
        <w:top w:val="none" w:sz="0" w:space="0" w:color="auto"/>
        <w:left w:val="none" w:sz="0" w:space="0" w:color="auto"/>
        <w:bottom w:val="none" w:sz="0" w:space="0" w:color="auto"/>
        <w:right w:val="none" w:sz="0" w:space="0" w:color="auto"/>
      </w:divBdr>
      <w:divsChild>
        <w:div w:id="808206906">
          <w:marLeft w:val="0"/>
          <w:marRight w:val="720"/>
          <w:marTop w:val="134"/>
          <w:marBottom w:val="0"/>
          <w:divBdr>
            <w:top w:val="none" w:sz="0" w:space="0" w:color="auto"/>
            <w:left w:val="none" w:sz="0" w:space="0" w:color="auto"/>
            <w:bottom w:val="none" w:sz="0" w:space="0" w:color="auto"/>
            <w:right w:val="none" w:sz="0" w:space="0" w:color="auto"/>
          </w:divBdr>
        </w:div>
        <w:div w:id="1319530383">
          <w:marLeft w:val="0"/>
          <w:marRight w:val="720"/>
          <w:marTop w:val="134"/>
          <w:marBottom w:val="0"/>
          <w:divBdr>
            <w:top w:val="none" w:sz="0" w:space="0" w:color="auto"/>
            <w:left w:val="none" w:sz="0" w:space="0" w:color="auto"/>
            <w:bottom w:val="none" w:sz="0" w:space="0" w:color="auto"/>
            <w:right w:val="none" w:sz="0" w:space="0" w:color="auto"/>
          </w:divBdr>
        </w:div>
        <w:div w:id="751976855">
          <w:marLeft w:val="0"/>
          <w:marRight w:val="720"/>
          <w:marTop w:val="134"/>
          <w:marBottom w:val="0"/>
          <w:divBdr>
            <w:top w:val="none" w:sz="0" w:space="0" w:color="auto"/>
            <w:left w:val="none" w:sz="0" w:space="0" w:color="auto"/>
            <w:bottom w:val="none" w:sz="0" w:space="0" w:color="auto"/>
            <w:right w:val="none" w:sz="0" w:space="0" w:color="auto"/>
          </w:divBdr>
        </w:div>
        <w:div w:id="1149009869">
          <w:marLeft w:val="0"/>
          <w:marRight w:val="720"/>
          <w:marTop w:val="134"/>
          <w:marBottom w:val="0"/>
          <w:divBdr>
            <w:top w:val="none" w:sz="0" w:space="0" w:color="auto"/>
            <w:left w:val="none" w:sz="0" w:space="0" w:color="auto"/>
            <w:bottom w:val="none" w:sz="0" w:space="0" w:color="auto"/>
            <w:right w:val="none" w:sz="0" w:space="0" w:color="auto"/>
          </w:divBdr>
        </w:div>
        <w:div w:id="1822846342">
          <w:marLeft w:val="0"/>
          <w:marRight w:val="1166"/>
          <w:marTop w:val="115"/>
          <w:marBottom w:val="0"/>
          <w:divBdr>
            <w:top w:val="none" w:sz="0" w:space="0" w:color="auto"/>
            <w:left w:val="none" w:sz="0" w:space="0" w:color="auto"/>
            <w:bottom w:val="none" w:sz="0" w:space="0" w:color="auto"/>
            <w:right w:val="none" w:sz="0" w:space="0" w:color="auto"/>
          </w:divBdr>
        </w:div>
        <w:div w:id="120807214">
          <w:marLeft w:val="0"/>
          <w:marRight w:val="1166"/>
          <w:marTop w:val="115"/>
          <w:marBottom w:val="0"/>
          <w:divBdr>
            <w:top w:val="none" w:sz="0" w:space="0" w:color="auto"/>
            <w:left w:val="none" w:sz="0" w:space="0" w:color="auto"/>
            <w:bottom w:val="none" w:sz="0" w:space="0" w:color="auto"/>
            <w:right w:val="none" w:sz="0" w:space="0" w:color="auto"/>
          </w:divBdr>
        </w:div>
        <w:div w:id="413549488">
          <w:marLeft w:val="0"/>
          <w:marRight w:val="1166"/>
          <w:marTop w:val="115"/>
          <w:marBottom w:val="0"/>
          <w:divBdr>
            <w:top w:val="none" w:sz="0" w:space="0" w:color="auto"/>
            <w:left w:val="none" w:sz="0" w:space="0" w:color="auto"/>
            <w:bottom w:val="none" w:sz="0" w:space="0" w:color="auto"/>
            <w:right w:val="none" w:sz="0" w:space="0" w:color="auto"/>
          </w:divBdr>
        </w:div>
        <w:div w:id="766001659">
          <w:marLeft w:val="0"/>
          <w:marRight w:val="1166"/>
          <w:marTop w:val="115"/>
          <w:marBottom w:val="0"/>
          <w:divBdr>
            <w:top w:val="none" w:sz="0" w:space="0" w:color="auto"/>
            <w:left w:val="none" w:sz="0" w:space="0" w:color="auto"/>
            <w:bottom w:val="none" w:sz="0" w:space="0" w:color="auto"/>
            <w:right w:val="none" w:sz="0" w:space="0" w:color="auto"/>
          </w:divBdr>
        </w:div>
        <w:div w:id="1802654834">
          <w:marLeft w:val="0"/>
          <w:marRight w:val="1166"/>
          <w:marTop w:val="115"/>
          <w:marBottom w:val="0"/>
          <w:divBdr>
            <w:top w:val="none" w:sz="0" w:space="0" w:color="auto"/>
            <w:left w:val="none" w:sz="0" w:space="0" w:color="auto"/>
            <w:bottom w:val="none" w:sz="0" w:space="0" w:color="auto"/>
            <w:right w:val="none" w:sz="0" w:space="0" w:color="auto"/>
          </w:divBdr>
        </w:div>
      </w:divsChild>
    </w:div>
    <w:div w:id="1249196438">
      <w:bodyDiv w:val="1"/>
      <w:marLeft w:val="0"/>
      <w:marRight w:val="0"/>
      <w:marTop w:val="0"/>
      <w:marBottom w:val="0"/>
      <w:divBdr>
        <w:top w:val="none" w:sz="0" w:space="0" w:color="auto"/>
        <w:left w:val="none" w:sz="0" w:space="0" w:color="auto"/>
        <w:bottom w:val="none" w:sz="0" w:space="0" w:color="auto"/>
        <w:right w:val="none" w:sz="0" w:space="0" w:color="auto"/>
      </w:divBdr>
      <w:divsChild>
        <w:div w:id="339620462">
          <w:marLeft w:val="0"/>
          <w:marRight w:val="720"/>
          <w:marTop w:val="96"/>
          <w:marBottom w:val="0"/>
          <w:divBdr>
            <w:top w:val="none" w:sz="0" w:space="0" w:color="auto"/>
            <w:left w:val="none" w:sz="0" w:space="0" w:color="auto"/>
            <w:bottom w:val="none" w:sz="0" w:space="0" w:color="auto"/>
            <w:right w:val="none" w:sz="0" w:space="0" w:color="auto"/>
          </w:divBdr>
        </w:div>
      </w:divsChild>
    </w:div>
    <w:div w:id="1266616570">
      <w:bodyDiv w:val="1"/>
      <w:marLeft w:val="0"/>
      <w:marRight w:val="0"/>
      <w:marTop w:val="0"/>
      <w:marBottom w:val="0"/>
      <w:divBdr>
        <w:top w:val="none" w:sz="0" w:space="0" w:color="auto"/>
        <w:left w:val="none" w:sz="0" w:space="0" w:color="auto"/>
        <w:bottom w:val="none" w:sz="0" w:space="0" w:color="auto"/>
        <w:right w:val="none" w:sz="0" w:space="0" w:color="auto"/>
      </w:divBdr>
    </w:div>
    <w:div w:id="1276253578">
      <w:bodyDiv w:val="1"/>
      <w:marLeft w:val="0"/>
      <w:marRight w:val="0"/>
      <w:marTop w:val="0"/>
      <w:marBottom w:val="0"/>
      <w:divBdr>
        <w:top w:val="none" w:sz="0" w:space="0" w:color="auto"/>
        <w:left w:val="none" w:sz="0" w:space="0" w:color="auto"/>
        <w:bottom w:val="none" w:sz="0" w:space="0" w:color="auto"/>
        <w:right w:val="none" w:sz="0" w:space="0" w:color="auto"/>
      </w:divBdr>
      <w:divsChild>
        <w:div w:id="821778927">
          <w:marLeft w:val="0"/>
          <w:marRight w:val="547"/>
          <w:marTop w:val="134"/>
          <w:marBottom w:val="0"/>
          <w:divBdr>
            <w:top w:val="none" w:sz="0" w:space="0" w:color="auto"/>
            <w:left w:val="none" w:sz="0" w:space="0" w:color="auto"/>
            <w:bottom w:val="none" w:sz="0" w:space="0" w:color="auto"/>
            <w:right w:val="none" w:sz="0" w:space="0" w:color="auto"/>
          </w:divBdr>
        </w:div>
      </w:divsChild>
    </w:div>
    <w:div w:id="1309936548">
      <w:bodyDiv w:val="1"/>
      <w:marLeft w:val="0"/>
      <w:marRight w:val="0"/>
      <w:marTop w:val="0"/>
      <w:marBottom w:val="0"/>
      <w:divBdr>
        <w:top w:val="none" w:sz="0" w:space="0" w:color="auto"/>
        <w:left w:val="none" w:sz="0" w:space="0" w:color="auto"/>
        <w:bottom w:val="none" w:sz="0" w:space="0" w:color="auto"/>
        <w:right w:val="none" w:sz="0" w:space="0" w:color="auto"/>
      </w:divBdr>
    </w:div>
    <w:div w:id="1353343575">
      <w:bodyDiv w:val="1"/>
      <w:marLeft w:val="0"/>
      <w:marRight w:val="0"/>
      <w:marTop w:val="0"/>
      <w:marBottom w:val="0"/>
      <w:divBdr>
        <w:top w:val="none" w:sz="0" w:space="0" w:color="auto"/>
        <w:left w:val="none" w:sz="0" w:space="0" w:color="auto"/>
        <w:bottom w:val="none" w:sz="0" w:space="0" w:color="auto"/>
        <w:right w:val="none" w:sz="0" w:space="0" w:color="auto"/>
      </w:divBdr>
      <w:divsChild>
        <w:div w:id="1366447259">
          <w:marLeft w:val="0"/>
          <w:marRight w:val="720"/>
          <w:marTop w:val="134"/>
          <w:marBottom w:val="0"/>
          <w:divBdr>
            <w:top w:val="none" w:sz="0" w:space="0" w:color="auto"/>
            <w:left w:val="none" w:sz="0" w:space="0" w:color="auto"/>
            <w:bottom w:val="none" w:sz="0" w:space="0" w:color="auto"/>
            <w:right w:val="none" w:sz="0" w:space="0" w:color="auto"/>
          </w:divBdr>
        </w:div>
      </w:divsChild>
    </w:div>
    <w:div w:id="1368990262">
      <w:bodyDiv w:val="1"/>
      <w:marLeft w:val="0"/>
      <w:marRight w:val="0"/>
      <w:marTop w:val="0"/>
      <w:marBottom w:val="0"/>
      <w:divBdr>
        <w:top w:val="none" w:sz="0" w:space="0" w:color="auto"/>
        <w:left w:val="none" w:sz="0" w:space="0" w:color="auto"/>
        <w:bottom w:val="none" w:sz="0" w:space="0" w:color="auto"/>
        <w:right w:val="none" w:sz="0" w:space="0" w:color="auto"/>
      </w:divBdr>
    </w:div>
    <w:div w:id="1377319676">
      <w:bodyDiv w:val="1"/>
      <w:marLeft w:val="0"/>
      <w:marRight w:val="0"/>
      <w:marTop w:val="0"/>
      <w:marBottom w:val="0"/>
      <w:divBdr>
        <w:top w:val="none" w:sz="0" w:space="0" w:color="auto"/>
        <w:left w:val="none" w:sz="0" w:space="0" w:color="auto"/>
        <w:bottom w:val="none" w:sz="0" w:space="0" w:color="auto"/>
        <w:right w:val="none" w:sz="0" w:space="0" w:color="auto"/>
      </w:divBdr>
    </w:div>
    <w:div w:id="1380395608">
      <w:bodyDiv w:val="1"/>
      <w:marLeft w:val="0"/>
      <w:marRight w:val="0"/>
      <w:marTop w:val="0"/>
      <w:marBottom w:val="0"/>
      <w:divBdr>
        <w:top w:val="none" w:sz="0" w:space="0" w:color="auto"/>
        <w:left w:val="none" w:sz="0" w:space="0" w:color="auto"/>
        <w:bottom w:val="none" w:sz="0" w:space="0" w:color="auto"/>
        <w:right w:val="none" w:sz="0" w:space="0" w:color="auto"/>
      </w:divBdr>
      <w:divsChild>
        <w:div w:id="312755215">
          <w:marLeft w:val="0"/>
          <w:marRight w:val="720"/>
          <w:marTop w:val="115"/>
          <w:marBottom w:val="0"/>
          <w:divBdr>
            <w:top w:val="none" w:sz="0" w:space="0" w:color="auto"/>
            <w:left w:val="none" w:sz="0" w:space="0" w:color="auto"/>
            <w:bottom w:val="none" w:sz="0" w:space="0" w:color="auto"/>
            <w:right w:val="none" w:sz="0" w:space="0" w:color="auto"/>
          </w:divBdr>
        </w:div>
        <w:div w:id="1937901083">
          <w:marLeft w:val="0"/>
          <w:marRight w:val="720"/>
          <w:marTop w:val="115"/>
          <w:marBottom w:val="0"/>
          <w:divBdr>
            <w:top w:val="none" w:sz="0" w:space="0" w:color="auto"/>
            <w:left w:val="none" w:sz="0" w:space="0" w:color="auto"/>
            <w:bottom w:val="none" w:sz="0" w:space="0" w:color="auto"/>
            <w:right w:val="none" w:sz="0" w:space="0" w:color="auto"/>
          </w:divBdr>
        </w:div>
        <w:div w:id="737091256">
          <w:marLeft w:val="0"/>
          <w:marRight w:val="720"/>
          <w:marTop w:val="115"/>
          <w:marBottom w:val="0"/>
          <w:divBdr>
            <w:top w:val="none" w:sz="0" w:space="0" w:color="auto"/>
            <w:left w:val="none" w:sz="0" w:space="0" w:color="auto"/>
            <w:bottom w:val="none" w:sz="0" w:space="0" w:color="auto"/>
            <w:right w:val="none" w:sz="0" w:space="0" w:color="auto"/>
          </w:divBdr>
        </w:div>
        <w:div w:id="1353804815">
          <w:marLeft w:val="0"/>
          <w:marRight w:val="720"/>
          <w:marTop w:val="115"/>
          <w:marBottom w:val="0"/>
          <w:divBdr>
            <w:top w:val="none" w:sz="0" w:space="0" w:color="auto"/>
            <w:left w:val="none" w:sz="0" w:space="0" w:color="auto"/>
            <w:bottom w:val="none" w:sz="0" w:space="0" w:color="auto"/>
            <w:right w:val="none" w:sz="0" w:space="0" w:color="auto"/>
          </w:divBdr>
        </w:div>
        <w:div w:id="58867087">
          <w:marLeft w:val="0"/>
          <w:marRight w:val="720"/>
          <w:marTop w:val="115"/>
          <w:marBottom w:val="0"/>
          <w:divBdr>
            <w:top w:val="none" w:sz="0" w:space="0" w:color="auto"/>
            <w:left w:val="none" w:sz="0" w:space="0" w:color="auto"/>
            <w:bottom w:val="none" w:sz="0" w:space="0" w:color="auto"/>
            <w:right w:val="none" w:sz="0" w:space="0" w:color="auto"/>
          </w:divBdr>
        </w:div>
        <w:div w:id="558252488">
          <w:marLeft w:val="0"/>
          <w:marRight w:val="720"/>
          <w:marTop w:val="115"/>
          <w:marBottom w:val="0"/>
          <w:divBdr>
            <w:top w:val="none" w:sz="0" w:space="0" w:color="auto"/>
            <w:left w:val="none" w:sz="0" w:space="0" w:color="auto"/>
            <w:bottom w:val="none" w:sz="0" w:space="0" w:color="auto"/>
            <w:right w:val="none" w:sz="0" w:space="0" w:color="auto"/>
          </w:divBdr>
        </w:div>
        <w:div w:id="1359769687">
          <w:marLeft w:val="0"/>
          <w:marRight w:val="720"/>
          <w:marTop w:val="115"/>
          <w:marBottom w:val="0"/>
          <w:divBdr>
            <w:top w:val="none" w:sz="0" w:space="0" w:color="auto"/>
            <w:left w:val="none" w:sz="0" w:space="0" w:color="auto"/>
            <w:bottom w:val="none" w:sz="0" w:space="0" w:color="auto"/>
            <w:right w:val="none" w:sz="0" w:space="0" w:color="auto"/>
          </w:divBdr>
        </w:div>
        <w:div w:id="1457987082">
          <w:marLeft w:val="0"/>
          <w:marRight w:val="720"/>
          <w:marTop w:val="115"/>
          <w:marBottom w:val="0"/>
          <w:divBdr>
            <w:top w:val="none" w:sz="0" w:space="0" w:color="auto"/>
            <w:left w:val="none" w:sz="0" w:space="0" w:color="auto"/>
            <w:bottom w:val="none" w:sz="0" w:space="0" w:color="auto"/>
            <w:right w:val="none" w:sz="0" w:space="0" w:color="auto"/>
          </w:divBdr>
        </w:div>
        <w:div w:id="900870600">
          <w:marLeft w:val="0"/>
          <w:marRight w:val="720"/>
          <w:marTop w:val="115"/>
          <w:marBottom w:val="0"/>
          <w:divBdr>
            <w:top w:val="none" w:sz="0" w:space="0" w:color="auto"/>
            <w:left w:val="none" w:sz="0" w:space="0" w:color="auto"/>
            <w:bottom w:val="none" w:sz="0" w:space="0" w:color="auto"/>
            <w:right w:val="none" w:sz="0" w:space="0" w:color="auto"/>
          </w:divBdr>
        </w:div>
      </w:divsChild>
    </w:div>
    <w:div w:id="1386635120">
      <w:bodyDiv w:val="1"/>
      <w:marLeft w:val="0"/>
      <w:marRight w:val="0"/>
      <w:marTop w:val="0"/>
      <w:marBottom w:val="0"/>
      <w:divBdr>
        <w:top w:val="none" w:sz="0" w:space="0" w:color="auto"/>
        <w:left w:val="none" w:sz="0" w:space="0" w:color="auto"/>
        <w:bottom w:val="none" w:sz="0" w:space="0" w:color="auto"/>
        <w:right w:val="none" w:sz="0" w:space="0" w:color="auto"/>
      </w:divBdr>
      <w:divsChild>
        <w:div w:id="558324601">
          <w:marLeft w:val="0"/>
          <w:marRight w:val="720"/>
          <w:marTop w:val="134"/>
          <w:marBottom w:val="0"/>
          <w:divBdr>
            <w:top w:val="none" w:sz="0" w:space="0" w:color="auto"/>
            <w:left w:val="none" w:sz="0" w:space="0" w:color="auto"/>
            <w:bottom w:val="none" w:sz="0" w:space="0" w:color="auto"/>
            <w:right w:val="none" w:sz="0" w:space="0" w:color="auto"/>
          </w:divBdr>
        </w:div>
      </w:divsChild>
    </w:div>
    <w:div w:id="1391802400">
      <w:bodyDiv w:val="1"/>
      <w:marLeft w:val="0"/>
      <w:marRight w:val="0"/>
      <w:marTop w:val="0"/>
      <w:marBottom w:val="0"/>
      <w:divBdr>
        <w:top w:val="none" w:sz="0" w:space="0" w:color="auto"/>
        <w:left w:val="none" w:sz="0" w:space="0" w:color="auto"/>
        <w:bottom w:val="none" w:sz="0" w:space="0" w:color="auto"/>
        <w:right w:val="none" w:sz="0" w:space="0" w:color="auto"/>
      </w:divBdr>
    </w:div>
    <w:div w:id="1418406371">
      <w:bodyDiv w:val="1"/>
      <w:marLeft w:val="0"/>
      <w:marRight w:val="0"/>
      <w:marTop w:val="0"/>
      <w:marBottom w:val="0"/>
      <w:divBdr>
        <w:top w:val="none" w:sz="0" w:space="0" w:color="auto"/>
        <w:left w:val="none" w:sz="0" w:space="0" w:color="auto"/>
        <w:bottom w:val="none" w:sz="0" w:space="0" w:color="auto"/>
        <w:right w:val="none" w:sz="0" w:space="0" w:color="auto"/>
      </w:divBdr>
    </w:div>
    <w:div w:id="1435248418">
      <w:bodyDiv w:val="1"/>
      <w:marLeft w:val="0"/>
      <w:marRight w:val="0"/>
      <w:marTop w:val="0"/>
      <w:marBottom w:val="0"/>
      <w:divBdr>
        <w:top w:val="none" w:sz="0" w:space="0" w:color="auto"/>
        <w:left w:val="none" w:sz="0" w:space="0" w:color="auto"/>
        <w:bottom w:val="none" w:sz="0" w:space="0" w:color="auto"/>
        <w:right w:val="none" w:sz="0" w:space="0" w:color="auto"/>
      </w:divBdr>
      <w:divsChild>
        <w:div w:id="1057389505">
          <w:marLeft w:val="0"/>
          <w:marRight w:val="547"/>
          <w:marTop w:val="134"/>
          <w:marBottom w:val="0"/>
          <w:divBdr>
            <w:top w:val="none" w:sz="0" w:space="0" w:color="auto"/>
            <w:left w:val="none" w:sz="0" w:space="0" w:color="auto"/>
            <w:bottom w:val="none" w:sz="0" w:space="0" w:color="auto"/>
            <w:right w:val="none" w:sz="0" w:space="0" w:color="auto"/>
          </w:divBdr>
        </w:div>
      </w:divsChild>
    </w:div>
    <w:div w:id="1476991777">
      <w:bodyDiv w:val="1"/>
      <w:marLeft w:val="0"/>
      <w:marRight w:val="0"/>
      <w:marTop w:val="0"/>
      <w:marBottom w:val="0"/>
      <w:divBdr>
        <w:top w:val="none" w:sz="0" w:space="0" w:color="auto"/>
        <w:left w:val="none" w:sz="0" w:space="0" w:color="auto"/>
        <w:bottom w:val="none" w:sz="0" w:space="0" w:color="auto"/>
        <w:right w:val="none" w:sz="0" w:space="0" w:color="auto"/>
      </w:divBdr>
      <w:divsChild>
        <w:div w:id="292256583">
          <w:marLeft w:val="0"/>
          <w:marRight w:val="806"/>
          <w:marTop w:val="96"/>
          <w:marBottom w:val="0"/>
          <w:divBdr>
            <w:top w:val="none" w:sz="0" w:space="0" w:color="auto"/>
            <w:left w:val="none" w:sz="0" w:space="0" w:color="auto"/>
            <w:bottom w:val="none" w:sz="0" w:space="0" w:color="auto"/>
            <w:right w:val="none" w:sz="0" w:space="0" w:color="auto"/>
          </w:divBdr>
        </w:div>
        <w:div w:id="186993511">
          <w:marLeft w:val="0"/>
          <w:marRight w:val="806"/>
          <w:marTop w:val="96"/>
          <w:marBottom w:val="0"/>
          <w:divBdr>
            <w:top w:val="none" w:sz="0" w:space="0" w:color="auto"/>
            <w:left w:val="none" w:sz="0" w:space="0" w:color="auto"/>
            <w:bottom w:val="none" w:sz="0" w:space="0" w:color="auto"/>
            <w:right w:val="none" w:sz="0" w:space="0" w:color="auto"/>
          </w:divBdr>
        </w:div>
        <w:div w:id="2002079285">
          <w:marLeft w:val="0"/>
          <w:marRight w:val="806"/>
          <w:marTop w:val="96"/>
          <w:marBottom w:val="0"/>
          <w:divBdr>
            <w:top w:val="none" w:sz="0" w:space="0" w:color="auto"/>
            <w:left w:val="none" w:sz="0" w:space="0" w:color="auto"/>
            <w:bottom w:val="none" w:sz="0" w:space="0" w:color="auto"/>
            <w:right w:val="none" w:sz="0" w:space="0" w:color="auto"/>
          </w:divBdr>
        </w:div>
        <w:div w:id="328144226">
          <w:marLeft w:val="0"/>
          <w:marRight w:val="806"/>
          <w:marTop w:val="96"/>
          <w:marBottom w:val="0"/>
          <w:divBdr>
            <w:top w:val="none" w:sz="0" w:space="0" w:color="auto"/>
            <w:left w:val="none" w:sz="0" w:space="0" w:color="auto"/>
            <w:bottom w:val="none" w:sz="0" w:space="0" w:color="auto"/>
            <w:right w:val="none" w:sz="0" w:space="0" w:color="auto"/>
          </w:divBdr>
        </w:div>
      </w:divsChild>
    </w:div>
    <w:div w:id="1491210124">
      <w:bodyDiv w:val="1"/>
      <w:marLeft w:val="0"/>
      <w:marRight w:val="0"/>
      <w:marTop w:val="0"/>
      <w:marBottom w:val="0"/>
      <w:divBdr>
        <w:top w:val="none" w:sz="0" w:space="0" w:color="auto"/>
        <w:left w:val="none" w:sz="0" w:space="0" w:color="auto"/>
        <w:bottom w:val="none" w:sz="0" w:space="0" w:color="auto"/>
        <w:right w:val="none" w:sz="0" w:space="0" w:color="auto"/>
      </w:divBdr>
    </w:div>
    <w:div w:id="1508518371">
      <w:bodyDiv w:val="1"/>
      <w:marLeft w:val="0"/>
      <w:marRight w:val="0"/>
      <w:marTop w:val="0"/>
      <w:marBottom w:val="0"/>
      <w:divBdr>
        <w:top w:val="none" w:sz="0" w:space="0" w:color="auto"/>
        <w:left w:val="none" w:sz="0" w:space="0" w:color="auto"/>
        <w:bottom w:val="none" w:sz="0" w:space="0" w:color="auto"/>
        <w:right w:val="none" w:sz="0" w:space="0" w:color="auto"/>
      </w:divBdr>
      <w:divsChild>
        <w:div w:id="2094744347">
          <w:marLeft w:val="0"/>
          <w:marRight w:val="547"/>
          <w:marTop w:val="86"/>
          <w:marBottom w:val="0"/>
          <w:divBdr>
            <w:top w:val="none" w:sz="0" w:space="0" w:color="auto"/>
            <w:left w:val="none" w:sz="0" w:space="0" w:color="auto"/>
            <w:bottom w:val="none" w:sz="0" w:space="0" w:color="auto"/>
            <w:right w:val="none" w:sz="0" w:space="0" w:color="auto"/>
          </w:divBdr>
        </w:div>
        <w:div w:id="1366826908">
          <w:marLeft w:val="0"/>
          <w:marRight w:val="547"/>
          <w:marTop w:val="86"/>
          <w:marBottom w:val="0"/>
          <w:divBdr>
            <w:top w:val="none" w:sz="0" w:space="0" w:color="auto"/>
            <w:left w:val="none" w:sz="0" w:space="0" w:color="auto"/>
            <w:bottom w:val="none" w:sz="0" w:space="0" w:color="auto"/>
            <w:right w:val="none" w:sz="0" w:space="0" w:color="auto"/>
          </w:divBdr>
        </w:div>
        <w:div w:id="61685096">
          <w:marLeft w:val="0"/>
          <w:marRight w:val="547"/>
          <w:marTop w:val="86"/>
          <w:marBottom w:val="0"/>
          <w:divBdr>
            <w:top w:val="none" w:sz="0" w:space="0" w:color="auto"/>
            <w:left w:val="none" w:sz="0" w:space="0" w:color="auto"/>
            <w:bottom w:val="none" w:sz="0" w:space="0" w:color="auto"/>
            <w:right w:val="none" w:sz="0" w:space="0" w:color="auto"/>
          </w:divBdr>
        </w:div>
        <w:div w:id="653074220">
          <w:marLeft w:val="0"/>
          <w:marRight w:val="547"/>
          <w:marTop w:val="86"/>
          <w:marBottom w:val="0"/>
          <w:divBdr>
            <w:top w:val="none" w:sz="0" w:space="0" w:color="auto"/>
            <w:left w:val="none" w:sz="0" w:space="0" w:color="auto"/>
            <w:bottom w:val="none" w:sz="0" w:space="0" w:color="auto"/>
            <w:right w:val="none" w:sz="0" w:space="0" w:color="auto"/>
          </w:divBdr>
        </w:div>
        <w:div w:id="355354800">
          <w:marLeft w:val="0"/>
          <w:marRight w:val="547"/>
          <w:marTop w:val="86"/>
          <w:marBottom w:val="0"/>
          <w:divBdr>
            <w:top w:val="none" w:sz="0" w:space="0" w:color="auto"/>
            <w:left w:val="none" w:sz="0" w:space="0" w:color="auto"/>
            <w:bottom w:val="none" w:sz="0" w:space="0" w:color="auto"/>
            <w:right w:val="none" w:sz="0" w:space="0" w:color="auto"/>
          </w:divBdr>
        </w:div>
        <w:div w:id="624891921">
          <w:marLeft w:val="0"/>
          <w:marRight w:val="547"/>
          <w:marTop w:val="86"/>
          <w:marBottom w:val="0"/>
          <w:divBdr>
            <w:top w:val="none" w:sz="0" w:space="0" w:color="auto"/>
            <w:left w:val="none" w:sz="0" w:space="0" w:color="auto"/>
            <w:bottom w:val="none" w:sz="0" w:space="0" w:color="auto"/>
            <w:right w:val="none" w:sz="0" w:space="0" w:color="auto"/>
          </w:divBdr>
        </w:div>
      </w:divsChild>
    </w:div>
    <w:div w:id="1521508627">
      <w:bodyDiv w:val="1"/>
      <w:marLeft w:val="0"/>
      <w:marRight w:val="0"/>
      <w:marTop w:val="0"/>
      <w:marBottom w:val="0"/>
      <w:divBdr>
        <w:top w:val="none" w:sz="0" w:space="0" w:color="auto"/>
        <w:left w:val="none" w:sz="0" w:space="0" w:color="auto"/>
        <w:bottom w:val="none" w:sz="0" w:space="0" w:color="auto"/>
        <w:right w:val="none" w:sz="0" w:space="0" w:color="auto"/>
      </w:divBdr>
      <w:divsChild>
        <w:div w:id="843862252">
          <w:marLeft w:val="547"/>
          <w:marRight w:val="0"/>
          <w:marTop w:val="154"/>
          <w:marBottom w:val="0"/>
          <w:divBdr>
            <w:top w:val="none" w:sz="0" w:space="0" w:color="auto"/>
            <w:left w:val="none" w:sz="0" w:space="0" w:color="auto"/>
            <w:bottom w:val="none" w:sz="0" w:space="0" w:color="auto"/>
            <w:right w:val="none" w:sz="0" w:space="0" w:color="auto"/>
          </w:divBdr>
        </w:div>
        <w:div w:id="855080449">
          <w:marLeft w:val="547"/>
          <w:marRight w:val="0"/>
          <w:marTop w:val="154"/>
          <w:marBottom w:val="0"/>
          <w:divBdr>
            <w:top w:val="none" w:sz="0" w:space="0" w:color="auto"/>
            <w:left w:val="none" w:sz="0" w:space="0" w:color="auto"/>
            <w:bottom w:val="none" w:sz="0" w:space="0" w:color="auto"/>
            <w:right w:val="none" w:sz="0" w:space="0" w:color="auto"/>
          </w:divBdr>
        </w:div>
        <w:div w:id="1649745015">
          <w:marLeft w:val="547"/>
          <w:marRight w:val="0"/>
          <w:marTop w:val="154"/>
          <w:marBottom w:val="0"/>
          <w:divBdr>
            <w:top w:val="none" w:sz="0" w:space="0" w:color="auto"/>
            <w:left w:val="none" w:sz="0" w:space="0" w:color="auto"/>
            <w:bottom w:val="none" w:sz="0" w:space="0" w:color="auto"/>
            <w:right w:val="none" w:sz="0" w:space="0" w:color="auto"/>
          </w:divBdr>
        </w:div>
        <w:div w:id="1540125010">
          <w:marLeft w:val="547"/>
          <w:marRight w:val="0"/>
          <w:marTop w:val="154"/>
          <w:marBottom w:val="0"/>
          <w:divBdr>
            <w:top w:val="none" w:sz="0" w:space="0" w:color="auto"/>
            <w:left w:val="none" w:sz="0" w:space="0" w:color="auto"/>
            <w:bottom w:val="none" w:sz="0" w:space="0" w:color="auto"/>
            <w:right w:val="none" w:sz="0" w:space="0" w:color="auto"/>
          </w:divBdr>
        </w:div>
        <w:div w:id="2114012744">
          <w:marLeft w:val="547"/>
          <w:marRight w:val="0"/>
          <w:marTop w:val="154"/>
          <w:marBottom w:val="0"/>
          <w:divBdr>
            <w:top w:val="none" w:sz="0" w:space="0" w:color="auto"/>
            <w:left w:val="none" w:sz="0" w:space="0" w:color="auto"/>
            <w:bottom w:val="none" w:sz="0" w:space="0" w:color="auto"/>
            <w:right w:val="none" w:sz="0" w:space="0" w:color="auto"/>
          </w:divBdr>
        </w:div>
      </w:divsChild>
    </w:div>
    <w:div w:id="1528249015">
      <w:bodyDiv w:val="1"/>
      <w:marLeft w:val="0"/>
      <w:marRight w:val="0"/>
      <w:marTop w:val="0"/>
      <w:marBottom w:val="0"/>
      <w:divBdr>
        <w:top w:val="none" w:sz="0" w:space="0" w:color="auto"/>
        <w:left w:val="none" w:sz="0" w:space="0" w:color="auto"/>
        <w:bottom w:val="none" w:sz="0" w:space="0" w:color="auto"/>
        <w:right w:val="none" w:sz="0" w:space="0" w:color="auto"/>
      </w:divBdr>
      <w:divsChild>
        <w:div w:id="1632437808">
          <w:marLeft w:val="0"/>
          <w:marRight w:val="720"/>
          <w:marTop w:val="96"/>
          <w:marBottom w:val="0"/>
          <w:divBdr>
            <w:top w:val="none" w:sz="0" w:space="0" w:color="auto"/>
            <w:left w:val="none" w:sz="0" w:space="0" w:color="auto"/>
            <w:bottom w:val="none" w:sz="0" w:space="0" w:color="auto"/>
            <w:right w:val="none" w:sz="0" w:space="0" w:color="auto"/>
          </w:divBdr>
        </w:div>
        <w:div w:id="1976720511">
          <w:marLeft w:val="0"/>
          <w:marRight w:val="720"/>
          <w:marTop w:val="96"/>
          <w:marBottom w:val="0"/>
          <w:divBdr>
            <w:top w:val="none" w:sz="0" w:space="0" w:color="auto"/>
            <w:left w:val="none" w:sz="0" w:space="0" w:color="auto"/>
            <w:bottom w:val="none" w:sz="0" w:space="0" w:color="auto"/>
            <w:right w:val="none" w:sz="0" w:space="0" w:color="auto"/>
          </w:divBdr>
        </w:div>
        <w:div w:id="1881361871">
          <w:marLeft w:val="0"/>
          <w:marRight w:val="720"/>
          <w:marTop w:val="96"/>
          <w:marBottom w:val="0"/>
          <w:divBdr>
            <w:top w:val="none" w:sz="0" w:space="0" w:color="auto"/>
            <w:left w:val="none" w:sz="0" w:space="0" w:color="auto"/>
            <w:bottom w:val="none" w:sz="0" w:space="0" w:color="auto"/>
            <w:right w:val="none" w:sz="0" w:space="0" w:color="auto"/>
          </w:divBdr>
        </w:div>
        <w:div w:id="1501115138">
          <w:marLeft w:val="0"/>
          <w:marRight w:val="720"/>
          <w:marTop w:val="96"/>
          <w:marBottom w:val="0"/>
          <w:divBdr>
            <w:top w:val="none" w:sz="0" w:space="0" w:color="auto"/>
            <w:left w:val="none" w:sz="0" w:space="0" w:color="auto"/>
            <w:bottom w:val="none" w:sz="0" w:space="0" w:color="auto"/>
            <w:right w:val="none" w:sz="0" w:space="0" w:color="auto"/>
          </w:divBdr>
        </w:div>
      </w:divsChild>
    </w:div>
    <w:div w:id="1541624597">
      <w:bodyDiv w:val="1"/>
      <w:marLeft w:val="0"/>
      <w:marRight w:val="0"/>
      <w:marTop w:val="0"/>
      <w:marBottom w:val="0"/>
      <w:divBdr>
        <w:top w:val="none" w:sz="0" w:space="0" w:color="auto"/>
        <w:left w:val="none" w:sz="0" w:space="0" w:color="auto"/>
        <w:bottom w:val="none" w:sz="0" w:space="0" w:color="auto"/>
        <w:right w:val="none" w:sz="0" w:space="0" w:color="auto"/>
      </w:divBdr>
      <w:divsChild>
        <w:div w:id="47921178">
          <w:marLeft w:val="0"/>
          <w:marRight w:val="1166"/>
          <w:marTop w:val="106"/>
          <w:marBottom w:val="0"/>
          <w:divBdr>
            <w:top w:val="none" w:sz="0" w:space="0" w:color="auto"/>
            <w:left w:val="none" w:sz="0" w:space="0" w:color="auto"/>
            <w:bottom w:val="none" w:sz="0" w:space="0" w:color="auto"/>
            <w:right w:val="none" w:sz="0" w:space="0" w:color="auto"/>
          </w:divBdr>
        </w:div>
      </w:divsChild>
    </w:div>
    <w:div w:id="1559853763">
      <w:bodyDiv w:val="1"/>
      <w:marLeft w:val="0"/>
      <w:marRight w:val="0"/>
      <w:marTop w:val="0"/>
      <w:marBottom w:val="0"/>
      <w:divBdr>
        <w:top w:val="none" w:sz="0" w:space="0" w:color="auto"/>
        <w:left w:val="none" w:sz="0" w:space="0" w:color="auto"/>
        <w:bottom w:val="none" w:sz="0" w:space="0" w:color="auto"/>
        <w:right w:val="none" w:sz="0" w:space="0" w:color="auto"/>
      </w:divBdr>
    </w:div>
    <w:div w:id="1560701620">
      <w:bodyDiv w:val="1"/>
      <w:marLeft w:val="0"/>
      <w:marRight w:val="0"/>
      <w:marTop w:val="0"/>
      <w:marBottom w:val="0"/>
      <w:divBdr>
        <w:top w:val="none" w:sz="0" w:space="0" w:color="auto"/>
        <w:left w:val="none" w:sz="0" w:space="0" w:color="auto"/>
        <w:bottom w:val="none" w:sz="0" w:space="0" w:color="auto"/>
        <w:right w:val="none" w:sz="0" w:space="0" w:color="auto"/>
      </w:divBdr>
      <w:divsChild>
        <w:div w:id="1795825835">
          <w:marLeft w:val="0"/>
          <w:marRight w:val="720"/>
          <w:marTop w:val="0"/>
          <w:marBottom w:val="0"/>
          <w:divBdr>
            <w:top w:val="none" w:sz="0" w:space="0" w:color="auto"/>
            <w:left w:val="none" w:sz="0" w:space="0" w:color="auto"/>
            <w:bottom w:val="none" w:sz="0" w:space="0" w:color="auto"/>
            <w:right w:val="none" w:sz="0" w:space="0" w:color="auto"/>
          </w:divBdr>
        </w:div>
      </w:divsChild>
    </w:div>
    <w:div w:id="1586189704">
      <w:bodyDiv w:val="1"/>
      <w:marLeft w:val="0"/>
      <w:marRight w:val="0"/>
      <w:marTop w:val="0"/>
      <w:marBottom w:val="0"/>
      <w:divBdr>
        <w:top w:val="none" w:sz="0" w:space="0" w:color="auto"/>
        <w:left w:val="none" w:sz="0" w:space="0" w:color="auto"/>
        <w:bottom w:val="none" w:sz="0" w:space="0" w:color="auto"/>
        <w:right w:val="none" w:sz="0" w:space="0" w:color="auto"/>
      </w:divBdr>
    </w:div>
    <w:div w:id="1590384193">
      <w:bodyDiv w:val="1"/>
      <w:marLeft w:val="0"/>
      <w:marRight w:val="0"/>
      <w:marTop w:val="0"/>
      <w:marBottom w:val="0"/>
      <w:divBdr>
        <w:top w:val="none" w:sz="0" w:space="0" w:color="auto"/>
        <w:left w:val="none" w:sz="0" w:space="0" w:color="auto"/>
        <w:bottom w:val="none" w:sz="0" w:space="0" w:color="auto"/>
        <w:right w:val="none" w:sz="0" w:space="0" w:color="auto"/>
      </w:divBdr>
      <w:divsChild>
        <w:div w:id="2133329890">
          <w:marLeft w:val="0"/>
          <w:marRight w:val="720"/>
          <w:marTop w:val="134"/>
          <w:marBottom w:val="0"/>
          <w:divBdr>
            <w:top w:val="none" w:sz="0" w:space="0" w:color="auto"/>
            <w:left w:val="none" w:sz="0" w:space="0" w:color="auto"/>
            <w:bottom w:val="none" w:sz="0" w:space="0" w:color="auto"/>
            <w:right w:val="none" w:sz="0" w:space="0" w:color="auto"/>
          </w:divBdr>
        </w:div>
        <w:div w:id="45952093">
          <w:marLeft w:val="0"/>
          <w:marRight w:val="720"/>
          <w:marTop w:val="134"/>
          <w:marBottom w:val="0"/>
          <w:divBdr>
            <w:top w:val="none" w:sz="0" w:space="0" w:color="auto"/>
            <w:left w:val="none" w:sz="0" w:space="0" w:color="auto"/>
            <w:bottom w:val="none" w:sz="0" w:space="0" w:color="auto"/>
            <w:right w:val="none" w:sz="0" w:space="0" w:color="auto"/>
          </w:divBdr>
        </w:div>
        <w:div w:id="850030915">
          <w:marLeft w:val="0"/>
          <w:marRight w:val="720"/>
          <w:marTop w:val="134"/>
          <w:marBottom w:val="0"/>
          <w:divBdr>
            <w:top w:val="none" w:sz="0" w:space="0" w:color="auto"/>
            <w:left w:val="none" w:sz="0" w:space="0" w:color="auto"/>
            <w:bottom w:val="none" w:sz="0" w:space="0" w:color="auto"/>
            <w:right w:val="none" w:sz="0" w:space="0" w:color="auto"/>
          </w:divBdr>
        </w:div>
        <w:div w:id="1428845459">
          <w:marLeft w:val="0"/>
          <w:marRight w:val="720"/>
          <w:marTop w:val="134"/>
          <w:marBottom w:val="0"/>
          <w:divBdr>
            <w:top w:val="none" w:sz="0" w:space="0" w:color="auto"/>
            <w:left w:val="none" w:sz="0" w:space="0" w:color="auto"/>
            <w:bottom w:val="none" w:sz="0" w:space="0" w:color="auto"/>
            <w:right w:val="none" w:sz="0" w:space="0" w:color="auto"/>
          </w:divBdr>
        </w:div>
        <w:div w:id="1209679418">
          <w:marLeft w:val="0"/>
          <w:marRight w:val="720"/>
          <w:marTop w:val="134"/>
          <w:marBottom w:val="0"/>
          <w:divBdr>
            <w:top w:val="none" w:sz="0" w:space="0" w:color="auto"/>
            <w:left w:val="none" w:sz="0" w:space="0" w:color="auto"/>
            <w:bottom w:val="none" w:sz="0" w:space="0" w:color="auto"/>
            <w:right w:val="none" w:sz="0" w:space="0" w:color="auto"/>
          </w:divBdr>
        </w:div>
      </w:divsChild>
    </w:div>
    <w:div w:id="1624965481">
      <w:bodyDiv w:val="1"/>
      <w:marLeft w:val="0"/>
      <w:marRight w:val="0"/>
      <w:marTop w:val="0"/>
      <w:marBottom w:val="0"/>
      <w:divBdr>
        <w:top w:val="none" w:sz="0" w:space="0" w:color="auto"/>
        <w:left w:val="none" w:sz="0" w:space="0" w:color="auto"/>
        <w:bottom w:val="none" w:sz="0" w:space="0" w:color="auto"/>
        <w:right w:val="none" w:sz="0" w:space="0" w:color="auto"/>
      </w:divBdr>
    </w:div>
    <w:div w:id="1668434483">
      <w:bodyDiv w:val="1"/>
      <w:marLeft w:val="0"/>
      <w:marRight w:val="0"/>
      <w:marTop w:val="0"/>
      <w:marBottom w:val="0"/>
      <w:divBdr>
        <w:top w:val="none" w:sz="0" w:space="0" w:color="auto"/>
        <w:left w:val="none" w:sz="0" w:space="0" w:color="auto"/>
        <w:bottom w:val="none" w:sz="0" w:space="0" w:color="auto"/>
        <w:right w:val="none" w:sz="0" w:space="0" w:color="auto"/>
      </w:divBdr>
      <w:divsChild>
        <w:div w:id="684014348">
          <w:marLeft w:val="0"/>
          <w:marRight w:val="547"/>
          <w:marTop w:val="86"/>
          <w:marBottom w:val="0"/>
          <w:divBdr>
            <w:top w:val="none" w:sz="0" w:space="0" w:color="auto"/>
            <w:left w:val="none" w:sz="0" w:space="0" w:color="auto"/>
            <w:bottom w:val="none" w:sz="0" w:space="0" w:color="auto"/>
            <w:right w:val="none" w:sz="0" w:space="0" w:color="auto"/>
          </w:divBdr>
        </w:div>
      </w:divsChild>
    </w:div>
    <w:div w:id="1691838657">
      <w:bodyDiv w:val="1"/>
      <w:marLeft w:val="0"/>
      <w:marRight w:val="0"/>
      <w:marTop w:val="0"/>
      <w:marBottom w:val="0"/>
      <w:divBdr>
        <w:top w:val="none" w:sz="0" w:space="0" w:color="auto"/>
        <w:left w:val="none" w:sz="0" w:space="0" w:color="auto"/>
        <w:bottom w:val="none" w:sz="0" w:space="0" w:color="auto"/>
        <w:right w:val="none" w:sz="0" w:space="0" w:color="auto"/>
      </w:divBdr>
      <w:divsChild>
        <w:div w:id="2142336761">
          <w:marLeft w:val="0"/>
          <w:marRight w:val="720"/>
          <w:marTop w:val="154"/>
          <w:marBottom w:val="0"/>
          <w:divBdr>
            <w:top w:val="none" w:sz="0" w:space="0" w:color="auto"/>
            <w:left w:val="none" w:sz="0" w:space="0" w:color="auto"/>
            <w:bottom w:val="none" w:sz="0" w:space="0" w:color="auto"/>
            <w:right w:val="none" w:sz="0" w:space="0" w:color="auto"/>
          </w:divBdr>
        </w:div>
      </w:divsChild>
    </w:div>
    <w:div w:id="1693990065">
      <w:bodyDiv w:val="1"/>
      <w:marLeft w:val="0"/>
      <w:marRight w:val="0"/>
      <w:marTop w:val="0"/>
      <w:marBottom w:val="0"/>
      <w:divBdr>
        <w:top w:val="none" w:sz="0" w:space="0" w:color="auto"/>
        <w:left w:val="none" w:sz="0" w:space="0" w:color="auto"/>
        <w:bottom w:val="none" w:sz="0" w:space="0" w:color="auto"/>
        <w:right w:val="none" w:sz="0" w:space="0" w:color="auto"/>
      </w:divBdr>
    </w:div>
    <w:div w:id="1704937658">
      <w:bodyDiv w:val="1"/>
      <w:marLeft w:val="0"/>
      <w:marRight w:val="0"/>
      <w:marTop w:val="0"/>
      <w:marBottom w:val="0"/>
      <w:divBdr>
        <w:top w:val="none" w:sz="0" w:space="0" w:color="auto"/>
        <w:left w:val="none" w:sz="0" w:space="0" w:color="auto"/>
        <w:bottom w:val="none" w:sz="0" w:space="0" w:color="auto"/>
        <w:right w:val="none" w:sz="0" w:space="0" w:color="auto"/>
      </w:divBdr>
      <w:divsChild>
        <w:div w:id="1973048358">
          <w:marLeft w:val="0"/>
          <w:marRight w:val="1166"/>
          <w:marTop w:val="106"/>
          <w:marBottom w:val="0"/>
          <w:divBdr>
            <w:top w:val="none" w:sz="0" w:space="0" w:color="auto"/>
            <w:left w:val="none" w:sz="0" w:space="0" w:color="auto"/>
            <w:bottom w:val="none" w:sz="0" w:space="0" w:color="auto"/>
            <w:right w:val="none" w:sz="0" w:space="0" w:color="auto"/>
          </w:divBdr>
        </w:div>
        <w:div w:id="1512180933">
          <w:marLeft w:val="0"/>
          <w:marRight w:val="1166"/>
          <w:marTop w:val="106"/>
          <w:marBottom w:val="0"/>
          <w:divBdr>
            <w:top w:val="none" w:sz="0" w:space="0" w:color="auto"/>
            <w:left w:val="none" w:sz="0" w:space="0" w:color="auto"/>
            <w:bottom w:val="none" w:sz="0" w:space="0" w:color="auto"/>
            <w:right w:val="none" w:sz="0" w:space="0" w:color="auto"/>
          </w:divBdr>
        </w:div>
      </w:divsChild>
    </w:div>
    <w:div w:id="1705520429">
      <w:bodyDiv w:val="1"/>
      <w:marLeft w:val="0"/>
      <w:marRight w:val="0"/>
      <w:marTop w:val="0"/>
      <w:marBottom w:val="0"/>
      <w:divBdr>
        <w:top w:val="none" w:sz="0" w:space="0" w:color="auto"/>
        <w:left w:val="none" w:sz="0" w:space="0" w:color="auto"/>
        <w:bottom w:val="none" w:sz="0" w:space="0" w:color="auto"/>
        <w:right w:val="none" w:sz="0" w:space="0" w:color="auto"/>
      </w:divBdr>
      <w:divsChild>
        <w:div w:id="526599722">
          <w:marLeft w:val="0"/>
          <w:marRight w:val="547"/>
          <w:marTop w:val="115"/>
          <w:marBottom w:val="0"/>
          <w:divBdr>
            <w:top w:val="none" w:sz="0" w:space="0" w:color="auto"/>
            <w:left w:val="none" w:sz="0" w:space="0" w:color="auto"/>
            <w:bottom w:val="none" w:sz="0" w:space="0" w:color="auto"/>
            <w:right w:val="none" w:sz="0" w:space="0" w:color="auto"/>
          </w:divBdr>
        </w:div>
      </w:divsChild>
    </w:div>
    <w:div w:id="1711538751">
      <w:bodyDiv w:val="1"/>
      <w:marLeft w:val="0"/>
      <w:marRight w:val="0"/>
      <w:marTop w:val="0"/>
      <w:marBottom w:val="0"/>
      <w:divBdr>
        <w:top w:val="none" w:sz="0" w:space="0" w:color="auto"/>
        <w:left w:val="none" w:sz="0" w:space="0" w:color="auto"/>
        <w:bottom w:val="none" w:sz="0" w:space="0" w:color="auto"/>
        <w:right w:val="none" w:sz="0" w:space="0" w:color="auto"/>
      </w:divBdr>
      <w:divsChild>
        <w:div w:id="818115855">
          <w:marLeft w:val="0"/>
          <w:marRight w:val="547"/>
          <w:marTop w:val="115"/>
          <w:marBottom w:val="0"/>
          <w:divBdr>
            <w:top w:val="none" w:sz="0" w:space="0" w:color="auto"/>
            <w:left w:val="none" w:sz="0" w:space="0" w:color="auto"/>
            <w:bottom w:val="none" w:sz="0" w:space="0" w:color="auto"/>
            <w:right w:val="none" w:sz="0" w:space="0" w:color="auto"/>
          </w:divBdr>
        </w:div>
      </w:divsChild>
    </w:div>
    <w:div w:id="1724792907">
      <w:bodyDiv w:val="1"/>
      <w:marLeft w:val="0"/>
      <w:marRight w:val="0"/>
      <w:marTop w:val="0"/>
      <w:marBottom w:val="0"/>
      <w:divBdr>
        <w:top w:val="none" w:sz="0" w:space="0" w:color="auto"/>
        <w:left w:val="none" w:sz="0" w:space="0" w:color="auto"/>
        <w:bottom w:val="none" w:sz="0" w:space="0" w:color="auto"/>
        <w:right w:val="none" w:sz="0" w:space="0" w:color="auto"/>
      </w:divBdr>
    </w:div>
    <w:div w:id="1740978276">
      <w:bodyDiv w:val="1"/>
      <w:marLeft w:val="0"/>
      <w:marRight w:val="0"/>
      <w:marTop w:val="0"/>
      <w:marBottom w:val="0"/>
      <w:divBdr>
        <w:top w:val="none" w:sz="0" w:space="0" w:color="auto"/>
        <w:left w:val="none" w:sz="0" w:space="0" w:color="auto"/>
        <w:bottom w:val="none" w:sz="0" w:space="0" w:color="auto"/>
        <w:right w:val="none" w:sz="0" w:space="0" w:color="auto"/>
      </w:divBdr>
      <w:divsChild>
        <w:div w:id="1206017317">
          <w:marLeft w:val="0"/>
          <w:marRight w:val="720"/>
          <w:marTop w:val="154"/>
          <w:marBottom w:val="0"/>
          <w:divBdr>
            <w:top w:val="none" w:sz="0" w:space="0" w:color="auto"/>
            <w:left w:val="none" w:sz="0" w:space="0" w:color="auto"/>
            <w:bottom w:val="none" w:sz="0" w:space="0" w:color="auto"/>
            <w:right w:val="none" w:sz="0" w:space="0" w:color="auto"/>
          </w:divBdr>
        </w:div>
      </w:divsChild>
    </w:div>
    <w:div w:id="1742292515">
      <w:bodyDiv w:val="1"/>
      <w:marLeft w:val="0"/>
      <w:marRight w:val="0"/>
      <w:marTop w:val="0"/>
      <w:marBottom w:val="0"/>
      <w:divBdr>
        <w:top w:val="none" w:sz="0" w:space="0" w:color="auto"/>
        <w:left w:val="none" w:sz="0" w:space="0" w:color="auto"/>
        <w:bottom w:val="none" w:sz="0" w:space="0" w:color="auto"/>
        <w:right w:val="none" w:sz="0" w:space="0" w:color="auto"/>
      </w:divBdr>
    </w:div>
    <w:div w:id="1747848180">
      <w:bodyDiv w:val="1"/>
      <w:marLeft w:val="0"/>
      <w:marRight w:val="0"/>
      <w:marTop w:val="0"/>
      <w:marBottom w:val="0"/>
      <w:divBdr>
        <w:top w:val="none" w:sz="0" w:space="0" w:color="auto"/>
        <w:left w:val="none" w:sz="0" w:space="0" w:color="auto"/>
        <w:bottom w:val="none" w:sz="0" w:space="0" w:color="auto"/>
        <w:right w:val="none" w:sz="0" w:space="0" w:color="auto"/>
      </w:divBdr>
      <w:divsChild>
        <w:div w:id="818377628">
          <w:marLeft w:val="0"/>
          <w:marRight w:val="720"/>
          <w:marTop w:val="115"/>
          <w:marBottom w:val="0"/>
          <w:divBdr>
            <w:top w:val="none" w:sz="0" w:space="0" w:color="auto"/>
            <w:left w:val="none" w:sz="0" w:space="0" w:color="auto"/>
            <w:bottom w:val="none" w:sz="0" w:space="0" w:color="auto"/>
            <w:right w:val="none" w:sz="0" w:space="0" w:color="auto"/>
          </w:divBdr>
        </w:div>
        <w:div w:id="843974404">
          <w:marLeft w:val="0"/>
          <w:marRight w:val="720"/>
          <w:marTop w:val="115"/>
          <w:marBottom w:val="0"/>
          <w:divBdr>
            <w:top w:val="none" w:sz="0" w:space="0" w:color="auto"/>
            <w:left w:val="none" w:sz="0" w:space="0" w:color="auto"/>
            <w:bottom w:val="none" w:sz="0" w:space="0" w:color="auto"/>
            <w:right w:val="none" w:sz="0" w:space="0" w:color="auto"/>
          </w:divBdr>
        </w:div>
        <w:div w:id="311175905">
          <w:marLeft w:val="0"/>
          <w:marRight w:val="720"/>
          <w:marTop w:val="115"/>
          <w:marBottom w:val="0"/>
          <w:divBdr>
            <w:top w:val="none" w:sz="0" w:space="0" w:color="auto"/>
            <w:left w:val="none" w:sz="0" w:space="0" w:color="auto"/>
            <w:bottom w:val="none" w:sz="0" w:space="0" w:color="auto"/>
            <w:right w:val="none" w:sz="0" w:space="0" w:color="auto"/>
          </w:divBdr>
        </w:div>
        <w:div w:id="2095004794">
          <w:marLeft w:val="0"/>
          <w:marRight w:val="720"/>
          <w:marTop w:val="115"/>
          <w:marBottom w:val="0"/>
          <w:divBdr>
            <w:top w:val="none" w:sz="0" w:space="0" w:color="auto"/>
            <w:left w:val="none" w:sz="0" w:space="0" w:color="auto"/>
            <w:bottom w:val="none" w:sz="0" w:space="0" w:color="auto"/>
            <w:right w:val="none" w:sz="0" w:space="0" w:color="auto"/>
          </w:divBdr>
        </w:div>
        <w:div w:id="1208177486">
          <w:marLeft w:val="0"/>
          <w:marRight w:val="720"/>
          <w:marTop w:val="115"/>
          <w:marBottom w:val="0"/>
          <w:divBdr>
            <w:top w:val="none" w:sz="0" w:space="0" w:color="auto"/>
            <w:left w:val="none" w:sz="0" w:space="0" w:color="auto"/>
            <w:bottom w:val="none" w:sz="0" w:space="0" w:color="auto"/>
            <w:right w:val="none" w:sz="0" w:space="0" w:color="auto"/>
          </w:divBdr>
        </w:div>
        <w:div w:id="229005299">
          <w:marLeft w:val="0"/>
          <w:marRight w:val="720"/>
          <w:marTop w:val="115"/>
          <w:marBottom w:val="0"/>
          <w:divBdr>
            <w:top w:val="none" w:sz="0" w:space="0" w:color="auto"/>
            <w:left w:val="none" w:sz="0" w:space="0" w:color="auto"/>
            <w:bottom w:val="none" w:sz="0" w:space="0" w:color="auto"/>
            <w:right w:val="none" w:sz="0" w:space="0" w:color="auto"/>
          </w:divBdr>
        </w:div>
        <w:div w:id="344864824">
          <w:marLeft w:val="0"/>
          <w:marRight w:val="720"/>
          <w:marTop w:val="115"/>
          <w:marBottom w:val="0"/>
          <w:divBdr>
            <w:top w:val="none" w:sz="0" w:space="0" w:color="auto"/>
            <w:left w:val="none" w:sz="0" w:space="0" w:color="auto"/>
            <w:bottom w:val="none" w:sz="0" w:space="0" w:color="auto"/>
            <w:right w:val="none" w:sz="0" w:space="0" w:color="auto"/>
          </w:divBdr>
        </w:div>
      </w:divsChild>
    </w:div>
    <w:div w:id="1754274772">
      <w:bodyDiv w:val="1"/>
      <w:marLeft w:val="0"/>
      <w:marRight w:val="0"/>
      <w:marTop w:val="0"/>
      <w:marBottom w:val="0"/>
      <w:divBdr>
        <w:top w:val="none" w:sz="0" w:space="0" w:color="auto"/>
        <w:left w:val="none" w:sz="0" w:space="0" w:color="auto"/>
        <w:bottom w:val="none" w:sz="0" w:space="0" w:color="auto"/>
        <w:right w:val="none" w:sz="0" w:space="0" w:color="auto"/>
      </w:divBdr>
    </w:div>
    <w:div w:id="1784767007">
      <w:bodyDiv w:val="1"/>
      <w:marLeft w:val="0"/>
      <w:marRight w:val="0"/>
      <w:marTop w:val="0"/>
      <w:marBottom w:val="0"/>
      <w:divBdr>
        <w:top w:val="none" w:sz="0" w:space="0" w:color="auto"/>
        <w:left w:val="none" w:sz="0" w:space="0" w:color="auto"/>
        <w:bottom w:val="none" w:sz="0" w:space="0" w:color="auto"/>
        <w:right w:val="none" w:sz="0" w:space="0" w:color="auto"/>
      </w:divBdr>
    </w:div>
    <w:div w:id="1789665060">
      <w:bodyDiv w:val="1"/>
      <w:marLeft w:val="0"/>
      <w:marRight w:val="0"/>
      <w:marTop w:val="0"/>
      <w:marBottom w:val="0"/>
      <w:divBdr>
        <w:top w:val="none" w:sz="0" w:space="0" w:color="auto"/>
        <w:left w:val="none" w:sz="0" w:space="0" w:color="auto"/>
        <w:bottom w:val="none" w:sz="0" w:space="0" w:color="auto"/>
        <w:right w:val="none" w:sz="0" w:space="0" w:color="auto"/>
      </w:divBdr>
    </w:div>
    <w:div w:id="1804499969">
      <w:bodyDiv w:val="1"/>
      <w:marLeft w:val="0"/>
      <w:marRight w:val="0"/>
      <w:marTop w:val="0"/>
      <w:marBottom w:val="0"/>
      <w:divBdr>
        <w:top w:val="none" w:sz="0" w:space="0" w:color="auto"/>
        <w:left w:val="none" w:sz="0" w:space="0" w:color="auto"/>
        <w:bottom w:val="none" w:sz="0" w:space="0" w:color="auto"/>
        <w:right w:val="none" w:sz="0" w:space="0" w:color="auto"/>
      </w:divBdr>
    </w:div>
    <w:div w:id="1842968403">
      <w:bodyDiv w:val="1"/>
      <w:marLeft w:val="0"/>
      <w:marRight w:val="0"/>
      <w:marTop w:val="0"/>
      <w:marBottom w:val="0"/>
      <w:divBdr>
        <w:top w:val="none" w:sz="0" w:space="0" w:color="auto"/>
        <w:left w:val="none" w:sz="0" w:space="0" w:color="auto"/>
        <w:bottom w:val="none" w:sz="0" w:space="0" w:color="auto"/>
        <w:right w:val="none" w:sz="0" w:space="0" w:color="auto"/>
      </w:divBdr>
    </w:div>
    <w:div w:id="1849980846">
      <w:bodyDiv w:val="1"/>
      <w:marLeft w:val="0"/>
      <w:marRight w:val="0"/>
      <w:marTop w:val="0"/>
      <w:marBottom w:val="0"/>
      <w:divBdr>
        <w:top w:val="none" w:sz="0" w:space="0" w:color="auto"/>
        <w:left w:val="none" w:sz="0" w:space="0" w:color="auto"/>
        <w:bottom w:val="none" w:sz="0" w:space="0" w:color="auto"/>
        <w:right w:val="none" w:sz="0" w:space="0" w:color="auto"/>
      </w:divBdr>
    </w:div>
    <w:div w:id="1856307345">
      <w:bodyDiv w:val="1"/>
      <w:marLeft w:val="0"/>
      <w:marRight w:val="0"/>
      <w:marTop w:val="0"/>
      <w:marBottom w:val="0"/>
      <w:divBdr>
        <w:top w:val="none" w:sz="0" w:space="0" w:color="auto"/>
        <w:left w:val="none" w:sz="0" w:space="0" w:color="auto"/>
        <w:bottom w:val="none" w:sz="0" w:space="0" w:color="auto"/>
        <w:right w:val="none" w:sz="0" w:space="0" w:color="auto"/>
      </w:divBdr>
    </w:div>
    <w:div w:id="1871145522">
      <w:bodyDiv w:val="1"/>
      <w:marLeft w:val="0"/>
      <w:marRight w:val="0"/>
      <w:marTop w:val="0"/>
      <w:marBottom w:val="0"/>
      <w:divBdr>
        <w:top w:val="none" w:sz="0" w:space="0" w:color="auto"/>
        <w:left w:val="none" w:sz="0" w:space="0" w:color="auto"/>
        <w:bottom w:val="none" w:sz="0" w:space="0" w:color="auto"/>
        <w:right w:val="none" w:sz="0" w:space="0" w:color="auto"/>
      </w:divBdr>
    </w:div>
    <w:div w:id="1889031091">
      <w:bodyDiv w:val="1"/>
      <w:marLeft w:val="0"/>
      <w:marRight w:val="0"/>
      <w:marTop w:val="0"/>
      <w:marBottom w:val="0"/>
      <w:divBdr>
        <w:top w:val="none" w:sz="0" w:space="0" w:color="auto"/>
        <w:left w:val="none" w:sz="0" w:space="0" w:color="auto"/>
        <w:bottom w:val="none" w:sz="0" w:space="0" w:color="auto"/>
        <w:right w:val="none" w:sz="0" w:space="0" w:color="auto"/>
      </w:divBdr>
    </w:div>
    <w:div w:id="1910260458">
      <w:bodyDiv w:val="1"/>
      <w:marLeft w:val="0"/>
      <w:marRight w:val="0"/>
      <w:marTop w:val="0"/>
      <w:marBottom w:val="0"/>
      <w:divBdr>
        <w:top w:val="none" w:sz="0" w:space="0" w:color="auto"/>
        <w:left w:val="none" w:sz="0" w:space="0" w:color="auto"/>
        <w:bottom w:val="none" w:sz="0" w:space="0" w:color="auto"/>
        <w:right w:val="none" w:sz="0" w:space="0" w:color="auto"/>
      </w:divBdr>
      <w:divsChild>
        <w:div w:id="730349045">
          <w:marLeft w:val="0"/>
          <w:marRight w:val="1166"/>
          <w:marTop w:val="106"/>
          <w:marBottom w:val="0"/>
          <w:divBdr>
            <w:top w:val="none" w:sz="0" w:space="0" w:color="auto"/>
            <w:left w:val="none" w:sz="0" w:space="0" w:color="auto"/>
            <w:bottom w:val="none" w:sz="0" w:space="0" w:color="auto"/>
            <w:right w:val="none" w:sz="0" w:space="0" w:color="auto"/>
          </w:divBdr>
        </w:div>
      </w:divsChild>
    </w:div>
    <w:div w:id="1920164801">
      <w:bodyDiv w:val="1"/>
      <w:marLeft w:val="0"/>
      <w:marRight w:val="0"/>
      <w:marTop w:val="0"/>
      <w:marBottom w:val="0"/>
      <w:divBdr>
        <w:top w:val="none" w:sz="0" w:space="0" w:color="auto"/>
        <w:left w:val="none" w:sz="0" w:space="0" w:color="auto"/>
        <w:bottom w:val="none" w:sz="0" w:space="0" w:color="auto"/>
        <w:right w:val="none" w:sz="0" w:space="0" w:color="auto"/>
      </w:divBdr>
    </w:div>
    <w:div w:id="1925727512">
      <w:bodyDiv w:val="1"/>
      <w:marLeft w:val="0"/>
      <w:marRight w:val="0"/>
      <w:marTop w:val="0"/>
      <w:marBottom w:val="0"/>
      <w:divBdr>
        <w:top w:val="none" w:sz="0" w:space="0" w:color="auto"/>
        <w:left w:val="none" w:sz="0" w:space="0" w:color="auto"/>
        <w:bottom w:val="none" w:sz="0" w:space="0" w:color="auto"/>
        <w:right w:val="none" w:sz="0" w:space="0" w:color="auto"/>
      </w:divBdr>
      <w:divsChild>
        <w:div w:id="330916090">
          <w:marLeft w:val="0"/>
          <w:marRight w:val="720"/>
          <w:marTop w:val="0"/>
          <w:marBottom w:val="0"/>
          <w:divBdr>
            <w:top w:val="none" w:sz="0" w:space="0" w:color="auto"/>
            <w:left w:val="none" w:sz="0" w:space="0" w:color="auto"/>
            <w:bottom w:val="none" w:sz="0" w:space="0" w:color="auto"/>
            <w:right w:val="none" w:sz="0" w:space="0" w:color="auto"/>
          </w:divBdr>
        </w:div>
      </w:divsChild>
    </w:div>
    <w:div w:id="1931813825">
      <w:bodyDiv w:val="1"/>
      <w:marLeft w:val="0"/>
      <w:marRight w:val="0"/>
      <w:marTop w:val="0"/>
      <w:marBottom w:val="0"/>
      <w:divBdr>
        <w:top w:val="none" w:sz="0" w:space="0" w:color="auto"/>
        <w:left w:val="none" w:sz="0" w:space="0" w:color="auto"/>
        <w:bottom w:val="none" w:sz="0" w:space="0" w:color="auto"/>
        <w:right w:val="none" w:sz="0" w:space="0" w:color="auto"/>
      </w:divBdr>
    </w:div>
    <w:div w:id="1941570225">
      <w:bodyDiv w:val="1"/>
      <w:marLeft w:val="0"/>
      <w:marRight w:val="0"/>
      <w:marTop w:val="0"/>
      <w:marBottom w:val="0"/>
      <w:divBdr>
        <w:top w:val="none" w:sz="0" w:space="0" w:color="auto"/>
        <w:left w:val="none" w:sz="0" w:space="0" w:color="auto"/>
        <w:bottom w:val="none" w:sz="0" w:space="0" w:color="auto"/>
        <w:right w:val="none" w:sz="0" w:space="0" w:color="auto"/>
      </w:divBdr>
    </w:div>
    <w:div w:id="1961297905">
      <w:bodyDiv w:val="1"/>
      <w:marLeft w:val="0"/>
      <w:marRight w:val="0"/>
      <w:marTop w:val="0"/>
      <w:marBottom w:val="0"/>
      <w:divBdr>
        <w:top w:val="none" w:sz="0" w:space="0" w:color="auto"/>
        <w:left w:val="none" w:sz="0" w:space="0" w:color="auto"/>
        <w:bottom w:val="none" w:sz="0" w:space="0" w:color="auto"/>
        <w:right w:val="none" w:sz="0" w:space="0" w:color="auto"/>
      </w:divBdr>
    </w:div>
    <w:div w:id="1967657339">
      <w:bodyDiv w:val="1"/>
      <w:marLeft w:val="0"/>
      <w:marRight w:val="0"/>
      <w:marTop w:val="0"/>
      <w:marBottom w:val="0"/>
      <w:divBdr>
        <w:top w:val="none" w:sz="0" w:space="0" w:color="auto"/>
        <w:left w:val="none" w:sz="0" w:space="0" w:color="auto"/>
        <w:bottom w:val="none" w:sz="0" w:space="0" w:color="auto"/>
        <w:right w:val="none" w:sz="0" w:space="0" w:color="auto"/>
      </w:divBdr>
      <w:divsChild>
        <w:div w:id="640500196">
          <w:marLeft w:val="0"/>
          <w:marRight w:val="720"/>
          <w:marTop w:val="0"/>
          <w:marBottom w:val="0"/>
          <w:divBdr>
            <w:top w:val="none" w:sz="0" w:space="0" w:color="auto"/>
            <w:left w:val="none" w:sz="0" w:space="0" w:color="auto"/>
            <w:bottom w:val="none" w:sz="0" w:space="0" w:color="auto"/>
            <w:right w:val="none" w:sz="0" w:space="0" w:color="auto"/>
          </w:divBdr>
        </w:div>
        <w:div w:id="91050019">
          <w:marLeft w:val="0"/>
          <w:marRight w:val="720"/>
          <w:marTop w:val="0"/>
          <w:marBottom w:val="0"/>
          <w:divBdr>
            <w:top w:val="none" w:sz="0" w:space="0" w:color="auto"/>
            <w:left w:val="none" w:sz="0" w:space="0" w:color="auto"/>
            <w:bottom w:val="none" w:sz="0" w:space="0" w:color="auto"/>
            <w:right w:val="none" w:sz="0" w:space="0" w:color="auto"/>
          </w:divBdr>
        </w:div>
      </w:divsChild>
    </w:div>
    <w:div w:id="1979072688">
      <w:bodyDiv w:val="1"/>
      <w:marLeft w:val="0"/>
      <w:marRight w:val="0"/>
      <w:marTop w:val="0"/>
      <w:marBottom w:val="0"/>
      <w:divBdr>
        <w:top w:val="none" w:sz="0" w:space="0" w:color="auto"/>
        <w:left w:val="none" w:sz="0" w:space="0" w:color="auto"/>
        <w:bottom w:val="none" w:sz="0" w:space="0" w:color="auto"/>
        <w:right w:val="none" w:sz="0" w:space="0" w:color="auto"/>
      </w:divBdr>
    </w:div>
    <w:div w:id="2027826644">
      <w:bodyDiv w:val="1"/>
      <w:marLeft w:val="0"/>
      <w:marRight w:val="0"/>
      <w:marTop w:val="0"/>
      <w:marBottom w:val="0"/>
      <w:divBdr>
        <w:top w:val="none" w:sz="0" w:space="0" w:color="auto"/>
        <w:left w:val="none" w:sz="0" w:space="0" w:color="auto"/>
        <w:bottom w:val="none" w:sz="0" w:space="0" w:color="auto"/>
        <w:right w:val="none" w:sz="0" w:space="0" w:color="auto"/>
      </w:divBdr>
    </w:div>
    <w:div w:id="2032602911">
      <w:bodyDiv w:val="1"/>
      <w:marLeft w:val="0"/>
      <w:marRight w:val="0"/>
      <w:marTop w:val="0"/>
      <w:marBottom w:val="0"/>
      <w:divBdr>
        <w:top w:val="none" w:sz="0" w:space="0" w:color="auto"/>
        <w:left w:val="none" w:sz="0" w:space="0" w:color="auto"/>
        <w:bottom w:val="none" w:sz="0" w:space="0" w:color="auto"/>
        <w:right w:val="none" w:sz="0" w:space="0" w:color="auto"/>
      </w:divBdr>
    </w:div>
    <w:div w:id="2061980942">
      <w:bodyDiv w:val="1"/>
      <w:marLeft w:val="0"/>
      <w:marRight w:val="0"/>
      <w:marTop w:val="0"/>
      <w:marBottom w:val="0"/>
      <w:divBdr>
        <w:top w:val="none" w:sz="0" w:space="0" w:color="auto"/>
        <w:left w:val="none" w:sz="0" w:space="0" w:color="auto"/>
        <w:bottom w:val="none" w:sz="0" w:space="0" w:color="auto"/>
        <w:right w:val="none" w:sz="0" w:space="0" w:color="auto"/>
      </w:divBdr>
      <w:divsChild>
        <w:div w:id="811606515">
          <w:marLeft w:val="0"/>
          <w:marRight w:val="720"/>
          <w:marTop w:val="115"/>
          <w:marBottom w:val="0"/>
          <w:divBdr>
            <w:top w:val="none" w:sz="0" w:space="0" w:color="auto"/>
            <w:left w:val="none" w:sz="0" w:space="0" w:color="auto"/>
            <w:bottom w:val="none" w:sz="0" w:space="0" w:color="auto"/>
            <w:right w:val="none" w:sz="0" w:space="0" w:color="auto"/>
          </w:divBdr>
        </w:div>
        <w:div w:id="1561751957">
          <w:marLeft w:val="0"/>
          <w:marRight w:val="720"/>
          <w:marTop w:val="115"/>
          <w:marBottom w:val="0"/>
          <w:divBdr>
            <w:top w:val="none" w:sz="0" w:space="0" w:color="auto"/>
            <w:left w:val="none" w:sz="0" w:space="0" w:color="auto"/>
            <w:bottom w:val="none" w:sz="0" w:space="0" w:color="auto"/>
            <w:right w:val="none" w:sz="0" w:space="0" w:color="auto"/>
          </w:divBdr>
        </w:div>
        <w:div w:id="1466505408">
          <w:marLeft w:val="0"/>
          <w:marRight w:val="720"/>
          <w:marTop w:val="115"/>
          <w:marBottom w:val="0"/>
          <w:divBdr>
            <w:top w:val="none" w:sz="0" w:space="0" w:color="auto"/>
            <w:left w:val="none" w:sz="0" w:space="0" w:color="auto"/>
            <w:bottom w:val="none" w:sz="0" w:space="0" w:color="auto"/>
            <w:right w:val="none" w:sz="0" w:space="0" w:color="auto"/>
          </w:divBdr>
        </w:div>
        <w:div w:id="2143036167">
          <w:marLeft w:val="0"/>
          <w:marRight w:val="720"/>
          <w:marTop w:val="115"/>
          <w:marBottom w:val="0"/>
          <w:divBdr>
            <w:top w:val="none" w:sz="0" w:space="0" w:color="auto"/>
            <w:left w:val="none" w:sz="0" w:space="0" w:color="auto"/>
            <w:bottom w:val="none" w:sz="0" w:space="0" w:color="auto"/>
            <w:right w:val="none" w:sz="0" w:space="0" w:color="auto"/>
          </w:divBdr>
        </w:div>
        <w:div w:id="693384006">
          <w:marLeft w:val="0"/>
          <w:marRight w:val="720"/>
          <w:marTop w:val="115"/>
          <w:marBottom w:val="0"/>
          <w:divBdr>
            <w:top w:val="none" w:sz="0" w:space="0" w:color="auto"/>
            <w:left w:val="none" w:sz="0" w:space="0" w:color="auto"/>
            <w:bottom w:val="none" w:sz="0" w:space="0" w:color="auto"/>
            <w:right w:val="none" w:sz="0" w:space="0" w:color="auto"/>
          </w:divBdr>
        </w:div>
        <w:div w:id="1520387140">
          <w:marLeft w:val="0"/>
          <w:marRight w:val="720"/>
          <w:marTop w:val="115"/>
          <w:marBottom w:val="0"/>
          <w:divBdr>
            <w:top w:val="none" w:sz="0" w:space="0" w:color="auto"/>
            <w:left w:val="none" w:sz="0" w:space="0" w:color="auto"/>
            <w:bottom w:val="none" w:sz="0" w:space="0" w:color="auto"/>
            <w:right w:val="none" w:sz="0" w:space="0" w:color="auto"/>
          </w:divBdr>
        </w:div>
        <w:div w:id="1988125865">
          <w:marLeft w:val="0"/>
          <w:marRight w:val="720"/>
          <w:marTop w:val="115"/>
          <w:marBottom w:val="0"/>
          <w:divBdr>
            <w:top w:val="none" w:sz="0" w:space="0" w:color="auto"/>
            <w:left w:val="none" w:sz="0" w:space="0" w:color="auto"/>
            <w:bottom w:val="none" w:sz="0" w:space="0" w:color="auto"/>
            <w:right w:val="none" w:sz="0" w:space="0" w:color="auto"/>
          </w:divBdr>
        </w:div>
        <w:div w:id="824904041">
          <w:marLeft w:val="0"/>
          <w:marRight w:val="720"/>
          <w:marTop w:val="115"/>
          <w:marBottom w:val="0"/>
          <w:divBdr>
            <w:top w:val="none" w:sz="0" w:space="0" w:color="auto"/>
            <w:left w:val="none" w:sz="0" w:space="0" w:color="auto"/>
            <w:bottom w:val="none" w:sz="0" w:space="0" w:color="auto"/>
            <w:right w:val="none" w:sz="0" w:space="0" w:color="auto"/>
          </w:divBdr>
        </w:div>
        <w:div w:id="123087958">
          <w:marLeft w:val="0"/>
          <w:marRight w:val="720"/>
          <w:marTop w:val="115"/>
          <w:marBottom w:val="0"/>
          <w:divBdr>
            <w:top w:val="none" w:sz="0" w:space="0" w:color="auto"/>
            <w:left w:val="none" w:sz="0" w:space="0" w:color="auto"/>
            <w:bottom w:val="none" w:sz="0" w:space="0" w:color="auto"/>
            <w:right w:val="none" w:sz="0" w:space="0" w:color="auto"/>
          </w:divBdr>
        </w:div>
      </w:divsChild>
    </w:div>
    <w:div w:id="2072774070">
      <w:bodyDiv w:val="1"/>
      <w:marLeft w:val="0"/>
      <w:marRight w:val="0"/>
      <w:marTop w:val="0"/>
      <w:marBottom w:val="0"/>
      <w:divBdr>
        <w:top w:val="none" w:sz="0" w:space="0" w:color="auto"/>
        <w:left w:val="none" w:sz="0" w:space="0" w:color="auto"/>
        <w:bottom w:val="none" w:sz="0" w:space="0" w:color="auto"/>
        <w:right w:val="none" w:sz="0" w:space="0" w:color="auto"/>
      </w:divBdr>
    </w:div>
    <w:div w:id="2079085951">
      <w:bodyDiv w:val="1"/>
      <w:marLeft w:val="0"/>
      <w:marRight w:val="0"/>
      <w:marTop w:val="0"/>
      <w:marBottom w:val="0"/>
      <w:divBdr>
        <w:top w:val="none" w:sz="0" w:space="0" w:color="auto"/>
        <w:left w:val="none" w:sz="0" w:space="0" w:color="auto"/>
        <w:bottom w:val="none" w:sz="0" w:space="0" w:color="auto"/>
        <w:right w:val="none" w:sz="0" w:space="0" w:color="auto"/>
      </w:divBdr>
    </w:div>
    <w:div w:id="2083528680">
      <w:bodyDiv w:val="1"/>
      <w:marLeft w:val="0"/>
      <w:marRight w:val="0"/>
      <w:marTop w:val="0"/>
      <w:marBottom w:val="0"/>
      <w:divBdr>
        <w:top w:val="none" w:sz="0" w:space="0" w:color="auto"/>
        <w:left w:val="none" w:sz="0" w:space="0" w:color="auto"/>
        <w:bottom w:val="none" w:sz="0" w:space="0" w:color="auto"/>
        <w:right w:val="none" w:sz="0" w:space="0" w:color="auto"/>
      </w:divBdr>
      <w:divsChild>
        <w:div w:id="1827241232">
          <w:marLeft w:val="0"/>
          <w:marRight w:val="720"/>
          <w:marTop w:val="134"/>
          <w:marBottom w:val="0"/>
          <w:divBdr>
            <w:top w:val="none" w:sz="0" w:space="0" w:color="auto"/>
            <w:left w:val="none" w:sz="0" w:space="0" w:color="auto"/>
            <w:bottom w:val="none" w:sz="0" w:space="0" w:color="auto"/>
            <w:right w:val="none" w:sz="0" w:space="0" w:color="auto"/>
          </w:divBdr>
        </w:div>
      </w:divsChild>
    </w:div>
    <w:div w:id="2086684752">
      <w:bodyDiv w:val="1"/>
      <w:marLeft w:val="0"/>
      <w:marRight w:val="0"/>
      <w:marTop w:val="0"/>
      <w:marBottom w:val="0"/>
      <w:divBdr>
        <w:top w:val="none" w:sz="0" w:space="0" w:color="auto"/>
        <w:left w:val="none" w:sz="0" w:space="0" w:color="auto"/>
        <w:bottom w:val="none" w:sz="0" w:space="0" w:color="auto"/>
        <w:right w:val="none" w:sz="0" w:space="0" w:color="auto"/>
      </w:divBdr>
    </w:div>
    <w:div w:id="2086805951">
      <w:bodyDiv w:val="1"/>
      <w:marLeft w:val="0"/>
      <w:marRight w:val="0"/>
      <w:marTop w:val="0"/>
      <w:marBottom w:val="0"/>
      <w:divBdr>
        <w:top w:val="none" w:sz="0" w:space="0" w:color="auto"/>
        <w:left w:val="none" w:sz="0" w:space="0" w:color="auto"/>
        <w:bottom w:val="none" w:sz="0" w:space="0" w:color="auto"/>
        <w:right w:val="none" w:sz="0" w:space="0" w:color="auto"/>
      </w:divBdr>
      <w:divsChild>
        <w:div w:id="1449739309">
          <w:marLeft w:val="0"/>
          <w:marRight w:val="720"/>
          <w:marTop w:val="134"/>
          <w:marBottom w:val="0"/>
          <w:divBdr>
            <w:top w:val="none" w:sz="0" w:space="0" w:color="auto"/>
            <w:left w:val="none" w:sz="0" w:space="0" w:color="auto"/>
            <w:bottom w:val="none" w:sz="0" w:space="0" w:color="auto"/>
            <w:right w:val="none" w:sz="0" w:space="0" w:color="auto"/>
          </w:divBdr>
        </w:div>
      </w:divsChild>
    </w:div>
    <w:div w:id="2092923450">
      <w:bodyDiv w:val="1"/>
      <w:marLeft w:val="0"/>
      <w:marRight w:val="0"/>
      <w:marTop w:val="0"/>
      <w:marBottom w:val="0"/>
      <w:divBdr>
        <w:top w:val="none" w:sz="0" w:space="0" w:color="auto"/>
        <w:left w:val="none" w:sz="0" w:space="0" w:color="auto"/>
        <w:bottom w:val="none" w:sz="0" w:space="0" w:color="auto"/>
        <w:right w:val="none" w:sz="0" w:space="0" w:color="auto"/>
      </w:divBdr>
      <w:divsChild>
        <w:div w:id="848639707">
          <w:marLeft w:val="0"/>
          <w:marRight w:val="1166"/>
          <w:marTop w:val="106"/>
          <w:marBottom w:val="0"/>
          <w:divBdr>
            <w:top w:val="none" w:sz="0" w:space="0" w:color="auto"/>
            <w:left w:val="none" w:sz="0" w:space="0" w:color="auto"/>
            <w:bottom w:val="none" w:sz="0" w:space="0" w:color="auto"/>
            <w:right w:val="none" w:sz="0" w:space="0" w:color="auto"/>
          </w:divBdr>
        </w:div>
      </w:divsChild>
    </w:div>
    <w:div w:id="2094811431">
      <w:bodyDiv w:val="1"/>
      <w:marLeft w:val="0"/>
      <w:marRight w:val="0"/>
      <w:marTop w:val="0"/>
      <w:marBottom w:val="0"/>
      <w:divBdr>
        <w:top w:val="none" w:sz="0" w:space="0" w:color="auto"/>
        <w:left w:val="none" w:sz="0" w:space="0" w:color="auto"/>
        <w:bottom w:val="none" w:sz="0" w:space="0" w:color="auto"/>
        <w:right w:val="none" w:sz="0" w:space="0" w:color="auto"/>
      </w:divBdr>
      <w:divsChild>
        <w:div w:id="1259558834">
          <w:marLeft w:val="0"/>
          <w:marRight w:val="720"/>
          <w:marTop w:val="134"/>
          <w:marBottom w:val="0"/>
          <w:divBdr>
            <w:top w:val="none" w:sz="0" w:space="0" w:color="auto"/>
            <w:left w:val="none" w:sz="0" w:space="0" w:color="auto"/>
            <w:bottom w:val="none" w:sz="0" w:space="0" w:color="auto"/>
            <w:right w:val="none" w:sz="0" w:space="0" w:color="auto"/>
          </w:divBdr>
        </w:div>
      </w:divsChild>
    </w:div>
    <w:div w:id="2128693687">
      <w:bodyDiv w:val="1"/>
      <w:marLeft w:val="0"/>
      <w:marRight w:val="0"/>
      <w:marTop w:val="0"/>
      <w:marBottom w:val="0"/>
      <w:divBdr>
        <w:top w:val="none" w:sz="0" w:space="0" w:color="auto"/>
        <w:left w:val="none" w:sz="0" w:space="0" w:color="auto"/>
        <w:bottom w:val="none" w:sz="0" w:space="0" w:color="auto"/>
        <w:right w:val="none" w:sz="0" w:space="0" w:color="auto"/>
      </w:divBdr>
      <w:divsChild>
        <w:div w:id="251547603">
          <w:marLeft w:val="0"/>
          <w:marRight w:val="720"/>
          <w:marTop w:val="134"/>
          <w:marBottom w:val="0"/>
          <w:divBdr>
            <w:top w:val="none" w:sz="0" w:space="0" w:color="auto"/>
            <w:left w:val="none" w:sz="0" w:space="0" w:color="auto"/>
            <w:bottom w:val="none" w:sz="0" w:space="0" w:color="auto"/>
            <w:right w:val="none" w:sz="0" w:space="0" w:color="auto"/>
          </w:divBdr>
        </w:div>
      </w:divsChild>
    </w:div>
    <w:div w:id="2132816848">
      <w:bodyDiv w:val="1"/>
      <w:marLeft w:val="0"/>
      <w:marRight w:val="0"/>
      <w:marTop w:val="0"/>
      <w:marBottom w:val="0"/>
      <w:divBdr>
        <w:top w:val="none" w:sz="0" w:space="0" w:color="auto"/>
        <w:left w:val="none" w:sz="0" w:space="0" w:color="auto"/>
        <w:bottom w:val="none" w:sz="0" w:space="0" w:color="auto"/>
        <w:right w:val="none" w:sz="0" w:space="0" w:color="auto"/>
      </w:divBdr>
      <w:divsChild>
        <w:div w:id="21369588">
          <w:marLeft w:val="0"/>
          <w:marRight w:val="720"/>
          <w:marTop w:val="115"/>
          <w:marBottom w:val="0"/>
          <w:divBdr>
            <w:top w:val="none" w:sz="0" w:space="0" w:color="auto"/>
            <w:left w:val="none" w:sz="0" w:space="0" w:color="auto"/>
            <w:bottom w:val="none" w:sz="0" w:space="0" w:color="auto"/>
            <w:right w:val="none" w:sz="0" w:space="0" w:color="auto"/>
          </w:divBdr>
        </w:div>
        <w:div w:id="1338729733">
          <w:marLeft w:val="0"/>
          <w:marRight w:val="720"/>
          <w:marTop w:val="115"/>
          <w:marBottom w:val="0"/>
          <w:divBdr>
            <w:top w:val="none" w:sz="0" w:space="0" w:color="auto"/>
            <w:left w:val="none" w:sz="0" w:space="0" w:color="auto"/>
            <w:bottom w:val="none" w:sz="0" w:space="0" w:color="auto"/>
            <w:right w:val="none" w:sz="0" w:space="0" w:color="auto"/>
          </w:divBdr>
        </w:div>
        <w:div w:id="1801067750">
          <w:marLeft w:val="0"/>
          <w:marRight w:val="720"/>
          <w:marTop w:val="115"/>
          <w:marBottom w:val="0"/>
          <w:divBdr>
            <w:top w:val="none" w:sz="0" w:space="0" w:color="auto"/>
            <w:left w:val="none" w:sz="0" w:space="0" w:color="auto"/>
            <w:bottom w:val="none" w:sz="0" w:space="0" w:color="auto"/>
            <w:right w:val="none" w:sz="0" w:space="0" w:color="auto"/>
          </w:divBdr>
        </w:div>
        <w:div w:id="233126893">
          <w:marLeft w:val="0"/>
          <w:marRight w:val="720"/>
          <w:marTop w:val="115"/>
          <w:marBottom w:val="0"/>
          <w:divBdr>
            <w:top w:val="none" w:sz="0" w:space="0" w:color="auto"/>
            <w:left w:val="none" w:sz="0" w:space="0" w:color="auto"/>
            <w:bottom w:val="none" w:sz="0" w:space="0" w:color="auto"/>
            <w:right w:val="none" w:sz="0" w:space="0" w:color="auto"/>
          </w:divBdr>
        </w:div>
        <w:div w:id="897743351">
          <w:marLeft w:val="0"/>
          <w:marRight w:val="720"/>
          <w:marTop w:val="115"/>
          <w:marBottom w:val="0"/>
          <w:divBdr>
            <w:top w:val="none" w:sz="0" w:space="0" w:color="auto"/>
            <w:left w:val="none" w:sz="0" w:space="0" w:color="auto"/>
            <w:bottom w:val="none" w:sz="0" w:space="0" w:color="auto"/>
            <w:right w:val="none" w:sz="0" w:space="0" w:color="auto"/>
          </w:divBdr>
        </w:div>
        <w:div w:id="725103770">
          <w:marLeft w:val="0"/>
          <w:marRight w:val="72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gif"/><Relationship Id="rId22"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312E19-6041-407B-9E16-E1861555B6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49</Pages>
  <Words>8980</Words>
  <Characters>51187</Characters>
  <Application>Microsoft Office Word</Application>
  <DocSecurity>0</DocSecurity>
  <Lines>426</Lines>
  <Paragraphs>120</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60047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ghayda</cp:lastModifiedBy>
  <cp:revision>5</cp:revision>
  <cp:lastPrinted>2015-03-09T04:26:00Z</cp:lastPrinted>
  <dcterms:created xsi:type="dcterms:W3CDTF">2015-02-22T19:48:00Z</dcterms:created>
  <dcterms:modified xsi:type="dcterms:W3CDTF">2015-03-24T07:07:00Z</dcterms:modified>
</cp:coreProperties>
</file>