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A90" w:rsidRDefault="002C4A90" w:rsidP="00FF6DE0">
      <w:pPr>
        <w:spacing w:after="360" w:line="240" w:lineRule="auto"/>
        <w:jc w:val="center"/>
        <w:rPr>
          <w:rFonts w:ascii="Arial" w:eastAsia="Times New Roman" w:hAnsi="Arial" w:cs="Arial"/>
          <w:color w:val="CC00CC"/>
          <w:sz w:val="36"/>
          <w:szCs w:val="36"/>
          <w:u w:val="single"/>
          <w:rtl/>
        </w:rPr>
      </w:pPr>
      <w:r>
        <w:rPr>
          <w:rFonts w:ascii="Arial" w:eastAsia="Times New Roman" w:hAnsi="Arial" w:cs="Arial" w:hint="cs"/>
          <w:color w:val="CC00CC"/>
          <w:sz w:val="36"/>
          <w:szCs w:val="36"/>
          <w:u w:val="single"/>
          <w:rtl/>
        </w:rPr>
        <w:t>المحاضرة الرابعة</w:t>
      </w:r>
    </w:p>
    <w:p w:rsidR="002C4A90" w:rsidRPr="00DF5D99" w:rsidRDefault="002C4A90" w:rsidP="00DF5D99">
      <w:pPr>
        <w:spacing w:after="0"/>
        <w:ind w:left="-720" w:right="-1296"/>
        <w:rPr>
          <w:rFonts w:ascii="Sakkal Majalla" w:hAnsi="Sakkal Majalla" w:cs="Sakkal Majalla"/>
          <w:b/>
          <w:bCs/>
          <w:color w:val="948A54" w:themeColor="background2" w:themeShade="80"/>
          <w:sz w:val="28"/>
          <w:szCs w:val="28"/>
          <w:rtl/>
        </w:rPr>
      </w:pPr>
      <w:r w:rsidRPr="00683F55">
        <w:rPr>
          <w:rFonts w:ascii="Sakkal Majalla" w:hAnsi="Sakkal Majalla" w:cs="Sakkal Majalla"/>
          <w:b/>
          <w:bCs/>
          <w:color w:val="948A54" w:themeColor="background2" w:themeShade="80"/>
          <w:sz w:val="28"/>
          <w:szCs w:val="28"/>
          <w:rtl/>
        </w:rPr>
        <w:t xml:space="preserve">29/  قامت مديرة المصنع بوضع مرايا في ممرات بوابة خروج السيدات لحل مشكلة الازدحام، يندرج موقفها ضمن </w:t>
      </w:r>
      <w:r>
        <w:rPr>
          <w:rFonts w:ascii="Sakkal Majalla" w:hAnsi="Sakkal Majalla" w:cs="Sakkal Majalla" w:hint="cs"/>
          <w:b/>
          <w:bCs/>
          <w:color w:val="948A54" w:themeColor="background2" w:themeShade="80"/>
          <w:sz w:val="28"/>
          <w:szCs w:val="28"/>
          <w:rtl/>
        </w:rPr>
        <w:t xml:space="preserve">: </w:t>
      </w:r>
    </w:p>
    <w:p w:rsidR="002C4A90" w:rsidRPr="00EE222B" w:rsidRDefault="002C4A90" w:rsidP="002C4A90">
      <w:pPr>
        <w:pStyle w:val="a3"/>
        <w:numPr>
          <w:ilvl w:val="0"/>
          <w:numId w:val="9"/>
        </w:numPr>
        <w:spacing w:after="0"/>
        <w:ind w:left="0"/>
        <w:rPr>
          <w:rFonts w:ascii="Sakkal Majalla" w:hAnsi="Sakkal Majalla" w:cs="Sakkal Majalla"/>
          <w:sz w:val="26"/>
          <w:szCs w:val="26"/>
          <w:rtl/>
        </w:rPr>
      </w:pPr>
      <w:r w:rsidRPr="00EE222B">
        <w:rPr>
          <w:rFonts w:ascii="Sakkal Majalla" w:hAnsi="Sakkal Majalla" w:cs="Sakkal Majalla"/>
          <w:sz w:val="26"/>
          <w:szCs w:val="26"/>
          <w:rtl/>
        </w:rPr>
        <w:t xml:space="preserve">تثبيت المثير </w:t>
      </w:r>
    </w:p>
    <w:p w:rsidR="002C4A90" w:rsidRPr="00EE222B" w:rsidRDefault="002C4A90" w:rsidP="002C4A90">
      <w:pPr>
        <w:pStyle w:val="a3"/>
        <w:numPr>
          <w:ilvl w:val="0"/>
          <w:numId w:val="9"/>
        </w:numPr>
        <w:spacing w:after="0"/>
        <w:ind w:left="0"/>
        <w:rPr>
          <w:rFonts w:ascii="Sakkal Majalla" w:hAnsi="Sakkal Majalla" w:cs="Sakkal Majalla"/>
          <w:sz w:val="26"/>
          <w:szCs w:val="26"/>
          <w:rtl/>
        </w:rPr>
      </w:pPr>
      <w:r w:rsidRPr="00EE222B">
        <w:rPr>
          <w:rFonts w:ascii="Sakkal Majalla" w:hAnsi="Sakkal Majalla" w:cs="Sakkal Majalla"/>
          <w:sz w:val="26"/>
          <w:szCs w:val="26"/>
          <w:rtl/>
        </w:rPr>
        <w:t>اهتمام السيدات بمظهرهن / اهتمام السيدات بالمرايا</w:t>
      </w:r>
    </w:p>
    <w:p w:rsidR="002C4A90" w:rsidRPr="00CD3433" w:rsidRDefault="002C4A90" w:rsidP="002C4A90">
      <w:pPr>
        <w:pStyle w:val="a3"/>
        <w:numPr>
          <w:ilvl w:val="0"/>
          <w:numId w:val="9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  <w:rtl/>
        </w:rPr>
      </w:pPr>
      <w:r w:rsidRPr="00CD3433">
        <w:rPr>
          <w:rFonts w:ascii="Sakkal Majalla" w:hAnsi="Sakkal Majalla" w:cs="Sakkal Majalla"/>
          <w:sz w:val="26"/>
          <w:szCs w:val="26"/>
          <w:highlight w:val="red"/>
          <w:rtl/>
        </w:rPr>
        <w:t xml:space="preserve">توجيه المثير </w:t>
      </w:r>
    </w:p>
    <w:p w:rsidR="002C4A90" w:rsidRPr="00411849" w:rsidRDefault="002C4A90" w:rsidP="002C4A90">
      <w:pPr>
        <w:pStyle w:val="a3"/>
        <w:numPr>
          <w:ilvl w:val="0"/>
          <w:numId w:val="9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  <w:u w:val="single"/>
        </w:rPr>
      </w:pPr>
      <w:r w:rsidRPr="00411849">
        <w:rPr>
          <w:rFonts w:ascii="Sakkal Majalla" w:hAnsi="Sakkal Majalla" w:cs="Sakkal Majalla"/>
          <w:sz w:val="26"/>
          <w:szCs w:val="26"/>
          <w:highlight w:val="red"/>
          <w:u w:val="single"/>
          <w:rtl/>
        </w:rPr>
        <w:t xml:space="preserve">تغيير المثير    </w:t>
      </w:r>
    </w:p>
    <w:p w:rsidR="002C4A90" w:rsidRPr="00411849" w:rsidRDefault="002C4A90" w:rsidP="002C4A90">
      <w:pPr>
        <w:pStyle w:val="a3"/>
        <w:spacing w:after="0"/>
        <w:ind w:left="0"/>
        <w:rPr>
          <w:rFonts w:ascii="Sakkal Majalla" w:hAnsi="Sakkal Majalla" w:cs="Sakkal Majalla"/>
          <w:color w:val="FF0066"/>
          <w:sz w:val="16"/>
          <w:szCs w:val="16"/>
          <w:u w:val="single"/>
          <w:rtl/>
        </w:rPr>
      </w:pPr>
    </w:p>
    <w:p w:rsidR="002C4A90" w:rsidRPr="00411849" w:rsidRDefault="002C4A90" w:rsidP="002C4A90">
      <w:pPr>
        <w:autoSpaceDE w:val="0"/>
        <w:autoSpaceDN w:val="0"/>
        <w:adjustRightInd w:val="0"/>
        <w:spacing w:after="0" w:line="240" w:lineRule="auto"/>
        <w:ind w:left="-720"/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</w:pP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30/ القدرة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على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تصور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الاشكال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الهندسية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في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اوضاع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مكانية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مختلفة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تتمثل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في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</w:rPr>
        <w:t xml:space="preserve"> </w:t>
      </w:r>
      <w:r w:rsidRPr="00411849">
        <w:rPr>
          <w:rFonts w:ascii="Sakkal Majalla" w:eastAsia="FreeSerif" w:hAnsi="Sakkal Majalla" w:cs="Sakkal Majalla"/>
          <w:b/>
          <w:bCs/>
          <w:color w:val="F79646"/>
          <w:sz w:val="28"/>
          <w:szCs w:val="28"/>
          <w:rtl/>
        </w:rPr>
        <w:t>:</w:t>
      </w:r>
    </w:p>
    <w:p w:rsidR="002C4A90" w:rsidRPr="00EE222B" w:rsidRDefault="002C4A90" w:rsidP="002C4A90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eastAsia="FreeSerif" w:hAnsi="Sakkal Majalla" w:cs="Sakkal Majalla"/>
          <w:sz w:val="26"/>
          <w:szCs w:val="26"/>
          <w:rtl/>
        </w:rPr>
      </w:pPr>
      <w:r w:rsidRPr="00EE222B">
        <w:rPr>
          <w:rFonts w:ascii="Sakkal Majalla" w:eastAsia="FreeSerif" w:hAnsi="Sakkal Majalla" w:cs="Sakkal Majalla"/>
          <w:sz w:val="26"/>
          <w:szCs w:val="26"/>
          <w:rtl/>
        </w:rPr>
        <w:t>القدرة</w:t>
      </w:r>
      <w:r w:rsidRPr="00EE222B">
        <w:rPr>
          <w:rFonts w:ascii="Sakkal Majalla" w:eastAsia="FreeSerif" w:hAnsi="Sakkal Majalla" w:cs="Sakkal Majalla"/>
          <w:sz w:val="26"/>
          <w:szCs w:val="26"/>
        </w:rPr>
        <w:t xml:space="preserve"> </w:t>
      </w:r>
      <w:r w:rsidRPr="00EE222B">
        <w:rPr>
          <w:rFonts w:ascii="Sakkal Majalla" w:eastAsia="FreeSerif" w:hAnsi="Sakkal Majalla" w:cs="Sakkal Majalla"/>
          <w:sz w:val="26"/>
          <w:szCs w:val="26"/>
          <w:rtl/>
        </w:rPr>
        <w:t>الحسابية</w:t>
      </w:r>
    </w:p>
    <w:p w:rsidR="002C4A90" w:rsidRPr="00411849" w:rsidRDefault="002C4A90" w:rsidP="002C4A90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eastAsia="FreeSerifBold" w:hAnsi="Sakkal Majalla" w:cs="Sakkal Majalla"/>
          <w:sz w:val="26"/>
          <w:szCs w:val="26"/>
          <w:highlight w:val="red"/>
          <w:u w:val="single"/>
          <w:rtl/>
        </w:rPr>
      </w:pP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  <w:rtl/>
        </w:rPr>
        <w:t>قدرة</w:t>
      </w: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</w:rPr>
        <w:t xml:space="preserve"> </w:t>
      </w: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  <w:rtl/>
        </w:rPr>
        <w:t>السرعة</w:t>
      </w: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</w:rPr>
        <w:t xml:space="preserve"> </w:t>
      </w:r>
      <w:r w:rsidRPr="00411849">
        <w:rPr>
          <w:rFonts w:ascii="Sakkal Majalla" w:eastAsia="FreeSerifBold" w:hAnsi="Sakkal Majalla" w:cs="Sakkal Majalla"/>
          <w:sz w:val="26"/>
          <w:szCs w:val="26"/>
          <w:highlight w:val="red"/>
          <w:u w:val="single"/>
          <w:rtl/>
        </w:rPr>
        <w:t>الادراكية</w:t>
      </w:r>
    </w:p>
    <w:p w:rsidR="002C4A90" w:rsidRPr="00EE222B" w:rsidRDefault="002C4A90" w:rsidP="002C4A90">
      <w:pPr>
        <w:pStyle w:val="a3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eastAsia="FreeSerif" w:hAnsi="Sakkal Majalla" w:cs="Sakkal Majalla"/>
          <w:sz w:val="26"/>
          <w:szCs w:val="26"/>
        </w:rPr>
      </w:pPr>
      <w:r w:rsidRPr="00EE222B">
        <w:rPr>
          <w:rFonts w:ascii="Sakkal Majalla" w:eastAsia="FreeSerif" w:hAnsi="Sakkal Majalla" w:cs="Sakkal Majalla"/>
          <w:sz w:val="26"/>
          <w:szCs w:val="26"/>
          <w:rtl/>
        </w:rPr>
        <w:t>قدرة</w:t>
      </w:r>
      <w:r w:rsidRPr="00EE222B">
        <w:rPr>
          <w:rFonts w:ascii="Sakkal Majalla" w:eastAsia="FreeSerif" w:hAnsi="Sakkal Majalla" w:cs="Sakkal Majalla"/>
          <w:sz w:val="26"/>
          <w:szCs w:val="26"/>
        </w:rPr>
        <w:t xml:space="preserve"> </w:t>
      </w:r>
      <w:r w:rsidRPr="00EE222B">
        <w:rPr>
          <w:rFonts w:ascii="Sakkal Majalla" w:eastAsia="FreeSerif" w:hAnsi="Sakkal Majalla" w:cs="Sakkal Majalla"/>
          <w:sz w:val="26"/>
          <w:szCs w:val="26"/>
          <w:rtl/>
        </w:rPr>
        <w:t>التذكر</w:t>
      </w:r>
      <w:r w:rsidRPr="00EE222B">
        <w:rPr>
          <w:rFonts w:ascii="Sakkal Majalla" w:eastAsia="FreeSerif" w:hAnsi="Sakkal Majalla" w:cs="Sakkal Majalla"/>
          <w:sz w:val="26"/>
          <w:szCs w:val="26"/>
        </w:rPr>
        <w:t xml:space="preserve"> </w:t>
      </w:r>
    </w:p>
    <w:p w:rsidR="002C4A90" w:rsidRDefault="002C4A90" w:rsidP="002C4A90">
      <w:pPr>
        <w:pStyle w:val="a3"/>
        <w:numPr>
          <w:ilvl w:val="0"/>
          <w:numId w:val="8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</w:rPr>
      </w:pPr>
      <w:r w:rsidRPr="00CD3433">
        <w:rPr>
          <w:rFonts w:ascii="Sakkal Majalla" w:eastAsia="FreeSerif" w:hAnsi="Sakkal Majalla" w:cs="Sakkal Majalla"/>
          <w:sz w:val="26"/>
          <w:szCs w:val="26"/>
          <w:highlight w:val="red"/>
          <w:rtl/>
        </w:rPr>
        <w:t>القدرة</w:t>
      </w:r>
      <w:r w:rsidRPr="00CD3433">
        <w:rPr>
          <w:rFonts w:ascii="Sakkal Majalla" w:eastAsia="FreeSerif" w:hAnsi="Sakkal Majalla" w:cs="Sakkal Majalla"/>
          <w:sz w:val="26"/>
          <w:szCs w:val="26"/>
          <w:highlight w:val="red"/>
        </w:rPr>
        <w:t xml:space="preserve"> </w:t>
      </w:r>
      <w:r w:rsidRPr="00CD3433">
        <w:rPr>
          <w:rFonts w:ascii="Sakkal Majalla" w:eastAsia="FreeSerif" w:hAnsi="Sakkal Majalla" w:cs="Sakkal Majalla"/>
          <w:sz w:val="26"/>
          <w:szCs w:val="26"/>
          <w:highlight w:val="red"/>
          <w:rtl/>
        </w:rPr>
        <w:t>المكانية</w:t>
      </w:r>
    </w:p>
    <w:p w:rsidR="00FF6DE0" w:rsidRPr="00CD3433" w:rsidRDefault="00FF6DE0" w:rsidP="00FF6DE0">
      <w:pPr>
        <w:pStyle w:val="a3"/>
        <w:spacing w:after="0"/>
        <w:ind w:left="0"/>
        <w:rPr>
          <w:rFonts w:ascii="Sakkal Majalla" w:hAnsi="Sakkal Majalla" w:cs="Sakkal Majalla"/>
          <w:sz w:val="26"/>
          <w:szCs w:val="26"/>
          <w:highlight w:val="red"/>
          <w:rtl/>
        </w:rPr>
      </w:pPr>
    </w:p>
    <w:p w:rsidR="002C4A90" w:rsidRDefault="002C4A90" w:rsidP="002C4A90">
      <w:pPr>
        <w:spacing w:after="480" w:line="240" w:lineRule="auto"/>
        <w:jc w:val="center"/>
        <w:rPr>
          <w:rFonts w:ascii="Arial" w:eastAsia="Times New Roman" w:hAnsi="Arial" w:cs="Arial"/>
          <w:color w:val="CC00CC"/>
          <w:sz w:val="36"/>
          <w:szCs w:val="36"/>
          <w:u w:val="single"/>
          <w:rtl/>
        </w:rPr>
      </w:pPr>
      <w:r>
        <w:rPr>
          <w:rFonts w:ascii="Arial" w:eastAsia="Times New Roman" w:hAnsi="Arial" w:cs="Arial" w:hint="cs"/>
          <w:color w:val="CC00CC"/>
          <w:sz w:val="36"/>
          <w:szCs w:val="36"/>
          <w:u w:val="single"/>
          <w:rtl/>
        </w:rPr>
        <w:t>المحاضرة السابعة</w:t>
      </w:r>
    </w:p>
    <w:p w:rsidR="002C4A90" w:rsidRPr="004157BD" w:rsidRDefault="002C4A90" w:rsidP="002C4A90">
      <w:pPr>
        <w:spacing w:after="0"/>
        <w:ind w:left="-432" w:hanging="284"/>
        <w:rPr>
          <w:rFonts w:ascii="Sakkal Majalla" w:hAnsi="Sakkal Majalla" w:cs="Sakkal Majalla"/>
          <w:b/>
          <w:bCs/>
          <w:color w:val="D60093"/>
          <w:sz w:val="28"/>
          <w:szCs w:val="28"/>
        </w:rPr>
      </w:pP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 xml:space="preserve">8/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غالباً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ما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نجد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صعوبة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في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تغيير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اتجاهات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>الفرد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</w:rPr>
        <w:t xml:space="preserve"> : </w:t>
      </w:r>
      <w:r w:rsidRPr="004157BD">
        <w:rPr>
          <w:rFonts w:ascii="Sakkal Majalla" w:hAnsi="Sakkal Majalla" w:cs="Sakkal Majalla"/>
          <w:b/>
          <w:bCs/>
          <w:color w:val="D60093"/>
          <w:sz w:val="28"/>
          <w:szCs w:val="28"/>
          <w:rtl/>
        </w:rPr>
        <w:t xml:space="preserve"> 3</w:t>
      </w:r>
      <w:r>
        <w:rPr>
          <w:rFonts w:ascii="Sakkal Majalla" w:hAnsi="Sakkal Majalla" w:cs="Sakkal Majalla" w:hint="cs"/>
          <w:b/>
          <w:bCs/>
          <w:color w:val="D60093"/>
          <w:sz w:val="28"/>
          <w:szCs w:val="28"/>
          <w:rtl/>
        </w:rPr>
        <w:t>4</w:t>
      </w:r>
    </w:p>
    <w:p w:rsidR="002C4A90" w:rsidRPr="000062EE" w:rsidRDefault="002C4A90" w:rsidP="002C4A90">
      <w:pPr>
        <w:pStyle w:val="a3"/>
        <w:numPr>
          <w:ilvl w:val="0"/>
          <w:numId w:val="3"/>
        </w:numPr>
        <w:spacing w:after="0"/>
        <w:ind w:left="-432" w:firstLine="47"/>
        <w:rPr>
          <w:rFonts w:ascii="Sakkal Majalla" w:hAnsi="Sakkal Majalla" w:cs="Sakkal Majalla"/>
          <w:color w:val="4F82BE"/>
          <w:sz w:val="26"/>
          <w:szCs w:val="26"/>
          <w:rtl/>
        </w:rPr>
      </w:pPr>
      <w:r w:rsidRPr="000062EE">
        <w:rPr>
          <w:rFonts w:ascii="Sakkal Majalla" w:hAnsi="Sakkal Majalla" w:cs="Sakkal Majalla"/>
          <w:sz w:val="26"/>
          <w:szCs w:val="26"/>
          <w:rtl/>
        </w:rPr>
        <w:t>الذي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يقبل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الحوار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</w:p>
    <w:p w:rsidR="002C4A90" w:rsidRPr="008562C1" w:rsidRDefault="002C4A90" w:rsidP="002C4A90">
      <w:pPr>
        <w:pStyle w:val="a3"/>
        <w:numPr>
          <w:ilvl w:val="0"/>
          <w:numId w:val="3"/>
        </w:numPr>
        <w:spacing w:after="0"/>
        <w:ind w:left="-432" w:firstLine="47"/>
        <w:rPr>
          <w:rFonts w:ascii="Sakkal Majalla" w:hAnsi="Sakkal Majalla" w:cs="Sakkal Majalla"/>
          <w:color w:val="4F82BE"/>
          <w:sz w:val="26"/>
          <w:szCs w:val="26"/>
          <w:highlight w:val="magenta"/>
          <w:rtl/>
        </w:rPr>
      </w:pPr>
      <w:r w:rsidRPr="008562C1">
        <w:rPr>
          <w:rFonts w:ascii="Sakkal Majalla" w:hAnsi="Sakkal Majalla" w:cs="Sakkal Majalla"/>
          <w:sz w:val="26"/>
          <w:szCs w:val="26"/>
          <w:highlight w:val="magenta"/>
          <w:rtl/>
        </w:rPr>
        <w:t>الأقل</w:t>
      </w:r>
      <w:r w:rsidRPr="008562C1">
        <w:rPr>
          <w:rFonts w:ascii="Sakkal Majalla" w:hAnsi="Sakkal Majalla" w:cs="Sakkal Majalla"/>
          <w:sz w:val="26"/>
          <w:szCs w:val="26"/>
          <w:highlight w:val="magenta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magenta"/>
          <w:rtl/>
        </w:rPr>
        <w:t>مرونة</w:t>
      </w:r>
      <w:r w:rsidRPr="008562C1">
        <w:rPr>
          <w:rFonts w:ascii="Sakkal Majalla" w:hAnsi="Sakkal Majalla" w:cs="Sakkal Majalla"/>
          <w:sz w:val="26"/>
          <w:szCs w:val="26"/>
          <w:highlight w:val="magenta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magenta"/>
          <w:rtl/>
        </w:rPr>
        <w:t>في</w:t>
      </w:r>
      <w:r w:rsidRPr="008562C1">
        <w:rPr>
          <w:rFonts w:ascii="Sakkal Majalla" w:hAnsi="Sakkal Majalla" w:cs="Sakkal Majalla"/>
          <w:sz w:val="26"/>
          <w:szCs w:val="26"/>
          <w:highlight w:val="magenta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magenta"/>
          <w:rtl/>
        </w:rPr>
        <w:t>آرائه</w:t>
      </w:r>
      <w:r w:rsidRPr="008562C1">
        <w:rPr>
          <w:rFonts w:ascii="Sakkal Majalla" w:hAnsi="Sakkal Majalla" w:cs="Sakkal Majalla"/>
          <w:sz w:val="26"/>
          <w:szCs w:val="26"/>
          <w:highlight w:val="magenta"/>
        </w:rPr>
        <w:t xml:space="preserve"> </w:t>
      </w:r>
    </w:p>
    <w:p w:rsidR="002C4A90" w:rsidRPr="000062EE" w:rsidRDefault="002C4A90" w:rsidP="002C4A90">
      <w:pPr>
        <w:pStyle w:val="a3"/>
        <w:numPr>
          <w:ilvl w:val="0"/>
          <w:numId w:val="3"/>
        </w:numPr>
        <w:spacing w:after="0"/>
        <w:ind w:left="-432" w:firstLine="47"/>
        <w:rPr>
          <w:rFonts w:ascii="Sakkal Majalla" w:hAnsi="Sakkal Majalla" w:cs="Sakkal Majalla"/>
          <w:color w:val="4F82BE"/>
          <w:sz w:val="26"/>
          <w:szCs w:val="26"/>
        </w:rPr>
      </w:pPr>
      <w:r w:rsidRPr="000062EE">
        <w:rPr>
          <w:rFonts w:ascii="Sakkal Majalla" w:hAnsi="Sakkal Majalla" w:cs="Sakkal Majalla"/>
          <w:sz w:val="26"/>
          <w:szCs w:val="26"/>
          <w:rtl/>
        </w:rPr>
        <w:t>الأكثر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اتصال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مع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sz w:val="26"/>
          <w:szCs w:val="26"/>
          <w:rtl/>
        </w:rPr>
        <w:t>الآخرين</w:t>
      </w:r>
      <w:r w:rsidRPr="000062EE">
        <w:rPr>
          <w:rFonts w:ascii="Sakkal Majalla" w:hAnsi="Sakkal Majalla" w:cs="Sakkal Majalla"/>
          <w:sz w:val="26"/>
          <w:szCs w:val="26"/>
        </w:rPr>
        <w:t xml:space="preserve"> </w:t>
      </w:r>
    </w:p>
    <w:p w:rsidR="002C4A90" w:rsidRDefault="002C4A90" w:rsidP="002C4A90">
      <w:pPr>
        <w:pStyle w:val="a3"/>
        <w:numPr>
          <w:ilvl w:val="0"/>
          <w:numId w:val="3"/>
        </w:numPr>
        <w:spacing w:after="0"/>
        <w:ind w:left="-432" w:firstLine="47"/>
        <w:rPr>
          <w:rFonts w:ascii="Sakkal Majalla" w:hAnsi="Sakkal Majalla" w:cs="Sakkal Majalla"/>
          <w:sz w:val="26"/>
          <w:szCs w:val="26"/>
          <w:highlight w:val="red"/>
        </w:rPr>
      </w:pPr>
      <w:r w:rsidRPr="008562C1">
        <w:rPr>
          <w:rFonts w:ascii="Sakkal Majalla" w:hAnsi="Sakkal Majalla" w:cs="Sakkal Majalla"/>
          <w:sz w:val="26"/>
          <w:szCs w:val="26"/>
          <w:highlight w:val="red"/>
          <w:rtl/>
        </w:rPr>
        <w:t>الذي</w:t>
      </w:r>
      <w:r w:rsidRPr="008562C1">
        <w:rPr>
          <w:rFonts w:ascii="Sakkal Majalla" w:hAnsi="Sakkal Majalla" w:cs="Sakkal Majalla"/>
          <w:sz w:val="26"/>
          <w:szCs w:val="26"/>
          <w:highlight w:val="red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red"/>
          <w:rtl/>
        </w:rPr>
        <w:t>يرفض</w:t>
      </w:r>
      <w:r w:rsidRPr="008562C1">
        <w:rPr>
          <w:rFonts w:ascii="Sakkal Majalla" w:hAnsi="Sakkal Majalla" w:cs="Sakkal Majalla"/>
          <w:sz w:val="26"/>
          <w:szCs w:val="26"/>
          <w:highlight w:val="red"/>
        </w:rPr>
        <w:t xml:space="preserve"> </w:t>
      </w:r>
      <w:r w:rsidRPr="008562C1">
        <w:rPr>
          <w:rFonts w:ascii="Sakkal Majalla" w:hAnsi="Sakkal Majalla" w:cs="Sakkal Majalla"/>
          <w:sz w:val="26"/>
          <w:szCs w:val="26"/>
          <w:highlight w:val="red"/>
          <w:rtl/>
        </w:rPr>
        <w:t>الحوار</w:t>
      </w:r>
      <w:r w:rsidRPr="008562C1">
        <w:rPr>
          <w:rFonts w:ascii="Sakkal Majalla" w:hAnsi="Sakkal Majalla" w:cs="Sakkal Majalla"/>
          <w:sz w:val="26"/>
          <w:szCs w:val="26"/>
          <w:highlight w:val="red"/>
        </w:rPr>
        <w:t xml:space="preserve"> </w:t>
      </w:r>
    </w:p>
    <w:p w:rsidR="005D380A" w:rsidRDefault="005D380A" w:rsidP="005D380A">
      <w:pPr>
        <w:spacing w:after="0"/>
        <w:rPr>
          <w:rFonts w:ascii="Sakkal Majalla" w:hAnsi="Sakkal Majalla" w:cs="Sakkal Majalla"/>
          <w:sz w:val="26"/>
          <w:szCs w:val="26"/>
          <w:highlight w:val="red"/>
          <w:rtl/>
        </w:rPr>
      </w:pPr>
    </w:p>
    <w:p w:rsidR="005D380A" w:rsidRPr="005D380A" w:rsidRDefault="005D380A" w:rsidP="005D380A">
      <w:pPr>
        <w:spacing w:after="0"/>
        <w:rPr>
          <w:rFonts w:ascii="Sakkal Majalla" w:hAnsi="Sakkal Majalla" w:cs="Sakkal Majalla"/>
          <w:sz w:val="26"/>
          <w:szCs w:val="26"/>
          <w:highlight w:val="red"/>
        </w:rPr>
      </w:pPr>
    </w:p>
    <w:p w:rsidR="002C4A90" w:rsidRPr="003D375D" w:rsidRDefault="002C4A90" w:rsidP="002C4A90">
      <w:pPr>
        <w:autoSpaceDE w:val="0"/>
        <w:autoSpaceDN w:val="0"/>
        <w:adjustRightInd w:val="0"/>
        <w:spacing w:after="0" w:line="240" w:lineRule="auto"/>
        <w:ind w:left="-720"/>
        <w:rPr>
          <w:rFonts w:ascii="Sakkal Majalla" w:hAnsi="Sakkal Majalla" w:cs="Sakkal Majalla"/>
          <w:b/>
          <w:bCs/>
          <w:color w:val="9BBB59"/>
          <w:sz w:val="28"/>
          <w:szCs w:val="28"/>
        </w:rPr>
      </w:pP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16/ واحدة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من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مجموعة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العوامل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التالية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،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u w:val="single"/>
          <w:rtl/>
        </w:rPr>
        <w:t>ليست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من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الوظائف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الأساسية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للاتجاهات : ص</w:t>
      </w:r>
      <w:r>
        <w:rPr>
          <w:rFonts w:ascii="Sakkal Majalla" w:hAnsi="Sakkal Majalla" w:cs="Sakkal Majalla" w:hint="cs"/>
          <w:b/>
          <w:bCs/>
          <w:color w:val="9BBB59"/>
          <w:sz w:val="28"/>
          <w:szCs w:val="28"/>
          <w:rtl/>
        </w:rPr>
        <w:t xml:space="preserve"> </w:t>
      </w:r>
      <w:r w:rsidRPr="003D375D">
        <w:rPr>
          <w:rFonts w:ascii="Sakkal Majalla" w:hAnsi="Sakkal Majalla" w:cs="Sakkal Majalla"/>
          <w:b/>
          <w:bCs/>
          <w:color w:val="9BBB59"/>
          <w:sz w:val="28"/>
          <w:szCs w:val="28"/>
          <w:rtl/>
        </w:rPr>
        <w:t>34</w:t>
      </w:r>
    </w:p>
    <w:p w:rsidR="002C4A90" w:rsidRPr="007F05E1" w:rsidRDefault="002C4A90" w:rsidP="002C4A9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hAnsi="Sakkal Majalla" w:cs="Sakkal Majalla"/>
          <w:color w:val="000000"/>
          <w:sz w:val="26"/>
          <w:szCs w:val="26"/>
          <w:highlight w:val="red"/>
        </w:rPr>
      </w:pP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المنفعه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والتعبير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عن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القيمة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والدفاع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عن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الذات</w:t>
      </w:r>
      <w:r w:rsidRPr="007F05E1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</w:p>
    <w:p w:rsidR="002C4A90" w:rsidRPr="000C34A4" w:rsidRDefault="00E761AA" w:rsidP="002C4A9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hAnsi="Sakkal Majalla" w:cs="Sakkal Majalla"/>
          <w:color w:val="000000"/>
          <w:sz w:val="26"/>
          <w:szCs w:val="26"/>
        </w:rPr>
      </w:pPr>
      <w:r>
        <w:rPr>
          <w:rFonts w:ascii="Sakkal Majalla" w:hAnsi="Sakkal Majalla" w:cs="Sakkal Majalla"/>
          <w:noProof/>
          <w:color w:val="000000"/>
          <w:sz w:val="26"/>
          <w:szCs w:val="26"/>
        </w:rPr>
        <w:pict>
          <v:roundrect id="_x0000_s1026" style="position:absolute;left:0;text-align:left;margin-left:-51.45pt;margin-top:4.85pt;width:290.3pt;height:122.8pt;z-index:251660288;mso-width-relative:margin;mso-height-relative:margin" arcsize="10923f" fillcolor="white [3201]" strokecolor="#f79646 [3209]" strokeweight="1pt">
            <v:stroke dashstyle="dash"/>
            <v:shadow color="#868686"/>
            <v:textbox style="mso-next-textbox:#_x0000_s1026">
              <w:txbxContent>
                <w:p w:rsidR="002C4A90" w:rsidRPr="00FF6DE0" w:rsidRDefault="002C4A90" w:rsidP="002C4A90">
                  <w:pPr>
                    <w:spacing w:after="0"/>
                    <w:rPr>
                      <w:rFonts w:asciiTheme="minorBidi" w:hAnsiTheme="minorBidi"/>
                      <w:rtl/>
                    </w:rPr>
                  </w:pPr>
                  <w:r w:rsidRPr="00FF6DE0">
                    <w:rPr>
                      <w:rFonts w:asciiTheme="minorBidi" w:hAnsiTheme="minorBidi"/>
                      <w:rtl/>
                    </w:rPr>
                    <w:t>باعتقادي يوجد خطأ في السؤال لانو جميع الاجابات غلط ماعدا الفقره أ صح</w:t>
                  </w:r>
                </w:p>
                <w:p w:rsidR="00B05EF0" w:rsidRDefault="002C4A90" w:rsidP="002C4A90">
                  <w:pPr>
                    <w:spacing w:after="0"/>
                    <w:rPr>
                      <w:rFonts w:asciiTheme="minorBidi" w:hAnsiTheme="minorBidi"/>
                      <w:rtl/>
                    </w:rPr>
                  </w:pPr>
                  <w:r w:rsidRPr="00FF6DE0">
                    <w:rPr>
                      <w:rFonts w:asciiTheme="minorBidi" w:hAnsiTheme="minorBidi"/>
                      <w:rtl/>
                    </w:rPr>
                    <w:t xml:space="preserve">وجميعها </w:t>
                  </w:r>
                  <w:r w:rsidRPr="00FF6DE0">
                    <w:rPr>
                      <w:rFonts w:asciiTheme="minorBidi" w:hAnsiTheme="minorBidi"/>
                      <w:color w:val="FF0066"/>
                      <w:rtl/>
                    </w:rPr>
                    <w:t>الوظائف</w:t>
                  </w:r>
                  <w:r w:rsidRPr="00FF6DE0">
                    <w:rPr>
                      <w:rFonts w:asciiTheme="minorBidi" w:hAnsiTheme="minorBidi"/>
                      <w:rtl/>
                    </w:rPr>
                    <w:t xml:space="preserve"> الاساسيه للاتجاهات / بمعنى السؤال الصحيح بدون (ليست) ويصبح كالتالي :</w:t>
                  </w:r>
                </w:p>
                <w:p w:rsidR="002C4A90" w:rsidRPr="00FF6DE0" w:rsidRDefault="002C4A90" w:rsidP="002C4A90">
                  <w:pPr>
                    <w:spacing w:after="0"/>
                    <w:rPr>
                      <w:rFonts w:asciiTheme="minorBidi" w:hAnsiTheme="minorBidi"/>
                      <w:rtl/>
                    </w:rPr>
                  </w:pPr>
                  <w:r w:rsidRPr="00FF6DE0">
                    <w:rPr>
                      <w:rFonts w:asciiTheme="minorBidi" w:hAnsiTheme="minorBidi"/>
                      <w:rtl/>
                    </w:rPr>
                    <w:t xml:space="preserve"> </w:t>
                  </w:r>
                  <w:r w:rsidRPr="00FF6DE0">
                    <w:rPr>
                      <w:rFonts w:asciiTheme="minorBidi" w:hAnsiTheme="minorBidi"/>
                      <w:color w:val="948A54" w:themeColor="background2" w:themeShade="80"/>
                      <w:rtl/>
                    </w:rPr>
                    <w:t>واحدة من مجموعه العوامل التاليه من الوظائف الاساسية للاتجاهات</w:t>
                  </w:r>
                </w:p>
                <w:p w:rsidR="002C4A90" w:rsidRDefault="002C4A90" w:rsidP="002C4A90">
                  <w:pPr>
                    <w:spacing w:after="0"/>
                    <w:rPr>
                      <w:rFonts w:asciiTheme="minorBidi" w:hAnsiTheme="minorBidi" w:hint="cs"/>
                      <w:rtl/>
                    </w:rPr>
                  </w:pPr>
                  <w:r w:rsidRPr="00FF6DE0">
                    <w:rPr>
                      <w:rFonts w:asciiTheme="minorBidi" w:hAnsiTheme="minorBidi"/>
                      <w:rtl/>
                    </w:rPr>
                    <w:t xml:space="preserve">لانو الخبره من </w:t>
                  </w:r>
                  <w:r w:rsidRPr="00FF6DE0">
                    <w:rPr>
                      <w:rFonts w:asciiTheme="minorBidi" w:hAnsiTheme="minorBidi"/>
                      <w:color w:val="FF0066"/>
                      <w:rtl/>
                    </w:rPr>
                    <w:t>مصادر</w:t>
                  </w:r>
                  <w:r w:rsidRPr="00FF6DE0">
                    <w:rPr>
                      <w:rFonts w:asciiTheme="minorBidi" w:hAnsiTheme="minorBidi"/>
                      <w:rtl/>
                    </w:rPr>
                    <w:t xml:space="preserve"> الاتجاهات ، والالفه والحب والكراهيه من </w:t>
                  </w:r>
                  <w:r w:rsidRPr="00FF6DE0">
                    <w:rPr>
                      <w:rFonts w:asciiTheme="minorBidi" w:hAnsiTheme="minorBidi"/>
                      <w:color w:val="FF0066"/>
                      <w:rtl/>
                    </w:rPr>
                    <w:t>العوامل</w:t>
                  </w:r>
                  <w:r w:rsidRPr="00FF6DE0">
                    <w:rPr>
                      <w:rFonts w:asciiTheme="minorBidi" w:hAnsiTheme="minorBidi"/>
                      <w:rtl/>
                    </w:rPr>
                    <w:t xml:space="preserve"> المؤثره في الادراك .. هذا والله أعلم ،،</w:t>
                  </w:r>
                </w:p>
                <w:p w:rsidR="00DF5D99" w:rsidRPr="00FF6DE0" w:rsidRDefault="00DF5D99" w:rsidP="002C4A90">
                  <w:pPr>
                    <w:spacing w:after="0"/>
                    <w:rPr>
                      <w:rFonts w:asciiTheme="minorBidi" w:hAnsiTheme="minorBidi"/>
                    </w:rPr>
                  </w:pPr>
                  <w:r>
                    <w:rPr>
                      <w:rFonts w:asciiTheme="minorBidi" w:hAnsiTheme="minorBidi" w:hint="cs"/>
                      <w:rtl/>
                    </w:rPr>
                    <w:t>في حال السؤال صحيح ممكن تكون (د) اقرب اجابه</w:t>
                  </w:r>
                </w:p>
              </w:txbxContent>
            </v:textbox>
          </v:roundrect>
        </w:pict>
      </w:r>
      <w:r w:rsidR="002C4A90" w:rsidRPr="00BA6B33">
        <w:rPr>
          <w:rFonts w:ascii="Sakkal Majalla" w:hAnsi="Sakkal Majalla" w:cs="Sakkal Majalla"/>
          <w:color w:val="000000"/>
          <w:sz w:val="26"/>
          <w:szCs w:val="26"/>
          <w:u w:val="single"/>
          <w:rtl/>
        </w:rPr>
        <w:t>الخبرة</w:t>
      </w:r>
      <w:r w:rsidR="002C4A90" w:rsidRPr="00BA6B33">
        <w:rPr>
          <w:rFonts w:ascii="Sakkal Majalla" w:hAnsi="Sakkal Majalla" w:cs="Sakkal Majalla"/>
          <w:color w:val="000000"/>
          <w:sz w:val="26"/>
          <w:szCs w:val="26"/>
          <w:u w:val="single"/>
        </w:rPr>
        <w:t xml:space="preserve"> </w:t>
      </w:r>
      <w:r w:rsidR="002C4A90" w:rsidRPr="00BA6B33">
        <w:rPr>
          <w:rFonts w:ascii="Sakkal Majalla" w:hAnsi="Sakkal Majalla" w:cs="Sakkal Majalla"/>
          <w:color w:val="000000"/>
          <w:sz w:val="26"/>
          <w:szCs w:val="26"/>
          <w:u w:val="single"/>
          <w:rtl/>
        </w:rPr>
        <w:t>والمشاركة</w:t>
      </w:r>
      <w:r w:rsidR="002C4A90" w:rsidRPr="00BA6B33">
        <w:rPr>
          <w:rFonts w:ascii="Sakkal Majalla" w:hAnsi="Sakkal Majalla" w:cs="Sakkal Majalla"/>
          <w:color w:val="000000"/>
          <w:sz w:val="26"/>
          <w:szCs w:val="26"/>
          <w:u w:val="single"/>
        </w:rPr>
        <w:t xml:space="preserve"> </w:t>
      </w:r>
      <w:r w:rsidR="002C4A90" w:rsidRPr="00BA6B33">
        <w:rPr>
          <w:rFonts w:ascii="Sakkal Majalla" w:hAnsi="Sakkal Majalla" w:cs="Sakkal Majalla"/>
          <w:color w:val="000000"/>
          <w:sz w:val="26"/>
          <w:szCs w:val="26"/>
          <w:u w:val="single"/>
          <w:rtl/>
        </w:rPr>
        <w:t>الأيجابية</w:t>
      </w:r>
      <w:r w:rsidR="002C4A90" w:rsidRPr="000C34A4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="002C4A90" w:rsidRPr="000C34A4">
        <w:rPr>
          <w:rFonts w:ascii="Sakkal Majalla" w:hAnsi="Sakkal Majalla" w:cs="Sakkal Majalla"/>
          <w:color w:val="000000"/>
          <w:sz w:val="26"/>
          <w:szCs w:val="26"/>
          <w:rtl/>
        </w:rPr>
        <w:t>و</w:t>
      </w:r>
      <w:r w:rsidR="002C4A90" w:rsidRPr="000C34A4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="002C4A90" w:rsidRPr="000C34A4">
        <w:rPr>
          <w:rFonts w:ascii="Sakkal Majalla" w:hAnsi="Sakkal Majalla" w:cs="Sakkal Majalla"/>
          <w:color w:val="000000"/>
          <w:sz w:val="26"/>
          <w:szCs w:val="26"/>
          <w:rtl/>
        </w:rPr>
        <w:t>المعرفة</w:t>
      </w:r>
      <w:r w:rsidR="002C4A90" w:rsidRPr="000C34A4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</w:p>
    <w:p w:rsidR="002C4A90" w:rsidRPr="000062EE" w:rsidRDefault="002C4A90" w:rsidP="002C4A90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0"/>
        <w:rPr>
          <w:rFonts w:ascii="Sakkal Majalla" w:hAnsi="Sakkal Majalla" w:cs="Sakkal Majalla"/>
          <w:color w:val="000000"/>
          <w:sz w:val="26"/>
          <w:szCs w:val="26"/>
          <w:rtl/>
        </w:rPr>
      </w:pPr>
      <w:r w:rsidRPr="000062EE">
        <w:rPr>
          <w:rFonts w:ascii="Sakkal Majalla" w:hAnsi="Sakkal Majalla" w:cs="Sakkal Majalla"/>
          <w:color w:val="000000"/>
          <w:sz w:val="26"/>
          <w:szCs w:val="26"/>
          <w:rtl/>
        </w:rPr>
        <w:t>الدفاع</w:t>
      </w:r>
      <w:r w:rsidRPr="000062EE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color w:val="000000"/>
          <w:sz w:val="26"/>
          <w:szCs w:val="26"/>
          <w:rtl/>
        </w:rPr>
        <w:t>عن</w:t>
      </w:r>
      <w:r w:rsidRPr="000062EE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color w:val="000000"/>
          <w:sz w:val="26"/>
          <w:szCs w:val="26"/>
          <w:rtl/>
        </w:rPr>
        <w:t>الذات</w:t>
      </w:r>
      <w:r w:rsidRPr="000062EE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color w:val="000000"/>
          <w:sz w:val="26"/>
          <w:szCs w:val="26"/>
          <w:rtl/>
        </w:rPr>
        <w:t>والتعبير</w:t>
      </w:r>
      <w:r w:rsidRPr="000062EE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color w:val="000000"/>
          <w:sz w:val="26"/>
          <w:szCs w:val="26"/>
          <w:rtl/>
        </w:rPr>
        <w:t>عن</w:t>
      </w:r>
      <w:r w:rsidRPr="000062EE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color w:val="000000"/>
          <w:sz w:val="26"/>
          <w:szCs w:val="26"/>
          <w:rtl/>
        </w:rPr>
        <w:t>القيمة</w:t>
      </w:r>
      <w:r w:rsidRPr="000062EE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0062EE">
        <w:rPr>
          <w:rFonts w:ascii="Sakkal Majalla" w:hAnsi="Sakkal Majalla" w:cs="Sakkal Majalla"/>
          <w:color w:val="000000"/>
          <w:sz w:val="26"/>
          <w:szCs w:val="26"/>
          <w:rtl/>
        </w:rPr>
        <w:t>و</w:t>
      </w:r>
      <w:r w:rsidRPr="00BA6B33">
        <w:rPr>
          <w:rFonts w:ascii="Sakkal Majalla" w:hAnsi="Sakkal Majalla" w:cs="Sakkal Majalla"/>
          <w:color w:val="000000"/>
          <w:sz w:val="26"/>
          <w:szCs w:val="26"/>
          <w:u w:val="single"/>
          <w:rtl/>
        </w:rPr>
        <w:t>الخبرة</w:t>
      </w:r>
      <w:r w:rsidRPr="000062EE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</w:p>
    <w:p w:rsidR="002C4A90" w:rsidRPr="00DF5D99" w:rsidRDefault="002C4A90" w:rsidP="002C4A90">
      <w:pPr>
        <w:pStyle w:val="a3"/>
        <w:numPr>
          <w:ilvl w:val="0"/>
          <w:numId w:val="4"/>
        </w:numPr>
        <w:spacing w:after="0"/>
        <w:ind w:left="0"/>
        <w:rPr>
          <w:rFonts w:ascii="Sakkal Majalla" w:hAnsi="Sakkal Majalla" w:cs="Sakkal Majalla"/>
          <w:color w:val="4F82BE"/>
          <w:sz w:val="26"/>
          <w:szCs w:val="26"/>
          <w:highlight w:val="red"/>
          <w:rtl/>
        </w:rPr>
      </w:pP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  <w:u w:val="single"/>
          <w:rtl/>
        </w:rPr>
        <w:t>الألفة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  <w:u w:val="single"/>
        </w:rPr>
        <w:t xml:space="preserve"> 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  <w:u w:val="single"/>
          <w:rtl/>
        </w:rPr>
        <w:t>والحب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  <w:u w:val="single"/>
        </w:rPr>
        <w:t xml:space="preserve"> 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  <w:u w:val="single"/>
          <w:rtl/>
        </w:rPr>
        <w:t>والكراهية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والمنفعه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  <w:rtl/>
        </w:rPr>
        <w:t>والقيمة</w:t>
      </w:r>
      <w:r w:rsidRPr="00DF5D99">
        <w:rPr>
          <w:rFonts w:ascii="Sakkal Majalla" w:hAnsi="Sakkal Majalla" w:cs="Sakkal Majalla"/>
          <w:color w:val="000000"/>
          <w:sz w:val="26"/>
          <w:szCs w:val="26"/>
          <w:highlight w:val="red"/>
        </w:rPr>
        <w:t xml:space="preserve"> </w:t>
      </w:r>
    </w:p>
    <w:p w:rsidR="005D380A" w:rsidRDefault="005D380A" w:rsidP="002C4A90">
      <w:pPr>
        <w:spacing w:after="720" w:line="240" w:lineRule="auto"/>
        <w:jc w:val="center"/>
        <w:rPr>
          <w:rFonts w:ascii="Arial" w:eastAsia="Times New Roman" w:hAnsi="Arial" w:cs="Arial"/>
          <w:color w:val="CC00CC"/>
          <w:sz w:val="36"/>
          <w:szCs w:val="36"/>
          <w:u w:val="single"/>
          <w:rtl/>
        </w:rPr>
      </w:pPr>
    </w:p>
    <w:p w:rsidR="005D380A" w:rsidRDefault="005D380A" w:rsidP="002C4A90">
      <w:pPr>
        <w:spacing w:after="720" w:line="240" w:lineRule="auto"/>
        <w:jc w:val="center"/>
        <w:rPr>
          <w:rFonts w:ascii="Arial" w:eastAsia="Times New Roman" w:hAnsi="Arial" w:cs="Arial"/>
          <w:color w:val="CC00CC"/>
          <w:sz w:val="36"/>
          <w:szCs w:val="36"/>
          <w:u w:val="single"/>
          <w:rtl/>
        </w:rPr>
      </w:pPr>
    </w:p>
    <w:p w:rsidR="002C4A90" w:rsidRPr="002C4A90" w:rsidRDefault="002C4A90" w:rsidP="002C4A90">
      <w:pPr>
        <w:spacing w:after="720" w:line="240" w:lineRule="auto"/>
        <w:jc w:val="center"/>
        <w:rPr>
          <w:rFonts w:ascii="Arial" w:eastAsia="Times New Roman" w:hAnsi="Arial" w:cs="Arial" w:hint="cs"/>
          <w:color w:val="CC00CC"/>
          <w:sz w:val="36"/>
          <w:szCs w:val="36"/>
          <w:u w:val="single"/>
          <w:rtl/>
        </w:rPr>
      </w:pPr>
      <w:r>
        <w:rPr>
          <w:rFonts w:ascii="Arial" w:eastAsia="Times New Roman" w:hAnsi="Arial" w:cs="Arial" w:hint="cs"/>
          <w:color w:val="CC00CC"/>
          <w:sz w:val="36"/>
          <w:szCs w:val="36"/>
          <w:u w:val="single"/>
          <w:rtl/>
        </w:rPr>
        <w:lastRenderedPageBreak/>
        <w:t>المحاضرة العاشرة</w:t>
      </w:r>
    </w:p>
    <w:p w:rsidR="002C4A90" w:rsidRPr="00336C7B" w:rsidRDefault="002C4A90" w:rsidP="004C0099">
      <w:pPr>
        <w:spacing w:after="0"/>
        <w:ind w:left="-694"/>
        <w:rPr>
          <w:rFonts w:ascii="Sakkal Majalla" w:hAnsi="Sakkal Majalla" w:cs="Sakkal Majalla"/>
          <w:b/>
          <w:bCs/>
          <w:color w:val="000000"/>
          <w:sz w:val="28"/>
          <w:szCs w:val="28"/>
          <w:rtl/>
        </w:rPr>
      </w:pP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12/عندما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يشعر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احد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اطراف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الصراع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ان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موقفه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التفاوضي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ضعيف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فإنه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غالبا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ما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تناسبه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  <w:rtl/>
        </w:rPr>
        <w:t>استراتيجية</w:t>
      </w:r>
      <w:r>
        <w:rPr>
          <w:rFonts w:ascii="Sakkal Majalla" w:hAnsi="Sakkal Majalla" w:cs="Sakkal Majalla" w:hint="cs"/>
          <w:b/>
          <w:bCs/>
          <w:color w:val="F79646"/>
          <w:sz w:val="28"/>
          <w:szCs w:val="28"/>
          <w:rtl/>
        </w:rPr>
        <w:t xml:space="preserve"> </w:t>
      </w:r>
      <w:r w:rsidRPr="00336C7B">
        <w:rPr>
          <w:rFonts w:ascii="Sakkal Majalla" w:hAnsi="Sakkal Majalla" w:cs="Sakkal Majalla"/>
          <w:b/>
          <w:bCs/>
          <w:color w:val="F79646"/>
          <w:sz w:val="28"/>
          <w:szCs w:val="28"/>
        </w:rPr>
        <w:t>:</w:t>
      </w:r>
      <w:r w:rsidRPr="00336C7B">
        <w:rPr>
          <w:rFonts w:ascii="Sakkal Majalla" w:hAnsi="Sakkal Majalla" w:cs="Sakkal Majalla"/>
          <w:b/>
          <w:bCs/>
          <w:color w:val="000000"/>
          <w:sz w:val="28"/>
          <w:szCs w:val="28"/>
        </w:rPr>
        <w:t xml:space="preserve"> </w:t>
      </w:r>
    </w:p>
    <w:p w:rsidR="002C4A90" w:rsidRPr="00FF6DE0" w:rsidRDefault="00E761AA" w:rsidP="002C4A90">
      <w:pPr>
        <w:pStyle w:val="a3"/>
        <w:numPr>
          <w:ilvl w:val="0"/>
          <w:numId w:val="1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</w:rPr>
      </w:pPr>
      <w:r w:rsidRPr="00E761AA">
        <w:rPr>
          <w:rFonts w:ascii="Sakkal Majalla" w:hAnsi="Sakkal Majalla" w:cs="Sakkal Majalla"/>
          <w:noProof/>
          <w:color w:val="000000"/>
          <w:sz w:val="26"/>
          <w:szCs w:val="26"/>
        </w:rPr>
        <w:pict>
          <v:roundrect id="_x0000_s1035" style="position:absolute;left:0;text-align:left;margin-left:-27.05pt;margin-top:5.85pt;width:237.15pt;height:89pt;z-index:251663360;mso-width-relative:margin;mso-height-relative:margin" arcsize="10923f" fillcolor="white [3201]" strokecolor="#c0504d [3205]" strokeweight="1pt">
            <v:stroke dashstyle="dash"/>
            <v:shadow color="#868686"/>
            <v:textbox>
              <w:txbxContent>
                <w:p w:rsidR="00B048FD" w:rsidRDefault="00B048FD" w:rsidP="00B048F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الاجابه في الملخص استراتيجيه التكيف بس مدري تعتبر انسحاب ايجابي او لا ..</w:t>
                  </w:r>
                </w:p>
                <w:p w:rsidR="00B048FD" w:rsidRDefault="00B048FD" w:rsidP="00B048FD">
                  <w:pPr>
                    <w:jc w:val="center"/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>ممكن نوجه السؤال للدكتور بطريقه اخرى هل استراتيجيه التكيف  (انسحاب ايجابي او تعاون ايجابي او سلبي) ؟</w:t>
                  </w:r>
                </w:p>
                <w:p w:rsidR="00B048FD" w:rsidRDefault="00B048FD" w:rsidP="00B048FD">
                  <w:pPr>
                    <w:jc w:val="center"/>
                  </w:pPr>
                </w:p>
              </w:txbxContent>
            </v:textbox>
          </v:roundrect>
        </w:pict>
      </w:r>
      <w:r w:rsidR="002C4A90" w:rsidRPr="00FF6DE0">
        <w:rPr>
          <w:rFonts w:ascii="Sakkal Majalla" w:hAnsi="Sakkal Majalla" w:cs="Sakkal Majalla"/>
          <w:sz w:val="26"/>
          <w:szCs w:val="26"/>
          <w:highlight w:val="red"/>
          <w:rtl/>
        </w:rPr>
        <w:t>الانسحاب</w:t>
      </w:r>
      <w:r w:rsidR="002C4A90" w:rsidRPr="00FF6DE0">
        <w:rPr>
          <w:rFonts w:ascii="Sakkal Majalla" w:hAnsi="Sakkal Majalla" w:cs="Sakkal Majalla"/>
          <w:sz w:val="26"/>
          <w:szCs w:val="26"/>
          <w:highlight w:val="red"/>
        </w:rPr>
        <w:t xml:space="preserve"> </w:t>
      </w:r>
      <w:r w:rsidR="002C4A90" w:rsidRPr="00FF6DE0">
        <w:rPr>
          <w:rFonts w:ascii="Sakkal Majalla" w:hAnsi="Sakkal Majalla" w:cs="Sakkal Majalla"/>
          <w:sz w:val="26"/>
          <w:szCs w:val="26"/>
          <w:highlight w:val="red"/>
          <w:rtl/>
        </w:rPr>
        <w:t>الايجابي</w:t>
      </w:r>
    </w:p>
    <w:p w:rsidR="002C4A90" w:rsidRPr="00336C7B" w:rsidRDefault="002C4A90" w:rsidP="004C0099">
      <w:pPr>
        <w:pStyle w:val="a3"/>
        <w:numPr>
          <w:ilvl w:val="0"/>
          <w:numId w:val="1"/>
        </w:numPr>
        <w:spacing w:after="0"/>
        <w:ind w:left="0"/>
        <w:rPr>
          <w:rFonts w:ascii="Sakkal Majalla" w:hAnsi="Sakkal Majalla" w:cs="Sakkal Majalla"/>
          <w:color w:val="000000"/>
          <w:sz w:val="26"/>
          <w:szCs w:val="26"/>
        </w:rPr>
      </w:pPr>
      <w:r w:rsidRPr="00336C7B">
        <w:rPr>
          <w:rFonts w:ascii="Sakkal Majalla" w:hAnsi="Sakkal Majalla" w:cs="Sakkal Majalla"/>
          <w:color w:val="000000"/>
          <w:sz w:val="26"/>
          <w:szCs w:val="26"/>
          <w:rtl/>
        </w:rPr>
        <w:t>الانسحاب</w:t>
      </w:r>
      <w:r w:rsidRPr="00336C7B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336C7B">
        <w:rPr>
          <w:rFonts w:ascii="Sakkal Majalla" w:hAnsi="Sakkal Majalla" w:cs="Sakkal Majalla"/>
          <w:color w:val="000000"/>
          <w:sz w:val="26"/>
          <w:szCs w:val="26"/>
          <w:rtl/>
        </w:rPr>
        <w:t xml:space="preserve">السلبي </w:t>
      </w:r>
      <w:r w:rsidR="004C0099">
        <w:rPr>
          <w:rFonts w:ascii="Sakkal Majalla" w:hAnsi="Sakkal Majalla" w:cs="Sakkal Majalla" w:hint="cs"/>
          <w:color w:val="000000"/>
          <w:sz w:val="26"/>
          <w:szCs w:val="26"/>
          <w:rtl/>
        </w:rPr>
        <w:t xml:space="preserve">   &lt;&lt; استراتيجية التجنب</w:t>
      </w:r>
    </w:p>
    <w:p w:rsidR="002C4A90" w:rsidRPr="004C0099" w:rsidRDefault="002C4A90" w:rsidP="002C4A90">
      <w:pPr>
        <w:pStyle w:val="a3"/>
        <w:numPr>
          <w:ilvl w:val="0"/>
          <w:numId w:val="1"/>
        </w:numPr>
        <w:spacing w:after="0"/>
        <w:ind w:left="0"/>
        <w:rPr>
          <w:rFonts w:ascii="Sakkal Majalla" w:hAnsi="Sakkal Majalla" w:cs="Sakkal Majalla"/>
          <w:color w:val="000000"/>
          <w:sz w:val="26"/>
          <w:szCs w:val="26"/>
        </w:rPr>
      </w:pPr>
      <w:r w:rsidRPr="004C0099">
        <w:rPr>
          <w:rFonts w:ascii="Sakkal Majalla" w:hAnsi="Sakkal Majalla" w:cs="Sakkal Majalla"/>
          <w:color w:val="000000"/>
          <w:sz w:val="26"/>
          <w:szCs w:val="26"/>
          <w:rtl/>
        </w:rPr>
        <w:t>التعاون</w:t>
      </w:r>
      <w:r w:rsidRPr="004C0099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4C0099">
        <w:rPr>
          <w:rFonts w:ascii="Sakkal Majalla" w:hAnsi="Sakkal Majalla" w:cs="Sakkal Majalla"/>
          <w:color w:val="000000"/>
          <w:sz w:val="26"/>
          <w:szCs w:val="26"/>
          <w:rtl/>
        </w:rPr>
        <w:t xml:space="preserve">الايجابي  </w:t>
      </w:r>
    </w:p>
    <w:p w:rsidR="002C4A90" w:rsidRDefault="002C4A90" w:rsidP="002C4A90">
      <w:pPr>
        <w:pStyle w:val="a3"/>
        <w:numPr>
          <w:ilvl w:val="0"/>
          <w:numId w:val="1"/>
        </w:numPr>
        <w:spacing w:after="0"/>
        <w:ind w:left="0"/>
        <w:rPr>
          <w:rFonts w:ascii="Sakkal Majalla" w:hAnsi="Sakkal Majalla" w:cs="Sakkal Majalla"/>
          <w:color w:val="000000"/>
          <w:sz w:val="26"/>
          <w:szCs w:val="26"/>
        </w:rPr>
      </w:pPr>
      <w:r w:rsidRPr="00336C7B">
        <w:rPr>
          <w:rFonts w:ascii="Sakkal Majalla" w:hAnsi="Sakkal Majalla" w:cs="Sakkal Majalla"/>
          <w:color w:val="000000"/>
          <w:sz w:val="26"/>
          <w:szCs w:val="26"/>
          <w:rtl/>
        </w:rPr>
        <w:t>التعاون</w:t>
      </w:r>
      <w:r w:rsidRPr="00336C7B">
        <w:rPr>
          <w:rFonts w:ascii="Sakkal Majalla" w:hAnsi="Sakkal Majalla" w:cs="Sakkal Majalla"/>
          <w:color w:val="000000"/>
          <w:sz w:val="26"/>
          <w:szCs w:val="26"/>
        </w:rPr>
        <w:t xml:space="preserve"> </w:t>
      </w:r>
      <w:r w:rsidRPr="00336C7B">
        <w:rPr>
          <w:rFonts w:ascii="Sakkal Majalla" w:hAnsi="Sakkal Majalla" w:cs="Sakkal Majalla"/>
          <w:color w:val="000000"/>
          <w:sz w:val="26"/>
          <w:szCs w:val="26"/>
          <w:rtl/>
        </w:rPr>
        <w:t>السلبي</w:t>
      </w:r>
    </w:p>
    <w:p w:rsidR="002C4A90" w:rsidRDefault="002C4A90">
      <w:pPr>
        <w:rPr>
          <w:rtl/>
        </w:rPr>
      </w:pPr>
    </w:p>
    <w:p w:rsidR="002C4A90" w:rsidRPr="00336C7B" w:rsidRDefault="002C4A90" w:rsidP="002C4A90">
      <w:pPr>
        <w:spacing w:after="0"/>
        <w:ind w:left="-288" w:hanging="483"/>
        <w:rPr>
          <w:rFonts w:ascii="Sakkal Majalla" w:hAnsi="Sakkal Majalla" w:cs="Sakkal Majalla"/>
          <w:b/>
          <w:bCs/>
          <w:sz w:val="28"/>
          <w:szCs w:val="28"/>
        </w:rPr>
      </w:pPr>
      <w:r w:rsidRPr="00336C7B">
        <w:rPr>
          <w:rFonts w:ascii="Sakkal Majalla" w:hAnsi="Sakkal Majalla" w:cs="Sakkal Majalla"/>
          <w:b/>
          <w:bCs/>
          <w:color w:val="943634"/>
          <w:sz w:val="28"/>
          <w:szCs w:val="28"/>
          <w:rtl/>
        </w:rPr>
        <w:t xml:space="preserve">14/ غالبا مايميل اطراف الصراع الي تبني استراتيجية </w:t>
      </w:r>
      <w:r w:rsidRPr="00336C7B">
        <w:rPr>
          <w:rFonts w:ascii="Sakkal Majalla" w:hAnsi="Sakkal Majalla" w:cs="Sakkal Majalla"/>
          <w:b/>
          <w:bCs/>
          <w:color w:val="943634"/>
          <w:sz w:val="28"/>
          <w:szCs w:val="28"/>
          <w:u w:val="single"/>
          <w:rtl/>
        </w:rPr>
        <w:t>التجنب</w:t>
      </w:r>
      <w:r w:rsidRPr="00336C7B">
        <w:rPr>
          <w:rFonts w:ascii="Sakkal Majalla" w:hAnsi="Sakkal Majalla" w:cs="Sakkal Majalla"/>
          <w:b/>
          <w:bCs/>
          <w:color w:val="943634"/>
          <w:sz w:val="28"/>
          <w:szCs w:val="28"/>
          <w:rtl/>
        </w:rPr>
        <w:t xml:space="preserve"> في حالة :</w:t>
      </w:r>
      <w:r w:rsidRPr="00336C7B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2C4A90" w:rsidRPr="00336C7B" w:rsidRDefault="002C4A90" w:rsidP="002C4A90">
      <w:pPr>
        <w:pStyle w:val="a3"/>
        <w:numPr>
          <w:ilvl w:val="0"/>
          <w:numId w:val="2"/>
        </w:numPr>
        <w:spacing w:after="0"/>
        <w:ind w:left="0"/>
        <w:rPr>
          <w:rFonts w:ascii="Sakkal Majalla" w:hAnsi="Sakkal Majalla" w:cs="Sakkal Majalla"/>
          <w:sz w:val="26"/>
          <w:szCs w:val="26"/>
        </w:rPr>
      </w:pPr>
      <w:r w:rsidRPr="00336C7B">
        <w:rPr>
          <w:rFonts w:ascii="Sakkal Majalla" w:hAnsi="Sakkal Majalla" w:cs="Sakkal Majalla"/>
          <w:sz w:val="26"/>
          <w:szCs w:val="26"/>
          <w:rtl/>
        </w:rPr>
        <w:t>تقدير احدهم لمشاعر واراء الطرف الاخر</w:t>
      </w:r>
    </w:p>
    <w:p w:rsidR="002C4A90" w:rsidRPr="00DF79FC" w:rsidRDefault="002C4A90" w:rsidP="002C4A90">
      <w:pPr>
        <w:pStyle w:val="a3"/>
        <w:numPr>
          <w:ilvl w:val="0"/>
          <w:numId w:val="2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</w:rPr>
      </w:pPr>
      <w:r w:rsidRPr="00DF79FC">
        <w:rPr>
          <w:rFonts w:ascii="Sakkal Majalla" w:hAnsi="Sakkal Majalla" w:cs="Sakkal Majalla"/>
          <w:sz w:val="26"/>
          <w:szCs w:val="26"/>
          <w:highlight w:val="red"/>
          <w:rtl/>
        </w:rPr>
        <w:t>رغبة احدهم في عدم تصعيد الصراع</w:t>
      </w:r>
    </w:p>
    <w:p w:rsidR="002C4A90" w:rsidRPr="00DF79FC" w:rsidRDefault="002C4A90" w:rsidP="002C4A90">
      <w:pPr>
        <w:pStyle w:val="a3"/>
        <w:numPr>
          <w:ilvl w:val="0"/>
          <w:numId w:val="2"/>
        </w:numPr>
        <w:spacing w:after="0"/>
        <w:ind w:left="0"/>
        <w:rPr>
          <w:rFonts w:ascii="Sakkal Majalla" w:hAnsi="Sakkal Majalla" w:cs="Sakkal Majalla"/>
          <w:sz w:val="26"/>
          <w:szCs w:val="26"/>
          <w:highlight w:val="red"/>
        </w:rPr>
      </w:pPr>
      <w:r w:rsidRPr="00DF79FC">
        <w:rPr>
          <w:rFonts w:ascii="Sakkal Majalla" w:hAnsi="Sakkal Majalla" w:cs="Sakkal Majalla"/>
          <w:sz w:val="26"/>
          <w:szCs w:val="26"/>
          <w:highlight w:val="red"/>
          <w:rtl/>
        </w:rPr>
        <w:t>ان القضية بسيطة وغير مهمة</w:t>
      </w:r>
    </w:p>
    <w:p w:rsidR="002C4A90" w:rsidRPr="005E261F" w:rsidRDefault="002C4A90" w:rsidP="002C4A90">
      <w:pPr>
        <w:pStyle w:val="a3"/>
        <w:numPr>
          <w:ilvl w:val="0"/>
          <w:numId w:val="2"/>
        </w:numPr>
        <w:spacing w:after="0"/>
        <w:ind w:left="0"/>
        <w:rPr>
          <w:rFonts w:ascii="Sakkal Majalla" w:hAnsi="Sakkal Majalla" w:cs="Sakkal Majalla"/>
          <w:sz w:val="26"/>
          <w:szCs w:val="26"/>
          <w:rtl/>
        </w:rPr>
      </w:pPr>
      <w:r w:rsidRPr="00336C7B">
        <w:rPr>
          <w:rFonts w:ascii="Sakkal Majalla" w:hAnsi="Sakkal Majalla" w:cs="Sakkal Majalla"/>
          <w:sz w:val="26"/>
          <w:szCs w:val="26"/>
          <w:rtl/>
        </w:rPr>
        <w:t>رغبة احدهم في التنازل للأخر</w:t>
      </w:r>
    </w:p>
    <w:p w:rsidR="002C4A90" w:rsidRDefault="002C4A90">
      <w:pPr>
        <w:rPr>
          <w:rtl/>
        </w:rPr>
      </w:pPr>
    </w:p>
    <w:p w:rsidR="002C4A90" w:rsidRDefault="002C4A90">
      <w:pPr>
        <w:rPr>
          <w:rtl/>
        </w:rPr>
      </w:pPr>
    </w:p>
    <w:p w:rsidR="002C4A90" w:rsidRPr="00DF5D99" w:rsidRDefault="002C4A90" w:rsidP="00DF5D99">
      <w:pPr>
        <w:spacing w:after="720" w:line="240" w:lineRule="auto"/>
        <w:jc w:val="center"/>
        <w:rPr>
          <w:rFonts w:ascii="Arial" w:eastAsia="Times New Roman" w:hAnsi="Arial" w:cs="Arial"/>
          <w:color w:val="CC00CC"/>
          <w:sz w:val="36"/>
          <w:szCs w:val="36"/>
          <w:u w:val="single"/>
          <w:rtl/>
        </w:rPr>
      </w:pPr>
      <w:r>
        <w:rPr>
          <w:rFonts w:ascii="Arial" w:eastAsia="Times New Roman" w:hAnsi="Arial" w:cs="Arial" w:hint="cs"/>
          <w:color w:val="CC00CC"/>
          <w:sz w:val="36"/>
          <w:szCs w:val="36"/>
          <w:u w:val="single"/>
          <w:rtl/>
        </w:rPr>
        <w:t>المحاضرة الثانية عشر</w:t>
      </w:r>
    </w:p>
    <w:p w:rsidR="002C4A90" w:rsidRPr="00DF5D99" w:rsidRDefault="002C4A90" w:rsidP="00DF5D99">
      <w:pPr>
        <w:spacing w:after="0"/>
        <w:ind w:left="-784"/>
        <w:rPr>
          <w:rFonts w:ascii="Sakkal Majalla" w:hAnsi="Sakkal Majalla" w:cs="Sakkal Majalla"/>
          <w:b/>
          <w:bCs/>
          <w:color w:val="8064A2" w:themeColor="accent4"/>
          <w:sz w:val="28"/>
          <w:szCs w:val="28"/>
          <w:rtl/>
        </w:rPr>
      </w:pPr>
      <w:r w:rsidRPr="003C1EE0">
        <w:rPr>
          <w:rFonts w:ascii="Sakkal Majalla" w:hAnsi="Sakkal Majalla" w:cs="Sakkal Majalla"/>
          <w:b/>
          <w:bCs/>
          <w:color w:val="8064A2" w:themeColor="accent4"/>
          <w:sz w:val="28"/>
          <w:szCs w:val="28"/>
          <w:rtl/>
        </w:rPr>
        <w:t>4/ من</w:t>
      </w:r>
      <w:r w:rsidRPr="003C1EE0">
        <w:rPr>
          <w:rFonts w:ascii="Sakkal Majalla" w:hAnsi="Sakkal Majalla" w:cs="Sakkal Majalla"/>
          <w:b/>
          <w:bCs/>
          <w:color w:val="8064A2" w:themeColor="accent4"/>
          <w:sz w:val="28"/>
          <w:szCs w:val="28"/>
        </w:rPr>
        <w:t xml:space="preserve"> </w:t>
      </w:r>
      <w:r w:rsidRPr="003C1EE0">
        <w:rPr>
          <w:rFonts w:ascii="Sakkal Majalla" w:hAnsi="Sakkal Majalla" w:cs="Sakkal Majalla"/>
          <w:b/>
          <w:bCs/>
          <w:color w:val="8064A2" w:themeColor="accent4"/>
          <w:sz w:val="28"/>
          <w:szCs w:val="28"/>
          <w:rtl/>
        </w:rPr>
        <w:t>خصائص</w:t>
      </w:r>
      <w:r w:rsidRPr="003C1EE0">
        <w:rPr>
          <w:rFonts w:ascii="Sakkal Majalla" w:hAnsi="Sakkal Majalla" w:cs="Sakkal Majalla"/>
          <w:b/>
          <w:bCs/>
          <w:color w:val="8064A2" w:themeColor="accent4"/>
          <w:sz w:val="28"/>
          <w:szCs w:val="28"/>
        </w:rPr>
        <w:t xml:space="preserve"> </w:t>
      </w:r>
      <w:r w:rsidRPr="003C1EE0">
        <w:rPr>
          <w:rFonts w:ascii="Sakkal Majalla" w:hAnsi="Sakkal Majalla" w:cs="Sakkal Majalla"/>
          <w:b/>
          <w:bCs/>
          <w:color w:val="8064A2" w:themeColor="accent4"/>
          <w:sz w:val="28"/>
          <w:szCs w:val="28"/>
          <w:rtl/>
        </w:rPr>
        <w:t>المنظمة</w:t>
      </w:r>
      <w:r w:rsidRPr="003C1EE0">
        <w:rPr>
          <w:rFonts w:ascii="Sakkal Majalla" w:hAnsi="Sakkal Majalla" w:cs="Sakkal Majalla"/>
          <w:b/>
          <w:bCs/>
          <w:color w:val="8064A2" w:themeColor="accent4"/>
          <w:sz w:val="28"/>
          <w:szCs w:val="28"/>
        </w:rPr>
        <w:t xml:space="preserve"> </w:t>
      </w:r>
      <w:r w:rsidRPr="00E100D4">
        <w:rPr>
          <w:rFonts w:ascii="Sakkal Majalla" w:hAnsi="Sakkal Majalla" w:cs="Sakkal Majalla"/>
          <w:b/>
          <w:bCs/>
          <w:color w:val="943634"/>
          <w:sz w:val="28"/>
          <w:szCs w:val="28"/>
          <w:rtl/>
        </w:rPr>
        <w:t>المبدعة : ص52</w:t>
      </w:r>
    </w:p>
    <w:p w:rsidR="002C4A90" w:rsidRPr="00157E64" w:rsidRDefault="002C4A90" w:rsidP="00191207">
      <w:pPr>
        <w:pStyle w:val="a3"/>
        <w:numPr>
          <w:ilvl w:val="0"/>
          <w:numId w:val="7"/>
        </w:numPr>
        <w:spacing w:after="0"/>
        <w:ind w:left="-144" w:hanging="283"/>
        <w:rPr>
          <w:rFonts w:ascii="Sakkal Majalla" w:hAnsi="Sakkal Majalla" w:cs="Sakkal Majalla"/>
          <w:sz w:val="26"/>
          <w:szCs w:val="26"/>
        </w:rPr>
      </w:pPr>
      <w:r w:rsidRPr="00157E64">
        <w:rPr>
          <w:rFonts w:ascii="Sakkal Majalla" w:hAnsi="Sakkal Majalla" w:cs="Sakkal Majalla"/>
          <w:sz w:val="26"/>
          <w:szCs w:val="26"/>
          <w:rtl/>
        </w:rPr>
        <w:t xml:space="preserve">الاستثمار في البحث </w:t>
      </w:r>
      <w:r w:rsidR="00191207">
        <w:rPr>
          <w:rFonts w:ascii="Sakkal Majalla" w:hAnsi="Sakkal Majalla" w:cs="Sakkal Majalla" w:hint="cs"/>
          <w:sz w:val="26"/>
          <w:szCs w:val="26"/>
          <w:rtl/>
        </w:rPr>
        <w:t>على</w:t>
      </w:r>
      <w:r w:rsidRPr="00157E64">
        <w:rPr>
          <w:rFonts w:ascii="Sakkal Majalla" w:hAnsi="Sakkal Majalla" w:cs="Sakkal Majalla"/>
          <w:sz w:val="26"/>
          <w:szCs w:val="26"/>
          <w:rtl/>
        </w:rPr>
        <w:t xml:space="preserve"> المدي الطويل</w:t>
      </w:r>
    </w:p>
    <w:p w:rsidR="002C4A90" w:rsidRPr="00FB0A5E" w:rsidRDefault="00E761AA" w:rsidP="002C4A90">
      <w:pPr>
        <w:pStyle w:val="a3"/>
        <w:numPr>
          <w:ilvl w:val="0"/>
          <w:numId w:val="7"/>
        </w:numPr>
        <w:spacing w:after="0"/>
        <w:ind w:left="-144" w:hanging="283"/>
        <w:rPr>
          <w:rFonts w:ascii="Sakkal Majalla" w:hAnsi="Sakkal Majalla" w:cs="Sakkal Majalla"/>
          <w:sz w:val="26"/>
          <w:szCs w:val="26"/>
          <w:highlight w:val="red"/>
        </w:rPr>
      </w:pPr>
      <w:r>
        <w:rPr>
          <w:rFonts w:ascii="Sakkal Majalla" w:hAnsi="Sakkal Majalla" w:cs="Sakkal Majalla"/>
          <w:noProof/>
          <w:sz w:val="26"/>
          <w:szCs w:val="26"/>
        </w:rPr>
        <w:pict>
          <v:roundrect id="_x0000_s1027" style="position:absolute;left:0;text-align:left;margin-left:-27.05pt;margin-top:12.5pt;width:234.05pt;height:29.45pt;z-index:251662336;mso-width-relative:margin;mso-height-relative:margin" arcsize="10923f" fillcolor="white [3201]" strokecolor="#9bbb59 [3206]" strokeweight="1pt">
            <v:stroke dashstyle="dash"/>
            <v:shadow color="#868686"/>
            <v:textbox style="mso-next-textbox:#_x0000_s1027">
              <w:txbxContent>
                <w:p w:rsidR="002C4A90" w:rsidRDefault="002C4A90" w:rsidP="002C4A90">
                  <w:pPr>
                    <w:rPr>
                      <w:rtl/>
                    </w:rPr>
                  </w:pPr>
                  <w:r>
                    <w:rPr>
                      <w:rFonts w:hint="cs"/>
                      <w:rtl/>
                    </w:rPr>
                    <w:t xml:space="preserve">الاجابتين صحيحه </w:t>
                  </w:r>
                  <w:r w:rsidR="00554E14">
                    <w:rPr>
                      <w:rFonts w:hint="cs"/>
                      <w:rtl/>
                    </w:rPr>
                    <w:t>بشكل واضح ونصي في الملخص ص52</w:t>
                  </w:r>
                </w:p>
                <w:p w:rsidR="00554E14" w:rsidRDefault="00554E14" w:rsidP="002C4A90">
                  <w:pPr>
                    <w:rPr>
                      <w:rtl/>
                    </w:rPr>
                  </w:pPr>
                </w:p>
                <w:p w:rsidR="00554E14" w:rsidRDefault="00554E14" w:rsidP="002C4A90"/>
              </w:txbxContent>
            </v:textbox>
          </v:roundrect>
        </w:pict>
      </w:r>
      <w:r w:rsidR="002C4A90" w:rsidRPr="00FB0A5E">
        <w:rPr>
          <w:rFonts w:ascii="Sakkal Majalla" w:hAnsi="Sakkal Majalla" w:cs="Sakkal Majalla"/>
          <w:sz w:val="26"/>
          <w:szCs w:val="26"/>
          <w:highlight w:val="red"/>
          <w:rtl/>
        </w:rPr>
        <w:t xml:space="preserve">تفهم الصراع وإيجاد الحلول المناسبة له  </w:t>
      </w:r>
    </w:p>
    <w:p w:rsidR="002C4A90" w:rsidRPr="00157E64" w:rsidRDefault="002C4A90" w:rsidP="002C4A90">
      <w:pPr>
        <w:pStyle w:val="a3"/>
        <w:numPr>
          <w:ilvl w:val="0"/>
          <w:numId w:val="7"/>
        </w:numPr>
        <w:spacing w:after="0"/>
        <w:ind w:left="-144" w:hanging="283"/>
        <w:rPr>
          <w:rFonts w:ascii="Sakkal Majalla" w:hAnsi="Sakkal Majalla" w:cs="Sakkal Majalla"/>
          <w:color w:val="000000" w:themeColor="text1"/>
          <w:sz w:val="26"/>
          <w:szCs w:val="26"/>
        </w:rPr>
      </w:pPr>
      <w:r w:rsidRPr="00157E64">
        <w:rPr>
          <w:rFonts w:ascii="Sakkal Majalla" w:hAnsi="Sakkal Majalla" w:cs="Sakkal Majalla"/>
          <w:color w:val="000000" w:themeColor="text1"/>
          <w:sz w:val="26"/>
          <w:szCs w:val="26"/>
          <w:rtl/>
        </w:rPr>
        <w:t>وجود مشكلات سلوكية ضمن المنظمة</w:t>
      </w:r>
    </w:p>
    <w:p w:rsidR="002C4A90" w:rsidRPr="002C4A90" w:rsidRDefault="002C4A90" w:rsidP="002C4A90">
      <w:pPr>
        <w:pStyle w:val="a3"/>
        <w:numPr>
          <w:ilvl w:val="0"/>
          <w:numId w:val="7"/>
        </w:numPr>
        <w:spacing w:after="0"/>
        <w:ind w:left="-144" w:hanging="283"/>
        <w:rPr>
          <w:rFonts w:ascii="Sakkal Majalla" w:hAnsi="Sakkal Majalla" w:cs="Sakkal Majalla"/>
          <w:sz w:val="26"/>
          <w:szCs w:val="26"/>
          <w:highlight w:val="red"/>
          <w:rtl/>
        </w:rPr>
      </w:pPr>
      <w:r w:rsidRPr="00FB0A5E">
        <w:rPr>
          <w:rFonts w:ascii="Sakkal Majalla" w:hAnsi="Sakkal Majalla" w:cs="Sakkal Majalla"/>
          <w:sz w:val="26"/>
          <w:szCs w:val="26"/>
          <w:highlight w:val="red"/>
          <w:rtl/>
        </w:rPr>
        <w:t>تجريب الأفكار الجديدة وعدم الحكم عليها مسبقا</w:t>
      </w:r>
    </w:p>
    <w:p w:rsidR="002C4A90" w:rsidRDefault="002C4A90"/>
    <w:sectPr w:rsidR="002C4A90" w:rsidSect="005A30D9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FreeSerif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FreeSerif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A4CAD"/>
    <w:multiLevelType w:val="hybridMultilevel"/>
    <w:tmpl w:val="190C6B7A"/>
    <w:lvl w:ilvl="0" w:tplc="C9544160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5AE6852"/>
    <w:multiLevelType w:val="hybridMultilevel"/>
    <w:tmpl w:val="D4BE2318"/>
    <w:lvl w:ilvl="0" w:tplc="008EC39E">
      <w:start w:val="1"/>
      <w:numFmt w:val="arabicAbjad"/>
      <w:lvlText w:val="%1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5C5FF2"/>
    <w:multiLevelType w:val="hybridMultilevel"/>
    <w:tmpl w:val="5C848676"/>
    <w:lvl w:ilvl="0" w:tplc="E4B22E16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0B3632"/>
    <w:multiLevelType w:val="hybridMultilevel"/>
    <w:tmpl w:val="5D32BBFA"/>
    <w:lvl w:ilvl="0" w:tplc="0C601CC6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677" w:hanging="360"/>
      </w:pPr>
    </w:lvl>
    <w:lvl w:ilvl="2" w:tplc="0409001B" w:tentative="1">
      <w:start w:val="1"/>
      <w:numFmt w:val="lowerRoman"/>
      <w:lvlText w:val="%3."/>
      <w:lvlJc w:val="right"/>
      <w:pPr>
        <w:ind w:left="2397" w:hanging="180"/>
      </w:pPr>
    </w:lvl>
    <w:lvl w:ilvl="3" w:tplc="0409000F" w:tentative="1">
      <w:start w:val="1"/>
      <w:numFmt w:val="decimal"/>
      <w:lvlText w:val="%4."/>
      <w:lvlJc w:val="left"/>
      <w:pPr>
        <w:ind w:left="3117" w:hanging="360"/>
      </w:pPr>
    </w:lvl>
    <w:lvl w:ilvl="4" w:tplc="04090019" w:tentative="1">
      <w:start w:val="1"/>
      <w:numFmt w:val="lowerLetter"/>
      <w:lvlText w:val="%5."/>
      <w:lvlJc w:val="left"/>
      <w:pPr>
        <w:ind w:left="3837" w:hanging="360"/>
      </w:pPr>
    </w:lvl>
    <w:lvl w:ilvl="5" w:tplc="0409001B" w:tentative="1">
      <w:start w:val="1"/>
      <w:numFmt w:val="lowerRoman"/>
      <w:lvlText w:val="%6."/>
      <w:lvlJc w:val="right"/>
      <w:pPr>
        <w:ind w:left="4557" w:hanging="180"/>
      </w:pPr>
    </w:lvl>
    <w:lvl w:ilvl="6" w:tplc="0409000F" w:tentative="1">
      <w:start w:val="1"/>
      <w:numFmt w:val="decimal"/>
      <w:lvlText w:val="%7."/>
      <w:lvlJc w:val="left"/>
      <w:pPr>
        <w:ind w:left="5277" w:hanging="360"/>
      </w:pPr>
    </w:lvl>
    <w:lvl w:ilvl="7" w:tplc="04090019" w:tentative="1">
      <w:start w:val="1"/>
      <w:numFmt w:val="lowerLetter"/>
      <w:lvlText w:val="%8."/>
      <w:lvlJc w:val="left"/>
      <w:pPr>
        <w:ind w:left="5997" w:hanging="360"/>
      </w:pPr>
    </w:lvl>
    <w:lvl w:ilvl="8" w:tplc="0409001B" w:tentative="1">
      <w:start w:val="1"/>
      <w:numFmt w:val="lowerRoman"/>
      <w:lvlText w:val="%9."/>
      <w:lvlJc w:val="right"/>
      <w:pPr>
        <w:ind w:left="6717" w:hanging="180"/>
      </w:pPr>
    </w:lvl>
  </w:abstractNum>
  <w:abstractNum w:abstractNumId="4">
    <w:nsid w:val="3D88500D"/>
    <w:multiLevelType w:val="hybridMultilevel"/>
    <w:tmpl w:val="A60A60E2"/>
    <w:lvl w:ilvl="0" w:tplc="008EC39E">
      <w:start w:val="1"/>
      <w:numFmt w:val="arabicAbjad"/>
      <w:lvlText w:val="%1"/>
      <w:lvlJc w:val="center"/>
      <w:pPr>
        <w:ind w:left="57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5">
    <w:nsid w:val="3E14568A"/>
    <w:multiLevelType w:val="hybridMultilevel"/>
    <w:tmpl w:val="A3BC1706"/>
    <w:lvl w:ilvl="0" w:tplc="A50439B6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9B0D23"/>
    <w:multiLevelType w:val="hybridMultilevel"/>
    <w:tmpl w:val="8D48AC2A"/>
    <w:lvl w:ilvl="0" w:tplc="4EC69568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EC2428"/>
    <w:multiLevelType w:val="hybridMultilevel"/>
    <w:tmpl w:val="48E03ECC"/>
    <w:lvl w:ilvl="0" w:tplc="8866227E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815" w:hanging="360"/>
      </w:pPr>
    </w:lvl>
    <w:lvl w:ilvl="2" w:tplc="0409001B" w:tentative="1">
      <w:start w:val="1"/>
      <w:numFmt w:val="lowerRoman"/>
      <w:lvlText w:val="%3."/>
      <w:lvlJc w:val="right"/>
      <w:pPr>
        <w:ind w:left="1535" w:hanging="180"/>
      </w:pPr>
    </w:lvl>
    <w:lvl w:ilvl="3" w:tplc="0409000F" w:tentative="1">
      <w:start w:val="1"/>
      <w:numFmt w:val="decimal"/>
      <w:lvlText w:val="%4."/>
      <w:lvlJc w:val="left"/>
      <w:pPr>
        <w:ind w:left="2255" w:hanging="360"/>
      </w:pPr>
    </w:lvl>
    <w:lvl w:ilvl="4" w:tplc="04090019" w:tentative="1">
      <w:start w:val="1"/>
      <w:numFmt w:val="lowerLetter"/>
      <w:lvlText w:val="%5."/>
      <w:lvlJc w:val="left"/>
      <w:pPr>
        <w:ind w:left="2975" w:hanging="360"/>
      </w:pPr>
    </w:lvl>
    <w:lvl w:ilvl="5" w:tplc="0409001B" w:tentative="1">
      <w:start w:val="1"/>
      <w:numFmt w:val="lowerRoman"/>
      <w:lvlText w:val="%6."/>
      <w:lvlJc w:val="right"/>
      <w:pPr>
        <w:ind w:left="3695" w:hanging="180"/>
      </w:pPr>
    </w:lvl>
    <w:lvl w:ilvl="6" w:tplc="0409000F" w:tentative="1">
      <w:start w:val="1"/>
      <w:numFmt w:val="decimal"/>
      <w:lvlText w:val="%7."/>
      <w:lvlJc w:val="left"/>
      <w:pPr>
        <w:ind w:left="4415" w:hanging="360"/>
      </w:pPr>
    </w:lvl>
    <w:lvl w:ilvl="7" w:tplc="04090019" w:tentative="1">
      <w:start w:val="1"/>
      <w:numFmt w:val="lowerLetter"/>
      <w:lvlText w:val="%8."/>
      <w:lvlJc w:val="left"/>
      <w:pPr>
        <w:ind w:left="5135" w:hanging="360"/>
      </w:pPr>
    </w:lvl>
    <w:lvl w:ilvl="8" w:tplc="0409001B" w:tentative="1">
      <w:start w:val="1"/>
      <w:numFmt w:val="lowerRoman"/>
      <w:lvlText w:val="%9."/>
      <w:lvlJc w:val="right"/>
      <w:pPr>
        <w:ind w:left="5855" w:hanging="180"/>
      </w:pPr>
    </w:lvl>
  </w:abstractNum>
  <w:abstractNum w:abstractNumId="8">
    <w:nsid w:val="5FE93D5C"/>
    <w:multiLevelType w:val="hybridMultilevel"/>
    <w:tmpl w:val="464C55DC"/>
    <w:lvl w:ilvl="0" w:tplc="008EC39E">
      <w:start w:val="1"/>
      <w:numFmt w:val="arabicAbjad"/>
      <w:lvlText w:val="%1"/>
      <w:lvlJc w:val="center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263BE8"/>
    <w:multiLevelType w:val="hybridMultilevel"/>
    <w:tmpl w:val="063206D6"/>
    <w:lvl w:ilvl="0" w:tplc="7B0E5374">
      <w:start w:val="1"/>
      <w:numFmt w:val="arabicAbjad"/>
      <w:lvlText w:val="%1"/>
      <w:lvlJc w:val="center"/>
      <w:pPr>
        <w:ind w:left="360" w:hanging="360"/>
      </w:pPr>
      <w:rPr>
        <w:rFonts w:hint="default"/>
        <w:color w:val="auto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5"/>
  </w:num>
  <w:num w:numId="5">
    <w:abstractNumId w:val="2"/>
  </w:num>
  <w:num w:numId="6">
    <w:abstractNumId w:val="9"/>
  </w:num>
  <w:num w:numId="7">
    <w:abstractNumId w:val="0"/>
  </w:num>
  <w:num w:numId="8">
    <w:abstractNumId w:val="8"/>
  </w:num>
  <w:num w:numId="9">
    <w:abstractNumId w:val="1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defaultTabStop w:val="720"/>
  <w:characterSpacingControl w:val="doNotCompress"/>
  <w:compat>
    <w:useFELayout/>
  </w:compat>
  <w:rsids>
    <w:rsidRoot w:val="002C4A90"/>
    <w:rsid w:val="00191207"/>
    <w:rsid w:val="00197DD8"/>
    <w:rsid w:val="00280CFB"/>
    <w:rsid w:val="002C4A90"/>
    <w:rsid w:val="002E3B98"/>
    <w:rsid w:val="003C42A8"/>
    <w:rsid w:val="004C0099"/>
    <w:rsid w:val="00554E14"/>
    <w:rsid w:val="005A2939"/>
    <w:rsid w:val="005A30D9"/>
    <w:rsid w:val="005D380A"/>
    <w:rsid w:val="00745305"/>
    <w:rsid w:val="007F05E1"/>
    <w:rsid w:val="008B5B44"/>
    <w:rsid w:val="008D2A59"/>
    <w:rsid w:val="00AB662D"/>
    <w:rsid w:val="00AC6444"/>
    <w:rsid w:val="00B048FD"/>
    <w:rsid w:val="00B05EF0"/>
    <w:rsid w:val="00B80EDA"/>
    <w:rsid w:val="00CD3433"/>
    <w:rsid w:val="00CD5BA8"/>
    <w:rsid w:val="00D44468"/>
    <w:rsid w:val="00D52035"/>
    <w:rsid w:val="00DD62B8"/>
    <w:rsid w:val="00DE7BAC"/>
    <w:rsid w:val="00DF5D99"/>
    <w:rsid w:val="00E47AAF"/>
    <w:rsid w:val="00E761AA"/>
    <w:rsid w:val="00EC10E4"/>
    <w:rsid w:val="00ED7308"/>
    <w:rsid w:val="00F10D27"/>
    <w:rsid w:val="00F72FD2"/>
    <w:rsid w:val="00F77D3D"/>
    <w:rsid w:val="00FF6D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0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4A90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D34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D34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2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iraq8</dc:creator>
  <cp:keywords/>
  <dc:description/>
  <cp:lastModifiedBy>iraq8</cp:lastModifiedBy>
  <cp:revision>12</cp:revision>
  <dcterms:created xsi:type="dcterms:W3CDTF">2015-08-27T20:01:00Z</dcterms:created>
  <dcterms:modified xsi:type="dcterms:W3CDTF">2015-10-13T00:13:00Z</dcterms:modified>
</cp:coreProperties>
</file>