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676660858"/>
        <w:docPartObj>
          <w:docPartGallery w:val="Cover Pages"/>
          <w:docPartUnique/>
        </w:docPartObj>
      </w:sdtPr>
      <w:sdtEndPr>
        <w:rPr>
          <w:b/>
          <w:bCs/>
        </w:rPr>
      </w:sdtEndPr>
      <w:sdtContent>
        <w:p w:rsidR="00C31C18" w:rsidRDefault="00C31C18">
          <w:r>
            <w:rPr>
              <w:noProof/>
            </w:rPr>
            <mc:AlternateContent>
              <mc:Choice Requires="wpg">
                <w:drawing>
                  <wp:anchor distT="0" distB="0" distL="114300" distR="114300" simplePos="0" relativeHeight="251659264" behindDoc="1" locked="0" layoutInCell="1" allowOverlap="1">
                    <wp:simplePos x="0" y="0"/>
                    <wp:positionH relativeFrom="page">
                      <wp:align>center</wp:align>
                    </wp:positionH>
                    <wp:positionV relativeFrom="page">
                      <wp:align>center</wp:align>
                    </wp:positionV>
                    <wp:extent cx="6864824" cy="9123528"/>
                    <wp:effectExtent l="0" t="0" r="2540" b="635"/>
                    <wp:wrapNone/>
                    <wp:docPr id="193" name="Group 193"/>
                    <wp:cNvGraphicFramePr/>
                    <a:graphic xmlns:a="http://schemas.openxmlformats.org/drawingml/2006/main">
                      <a:graphicData uri="http://schemas.microsoft.com/office/word/2010/wordprocessingGroup">
                        <wpg:wgp>
                          <wpg:cNvGrpSpPr/>
                          <wpg:grpSpPr>
                            <a:xfrm>
                              <a:off x="0" y="0"/>
                              <a:ext cx="6864824" cy="9123528"/>
                              <a:chOff x="0" y="0"/>
                              <a:chExt cx="6864824" cy="9123528"/>
                            </a:xfrm>
                          </wpg:grpSpPr>
                          <wps:wsp>
                            <wps:cNvPr id="194" name="Rectangle 194"/>
                            <wps:cNvSpPr/>
                            <wps:spPr>
                              <a:xfrm>
                                <a:off x="0" y="0"/>
                                <a:ext cx="6858000" cy="1371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4094328"/>
                                <a:ext cx="6858000" cy="5029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Content>
                                    <w:p w:rsidR="00C31C18" w:rsidRDefault="00C31C18">
                                      <w:pPr>
                                        <w:pStyle w:val="NoSpacing"/>
                                        <w:spacing w:before="120"/>
                                        <w:jc w:val="center"/>
                                        <w:rPr>
                                          <w:color w:val="FFFFFF" w:themeColor="background1"/>
                                        </w:rPr>
                                      </w:pPr>
                                      <w:r>
                                        <w:rPr>
                                          <w:color w:val="FFFFFF" w:themeColor="background1"/>
                                        </w:rPr>
                                        <w:t>L40W-C1959</w:t>
                                      </w:r>
                                    </w:p>
                                  </w:sdtContent>
                                </w:sdt>
                                <w:p w:rsidR="00C31C18" w:rsidRDefault="00C31C18">
                                  <w:pPr>
                                    <w:pStyle w:val="NoSpacing"/>
                                    <w:spacing w:before="120"/>
                                    <w:jc w:val="center"/>
                                    <w:rPr>
                                      <w:color w:val="FFFFFF" w:themeColor="background1"/>
                                    </w:rPr>
                                  </w:pPr>
                                  <w:sdt>
                                    <w:sdtPr>
                                      <w:rPr>
                                        <w:caps/>
                                        <w:color w:val="FFFFFF" w:themeColor="background1"/>
                                      </w:rPr>
                                      <w:alias w:val="Company"/>
                                      <w:tag w:val=""/>
                                      <w:id w:val="1618182777"/>
                                      <w:dataBinding w:prefixMappings="xmlns:ns0='http://schemas.openxmlformats.org/officeDocument/2006/extended-properties' " w:xpath="/ns0:Properties[1]/ns0:Company[1]" w:storeItemID="{6668398D-A668-4E3E-A5EB-62B293D839F1}"/>
                                      <w:text/>
                                    </w:sdtPr>
                                    <w:sdtContent>
                                      <w:r>
                                        <w:rPr>
                                          <w:caps/>
                                          <w:color w:val="FFFFFF" w:themeColor="background1"/>
                                        </w:rPr>
                                        <w:t>Toshiba</w:t>
                                      </w:r>
                                    </w:sdtContent>
                                  </w:sdt>
                                  <w:r>
                                    <w:rPr>
                                      <w:color w:val="FFFFFF" w:themeColor="background1"/>
                                    </w:rPr>
                                    <w:t>  </w:t>
                                  </w:r>
                                  <w:sdt>
                                    <w:sdtPr>
                                      <w:rPr>
                                        <w:color w:val="FFFFFF" w:themeColor="background1"/>
                                      </w:rPr>
                                      <w:alias w:val="Address"/>
                                      <w:tag w:val=""/>
                                      <w:id w:val="-253358678"/>
                                      <w:showingPlcHdr/>
                                      <w:dataBinding w:prefixMappings="xmlns:ns0='http://schemas.microsoft.com/office/2006/coverPageProps' " w:xpath="/ns0:CoverPageProperties[1]/ns0:CompanyAddress[1]" w:storeItemID="{55AF091B-3C7A-41E3-B477-F2FDAA23CFDA}"/>
                                      <w:text/>
                                    </w:sdtPr>
                                    <w:sdtContent>
                                      <w:r>
                                        <w:rPr>
                                          <w:color w:val="FFFFFF" w:themeColor="background1"/>
                                        </w:rPr>
                                        <w:t>[Company address]</w:t>
                                      </w:r>
                                    </w:sdtContent>
                                  </w:sdt>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Text Box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imes New Roman"/>
                                      <w:caps/>
                                      <w:color w:val="5B9BD5" w:themeColor="accent1"/>
                                      <w:sz w:val="7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Content>
                                    <w:p w:rsidR="00C31C18" w:rsidRDefault="00C31C18" w:rsidP="00C31C18">
                                      <w:pPr>
                                        <w:pStyle w:val="NoSpacing"/>
                                        <w:jc w:val="center"/>
                                        <w:rPr>
                                          <w:rFonts w:asciiTheme="majorHAnsi" w:eastAsiaTheme="majorEastAsia" w:hAnsiTheme="majorHAnsi" w:cstheme="majorBidi"/>
                                          <w:caps/>
                                          <w:color w:val="5B9BD5" w:themeColor="accent1"/>
                                          <w:sz w:val="72"/>
                                          <w:szCs w:val="72"/>
                                        </w:rPr>
                                      </w:pPr>
                                      <w:r w:rsidRPr="00C31C18">
                                        <w:rPr>
                                          <w:rFonts w:asciiTheme="majorHAnsi" w:eastAsiaTheme="majorEastAsia" w:hAnsiTheme="majorHAnsi" w:cs="Times New Roman" w:hint="cs"/>
                                          <w:caps/>
                                          <w:color w:val="5B9BD5" w:themeColor="accent1"/>
                                          <w:sz w:val="72"/>
                                          <w:szCs w:val="72"/>
                                          <w:rtl/>
                                        </w:rPr>
                                        <w:t>ادارة</w:t>
                                      </w:r>
                                      <w:r w:rsidRPr="00C31C18">
                                        <w:rPr>
                                          <w:rFonts w:asciiTheme="majorHAnsi" w:eastAsiaTheme="majorEastAsia" w:hAnsiTheme="majorHAnsi" w:cs="Times New Roman"/>
                                          <w:caps/>
                                          <w:color w:val="5B9BD5" w:themeColor="accent1"/>
                                          <w:sz w:val="72"/>
                                          <w:szCs w:val="72"/>
                                          <w:rtl/>
                                        </w:rPr>
                                        <w:t xml:space="preserve"> </w:t>
                                      </w:r>
                                      <w:r w:rsidRPr="00C31C18">
                                        <w:rPr>
                                          <w:rFonts w:asciiTheme="majorHAnsi" w:eastAsiaTheme="majorEastAsia" w:hAnsiTheme="majorHAnsi" w:cs="Times New Roman" w:hint="cs"/>
                                          <w:caps/>
                                          <w:color w:val="5B9BD5" w:themeColor="accent1"/>
                                          <w:sz w:val="72"/>
                                          <w:szCs w:val="72"/>
                                          <w:rtl/>
                                        </w:rPr>
                                        <w:t>الاعمال</w:t>
                                      </w:r>
                                      <w:r w:rsidRPr="00C31C18">
                                        <w:rPr>
                                          <w:rFonts w:asciiTheme="majorHAnsi" w:eastAsiaTheme="majorEastAsia" w:hAnsiTheme="majorHAnsi" w:cs="Times New Roman"/>
                                          <w:caps/>
                                          <w:color w:val="5B9BD5" w:themeColor="accent1"/>
                                          <w:sz w:val="72"/>
                                          <w:szCs w:val="72"/>
                                          <w:rtl/>
                                        </w:rPr>
                                        <w:t xml:space="preserve"> </w:t>
                                      </w:r>
                                      <w:r w:rsidRPr="00C31C18">
                                        <w:rPr>
                                          <w:rFonts w:asciiTheme="majorHAnsi" w:eastAsiaTheme="majorEastAsia" w:hAnsiTheme="majorHAnsi" w:cs="Times New Roman" w:hint="cs"/>
                                          <w:caps/>
                                          <w:color w:val="5B9BD5" w:themeColor="accent1"/>
                                          <w:sz w:val="72"/>
                                          <w:szCs w:val="72"/>
                                          <w:rtl/>
                                        </w:rPr>
                                        <w:t>الالكترونية</w:t>
                                      </w:r>
                                    </w:p>
                                  </w:sdtContent>
                                </w:sdt>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id="Group 193" o:spid="_x0000_s1026" style="position:absolute;margin-left:0;margin-top:0;width:540.55pt;height:718.4pt;z-index:-25165721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">
                    <v:rect id="Rectangle 194" o:spid="_x0000_s1027"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" fillcolor="#5b9bd5 [3204]" stroked="f" strokeweight="1pt"/>
                    <v:rect id="Rectangle 195" o:spid="_x0000_s1028"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" fillcolor="#5b9bd5 [3204]" stroked="f" strokeweight="1pt">
                      <v:textbox inset="36pt,57.6pt,36pt,36pt">
                        <w:txbxContent>
                          <w:sdt>
                            <w:sdtPr>
                              <w:rPr>
                                <w:color w:val="FFFFFF" w:themeColor="background1"/>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Content>
                              <w:p w:rsidR="00C31C18" w:rsidRDefault="00C31C18">
                                <w:pPr>
                                  <w:pStyle w:val="NoSpacing"/>
                                  <w:spacing w:before="120"/>
                                  <w:jc w:val="center"/>
                                  <w:rPr>
                                    <w:color w:val="FFFFFF" w:themeColor="background1"/>
                                  </w:rPr>
                                </w:pPr>
                                <w:r>
                                  <w:rPr>
                                    <w:color w:val="FFFFFF" w:themeColor="background1"/>
                                  </w:rPr>
                                  <w:t>L40W-C1959</w:t>
                                </w:r>
                              </w:p>
                            </w:sdtContent>
                          </w:sdt>
                          <w:p w:rsidR="00C31C18" w:rsidRDefault="00C31C18">
                            <w:pPr>
                              <w:pStyle w:val="NoSpacing"/>
                              <w:spacing w:before="120"/>
                              <w:jc w:val="center"/>
                              <w:rPr>
                                <w:color w:val="FFFFFF" w:themeColor="background1"/>
                              </w:rPr>
                            </w:pPr>
                            <w:sdt>
                              <w:sdtPr>
                                <w:rPr>
                                  <w:caps/>
                                  <w:color w:val="FFFFFF" w:themeColor="background1"/>
                                </w:rPr>
                                <w:alias w:val="Company"/>
                                <w:tag w:val=""/>
                                <w:id w:val="1618182777"/>
                                <w:dataBinding w:prefixMappings="xmlns:ns0='http://schemas.openxmlformats.org/officeDocument/2006/extended-properties' " w:xpath="/ns0:Properties[1]/ns0:Company[1]" w:storeItemID="{6668398D-A668-4E3E-A5EB-62B293D839F1}"/>
                                <w:text/>
                              </w:sdtPr>
                              <w:sdtContent>
                                <w:r>
                                  <w:rPr>
                                    <w:caps/>
                                    <w:color w:val="FFFFFF" w:themeColor="background1"/>
                                  </w:rPr>
                                  <w:t>Toshiba</w:t>
                                </w:r>
                              </w:sdtContent>
                            </w:sdt>
                            <w:r>
                              <w:rPr>
                                <w:color w:val="FFFFFF" w:themeColor="background1"/>
                              </w:rPr>
                              <w:t>  </w:t>
                            </w:r>
                            <w:sdt>
                              <w:sdtPr>
                                <w:rPr>
                                  <w:color w:val="FFFFFF" w:themeColor="background1"/>
                                </w:rPr>
                                <w:alias w:val="Address"/>
                                <w:tag w:val=""/>
                                <w:id w:val="-253358678"/>
                                <w:showingPlcHdr/>
                                <w:dataBinding w:prefixMappings="xmlns:ns0='http://schemas.microsoft.com/office/2006/coverPageProps' " w:xpath="/ns0:CoverPageProperties[1]/ns0:CompanyAddress[1]" w:storeItemID="{55AF091B-3C7A-41E3-B477-F2FDAA23CFDA}"/>
                                <w:text/>
                              </w:sdtPr>
                              <w:sdtContent>
                                <w:r>
                                  <w:rPr>
                                    <w:color w:val="FFFFFF" w:themeColor="background1"/>
                                  </w:rPr>
                                  <w:t>[Company address]</w:t>
                                </w:r>
                              </w:sdtContent>
                            </w:sdt>
                          </w:p>
                        </w:txbxContent>
                      </v:textbox>
                    </v:rect>
                    <v:shapetype id="_x0000_t202" coordsize="21600,21600" o:spt="202" path="m,l,21600r21600,l21600,xe">
                      <v:stroke joinstyle="miter"/>
                      <v:path gradientshapeok="t" o:connecttype="rect"/>
                    </v:shapetype>
                    <v:shape id="Text Box 196" o:spid="_x0000_s1029" type="#_x0000_t202"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inset="36pt,7.2pt,36pt,7.2pt">
                        <w:txbxContent>
                          <w:sdt>
                            <w:sdtPr>
                              <w:rPr>
                                <w:rFonts w:asciiTheme="majorHAnsi" w:eastAsiaTheme="majorEastAsia" w:hAnsiTheme="majorHAnsi" w:cs="Times New Roman"/>
                                <w:caps/>
                                <w:color w:val="5B9BD5" w:themeColor="accent1"/>
                                <w:sz w:val="7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Content>
                              <w:p w:rsidR="00C31C18" w:rsidRDefault="00C31C18" w:rsidP="00C31C18">
                                <w:pPr>
                                  <w:pStyle w:val="NoSpacing"/>
                                  <w:jc w:val="center"/>
                                  <w:rPr>
                                    <w:rFonts w:asciiTheme="majorHAnsi" w:eastAsiaTheme="majorEastAsia" w:hAnsiTheme="majorHAnsi" w:cstheme="majorBidi"/>
                                    <w:caps/>
                                    <w:color w:val="5B9BD5" w:themeColor="accent1"/>
                                    <w:sz w:val="72"/>
                                    <w:szCs w:val="72"/>
                                  </w:rPr>
                                </w:pPr>
                                <w:r w:rsidRPr="00C31C18">
                                  <w:rPr>
                                    <w:rFonts w:asciiTheme="majorHAnsi" w:eastAsiaTheme="majorEastAsia" w:hAnsiTheme="majorHAnsi" w:cs="Times New Roman" w:hint="cs"/>
                                    <w:caps/>
                                    <w:color w:val="5B9BD5" w:themeColor="accent1"/>
                                    <w:sz w:val="72"/>
                                    <w:szCs w:val="72"/>
                                    <w:rtl/>
                                  </w:rPr>
                                  <w:t>ادارة</w:t>
                                </w:r>
                                <w:r w:rsidRPr="00C31C18">
                                  <w:rPr>
                                    <w:rFonts w:asciiTheme="majorHAnsi" w:eastAsiaTheme="majorEastAsia" w:hAnsiTheme="majorHAnsi" w:cs="Times New Roman"/>
                                    <w:caps/>
                                    <w:color w:val="5B9BD5" w:themeColor="accent1"/>
                                    <w:sz w:val="72"/>
                                    <w:szCs w:val="72"/>
                                    <w:rtl/>
                                  </w:rPr>
                                  <w:t xml:space="preserve"> </w:t>
                                </w:r>
                                <w:r w:rsidRPr="00C31C18">
                                  <w:rPr>
                                    <w:rFonts w:asciiTheme="majorHAnsi" w:eastAsiaTheme="majorEastAsia" w:hAnsiTheme="majorHAnsi" w:cs="Times New Roman" w:hint="cs"/>
                                    <w:caps/>
                                    <w:color w:val="5B9BD5" w:themeColor="accent1"/>
                                    <w:sz w:val="72"/>
                                    <w:szCs w:val="72"/>
                                    <w:rtl/>
                                  </w:rPr>
                                  <w:t>الاعمال</w:t>
                                </w:r>
                                <w:r w:rsidRPr="00C31C18">
                                  <w:rPr>
                                    <w:rFonts w:asciiTheme="majorHAnsi" w:eastAsiaTheme="majorEastAsia" w:hAnsiTheme="majorHAnsi" w:cs="Times New Roman"/>
                                    <w:caps/>
                                    <w:color w:val="5B9BD5" w:themeColor="accent1"/>
                                    <w:sz w:val="72"/>
                                    <w:szCs w:val="72"/>
                                    <w:rtl/>
                                  </w:rPr>
                                  <w:t xml:space="preserve"> </w:t>
                                </w:r>
                                <w:r w:rsidRPr="00C31C18">
                                  <w:rPr>
                                    <w:rFonts w:asciiTheme="majorHAnsi" w:eastAsiaTheme="majorEastAsia" w:hAnsiTheme="majorHAnsi" w:cs="Times New Roman" w:hint="cs"/>
                                    <w:caps/>
                                    <w:color w:val="5B9BD5" w:themeColor="accent1"/>
                                    <w:sz w:val="72"/>
                                    <w:szCs w:val="72"/>
                                    <w:rtl/>
                                  </w:rPr>
                                  <w:t>الالكترونية</w:t>
                                </w:r>
                              </w:p>
                            </w:sdtContent>
                          </w:sdt>
                        </w:txbxContent>
                      </v:textbox>
                    </v:shape>
                    <w10:wrap anchorx="page" anchory="page"/>
                  </v:group>
                </w:pict>
              </mc:Fallback>
            </mc:AlternateContent>
          </w:r>
        </w:p>
        <w:p w:rsidR="00C31C18" w:rsidRDefault="00C31C18">
          <w:pPr>
            <w:rPr>
              <w:b/>
              <w:bCs/>
              <w:rtl/>
            </w:rPr>
          </w:pPr>
          <w:r>
            <w:rPr>
              <w:b/>
              <w:bCs/>
              <w:rtl/>
            </w:rPr>
            <w:br w:type="page"/>
          </w:r>
        </w:p>
        <w:bookmarkStart w:id="0" w:name="_GoBack" w:displacedByCustomXml="next"/>
        <w:bookmarkEnd w:id="0" w:displacedByCustomXml="next"/>
      </w:sdtContent>
    </w:sdt>
    <w:p w:rsidR="00CB488E" w:rsidRPr="00815BD8" w:rsidRDefault="00815BD8" w:rsidP="00815BD8">
      <w:pPr>
        <w:bidi/>
        <w:jc w:val="center"/>
        <w:rPr>
          <w:b/>
          <w:bCs/>
          <w:rtl/>
        </w:rPr>
      </w:pPr>
      <w:r w:rsidRPr="00815BD8">
        <w:rPr>
          <w:rFonts w:hint="cs"/>
          <w:b/>
          <w:bCs/>
          <w:rtl/>
        </w:rPr>
        <w:lastRenderedPageBreak/>
        <w:t xml:space="preserve">الوحدة 1 </w:t>
      </w:r>
      <w:r w:rsidRPr="00815BD8">
        <w:rPr>
          <w:b/>
          <w:bCs/>
          <w:rtl/>
        </w:rPr>
        <w:t>مقدمة لإدارة الاعمال الالكترونية</w:t>
      </w:r>
    </w:p>
    <w:tbl>
      <w:tblPr>
        <w:tblStyle w:val="GridTable5Dark-Accent1"/>
        <w:bidiVisual/>
        <w:tblW w:w="0" w:type="auto"/>
        <w:tblLook w:val="04A0" w:firstRow="1" w:lastRow="0" w:firstColumn="1" w:lastColumn="0" w:noHBand="0" w:noVBand="1"/>
      </w:tblPr>
      <w:tblGrid>
        <w:gridCol w:w="2065"/>
        <w:gridCol w:w="8635"/>
      </w:tblGrid>
      <w:tr w:rsidR="008C6D7E" w:rsidTr="00822A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tbl>
            <w:tblPr>
              <w:tblStyle w:val="GridTable4-Accent1"/>
              <w:bidiVisual/>
              <w:tblW w:w="5000" w:type="pct"/>
              <w:tblLook w:val="04A0" w:firstRow="1" w:lastRow="0" w:firstColumn="1" w:lastColumn="0" w:noHBand="0" w:noVBand="1"/>
            </w:tblPr>
            <w:tblGrid>
              <w:gridCol w:w="2618"/>
              <w:gridCol w:w="2619"/>
              <w:gridCol w:w="2005"/>
              <w:gridCol w:w="3232"/>
            </w:tblGrid>
            <w:tr w:rsidR="008C6D7E" w:rsidTr="00822A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4"/>
                </w:tcPr>
                <w:p w:rsidR="008C6D7E" w:rsidRDefault="008C6D7E" w:rsidP="008C6D7E">
                  <w:pPr>
                    <w:bidi/>
                    <w:jc w:val="center"/>
                    <w:rPr>
                      <w:rtl/>
                    </w:rPr>
                  </w:pPr>
                  <w:r>
                    <w:rPr>
                      <w:rtl/>
                    </w:rPr>
                    <w:t>التجارة الالكترونية</w:t>
                  </w:r>
                  <w:r>
                    <w:rPr>
                      <w:rFonts w:hint="cs"/>
                      <w:rtl/>
                    </w:rPr>
                    <w:t xml:space="preserve"> </w:t>
                  </w:r>
                  <w:r w:rsidRPr="00CB488E">
                    <w:t>e-commerce</w:t>
                  </w:r>
                </w:p>
              </w:tc>
            </w:tr>
            <w:tr w:rsidR="008C6D7E" w:rsidTr="008C6D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0" w:type="pct"/>
                </w:tcPr>
                <w:p w:rsidR="008C6D7E" w:rsidRPr="00815BD8" w:rsidRDefault="008C6D7E" w:rsidP="008C6D7E">
                  <w:pPr>
                    <w:bidi/>
                    <w:jc w:val="center"/>
                    <w:rPr>
                      <w:b w:val="0"/>
                      <w:bCs w:val="0"/>
                      <w:rtl/>
                    </w:rPr>
                  </w:pPr>
                  <w:r w:rsidRPr="00815BD8">
                    <w:rPr>
                      <w:b w:val="0"/>
                      <w:bCs w:val="0"/>
                      <w:rtl/>
                    </w:rPr>
                    <w:t>هي عملية البيع والشراء بواسطة الأجهزة الالكترونية</w:t>
                  </w:r>
                </w:p>
              </w:tc>
              <w:tc>
                <w:tcPr>
                  <w:tcW w:w="1250" w:type="pct"/>
                </w:tcPr>
                <w:p w:rsidR="008C6D7E" w:rsidRDefault="008C6D7E" w:rsidP="008C6D7E">
                  <w:pPr>
                    <w:bidi/>
                    <w:jc w:val="center"/>
                    <w:cnfStyle w:val="000000100000" w:firstRow="0" w:lastRow="0" w:firstColumn="0" w:lastColumn="0" w:oddVBand="0" w:evenVBand="0" w:oddHBand="1" w:evenHBand="0" w:firstRowFirstColumn="0" w:firstRowLastColumn="0" w:lastRowFirstColumn="0" w:lastRowLastColumn="0"/>
                    <w:rPr>
                      <w:rtl/>
                    </w:rPr>
                  </w:pPr>
                  <w:r w:rsidRPr="00CB488E">
                    <w:rPr>
                      <w:rtl/>
                    </w:rPr>
                    <w:t xml:space="preserve">نشاطات تجارية مثل عمليات </w:t>
                  </w:r>
                  <w:r w:rsidRPr="00CB488E">
                    <w:rPr>
                      <w:b/>
                      <w:bCs/>
                      <w:rtl/>
                    </w:rPr>
                    <w:t>البيع والشراء والدعاية</w:t>
                  </w:r>
                  <w:r w:rsidRPr="00CB488E">
                    <w:rPr>
                      <w:rtl/>
                    </w:rPr>
                    <w:t xml:space="preserve"> التي تعقد من خلال الانترنت</w:t>
                  </w:r>
                </w:p>
              </w:tc>
              <w:tc>
                <w:tcPr>
                  <w:tcW w:w="957" w:type="pct"/>
                </w:tcPr>
                <w:p w:rsidR="008C6D7E" w:rsidRDefault="008C6D7E" w:rsidP="008C6D7E">
                  <w:pPr>
                    <w:bidi/>
                    <w:jc w:val="center"/>
                    <w:cnfStyle w:val="000000100000" w:firstRow="0" w:lastRow="0" w:firstColumn="0" w:lastColumn="0" w:oddVBand="0" w:evenVBand="0" w:oddHBand="1" w:evenHBand="0" w:firstRowFirstColumn="0" w:firstRowLastColumn="0" w:lastRowFirstColumn="0" w:lastRowLastColumn="0"/>
                    <w:rPr>
                      <w:rtl/>
                    </w:rPr>
                  </w:pPr>
                  <w:r w:rsidRPr="00CB488E">
                    <w:rPr>
                      <w:rtl/>
                    </w:rPr>
                    <w:t>تعتبر الجانب الذي يمثل</w:t>
                  </w:r>
                </w:p>
                <w:p w:rsidR="008C6D7E" w:rsidRDefault="008C6D7E" w:rsidP="008C6D7E">
                  <w:pPr>
                    <w:bidi/>
                    <w:jc w:val="center"/>
                    <w:cnfStyle w:val="000000100000" w:firstRow="0" w:lastRow="0" w:firstColumn="0" w:lastColumn="0" w:oddVBand="0" w:evenVBand="0" w:oddHBand="1" w:evenHBand="0" w:firstRowFirstColumn="0" w:firstRowLastColumn="0" w:lastRowFirstColumn="0" w:lastRowLastColumn="0"/>
                    <w:rPr>
                      <w:rtl/>
                    </w:rPr>
                  </w:pPr>
                  <w:r w:rsidRPr="00CB488E">
                    <w:rPr>
                      <w:rtl/>
                    </w:rPr>
                    <w:t xml:space="preserve"> </w:t>
                  </w:r>
                  <w:r w:rsidRPr="00CB488E">
                    <w:rPr>
                      <w:b/>
                      <w:bCs/>
                      <w:rtl/>
                    </w:rPr>
                    <w:t>مبيعات</w:t>
                  </w:r>
                  <w:r w:rsidRPr="00CB488E">
                    <w:rPr>
                      <w:rtl/>
                    </w:rPr>
                    <w:t xml:space="preserve"> </w:t>
                  </w:r>
                </w:p>
                <w:p w:rsidR="008C6D7E" w:rsidRDefault="008C6D7E" w:rsidP="008C6D7E">
                  <w:pPr>
                    <w:bidi/>
                    <w:jc w:val="center"/>
                    <w:cnfStyle w:val="000000100000" w:firstRow="0" w:lastRow="0" w:firstColumn="0" w:lastColumn="0" w:oddVBand="0" w:evenVBand="0" w:oddHBand="1" w:evenHBand="0" w:firstRowFirstColumn="0" w:firstRowLastColumn="0" w:lastRowFirstColumn="0" w:lastRowLastColumn="0"/>
                    <w:rPr>
                      <w:rtl/>
                    </w:rPr>
                  </w:pPr>
                  <w:r w:rsidRPr="00CB488E">
                    <w:rPr>
                      <w:rtl/>
                    </w:rPr>
                    <w:t>الاعمال الإلكترونية</w:t>
                  </w:r>
                </w:p>
              </w:tc>
              <w:tc>
                <w:tcPr>
                  <w:tcW w:w="1542" w:type="pct"/>
                </w:tcPr>
                <w:p w:rsidR="008C6D7E" w:rsidRDefault="008C6D7E" w:rsidP="008C6D7E">
                  <w:pPr>
                    <w:bidi/>
                    <w:jc w:val="center"/>
                    <w:cnfStyle w:val="000000100000" w:firstRow="0" w:lastRow="0" w:firstColumn="0" w:lastColumn="0" w:oddVBand="0" w:evenVBand="0" w:oddHBand="1" w:evenHBand="0" w:firstRowFirstColumn="0" w:firstRowLastColumn="0" w:lastRowFirstColumn="0" w:lastRowLastColumn="0"/>
                    <w:rPr>
                      <w:rtl/>
                    </w:rPr>
                  </w:pPr>
                  <w:r w:rsidRPr="00CB488E">
                    <w:rPr>
                      <w:rtl/>
                    </w:rPr>
                    <w:t xml:space="preserve">تتكون أيضا من </w:t>
                  </w:r>
                  <w:r w:rsidRPr="00CB488E">
                    <w:rPr>
                      <w:b/>
                      <w:bCs/>
                      <w:rtl/>
                    </w:rPr>
                    <w:t>تبادل البيانات</w:t>
                  </w:r>
                  <w:r w:rsidRPr="00CB488E">
                    <w:rPr>
                      <w:rtl/>
                    </w:rPr>
                    <w:t xml:space="preserve"> </w:t>
                  </w:r>
                  <w:r w:rsidRPr="00CB488E">
                    <w:rPr>
                      <w:b/>
                      <w:bCs/>
                      <w:rtl/>
                    </w:rPr>
                    <w:t>لتسهيل الأمور المالية</w:t>
                  </w:r>
                  <w:r w:rsidRPr="00CB488E">
                    <w:rPr>
                      <w:rtl/>
                    </w:rPr>
                    <w:t xml:space="preserve"> كالتمويل والدفع للمعاملات التجارية الخاصة بالأعمال الالكترونية</w:t>
                  </w:r>
                </w:p>
              </w:tc>
            </w:tr>
          </w:tbl>
          <w:p w:rsidR="008C6D7E" w:rsidRPr="008C6D7E" w:rsidRDefault="008C6D7E" w:rsidP="008C6D7E">
            <w:pPr>
              <w:bidi/>
              <w:rPr>
                <w:rtl/>
              </w:rPr>
            </w:pPr>
          </w:p>
        </w:tc>
      </w:tr>
      <w:tr w:rsidR="008C6D7E" w:rsidTr="000C1E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rsidR="008C6D7E" w:rsidRDefault="008C6D7E" w:rsidP="000C1EA2">
            <w:pPr>
              <w:bidi/>
              <w:jc w:val="center"/>
              <w:rPr>
                <w:rtl/>
              </w:rPr>
            </w:pPr>
            <w:r w:rsidRPr="008C6D7E">
              <w:rPr>
                <w:rtl/>
              </w:rPr>
              <w:t>عوامل نجاح التجارة الالكترونية</w:t>
            </w:r>
          </w:p>
        </w:tc>
        <w:tc>
          <w:tcPr>
            <w:tcW w:w="8635" w:type="dxa"/>
          </w:tcPr>
          <w:p w:rsidR="008C6D7E" w:rsidRPr="006575CC" w:rsidRDefault="008C6D7E" w:rsidP="008C6D7E">
            <w:pPr>
              <w:bidi/>
              <w:cnfStyle w:val="000000100000" w:firstRow="0" w:lastRow="0" w:firstColumn="0" w:lastColumn="0" w:oddVBand="0" w:evenVBand="0" w:oddHBand="1" w:evenHBand="0" w:firstRowFirstColumn="0" w:firstRowLastColumn="0" w:lastRowFirstColumn="0" w:lastRowLastColumn="0"/>
              <w:rPr>
                <w:sz w:val="2"/>
                <w:szCs w:val="2"/>
                <w:rtl/>
              </w:rPr>
            </w:pPr>
          </w:p>
          <w:tbl>
            <w:tblPr>
              <w:tblStyle w:val="TableGrid"/>
              <w:bidiVisual/>
              <w:tblW w:w="0" w:type="auto"/>
              <w:tblLook w:val="04A0" w:firstRow="1" w:lastRow="0" w:firstColumn="1" w:lastColumn="0" w:noHBand="0" w:noVBand="1"/>
            </w:tblPr>
            <w:tblGrid>
              <w:gridCol w:w="2102"/>
              <w:gridCol w:w="2102"/>
              <w:gridCol w:w="2102"/>
              <w:gridCol w:w="2103"/>
            </w:tblGrid>
            <w:tr w:rsidR="006575CC" w:rsidTr="00822AE5">
              <w:tc>
                <w:tcPr>
                  <w:tcW w:w="2102" w:type="dxa"/>
                </w:tcPr>
                <w:p w:rsidR="006575CC" w:rsidRDefault="006575CC" w:rsidP="000C1EA2">
                  <w:pPr>
                    <w:bidi/>
                    <w:jc w:val="center"/>
                    <w:rPr>
                      <w:rtl/>
                    </w:rPr>
                  </w:pPr>
                  <w:r w:rsidRPr="006575CC">
                    <w:rPr>
                      <w:rFonts w:cs="Arial" w:hint="cs"/>
                      <w:rtl/>
                    </w:rPr>
                    <w:t>الدعم</w:t>
                  </w:r>
                  <w:r w:rsidRPr="006575CC">
                    <w:rPr>
                      <w:rFonts w:cs="Arial"/>
                      <w:rtl/>
                    </w:rPr>
                    <w:t xml:space="preserve"> </w:t>
                  </w:r>
                  <w:r w:rsidRPr="006575CC">
                    <w:rPr>
                      <w:rFonts w:cs="Arial" w:hint="cs"/>
                      <w:rtl/>
                    </w:rPr>
                    <w:t>الكافي</w:t>
                  </w:r>
                  <w:r w:rsidRPr="006575CC">
                    <w:rPr>
                      <w:rFonts w:cs="Arial"/>
                      <w:rtl/>
                    </w:rPr>
                    <w:t xml:space="preserve"> </w:t>
                  </w:r>
                  <w:r w:rsidRPr="006575CC">
                    <w:rPr>
                      <w:rFonts w:cs="Arial" w:hint="cs"/>
                      <w:rtl/>
                    </w:rPr>
                    <w:t>من</w:t>
                  </w:r>
                  <w:r w:rsidRPr="006575CC">
                    <w:rPr>
                      <w:rFonts w:cs="Arial"/>
                      <w:rtl/>
                    </w:rPr>
                    <w:t xml:space="preserve"> </w:t>
                  </w:r>
                  <w:r w:rsidRPr="006575CC">
                    <w:rPr>
                      <w:rFonts w:cs="Arial" w:hint="cs"/>
                      <w:rtl/>
                    </w:rPr>
                    <w:t>كافة</w:t>
                  </w:r>
                  <w:r w:rsidRPr="006575CC">
                    <w:rPr>
                      <w:rFonts w:cs="Arial"/>
                      <w:rtl/>
                    </w:rPr>
                    <w:t xml:space="preserve"> </w:t>
                  </w:r>
                  <w:r w:rsidRPr="006575CC">
                    <w:rPr>
                      <w:rFonts w:cs="Arial" w:hint="cs"/>
                      <w:rtl/>
                    </w:rPr>
                    <w:t>المؤسسات</w:t>
                  </w:r>
                  <w:r w:rsidRPr="006575CC">
                    <w:rPr>
                      <w:rFonts w:cs="Arial"/>
                      <w:rtl/>
                    </w:rPr>
                    <w:t xml:space="preserve"> </w:t>
                  </w:r>
                  <w:r w:rsidRPr="006575CC">
                    <w:rPr>
                      <w:rFonts w:cs="Arial" w:hint="cs"/>
                      <w:rtl/>
                    </w:rPr>
                    <w:t>المحلية</w:t>
                  </w:r>
                  <w:r w:rsidRPr="006575CC">
                    <w:rPr>
                      <w:rFonts w:cs="Arial"/>
                      <w:rtl/>
                    </w:rPr>
                    <w:t xml:space="preserve"> </w:t>
                  </w:r>
                  <w:r w:rsidRPr="006575CC">
                    <w:rPr>
                      <w:rFonts w:cs="Arial" w:hint="cs"/>
                      <w:rtl/>
                    </w:rPr>
                    <w:t>والدولية</w:t>
                  </w:r>
                </w:p>
              </w:tc>
              <w:tc>
                <w:tcPr>
                  <w:tcW w:w="2102" w:type="dxa"/>
                </w:tcPr>
                <w:p w:rsidR="006575CC" w:rsidRDefault="006575CC" w:rsidP="000C1EA2">
                  <w:pPr>
                    <w:bidi/>
                    <w:jc w:val="center"/>
                    <w:rPr>
                      <w:rtl/>
                    </w:rPr>
                  </w:pPr>
                  <w:r w:rsidRPr="006575CC">
                    <w:rPr>
                      <w:rFonts w:cs="Arial" w:hint="cs"/>
                      <w:rtl/>
                    </w:rPr>
                    <w:t>استخدام</w:t>
                  </w:r>
                  <w:r w:rsidRPr="006575CC">
                    <w:rPr>
                      <w:rFonts w:cs="Arial"/>
                      <w:rtl/>
                    </w:rPr>
                    <w:t xml:space="preserve"> </w:t>
                  </w:r>
                  <w:r w:rsidRPr="006575CC">
                    <w:rPr>
                      <w:rFonts w:cs="Arial" w:hint="cs"/>
                      <w:rtl/>
                    </w:rPr>
                    <w:t>تقنية</w:t>
                  </w:r>
                  <w:r w:rsidRPr="006575CC">
                    <w:rPr>
                      <w:rFonts w:cs="Arial"/>
                      <w:rtl/>
                    </w:rPr>
                    <w:t xml:space="preserve"> </w:t>
                  </w:r>
                  <w:r w:rsidRPr="006575CC">
                    <w:rPr>
                      <w:rFonts w:cs="Arial" w:hint="cs"/>
                      <w:rtl/>
                    </w:rPr>
                    <w:t>مفتوحة</w:t>
                  </w:r>
                </w:p>
              </w:tc>
              <w:tc>
                <w:tcPr>
                  <w:tcW w:w="2102" w:type="dxa"/>
                </w:tcPr>
                <w:p w:rsidR="006575CC" w:rsidRDefault="006575CC" w:rsidP="000C1EA2">
                  <w:pPr>
                    <w:bidi/>
                    <w:jc w:val="center"/>
                    <w:rPr>
                      <w:rtl/>
                    </w:rPr>
                  </w:pPr>
                  <w:r w:rsidRPr="006575CC">
                    <w:rPr>
                      <w:rFonts w:cs="Arial" w:hint="cs"/>
                      <w:rtl/>
                    </w:rPr>
                    <w:t>القياس</w:t>
                  </w:r>
                  <w:r w:rsidRPr="006575CC">
                    <w:rPr>
                      <w:rFonts w:cs="Arial"/>
                      <w:rtl/>
                    </w:rPr>
                    <w:t xml:space="preserve"> </w:t>
                  </w:r>
                  <w:r w:rsidRPr="006575CC">
                    <w:t>Measurement</w:t>
                  </w:r>
                </w:p>
              </w:tc>
              <w:tc>
                <w:tcPr>
                  <w:tcW w:w="2103" w:type="dxa"/>
                </w:tcPr>
                <w:p w:rsidR="006575CC" w:rsidRDefault="006575CC" w:rsidP="000C1EA2">
                  <w:pPr>
                    <w:bidi/>
                    <w:jc w:val="center"/>
                    <w:rPr>
                      <w:rtl/>
                    </w:rPr>
                  </w:pPr>
                  <w:r w:rsidRPr="006575CC">
                    <w:rPr>
                      <w:rFonts w:cs="Arial" w:hint="cs"/>
                      <w:rtl/>
                    </w:rPr>
                    <w:t>المرونة</w:t>
                  </w:r>
                  <w:r w:rsidRPr="006575CC">
                    <w:rPr>
                      <w:rFonts w:cs="Arial"/>
                      <w:rtl/>
                    </w:rPr>
                    <w:t xml:space="preserve"> </w:t>
                  </w:r>
                  <w:r w:rsidRPr="006575CC">
                    <w:t>Flexibility</w:t>
                  </w:r>
                </w:p>
              </w:tc>
            </w:tr>
            <w:tr w:rsidR="006575CC" w:rsidTr="00822AE5">
              <w:tc>
                <w:tcPr>
                  <w:tcW w:w="2102" w:type="dxa"/>
                </w:tcPr>
                <w:p w:rsidR="006575CC" w:rsidRDefault="006575CC" w:rsidP="000C1EA2">
                  <w:pPr>
                    <w:bidi/>
                    <w:jc w:val="center"/>
                    <w:rPr>
                      <w:rtl/>
                    </w:rPr>
                  </w:pPr>
                  <w:r w:rsidRPr="006575CC">
                    <w:rPr>
                      <w:rFonts w:cs="Arial" w:hint="cs"/>
                      <w:rtl/>
                    </w:rPr>
                    <w:t>إعادة</w:t>
                  </w:r>
                  <w:r w:rsidRPr="006575CC">
                    <w:rPr>
                      <w:rFonts w:cs="Arial"/>
                      <w:rtl/>
                    </w:rPr>
                    <w:t xml:space="preserve"> </w:t>
                  </w:r>
                  <w:r w:rsidRPr="006575CC">
                    <w:rPr>
                      <w:rFonts w:cs="Arial" w:hint="cs"/>
                      <w:rtl/>
                    </w:rPr>
                    <w:t>هندسة</w:t>
                  </w:r>
                  <w:r w:rsidRPr="006575CC">
                    <w:rPr>
                      <w:rFonts w:cs="Arial"/>
                      <w:rtl/>
                    </w:rPr>
                    <w:t xml:space="preserve"> </w:t>
                  </w:r>
                  <w:r w:rsidRPr="006575CC">
                    <w:rPr>
                      <w:rFonts w:cs="Arial" w:hint="cs"/>
                      <w:rtl/>
                    </w:rPr>
                    <w:t>سلاسل</w:t>
                  </w:r>
                  <w:r w:rsidRPr="006575CC">
                    <w:rPr>
                      <w:rFonts w:cs="Arial"/>
                      <w:rtl/>
                    </w:rPr>
                    <w:t xml:space="preserve"> </w:t>
                  </w:r>
                  <w:r w:rsidRPr="006575CC">
                    <w:rPr>
                      <w:rFonts w:cs="Arial" w:hint="cs"/>
                      <w:rtl/>
                    </w:rPr>
                    <w:t>التوريد</w:t>
                  </w:r>
                  <w:r w:rsidRPr="006575CC">
                    <w:rPr>
                      <w:rFonts w:cs="Arial"/>
                      <w:rtl/>
                    </w:rPr>
                    <w:t xml:space="preserve"> </w:t>
                  </w:r>
                  <w:r w:rsidRPr="006575CC">
                    <w:t>Reengineering supply chains</w:t>
                  </w:r>
                </w:p>
              </w:tc>
              <w:tc>
                <w:tcPr>
                  <w:tcW w:w="2102" w:type="dxa"/>
                </w:tcPr>
                <w:p w:rsidR="006575CC" w:rsidRDefault="006575CC" w:rsidP="000C1EA2">
                  <w:pPr>
                    <w:bidi/>
                    <w:jc w:val="center"/>
                    <w:rPr>
                      <w:rtl/>
                    </w:rPr>
                  </w:pPr>
                  <w:r w:rsidRPr="006575CC">
                    <w:rPr>
                      <w:rFonts w:cs="Arial" w:hint="cs"/>
                      <w:rtl/>
                    </w:rPr>
                    <w:t>التركيز</w:t>
                  </w:r>
                  <w:r w:rsidRPr="006575CC">
                    <w:rPr>
                      <w:rFonts w:cs="Arial"/>
                      <w:rtl/>
                    </w:rPr>
                    <w:t xml:space="preserve"> </w:t>
                  </w:r>
                  <w:r w:rsidRPr="006575CC">
                    <w:rPr>
                      <w:rFonts w:cs="Arial" w:hint="cs"/>
                      <w:rtl/>
                    </w:rPr>
                    <w:t>على</w:t>
                  </w:r>
                  <w:r w:rsidRPr="006575CC">
                    <w:rPr>
                      <w:rFonts w:cs="Arial"/>
                      <w:rtl/>
                    </w:rPr>
                    <w:t xml:space="preserve"> </w:t>
                  </w:r>
                  <w:r w:rsidRPr="006575CC">
                    <w:rPr>
                      <w:rFonts w:cs="Arial" w:hint="cs"/>
                      <w:rtl/>
                    </w:rPr>
                    <w:t>العمليات</w:t>
                  </w:r>
                  <w:r w:rsidRPr="006575CC">
                    <w:rPr>
                      <w:rFonts w:cs="Arial"/>
                      <w:rtl/>
                    </w:rPr>
                    <w:t xml:space="preserve"> </w:t>
                  </w:r>
                  <w:r w:rsidRPr="006575CC">
                    <w:t>Process-centered</w:t>
                  </w:r>
                </w:p>
              </w:tc>
              <w:tc>
                <w:tcPr>
                  <w:tcW w:w="2102" w:type="dxa"/>
                </w:tcPr>
                <w:p w:rsidR="006575CC" w:rsidRDefault="006575CC" w:rsidP="000C1EA2">
                  <w:pPr>
                    <w:bidi/>
                    <w:jc w:val="center"/>
                    <w:rPr>
                      <w:rtl/>
                    </w:rPr>
                  </w:pPr>
                  <w:r w:rsidRPr="006575CC">
                    <w:rPr>
                      <w:rFonts w:cs="Arial" w:hint="cs"/>
                      <w:rtl/>
                    </w:rPr>
                    <w:t>توحيد</w:t>
                  </w:r>
                  <w:r w:rsidRPr="006575CC">
                    <w:rPr>
                      <w:rFonts w:cs="Arial"/>
                      <w:rtl/>
                    </w:rPr>
                    <w:t xml:space="preserve"> </w:t>
                  </w:r>
                  <w:r w:rsidRPr="006575CC">
                    <w:rPr>
                      <w:rFonts w:cs="Arial" w:hint="cs"/>
                      <w:rtl/>
                    </w:rPr>
                    <w:t>المقاييس</w:t>
                  </w:r>
                  <w:r w:rsidRPr="006575CC">
                    <w:rPr>
                      <w:rFonts w:cs="Arial"/>
                      <w:rtl/>
                    </w:rPr>
                    <w:t xml:space="preserve"> </w:t>
                  </w:r>
                  <w:r w:rsidRPr="006575CC">
                    <w:rPr>
                      <w:rFonts w:cs="Arial" w:hint="cs"/>
                      <w:rtl/>
                    </w:rPr>
                    <w:t>والتكامل</w:t>
                  </w:r>
                </w:p>
              </w:tc>
              <w:tc>
                <w:tcPr>
                  <w:tcW w:w="2103" w:type="dxa"/>
                </w:tcPr>
                <w:p w:rsidR="006575CC" w:rsidRDefault="006575CC" w:rsidP="000C1EA2">
                  <w:pPr>
                    <w:bidi/>
                    <w:jc w:val="center"/>
                    <w:rPr>
                      <w:rtl/>
                    </w:rPr>
                  </w:pPr>
                  <w:r w:rsidRPr="006575CC">
                    <w:rPr>
                      <w:rFonts w:cs="Arial" w:hint="cs"/>
                      <w:rtl/>
                    </w:rPr>
                    <w:t>أساليب</w:t>
                  </w:r>
                  <w:r w:rsidRPr="006575CC">
                    <w:rPr>
                      <w:rFonts w:cs="Arial"/>
                      <w:rtl/>
                    </w:rPr>
                    <w:t xml:space="preserve"> </w:t>
                  </w:r>
                  <w:r w:rsidRPr="006575CC">
                    <w:rPr>
                      <w:rFonts w:cs="Arial" w:hint="cs"/>
                      <w:rtl/>
                    </w:rPr>
                    <w:t>مختلفة</w:t>
                  </w:r>
                  <w:r w:rsidRPr="006575CC">
                    <w:rPr>
                      <w:rFonts w:cs="Arial"/>
                      <w:rtl/>
                    </w:rPr>
                    <w:t xml:space="preserve"> </w:t>
                  </w:r>
                  <w:r w:rsidRPr="006575CC">
                    <w:rPr>
                      <w:rFonts w:cs="Arial" w:hint="cs"/>
                      <w:rtl/>
                    </w:rPr>
                    <w:t>لتوقيع</w:t>
                  </w:r>
                  <w:r w:rsidRPr="006575CC">
                    <w:rPr>
                      <w:rFonts w:cs="Arial"/>
                      <w:rtl/>
                    </w:rPr>
                    <w:t xml:space="preserve"> </w:t>
                  </w:r>
                  <w:r w:rsidRPr="006575CC">
                    <w:rPr>
                      <w:rFonts w:cs="Arial" w:hint="cs"/>
                      <w:rtl/>
                    </w:rPr>
                    <w:t>المستندات</w:t>
                  </w:r>
                </w:p>
              </w:tc>
            </w:tr>
            <w:tr w:rsidR="006575CC" w:rsidTr="00822AE5">
              <w:tc>
                <w:tcPr>
                  <w:tcW w:w="2102" w:type="dxa"/>
                </w:tcPr>
                <w:p w:rsidR="006575CC" w:rsidRDefault="006575CC" w:rsidP="000C1EA2">
                  <w:pPr>
                    <w:bidi/>
                    <w:jc w:val="center"/>
                    <w:rPr>
                      <w:rtl/>
                    </w:rPr>
                  </w:pPr>
                  <w:r w:rsidRPr="006575CC">
                    <w:rPr>
                      <w:rFonts w:cs="Arial" w:hint="cs"/>
                      <w:rtl/>
                    </w:rPr>
                    <w:t>توافر</w:t>
                  </w:r>
                  <w:r w:rsidRPr="006575CC">
                    <w:rPr>
                      <w:rFonts w:cs="Arial"/>
                      <w:rtl/>
                    </w:rPr>
                    <w:t xml:space="preserve"> </w:t>
                  </w:r>
                  <w:r w:rsidRPr="006575CC">
                    <w:rPr>
                      <w:rFonts w:cs="Arial" w:hint="cs"/>
                      <w:rtl/>
                    </w:rPr>
                    <w:t>مقومات</w:t>
                  </w:r>
                  <w:r w:rsidRPr="006575CC">
                    <w:rPr>
                      <w:rFonts w:cs="Arial"/>
                      <w:rtl/>
                    </w:rPr>
                    <w:t xml:space="preserve"> </w:t>
                  </w:r>
                  <w:r w:rsidRPr="006575CC">
                    <w:rPr>
                      <w:rFonts w:cs="Arial" w:hint="cs"/>
                      <w:rtl/>
                    </w:rPr>
                    <w:t>الأمن</w:t>
                  </w:r>
                  <w:r w:rsidRPr="006575CC">
                    <w:rPr>
                      <w:rFonts w:cs="Arial"/>
                      <w:rtl/>
                    </w:rPr>
                    <w:t xml:space="preserve"> </w:t>
                  </w:r>
                  <w:r w:rsidRPr="006575CC">
                    <w:rPr>
                      <w:rFonts w:cs="Arial" w:hint="cs"/>
                      <w:rtl/>
                    </w:rPr>
                    <w:t>والخصوصية</w:t>
                  </w:r>
                </w:p>
              </w:tc>
              <w:tc>
                <w:tcPr>
                  <w:tcW w:w="2102" w:type="dxa"/>
                </w:tcPr>
                <w:p w:rsidR="006575CC" w:rsidRDefault="006575CC" w:rsidP="000C1EA2">
                  <w:pPr>
                    <w:bidi/>
                    <w:jc w:val="center"/>
                    <w:rPr>
                      <w:rtl/>
                    </w:rPr>
                  </w:pPr>
                  <w:r w:rsidRPr="006575CC">
                    <w:rPr>
                      <w:rFonts w:cs="Arial" w:hint="cs"/>
                      <w:rtl/>
                    </w:rPr>
                    <w:t>توافر</w:t>
                  </w:r>
                  <w:r w:rsidRPr="006575CC">
                    <w:rPr>
                      <w:rFonts w:cs="Arial"/>
                      <w:rtl/>
                    </w:rPr>
                    <w:t xml:space="preserve"> </w:t>
                  </w:r>
                  <w:r w:rsidRPr="006575CC">
                    <w:rPr>
                      <w:rFonts w:cs="Arial" w:hint="cs"/>
                      <w:rtl/>
                    </w:rPr>
                    <w:t>مبادئ</w:t>
                  </w:r>
                  <w:r w:rsidRPr="006575CC">
                    <w:rPr>
                      <w:rFonts w:cs="Arial"/>
                      <w:rtl/>
                    </w:rPr>
                    <w:t xml:space="preserve"> </w:t>
                  </w:r>
                  <w:r w:rsidRPr="006575CC">
                    <w:rPr>
                      <w:rFonts w:cs="Arial" w:hint="cs"/>
                      <w:rtl/>
                    </w:rPr>
                    <w:t>حماية</w:t>
                  </w:r>
                  <w:r w:rsidRPr="006575CC">
                    <w:rPr>
                      <w:rFonts w:cs="Arial"/>
                      <w:rtl/>
                    </w:rPr>
                    <w:t xml:space="preserve"> </w:t>
                  </w:r>
                  <w:r w:rsidRPr="006575CC">
                    <w:rPr>
                      <w:rFonts w:cs="Arial" w:hint="cs"/>
                      <w:rtl/>
                    </w:rPr>
                    <w:t>حقوق</w:t>
                  </w:r>
                  <w:r w:rsidRPr="006575CC">
                    <w:rPr>
                      <w:rFonts w:cs="Arial"/>
                      <w:rtl/>
                    </w:rPr>
                    <w:t xml:space="preserve"> </w:t>
                  </w:r>
                  <w:r w:rsidRPr="006575CC">
                    <w:rPr>
                      <w:rFonts w:cs="Arial" w:hint="cs"/>
                      <w:rtl/>
                    </w:rPr>
                    <w:t>الملكية</w:t>
                  </w:r>
                  <w:r w:rsidRPr="006575CC">
                    <w:rPr>
                      <w:rFonts w:cs="Arial"/>
                      <w:rtl/>
                    </w:rPr>
                    <w:t xml:space="preserve"> </w:t>
                  </w:r>
                  <w:r w:rsidRPr="006575CC">
                    <w:rPr>
                      <w:rFonts w:cs="Arial" w:hint="cs"/>
                      <w:rtl/>
                    </w:rPr>
                    <w:t>الفكرية</w:t>
                  </w:r>
                </w:p>
              </w:tc>
              <w:tc>
                <w:tcPr>
                  <w:tcW w:w="2102" w:type="dxa"/>
                </w:tcPr>
                <w:p w:rsidR="006575CC" w:rsidRDefault="006575CC" w:rsidP="000C1EA2">
                  <w:pPr>
                    <w:bidi/>
                    <w:jc w:val="center"/>
                    <w:rPr>
                      <w:rtl/>
                    </w:rPr>
                  </w:pPr>
                  <w:r w:rsidRPr="006575CC">
                    <w:rPr>
                      <w:rFonts w:cs="Arial" w:hint="cs"/>
                      <w:rtl/>
                    </w:rPr>
                    <w:t>توافر</w:t>
                  </w:r>
                  <w:r w:rsidRPr="006575CC">
                    <w:rPr>
                      <w:rFonts w:cs="Arial"/>
                      <w:rtl/>
                    </w:rPr>
                    <w:t xml:space="preserve"> </w:t>
                  </w:r>
                  <w:r w:rsidRPr="006575CC">
                    <w:rPr>
                      <w:rFonts w:cs="Arial" w:hint="cs"/>
                      <w:rtl/>
                    </w:rPr>
                    <w:t>خطوط</w:t>
                  </w:r>
                  <w:r w:rsidRPr="006575CC">
                    <w:rPr>
                      <w:rFonts w:cs="Arial"/>
                      <w:rtl/>
                    </w:rPr>
                    <w:t xml:space="preserve"> </w:t>
                  </w:r>
                  <w:r w:rsidRPr="006575CC">
                    <w:rPr>
                      <w:rFonts w:cs="Arial" w:hint="cs"/>
                      <w:rtl/>
                    </w:rPr>
                    <w:t>كافية</w:t>
                  </w:r>
                  <w:r w:rsidRPr="006575CC">
                    <w:rPr>
                      <w:rFonts w:cs="Arial"/>
                      <w:rtl/>
                    </w:rPr>
                    <w:t xml:space="preserve"> </w:t>
                  </w:r>
                  <w:r w:rsidRPr="006575CC">
                    <w:rPr>
                      <w:rFonts w:cs="Arial" w:hint="cs"/>
                      <w:rtl/>
                    </w:rPr>
                    <w:t>وسريعة</w:t>
                  </w:r>
                  <w:r w:rsidRPr="006575CC">
                    <w:rPr>
                      <w:rFonts w:cs="Arial"/>
                      <w:rtl/>
                    </w:rPr>
                    <w:t xml:space="preserve"> </w:t>
                  </w:r>
                  <w:r w:rsidRPr="006575CC">
                    <w:rPr>
                      <w:rFonts w:cs="Arial" w:hint="cs"/>
                      <w:rtl/>
                    </w:rPr>
                    <w:t>لنقل</w:t>
                  </w:r>
                  <w:r w:rsidRPr="006575CC">
                    <w:rPr>
                      <w:rFonts w:cs="Arial"/>
                      <w:rtl/>
                    </w:rPr>
                    <w:t xml:space="preserve"> </w:t>
                  </w:r>
                  <w:r w:rsidRPr="006575CC">
                    <w:rPr>
                      <w:rFonts w:cs="Arial" w:hint="cs"/>
                      <w:rtl/>
                    </w:rPr>
                    <w:t>المعلومة</w:t>
                  </w:r>
                  <w:r w:rsidRPr="006575CC">
                    <w:rPr>
                      <w:rFonts w:cs="Arial"/>
                      <w:rtl/>
                    </w:rPr>
                    <w:t xml:space="preserve"> </w:t>
                  </w:r>
                  <w:r w:rsidRPr="006575CC">
                    <w:rPr>
                      <w:rFonts w:cs="Arial" w:hint="cs"/>
                      <w:rtl/>
                    </w:rPr>
                    <w:t>وقواعد</w:t>
                  </w:r>
                  <w:r w:rsidRPr="006575CC">
                    <w:rPr>
                      <w:rFonts w:cs="Arial"/>
                      <w:rtl/>
                    </w:rPr>
                    <w:t xml:space="preserve"> </w:t>
                  </w:r>
                  <w:r w:rsidRPr="006575CC">
                    <w:rPr>
                      <w:rFonts w:cs="Arial" w:hint="cs"/>
                      <w:rtl/>
                    </w:rPr>
                    <w:t>بيانات</w:t>
                  </w:r>
                  <w:r w:rsidRPr="006575CC">
                    <w:rPr>
                      <w:rFonts w:cs="Arial"/>
                      <w:rtl/>
                    </w:rPr>
                    <w:t xml:space="preserve"> </w:t>
                  </w:r>
                  <w:r w:rsidRPr="006575CC">
                    <w:rPr>
                      <w:rFonts w:cs="Arial" w:hint="cs"/>
                      <w:rtl/>
                    </w:rPr>
                    <w:t>ديناميكية</w:t>
                  </w:r>
                </w:p>
              </w:tc>
              <w:tc>
                <w:tcPr>
                  <w:tcW w:w="2103" w:type="dxa"/>
                </w:tcPr>
                <w:p w:rsidR="006575CC" w:rsidRDefault="006575CC" w:rsidP="000C1EA2">
                  <w:pPr>
                    <w:bidi/>
                    <w:jc w:val="center"/>
                    <w:rPr>
                      <w:rtl/>
                    </w:rPr>
                  </w:pPr>
                  <w:r w:rsidRPr="006575CC">
                    <w:rPr>
                      <w:rFonts w:cs="Arial" w:hint="cs"/>
                      <w:rtl/>
                    </w:rPr>
                    <w:t>وجود</w:t>
                  </w:r>
                  <w:r w:rsidRPr="006575CC">
                    <w:rPr>
                      <w:rFonts w:cs="Arial"/>
                      <w:rtl/>
                    </w:rPr>
                    <w:t xml:space="preserve"> </w:t>
                  </w:r>
                  <w:r w:rsidRPr="006575CC">
                    <w:rPr>
                      <w:rFonts w:cs="Arial" w:hint="cs"/>
                      <w:rtl/>
                    </w:rPr>
                    <w:t>قوانين</w:t>
                  </w:r>
                  <w:r w:rsidRPr="006575CC">
                    <w:rPr>
                      <w:rFonts w:cs="Arial"/>
                      <w:rtl/>
                    </w:rPr>
                    <w:t xml:space="preserve"> </w:t>
                  </w:r>
                  <w:r w:rsidRPr="006575CC">
                    <w:rPr>
                      <w:rFonts w:cs="Arial" w:hint="cs"/>
                      <w:rtl/>
                    </w:rPr>
                    <w:t>وتشريعات</w:t>
                  </w:r>
                  <w:r w:rsidRPr="006575CC">
                    <w:rPr>
                      <w:rFonts w:cs="Arial"/>
                      <w:rtl/>
                    </w:rPr>
                    <w:t xml:space="preserve"> </w:t>
                  </w:r>
                  <w:r w:rsidRPr="006575CC">
                    <w:rPr>
                      <w:rFonts w:cs="Arial" w:hint="cs"/>
                      <w:rtl/>
                    </w:rPr>
                    <w:t>تحكم</w:t>
                  </w:r>
                  <w:r w:rsidRPr="006575CC">
                    <w:rPr>
                      <w:rFonts w:cs="Arial"/>
                      <w:rtl/>
                    </w:rPr>
                    <w:t xml:space="preserve"> </w:t>
                  </w:r>
                  <w:r w:rsidRPr="006575CC">
                    <w:rPr>
                      <w:rFonts w:cs="Arial" w:hint="cs"/>
                      <w:rtl/>
                    </w:rPr>
                    <w:t>عمليات</w:t>
                  </w:r>
                  <w:r w:rsidRPr="006575CC">
                    <w:rPr>
                      <w:rFonts w:cs="Arial"/>
                      <w:rtl/>
                    </w:rPr>
                    <w:t xml:space="preserve"> </w:t>
                  </w:r>
                  <w:r w:rsidRPr="006575CC">
                    <w:rPr>
                      <w:rFonts w:cs="Arial" w:hint="cs"/>
                      <w:rtl/>
                    </w:rPr>
                    <w:t>التبادل</w:t>
                  </w:r>
                  <w:r w:rsidRPr="006575CC">
                    <w:rPr>
                      <w:rFonts w:cs="Arial"/>
                      <w:rtl/>
                    </w:rPr>
                    <w:t xml:space="preserve"> </w:t>
                  </w:r>
                  <w:r w:rsidRPr="006575CC">
                    <w:rPr>
                      <w:rFonts w:cs="Arial" w:hint="cs"/>
                      <w:rtl/>
                    </w:rPr>
                    <w:t>الالكتروني</w:t>
                  </w:r>
                  <w:r w:rsidRPr="006575CC">
                    <w:rPr>
                      <w:rFonts w:cs="Arial"/>
                      <w:rtl/>
                    </w:rPr>
                    <w:t xml:space="preserve"> </w:t>
                  </w:r>
                  <w:r w:rsidRPr="006575CC">
                    <w:rPr>
                      <w:rFonts w:cs="Arial" w:hint="cs"/>
                      <w:rtl/>
                    </w:rPr>
                    <w:t>وتحديد</w:t>
                  </w:r>
                  <w:r w:rsidRPr="006575CC">
                    <w:rPr>
                      <w:rFonts w:cs="Arial"/>
                      <w:rtl/>
                    </w:rPr>
                    <w:t xml:space="preserve"> </w:t>
                  </w:r>
                  <w:r w:rsidRPr="006575CC">
                    <w:rPr>
                      <w:rFonts w:cs="Arial" w:hint="cs"/>
                      <w:rtl/>
                    </w:rPr>
                    <w:t>المسؤولية</w:t>
                  </w:r>
                  <w:r w:rsidRPr="006575CC">
                    <w:rPr>
                      <w:rFonts w:cs="Arial"/>
                      <w:rtl/>
                    </w:rPr>
                    <w:t xml:space="preserve"> </w:t>
                  </w:r>
                  <w:r w:rsidRPr="006575CC">
                    <w:rPr>
                      <w:rFonts w:cs="Arial" w:hint="cs"/>
                      <w:rtl/>
                    </w:rPr>
                    <w:t>والحدود</w:t>
                  </w:r>
                  <w:r w:rsidRPr="006575CC">
                    <w:rPr>
                      <w:rFonts w:cs="Arial"/>
                      <w:rtl/>
                    </w:rPr>
                    <w:t xml:space="preserve"> </w:t>
                  </w:r>
                  <w:r w:rsidRPr="006575CC">
                    <w:rPr>
                      <w:rFonts w:cs="Arial" w:hint="cs"/>
                      <w:rtl/>
                    </w:rPr>
                    <w:t>القانونية</w:t>
                  </w:r>
                  <w:r w:rsidRPr="006575CC">
                    <w:rPr>
                      <w:rFonts w:cs="Arial"/>
                      <w:rtl/>
                    </w:rPr>
                    <w:t xml:space="preserve"> </w:t>
                  </w:r>
                  <w:r w:rsidRPr="006575CC">
                    <w:rPr>
                      <w:rFonts w:cs="Arial" w:hint="cs"/>
                      <w:rtl/>
                    </w:rPr>
                    <w:t>للعقود</w:t>
                  </w:r>
                </w:p>
              </w:tc>
            </w:tr>
          </w:tbl>
          <w:p w:rsidR="006575CC" w:rsidRPr="006575CC" w:rsidRDefault="006575CC" w:rsidP="006575CC">
            <w:pPr>
              <w:bidi/>
              <w:cnfStyle w:val="000000100000" w:firstRow="0" w:lastRow="0" w:firstColumn="0" w:lastColumn="0" w:oddVBand="0" w:evenVBand="0" w:oddHBand="1" w:evenHBand="0" w:firstRowFirstColumn="0" w:firstRowLastColumn="0" w:lastRowFirstColumn="0" w:lastRowLastColumn="0"/>
              <w:rPr>
                <w:sz w:val="2"/>
                <w:szCs w:val="2"/>
                <w:rtl/>
              </w:rPr>
            </w:pPr>
          </w:p>
          <w:p w:rsidR="006575CC" w:rsidRDefault="006575CC" w:rsidP="006575CC">
            <w:pPr>
              <w:bidi/>
              <w:cnfStyle w:val="000000100000" w:firstRow="0" w:lastRow="0" w:firstColumn="0" w:lastColumn="0" w:oddVBand="0" w:evenVBand="0" w:oddHBand="1" w:evenHBand="0" w:firstRowFirstColumn="0" w:firstRowLastColumn="0" w:lastRowFirstColumn="0" w:lastRowLastColumn="0"/>
              <w:rPr>
                <w:rtl/>
              </w:rPr>
            </w:pPr>
          </w:p>
        </w:tc>
      </w:tr>
      <w:tr w:rsidR="008C6D7E" w:rsidTr="000C1EA2">
        <w:tc>
          <w:tcPr>
            <w:cnfStyle w:val="001000000000" w:firstRow="0" w:lastRow="0" w:firstColumn="1" w:lastColumn="0" w:oddVBand="0" w:evenVBand="0" w:oddHBand="0" w:evenHBand="0" w:firstRowFirstColumn="0" w:firstRowLastColumn="0" w:lastRowFirstColumn="0" w:lastRowLastColumn="0"/>
            <w:tcW w:w="2065" w:type="dxa"/>
            <w:vAlign w:val="center"/>
          </w:tcPr>
          <w:p w:rsidR="008C6D7E" w:rsidRDefault="006575CC" w:rsidP="000C1EA2">
            <w:pPr>
              <w:bidi/>
              <w:jc w:val="center"/>
              <w:rPr>
                <w:rtl/>
              </w:rPr>
            </w:pPr>
            <w:r w:rsidRPr="006575CC">
              <w:rPr>
                <w:rtl/>
              </w:rPr>
              <w:t>التخصصات المتعلقة بالتجارة الإلكترونية</w:t>
            </w:r>
          </w:p>
        </w:tc>
        <w:tc>
          <w:tcPr>
            <w:tcW w:w="8635" w:type="dxa"/>
          </w:tcPr>
          <w:p w:rsidR="008C6D7E" w:rsidRDefault="008C6D7E" w:rsidP="008C6D7E">
            <w:pPr>
              <w:bidi/>
              <w:cnfStyle w:val="000000000000" w:firstRow="0" w:lastRow="0" w:firstColumn="0" w:lastColumn="0" w:oddVBand="0" w:evenVBand="0" w:oddHBand="0" w:evenHBand="0" w:firstRowFirstColumn="0" w:firstRowLastColumn="0" w:lastRowFirstColumn="0" w:lastRowLastColumn="0"/>
              <w:rPr>
                <w:rtl/>
              </w:rPr>
            </w:pPr>
          </w:p>
          <w:tbl>
            <w:tblPr>
              <w:tblStyle w:val="TableGrid"/>
              <w:bidiVisual/>
              <w:tblW w:w="0" w:type="auto"/>
              <w:tblLook w:val="04A0" w:firstRow="1" w:lastRow="0" w:firstColumn="1" w:lastColumn="0" w:noHBand="0" w:noVBand="1"/>
            </w:tblPr>
            <w:tblGrid>
              <w:gridCol w:w="1681"/>
              <w:gridCol w:w="1682"/>
              <w:gridCol w:w="1682"/>
              <w:gridCol w:w="1682"/>
              <w:gridCol w:w="1682"/>
            </w:tblGrid>
            <w:tr w:rsidR="006575CC" w:rsidTr="006575CC">
              <w:tc>
                <w:tcPr>
                  <w:tcW w:w="1681" w:type="dxa"/>
                </w:tcPr>
                <w:p w:rsidR="006575CC" w:rsidRDefault="006575CC" w:rsidP="00F22966">
                  <w:pPr>
                    <w:bidi/>
                    <w:jc w:val="center"/>
                    <w:rPr>
                      <w:rtl/>
                    </w:rPr>
                  </w:pPr>
                  <w:r w:rsidRPr="006575CC">
                    <w:rPr>
                      <w:rtl/>
                    </w:rPr>
                    <w:t>التسويق</w:t>
                  </w:r>
                </w:p>
              </w:tc>
              <w:tc>
                <w:tcPr>
                  <w:tcW w:w="1682" w:type="dxa"/>
                </w:tcPr>
                <w:p w:rsidR="006575CC" w:rsidRDefault="006575CC" w:rsidP="00F22966">
                  <w:pPr>
                    <w:bidi/>
                    <w:jc w:val="center"/>
                    <w:rPr>
                      <w:rtl/>
                    </w:rPr>
                  </w:pPr>
                  <w:r w:rsidRPr="006575CC">
                    <w:rPr>
                      <w:rtl/>
                    </w:rPr>
                    <w:t>علوم الحاسب</w:t>
                  </w:r>
                </w:p>
              </w:tc>
              <w:tc>
                <w:tcPr>
                  <w:tcW w:w="1682" w:type="dxa"/>
                </w:tcPr>
                <w:p w:rsidR="006575CC" w:rsidRDefault="006575CC" w:rsidP="00F22966">
                  <w:pPr>
                    <w:bidi/>
                    <w:jc w:val="center"/>
                    <w:rPr>
                      <w:rtl/>
                    </w:rPr>
                  </w:pPr>
                  <w:r w:rsidRPr="006575CC">
                    <w:rPr>
                      <w:rtl/>
                    </w:rPr>
                    <w:t>سلوك المستهلك</w:t>
                  </w:r>
                </w:p>
              </w:tc>
              <w:tc>
                <w:tcPr>
                  <w:tcW w:w="1682" w:type="dxa"/>
                </w:tcPr>
                <w:p w:rsidR="006575CC" w:rsidRDefault="006575CC" w:rsidP="00F22966">
                  <w:pPr>
                    <w:bidi/>
                    <w:jc w:val="center"/>
                    <w:rPr>
                      <w:rtl/>
                    </w:rPr>
                  </w:pPr>
                  <w:r w:rsidRPr="006575CC">
                    <w:rPr>
                      <w:rtl/>
                    </w:rPr>
                    <w:t>المالية</w:t>
                  </w:r>
                </w:p>
              </w:tc>
              <w:tc>
                <w:tcPr>
                  <w:tcW w:w="1682" w:type="dxa"/>
                </w:tcPr>
                <w:p w:rsidR="006575CC" w:rsidRDefault="006575CC" w:rsidP="00F22966">
                  <w:pPr>
                    <w:bidi/>
                    <w:jc w:val="center"/>
                    <w:rPr>
                      <w:rtl/>
                    </w:rPr>
                  </w:pPr>
                  <w:r w:rsidRPr="006575CC">
                    <w:rPr>
                      <w:rtl/>
                    </w:rPr>
                    <w:t>الاقتصاد</w:t>
                  </w:r>
                </w:p>
              </w:tc>
            </w:tr>
            <w:tr w:rsidR="006575CC" w:rsidTr="006575CC">
              <w:tc>
                <w:tcPr>
                  <w:tcW w:w="1681" w:type="dxa"/>
                </w:tcPr>
                <w:p w:rsidR="006575CC" w:rsidRDefault="006575CC" w:rsidP="00F22966">
                  <w:pPr>
                    <w:bidi/>
                    <w:jc w:val="center"/>
                    <w:rPr>
                      <w:rtl/>
                    </w:rPr>
                  </w:pPr>
                  <w:r w:rsidRPr="006575CC">
                    <w:rPr>
                      <w:rtl/>
                    </w:rPr>
                    <w:t>انتاج/ الإمداد والتموين</w:t>
                  </w:r>
                </w:p>
              </w:tc>
              <w:tc>
                <w:tcPr>
                  <w:tcW w:w="1682" w:type="dxa"/>
                </w:tcPr>
                <w:p w:rsidR="006575CC" w:rsidRDefault="006575CC" w:rsidP="00F22966">
                  <w:pPr>
                    <w:bidi/>
                    <w:jc w:val="center"/>
                    <w:rPr>
                      <w:rtl/>
                    </w:rPr>
                  </w:pPr>
                  <w:r w:rsidRPr="006575CC">
                    <w:rPr>
                      <w:rtl/>
                    </w:rPr>
                    <w:t>الإدارة</w:t>
                  </w:r>
                </w:p>
              </w:tc>
              <w:tc>
                <w:tcPr>
                  <w:tcW w:w="1682" w:type="dxa"/>
                </w:tcPr>
                <w:p w:rsidR="006575CC" w:rsidRDefault="006575CC" w:rsidP="00F22966">
                  <w:pPr>
                    <w:bidi/>
                    <w:jc w:val="center"/>
                    <w:rPr>
                      <w:rtl/>
                    </w:rPr>
                  </w:pPr>
                  <w:r w:rsidRPr="006575CC">
                    <w:rPr>
                      <w:rtl/>
                    </w:rPr>
                    <w:t>أنظمة المعلومات</w:t>
                  </w:r>
                </w:p>
              </w:tc>
              <w:tc>
                <w:tcPr>
                  <w:tcW w:w="1682" w:type="dxa"/>
                </w:tcPr>
                <w:p w:rsidR="006575CC" w:rsidRDefault="006575CC" w:rsidP="00F22966">
                  <w:pPr>
                    <w:bidi/>
                    <w:jc w:val="center"/>
                    <w:rPr>
                      <w:rtl/>
                    </w:rPr>
                  </w:pPr>
                  <w:r w:rsidRPr="006575CC">
                    <w:rPr>
                      <w:rtl/>
                    </w:rPr>
                    <w:t>المحاسبة والمراجعة</w:t>
                  </w:r>
                </w:p>
              </w:tc>
              <w:tc>
                <w:tcPr>
                  <w:tcW w:w="1682" w:type="dxa"/>
                </w:tcPr>
                <w:p w:rsidR="006575CC" w:rsidRDefault="006575CC" w:rsidP="00F22966">
                  <w:pPr>
                    <w:bidi/>
                    <w:jc w:val="center"/>
                    <w:rPr>
                      <w:rtl/>
                    </w:rPr>
                  </w:pPr>
                  <w:r w:rsidRPr="006575CC">
                    <w:rPr>
                      <w:rtl/>
                    </w:rPr>
                    <w:t>قوانين وأخلاقيات العمل</w:t>
                  </w:r>
                </w:p>
              </w:tc>
            </w:tr>
            <w:tr w:rsidR="006575CC" w:rsidTr="006575CC">
              <w:tc>
                <w:tcPr>
                  <w:tcW w:w="1681" w:type="dxa"/>
                </w:tcPr>
                <w:p w:rsidR="006575CC" w:rsidRPr="006575CC" w:rsidRDefault="006575CC" w:rsidP="00F22966">
                  <w:pPr>
                    <w:bidi/>
                    <w:jc w:val="center"/>
                    <w:rPr>
                      <w:rtl/>
                    </w:rPr>
                  </w:pPr>
                  <w:r w:rsidRPr="006575CC">
                    <w:rPr>
                      <w:rtl/>
                    </w:rPr>
                    <w:t>الدعاية والإعلان</w:t>
                  </w:r>
                </w:p>
              </w:tc>
              <w:tc>
                <w:tcPr>
                  <w:tcW w:w="1682" w:type="dxa"/>
                </w:tcPr>
                <w:p w:rsidR="006575CC" w:rsidRPr="006575CC" w:rsidRDefault="006575CC" w:rsidP="00F22966">
                  <w:pPr>
                    <w:bidi/>
                    <w:jc w:val="center"/>
                    <w:rPr>
                      <w:rtl/>
                    </w:rPr>
                  </w:pPr>
                </w:p>
              </w:tc>
              <w:tc>
                <w:tcPr>
                  <w:tcW w:w="1682" w:type="dxa"/>
                </w:tcPr>
                <w:p w:rsidR="006575CC" w:rsidRPr="006575CC" w:rsidRDefault="006575CC" w:rsidP="00F22966">
                  <w:pPr>
                    <w:bidi/>
                    <w:jc w:val="center"/>
                    <w:rPr>
                      <w:rtl/>
                    </w:rPr>
                  </w:pPr>
                </w:p>
              </w:tc>
              <w:tc>
                <w:tcPr>
                  <w:tcW w:w="1682" w:type="dxa"/>
                </w:tcPr>
                <w:p w:rsidR="006575CC" w:rsidRPr="006575CC" w:rsidRDefault="006575CC" w:rsidP="00F22966">
                  <w:pPr>
                    <w:bidi/>
                    <w:jc w:val="center"/>
                    <w:rPr>
                      <w:rtl/>
                    </w:rPr>
                  </w:pPr>
                </w:p>
              </w:tc>
              <w:tc>
                <w:tcPr>
                  <w:tcW w:w="1682" w:type="dxa"/>
                </w:tcPr>
                <w:p w:rsidR="006575CC" w:rsidRPr="006575CC" w:rsidRDefault="006575CC" w:rsidP="00F22966">
                  <w:pPr>
                    <w:bidi/>
                    <w:jc w:val="center"/>
                    <w:rPr>
                      <w:rtl/>
                    </w:rPr>
                  </w:pPr>
                </w:p>
              </w:tc>
            </w:tr>
          </w:tbl>
          <w:p w:rsidR="006575CC" w:rsidRPr="006575CC" w:rsidRDefault="006575CC" w:rsidP="006575CC">
            <w:pPr>
              <w:bidi/>
              <w:cnfStyle w:val="000000000000" w:firstRow="0" w:lastRow="0" w:firstColumn="0" w:lastColumn="0" w:oddVBand="0" w:evenVBand="0" w:oddHBand="0" w:evenHBand="0" w:firstRowFirstColumn="0" w:firstRowLastColumn="0" w:lastRowFirstColumn="0" w:lastRowLastColumn="0"/>
              <w:rPr>
                <w:sz w:val="6"/>
                <w:szCs w:val="6"/>
                <w:rtl/>
              </w:rPr>
            </w:pPr>
          </w:p>
          <w:p w:rsidR="006575CC" w:rsidRDefault="006575CC" w:rsidP="006575CC">
            <w:pPr>
              <w:bidi/>
              <w:cnfStyle w:val="000000000000" w:firstRow="0" w:lastRow="0" w:firstColumn="0" w:lastColumn="0" w:oddVBand="0" w:evenVBand="0" w:oddHBand="0" w:evenHBand="0" w:firstRowFirstColumn="0" w:firstRowLastColumn="0" w:lastRowFirstColumn="0" w:lastRowLastColumn="0"/>
              <w:rPr>
                <w:rtl/>
              </w:rPr>
            </w:pPr>
          </w:p>
        </w:tc>
      </w:tr>
    </w:tbl>
    <w:p w:rsidR="008C6D7E" w:rsidRDefault="008C6D7E" w:rsidP="008C6D7E">
      <w:pPr>
        <w:bidi/>
      </w:pPr>
    </w:p>
    <w:tbl>
      <w:tblPr>
        <w:tblStyle w:val="GridTable5Dark-Accent1"/>
        <w:bidiVisual/>
        <w:tblW w:w="0" w:type="auto"/>
        <w:tblLook w:val="04A0" w:firstRow="1" w:lastRow="0" w:firstColumn="1" w:lastColumn="0" w:noHBand="0" w:noVBand="1"/>
      </w:tblPr>
      <w:tblGrid>
        <w:gridCol w:w="1615"/>
        <w:gridCol w:w="9085"/>
      </w:tblGrid>
      <w:tr w:rsidR="00815BD8" w:rsidTr="00815B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815BD8" w:rsidRDefault="00815BD8" w:rsidP="00815BD8">
            <w:pPr>
              <w:bidi/>
              <w:jc w:val="center"/>
              <w:rPr>
                <w:rtl/>
              </w:rPr>
            </w:pPr>
            <w:r w:rsidRPr="00CB488E">
              <w:rPr>
                <w:rtl/>
              </w:rPr>
              <w:t>إدارة</w:t>
            </w:r>
            <w:r>
              <w:rPr>
                <w:rtl/>
              </w:rPr>
              <w:t xml:space="preserve"> الاعمال الالكترونية </w:t>
            </w:r>
            <w:r>
              <w:rPr>
                <w:rFonts w:hint="cs"/>
                <w:rtl/>
              </w:rPr>
              <w:t xml:space="preserve"> </w:t>
            </w:r>
            <w:r w:rsidRPr="00CB488E">
              <w:t>e-business</w:t>
            </w:r>
          </w:p>
        </w:tc>
      </w:tr>
      <w:tr w:rsidR="00815BD8" w:rsidTr="00815B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vAlign w:val="center"/>
          </w:tcPr>
          <w:p w:rsidR="00815BD8" w:rsidRDefault="00815BD8" w:rsidP="00815BD8">
            <w:pPr>
              <w:bidi/>
              <w:jc w:val="center"/>
              <w:rPr>
                <w:rtl/>
              </w:rPr>
            </w:pPr>
            <w:r>
              <w:rPr>
                <w:rFonts w:hint="cs"/>
                <w:rtl/>
              </w:rPr>
              <w:t>التعريف</w:t>
            </w:r>
          </w:p>
        </w:tc>
        <w:tc>
          <w:tcPr>
            <w:tcW w:w="9085" w:type="dxa"/>
          </w:tcPr>
          <w:p w:rsidR="00815BD8" w:rsidRDefault="00815BD8" w:rsidP="00815BD8">
            <w:pPr>
              <w:bidi/>
              <w:jc w:val="lowKashida"/>
              <w:cnfStyle w:val="000000100000" w:firstRow="0" w:lastRow="0" w:firstColumn="0" w:lastColumn="0" w:oddVBand="0" w:evenVBand="0" w:oddHBand="1" w:evenHBand="0" w:firstRowFirstColumn="0" w:firstRowLastColumn="0" w:lastRowFirstColumn="0" w:lastRowLastColumn="0"/>
              <w:rPr>
                <w:rtl/>
              </w:rPr>
            </w:pPr>
            <w:r>
              <w:rPr>
                <w:rFonts w:hint="cs"/>
                <w:rtl/>
              </w:rPr>
              <w:t>ه</w:t>
            </w:r>
            <w:r w:rsidRPr="00CB488E">
              <w:rPr>
                <w:rtl/>
              </w:rPr>
              <w:t>ي دمج تقنية المعلومات في عمليات الأعمال لتقليل التكلفة وزيادة الكفاءة والإنتاجية وتعميق العلاقة مع العملاء والشركاء</w:t>
            </w:r>
          </w:p>
        </w:tc>
      </w:tr>
      <w:tr w:rsidR="00815BD8" w:rsidTr="00815BD8">
        <w:tc>
          <w:tcPr>
            <w:cnfStyle w:val="001000000000" w:firstRow="0" w:lastRow="0" w:firstColumn="1" w:lastColumn="0" w:oddVBand="0" w:evenVBand="0" w:oddHBand="0" w:evenHBand="0" w:firstRowFirstColumn="0" w:firstRowLastColumn="0" w:lastRowFirstColumn="0" w:lastRowLastColumn="0"/>
            <w:tcW w:w="1615" w:type="dxa"/>
            <w:vAlign w:val="center"/>
          </w:tcPr>
          <w:p w:rsidR="00815BD8" w:rsidRDefault="00FF0C80" w:rsidP="00815BD8">
            <w:pPr>
              <w:bidi/>
              <w:jc w:val="center"/>
              <w:rPr>
                <w:rtl/>
              </w:rPr>
            </w:pPr>
            <w:r>
              <w:rPr>
                <w:rFonts w:hint="cs"/>
                <w:rtl/>
              </w:rPr>
              <w:t>ماذا تشمل</w:t>
            </w:r>
          </w:p>
        </w:tc>
        <w:tc>
          <w:tcPr>
            <w:tcW w:w="9085" w:type="dxa"/>
          </w:tcPr>
          <w:p w:rsidR="00815BD8" w:rsidRPr="006575CC" w:rsidRDefault="00815BD8" w:rsidP="00815BD8">
            <w:pPr>
              <w:bidi/>
              <w:jc w:val="lowKashida"/>
              <w:cnfStyle w:val="000000000000" w:firstRow="0" w:lastRow="0" w:firstColumn="0" w:lastColumn="0" w:oddVBand="0" w:evenVBand="0" w:oddHBand="0" w:evenHBand="0" w:firstRowFirstColumn="0" w:firstRowLastColumn="0" w:lastRowFirstColumn="0" w:lastRowLastColumn="0"/>
              <w:rPr>
                <w:sz w:val="2"/>
                <w:szCs w:val="2"/>
                <w:rtl/>
              </w:rPr>
            </w:pPr>
          </w:p>
          <w:tbl>
            <w:tblPr>
              <w:tblStyle w:val="GridTable4-Accent1"/>
              <w:bidiVisual/>
              <w:tblW w:w="0" w:type="auto"/>
              <w:tblLook w:val="04A0" w:firstRow="1" w:lastRow="0" w:firstColumn="1" w:lastColumn="0" w:noHBand="0" w:noVBand="1"/>
            </w:tblPr>
            <w:tblGrid>
              <w:gridCol w:w="2214"/>
              <w:gridCol w:w="2215"/>
              <w:gridCol w:w="2215"/>
              <w:gridCol w:w="2215"/>
            </w:tblGrid>
            <w:tr w:rsidR="00815BD8" w:rsidTr="00815B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59" w:type="dxa"/>
                  <w:gridSpan w:val="4"/>
                </w:tcPr>
                <w:p w:rsidR="00815BD8" w:rsidRDefault="00815BD8" w:rsidP="00815BD8">
                  <w:pPr>
                    <w:bidi/>
                    <w:jc w:val="lowKashida"/>
                    <w:rPr>
                      <w:rtl/>
                    </w:rPr>
                  </w:pPr>
                  <w:r w:rsidRPr="00CB488E">
                    <w:rPr>
                      <w:rtl/>
                    </w:rPr>
                    <w:t>هذا المفهوم أوسع من التجارة الالكترونية ، يشمل كافة النشاطات والمعاملات الالكترونية داخل المنظمة وخارجها وتشمل</w:t>
                  </w:r>
                </w:p>
              </w:tc>
            </w:tr>
            <w:tr w:rsidR="00815BD8" w:rsidTr="00815B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14" w:type="dxa"/>
                </w:tcPr>
                <w:p w:rsidR="00815BD8" w:rsidRPr="00815BD8" w:rsidRDefault="00815BD8" w:rsidP="00815BD8">
                  <w:pPr>
                    <w:bidi/>
                    <w:jc w:val="center"/>
                    <w:rPr>
                      <w:b w:val="0"/>
                      <w:bCs w:val="0"/>
                      <w:rtl/>
                    </w:rPr>
                  </w:pPr>
                  <w:r w:rsidRPr="00815BD8">
                    <w:rPr>
                      <w:b w:val="0"/>
                      <w:bCs w:val="0"/>
                      <w:rtl/>
                    </w:rPr>
                    <w:t>عمليات البيع والشراء أو التجارة الالكترونية</w:t>
                  </w:r>
                </w:p>
                <w:p w:rsidR="00815BD8" w:rsidRPr="00815BD8" w:rsidRDefault="00815BD8" w:rsidP="00815BD8">
                  <w:pPr>
                    <w:bidi/>
                    <w:jc w:val="center"/>
                    <w:rPr>
                      <w:b w:val="0"/>
                      <w:bCs w:val="0"/>
                      <w:rtl/>
                    </w:rPr>
                  </w:pPr>
                  <w:r w:rsidRPr="00815BD8">
                    <w:rPr>
                      <w:b w:val="0"/>
                      <w:bCs w:val="0"/>
                    </w:rPr>
                    <w:t>e-commerce</w:t>
                  </w:r>
                </w:p>
              </w:tc>
              <w:tc>
                <w:tcPr>
                  <w:tcW w:w="2215" w:type="dxa"/>
                </w:tcPr>
                <w:p w:rsidR="00815BD8" w:rsidRPr="00815BD8" w:rsidRDefault="00815BD8" w:rsidP="00815BD8">
                  <w:pPr>
                    <w:bidi/>
                    <w:jc w:val="center"/>
                    <w:cnfStyle w:val="000000100000" w:firstRow="0" w:lastRow="0" w:firstColumn="0" w:lastColumn="0" w:oddVBand="0" w:evenVBand="0" w:oddHBand="1" w:evenHBand="0" w:firstRowFirstColumn="0" w:firstRowLastColumn="0" w:lastRowFirstColumn="0" w:lastRowLastColumn="0"/>
                    <w:rPr>
                      <w:rtl/>
                    </w:rPr>
                  </w:pPr>
                  <w:r w:rsidRPr="00815BD8">
                    <w:rPr>
                      <w:rtl/>
                    </w:rPr>
                    <w:t>إدارة العلاقا</w:t>
                  </w:r>
                  <w:r w:rsidRPr="00815BD8">
                    <w:t xml:space="preserve"> </w:t>
                  </w:r>
                  <w:r w:rsidRPr="00815BD8">
                    <w:rPr>
                      <w:rtl/>
                    </w:rPr>
                    <w:t>ت مع الزبائن</w:t>
                  </w:r>
                </w:p>
                <w:p w:rsidR="00815BD8" w:rsidRPr="00815BD8" w:rsidRDefault="00815BD8" w:rsidP="00815BD8">
                  <w:pPr>
                    <w:bidi/>
                    <w:jc w:val="center"/>
                    <w:cnfStyle w:val="000000100000" w:firstRow="0" w:lastRow="0" w:firstColumn="0" w:lastColumn="0" w:oddVBand="0" w:evenVBand="0" w:oddHBand="1" w:evenHBand="0" w:firstRowFirstColumn="0" w:firstRowLastColumn="0" w:lastRowFirstColumn="0" w:lastRowLastColumn="0"/>
                    <w:rPr>
                      <w:rtl/>
                    </w:rPr>
                  </w:pPr>
                  <w:r w:rsidRPr="00815BD8">
                    <w:t>customer relations management (CRM)</w:t>
                  </w:r>
                </w:p>
              </w:tc>
              <w:tc>
                <w:tcPr>
                  <w:tcW w:w="2215" w:type="dxa"/>
                </w:tcPr>
                <w:p w:rsidR="00815BD8" w:rsidRDefault="00815BD8" w:rsidP="00815BD8">
                  <w:pPr>
                    <w:bidi/>
                    <w:jc w:val="center"/>
                    <w:cnfStyle w:val="000000100000" w:firstRow="0" w:lastRow="0" w:firstColumn="0" w:lastColumn="0" w:oddVBand="0" w:evenVBand="0" w:oddHBand="1" w:evenHBand="0" w:firstRowFirstColumn="0" w:firstRowLastColumn="0" w:lastRowFirstColumn="0" w:lastRowLastColumn="0"/>
                    <w:rPr>
                      <w:rtl/>
                    </w:rPr>
                  </w:pPr>
                  <w:r w:rsidRPr="00CB488E">
                    <w:rPr>
                      <w:rtl/>
                    </w:rPr>
                    <w:t>التعاون مع الشركاء</w:t>
                  </w:r>
                </w:p>
                <w:p w:rsidR="00815BD8" w:rsidRDefault="00815BD8" w:rsidP="00815BD8">
                  <w:pPr>
                    <w:bidi/>
                    <w:jc w:val="center"/>
                    <w:cnfStyle w:val="000000100000" w:firstRow="0" w:lastRow="0" w:firstColumn="0" w:lastColumn="0" w:oddVBand="0" w:evenVBand="0" w:oddHBand="1" w:evenHBand="0" w:firstRowFirstColumn="0" w:firstRowLastColumn="0" w:lastRowFirstColumn="0" w:lastRowLastColumn="0"/>
                    <w:rPr>
                      <w:rtl/>
                    </w:rPr>
                  </w:pPr>
                  <w:r w:rsidRPr="00CB488E">
                    <w:t>business partnerships</w:t>
                  </w:r>
                </w:p>
              </w:tc>
              <w:tc>
                <w:tcPr>
                  <w:tcW w:w="2215" w:type="dxa"/>
                </w:tcPr>
                <w:p w:rsidR="00815BD8" w:rsidRDefault="00815BD8" w:rsidP="00815BD8">
                  <w:pPr>
                    <w:bidi/>
                    <w:jc w:val="center"/>
                    <w:cnfStyle w:val="000000100000" w:firstRow="0" w:lastRow="0" w:firstColumn="0" w:lastColumn="0" w:oddVBand="0" w:evenVBand="0" w:oddHBand="1" w:evenHBand="0" w:firstRowFirstColumn="0" w:firstRowLastColumn="0" w:lastRowFirstColumn="0" w:lastRowLastColumn="0"/>
                    <w:rPr>
                      <w:rtl/>
                    </w:rPr>
                  </w:pPr>
                  <w:r w:rsidRPr="00CB488E">
                    <w:rPr>
                      <w:rtl/>
                    </w:rPr>
                    <w:t>العمليات الالكترونية في المؤسسة</w:t>
                  </w:r>
                </w:p>
                <w:p w:rsidR="00815BD8" w:rsidRDefault="00815BD8" w:rsidP="00815BD8">
                  <w:pPr>
                    <w:bidi/>
                    <w:jc w:val="center"/>
                    <w:cnfStyle w:val="000000100000" w:firstRow="0" w:lastRow="0" w:firstColumn="0" w:lastColumn="0" w:oddVBand="0" w:evenVBand="0" w:oddHBand="1" w:evenHBand="0" w:firstRowFirstColumn="0" w:firstRowLastColumn="0" w:lastRowFirstColumn="0" w:lastRowLastColumn="0"/>
                    <w:rPr>
                      <w:rtl/>
                    </w:rPr>
                  </w:pPr>
                  <w:r w:rsidRPr="00CB488E">
                    <w:t>electronic transactions within an organization</w:t>
                  </w:r>
                </w:p>
              </w:tc>
            </w:tr>
          </w:tbl>
          <w:p w:rsidR="00815BD8" w:rsidRPr="006575CC" w:rsidRDefault="00815BD8" w:rsidP="00815BD8">
            <w:pPr>
              <w:bidi/>
              <w:jc w:val="lowKashida"/>
              <w:cnfStyle w:val="000000000000" w:firstRow="0" w:lastRow="0" w:firstColumn="0" w:lastColumn="0" w:oddVBand="0" w:evenVBand="0" w:oddHBand="0" w:evenHBand="0" w:firstRowFirstColumn="0" w:firstRowLastColumn="0" w:lastRowFirstColumn="0" w:lastRowLastColumn="0"/>
              <w:rPr>
                <w:sz w:val="2"/>
                <w:szCs w:val="2"/>
                <w:rtl/>
              </w:rPr>
            </w:pPr>
          </w:p>
          <w:p w:rsidR="00815BD8" w:rsidRDefault="00815BD8" w:rsidP="00815BD8">
            <w:pPr>
              <w:bidi/>
              <w:jc w:val="lowKashida"/>
              <w:cnfStyle w:val="000000000000" w:firstRow="0" w:lastRow="0" w:firstColumn="0" w:lastColumn="0" w:oddVBand="0" w:evenVBand="0" w:oddHBand="0" w:evenHBand="0" w:firstRowFirstColumn="0" w:firstRowLastColumn="0" w:lastRowFirstColumn="0" w:lastRowLastColumn="0"/>
              <w:rPr>
                <w:rtl/>
              </w:rPr>
            </w:pPr>
          </w:p>
        </w:tc>
      </w:tr>
      <w:tr w:rsidR="00815BD8" w:rsidTr="00815B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vAlign w:val="center"/>
          </w:tcPr>
          <w:p w:rsidR="00815BD8" w:rsidRDefault="00815BD8" w:rsidP="00815BD8">
            <w:pPr>
              <w:bidi/>
              <w:jc w:val="center"/>
              <w:rPr>
                <w:rtl/>
              </w:rPr>
            </w:pPr>
            <w:r>
              <w:rPr>
                <w:rFonts w:hint="cs"/>
                <w:rtl/>
              </w:rPr>
              <w:t>الهدف</w:t>
            </w:r>
          </w:p>
        </w:tc>
        <w:tc>
          <w:tcPr>
            <w:tcW w:w="9085" w:type="dxa"/>
          </w:tcPr>
          <w:p w:rsidR="00815BD8" w:rsidRDefault="00815BD8" w:rsidP="001307B0">
            <w:pPr>
              <w:pStyle w:val="ListParagraph"/>
              <w:numPr>
                <w:ilvl w:val="0"/>
                <w:numId w:val="1"/>
              </w:numPr>
              <w:bidi/>
              <w:jc w:val="lowKashida"/>
              <w:cnfStyle w:val="000000100000" w:firstRow="0" w:lastRow="0" w:firstColumn="0" w:lastColumn="0" w:oddVBand="0" w:evenVBand="0" w:oddHBand="1" w:evenHBand="0" w:firstRowFirstColumn="0" w:firstRowLastColumn="0" w:lastRowFirstColumn="0" w:lastRowLastColumn="0"/>
              <w:rPr>
                <w:rtl/>
              </w:rPr>
            </w:pPr>
            <w:r w:rsidRPr="00815BD8">
              <w:rPr>
                <w:rtl/>
              </w:rPr>
              <w:t xml:space="preserve">توظيف تقنية المعلومات </w:t>
            </w:r>
            <w:r w:rsidRPr="00815BD8">
              <w:rPr>
                <w:b/>
                <w:bCs/>
                <w:rtl/>
              </w:rPr>
              <w:t>لرفع القدرة التنافسية للشركة</w:t>
            </w:r>
          </w:p>
        </w:tc>
      </w:tr>
      <w:tr w:rsidR="00815BD8" w:rsidTr="00815BD8">
        <w:tc>
          <w:tcPr>
            <w:cnfStyle w:val="001000000000" w:firstRow="0" w:lastRow="0" w:firstColumn="1" w:lastColumn="0" w:oddVBand="0" w:evenVBand="0" w:oddHBand="0" w:evenHBand="0" w:firstRowFirstColumn="0" w:firstRowLastColumn="0" w:lastRowFirstColumn="0" w:lastRowLastColumn="0"/>
            <w:tcW w:w="1615" w:type="dxa"/>
            <w:vAlign w:val="center"/>
          </w:tcPr>
          <w:p w:rsidR="00815BD8" w:rsidRDefault="00FF0C80" w:rsidP="00815BD8">
            <w:pPr>
              <w:bidi/>
              <w:jc w:val="center"/>
              <w:rPr>
                <w:rtl/>
              </w:rPr>
            </w:pPr>
            <w:r>
              <w:rPr>
                <w:rFonts w:hint="cs"/>
                <w:rtl/>
              </w:rPr>
              <w:t>خصائصها</w:t>
            </w:r>
          </w:p>
        </w:tc>
        <w:tc>
          <w:tcPr>
            <w:tcW w:w="9085" w:type="dxa"/>
          </w:tcPr>
          <w:p w:rsidR="00F22966" w:rsidRDefault="00F22966" w:rsidP="001307B0">
            <w:pPr>
              <w:pStyle w:val="ListParagraph"/>
              <w:numPr>
                <w:ilvl w:val="0"/>
                <w:numId w:val="1"/>
              </w:numPr>
              <w:bidi/>
              <w:jc w:val="lowKashida"/>
              <w:cnfStyle w:val="000000000000" w:firstRow="0" w:lastRow="0" w:firstColumn="0" w:lastColumn="0" w:oddVBand="0" w:evenVBand="0" w:oddHBand="0" w:evenHBand="0" w:firstRowFirstColumn="0" w:firstRowLastColumn="0" w:lastRowFirstColumn="0" w:lastRowLastColumn="0"/>
            </w:pPr>
            <w:r w:rsidRPr="00815BD8">
              <w:rPr>
                <w:rtl/>
              </w:rPr>
              <w:t>تمكن الشركات من ربط نظم معالجة البيانات الداخلية والخارجية على نحو أكثر كفاءة ومرونة</w:t>
            </w:r>
          </w:p>
          <w:p w:rsidR="00815BD8" w:rsidRDefault="00FF0C80" w:rsidP="001307B0">
            <w:pPr>
              <w:pStyle w:val="ListParagraph"/>
              <w:numPr>
                <w:ilvl w:val="0"/>
                <w:numId w:val="1"/>
              </w:numPr>
              <w:bidi/>
              <w:jc w:val="lowKashida"/>
              <w:cnfStyle w:val="000000000000" w:firstRow="0" w:lastRow="0" w:firstColumn="0" w:lastColumn="0" w:oddVBand="0" w:evenVBand="0" w:oddHBand="0" w:evenHBand="0" w:firstRowFirstColumn="0" w:firstRowLastColumn="0" w:lastRowFirstColumn="0" w:lastRowLastColumn="0"/>
            </w:pPr>
            <w:r w:rsidRPr="00FF0C80">
              <w:rPr>
                <w:rtl/>
              </w:rPr>
              <w:t xml:space="preserve">تشمل كل المعاملات سواء المالية وغير المالية مثل تبادل المعلومات التي تحدث بين المنظمة </w:t>
            </w:r>
            <w:r w:rsidRPr="00FF0C80">
              <w:rPr>
                <w:b/>
                <w:bCs/>
                <w:rtl/>
              </w:rPr>
              <w:t xml:space="preserve">وأصحاب المصلحة </w:t>
            </w:r>
            <w:r w:rsidRPr="00FF0C80">
              <w:rPr>
                <w:rtl/>
              </w:rPr>
              <w:t>(</w:t>
            </w:r>
            <w:r w:rsidRPr="00FF0C80">
              <w:t>(stakeholders</w:t>
            </w:r>
          </w:p>
          <w:p w:rsidR="00FF0C80" w:rsidRDefault="00FF0C80" w:rsidP="001307B0">
            <w:pPr>
              <w:pStyle w:val="ListParagraph"/>
              <w:numPr>
                <w:ilvl w:val="0"/>
                <w:numId w:val="1"/>
              </w:numPr>
              <w:bidi/>
              <w:jc w:val="lowKashida"/>
              <w:cnfStyle w:val="000000000000" w:firstRow="0" w:lastRow="0" w:firstColumn="0" w:lastColumn="0" w:oddVBand="0" w:evenVBand="0" w:oddHBand="0" w:evenHBand="0" w:firstRowFirstColumn="0" w:firstRowLastColumn="0" w:lastRowFirstColumn="0" w:lastRowLastColumn="0"/>
            </w:pPr>
            <w:r w:rsidRPr="00FF0C80">
              <w:rPr>
                <w:b/>
                <w:bCs/>
                <w:rtl/>
              </w:rPr>
              <w:t>صاحب المصلحة</w:t>
            </w:r>
            <w:r w:rsidRPr="00FF0C80">
              <w:rPr>
                <w:rtl/>
              </w:rPr>
              <w:t xml:space="preserve"> في شركة ما هم الأشخاص أو الجهات التى قد يكون لها تأثير أو قد تتأثر بالشركة ومنتجاتها</w:t>
            </w:r>
          </w:p>
          <w:p w:rsidR="00FF0C80" w:rsidRDefault="00FF0C80" w:rsidP="001307B0">
            <w:pPr>
              <w:pStyle w:val="ListParagraph"/>
              <w:numPr>
                <w:ilvl w:val="0"/>
                <w:numId w:val="1"/>
              </w:numPr>
              <w:bidi/>
              <w:jc w:val="lowKashida"/>
              <w:cnfStyle w:val="000000000000" w:firstRow="0" w:lastRow="0" w:firstColumn="0" w:lastColumn="0" w:oddVBand="0" w:evenVBand="0" w:oddHBand="0" w:evenHBand="0" w:firstRowFirstColumn="0" w:firstRowLastColumn="0" w:lastRowFirstColumn="0" w:lastRowLastColumn="0"/>
            </w:pPr>
            <w:r w:rsidRPr="00FF0C80">
              <w:rPr>
                <w:rtl/>
              </w:rPr>
              <w:t>تعمل بشكل وثيق مع المزودين</w:t>
            </w:r>
            <w:r w:rsidRPr="00FF0C80">
              <w:t xml:space="preserve"> suppliers </w:t>
            </w:r>
            <w:r w:rsidRPr="00FF0C80">
              <w:rPr>
                <w:rtl/>
              </w:rPr>
              <w:t xml:space="preserve"> </w:t>
            </w:r>
            <w:r w:rsidRPr="00FF0C80">
              <w:t xml:space="preserve">  </w:t>
            </w:r>
            <w:r w:rsidRPr="00FF0C80">
              <w:rPr>
                <w:rtl/>
              </w:rPr>
              <w:t>وشركاء العمل</w:t>
            </w:r>
            <w:r w:rsidRPr="00FF0C80">
              <w:t xml:space="preserve">  partners</w:t>
            </w:r>
          </w:p>
          <w:p w:rsidR="00FF0C80" w:rsidRDefault="00FF0C80" w:rsidP="001307B0">
            <w:pPr>
              <w:pStyle w:val="ListParagraph"/>
              <w:numPr>
                <w:ilvl w:val="0"/>
                <w:numId w:val="1"/>
              </w:numPr>
              <w:bidi/>
              <w:jc w:val="lowKashida"/>
              <w:cnfStyle w:val="000000000000" w:firstRow="0" w:lastRow="0" w:firstColumn="0" w:lastColumn="0" w:oddVBand="0" w:evenVBand="0" w:oddHBand="0" w:evenHBand="0" w:firstRowFirstColumn="0" w:firstRowLastColumn="0" w:lastRowFirstColumn="0" w:lastRowLastColumn="0"/>
            </w:pPr>
            <w:r w:rsidRPr="00FF0C80">
              <w:rPr>
                <w:rtl/>
              </w:rPr>
              <w:t>تساعد المؤسسة على تلبية حاجة وتوقعات العملاء</w:t>
            </w:r>
          </w:p>
          <w:p w:rsidR="00FF0C80" w:rsidRDefault="00FF0C80" w:rsidP="001307B0">
            <w:pPr>
              <w:pStyle w:val="ListParagraph"/>
              <w:numPr>
                <w:ilvl w:val="0"/>
                <w:numId w:val="1"/>
              </w:numPr>
              <w:bidi/>
              <w:jc w:val="lowKashida"/>
              <w:cnfStyle w:val="000000000000" w:firstRow="0" w:lastRow="0" w:firstColumn="0" w:lastColumn="0" w:oddVBand="0" w:evenVBand="0" w:oddHBand="0" w:evenHBand="0" w:firstRowFirstColumn="0" w:firstRowLastColumn="0" w:lastRowFirstColumn="0" w:lastRowLastColumn="0"/>
            </w:pPr>
            <w:r w:rsidRPr="00FF0C80">
              <w:rPr>
                <w:rtl/>
              </w:rPr>
              <w:t xml:space="preserve">ادارة الاعمال الالكترونية </w:t>
            </w:r>
            <w:r w:rsidRPr="00FF0C80">
              <w:t>Strategic- focused</w:t>
            </w:r>
          </w:p>
          <w:p w:rsidR="00FF0C80" w:rsidRDefault="00FF0C80" w:rsidP="001307B0">
            <w:pPr>
              <w:pStyle w:val="ListParagraph"/>
              <w:numPr>
                <w:ilvl w:val="0"/>
                <w:numId w:val="1"/>
              </w:numPr>
              <w:bidi/>
              <w:jc w:val="lowKashida"/>
              <w:cnfStyle w:val="000000000000" w:firstRow="0" w:lastRow="0" w:firstColumn="0" w:lastColumn="0" w:oddVBand="0" w:evenVBand="0" w:oddHBand="0" w:evenHBand="0" w:firstRowFirstColumn="0" w:firstRowLastColumn="0" w:lastRowFirstColumn="0" w:lastRowLastColumn="0"/>
              <w:rPr>
                <w:rtl/>
              </w:rPr>
            </w:pPr>
            <w:r w:rsidRPr="00FF0C80">
              <w:rPr>
                <w:rtl/>
              </w:rPr>
              <w:t>التجارة الالكترونية جزء من استراتيجية الاعمال الالكترونية</w:t>
            </w:r>
          </w:p>
        </w:tc>
      </w:tr>
      <w:tr w:rsidR="00815BD8" w:rsidTr="00815B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vAlign w:val="center"/>
          </w:tcPr>
          <w:p w:rsidR="00815BD8" w:rsidRDefault="008A4D32" w:rsidP="00815BD8">
            <w:pPr>
              <w:bidi/>
              <w:jc w:val="center"/>
              <w:rPr>
                <w:rtl/>
              </w:rPr>
            </w:pPr>
            <w:r>
              <w:rPr>
                <w:rFonts w:hint="cs"/>
                <w:rtl/>
              </w:rPr>
              <w:t>أشكالها</w:t>
            </w:r>
          </w:p>
        </w:tc>
        <w:tc>
          <w:tcPr>
            <w:tcW w:w="9085" w:type="dxa"/>
          </w:tcPr>
          <w:p w:rsidR="00815BD8" w:rsidRDefault="008A4D32" w:rsidP="00815BD8">
            <w:pPr>
              <w:bidi/>
              <w:jc w:val="lowKashida"/>
              <w:cnfStyle w:val="000000100000" w:firstRow="0" w:lastRow="0" w:firstColumn="0" w:lastColumn="0" w:oddVBand="0" w:evenVBand="0" w:oddHBand="1" w:evenHBand="0" w:firstRowFirstColumn="0" w:firstRowLastColumn="0" w:lastRowFirstColumn="0" w:lastRowLastColumn="0"/>
            </w:pPr>
            <w:r>
              <w:rPr>
                <w:noProof/>
                <w:rtl/>
              </w:rPr>
              <w:drawing>
                <wp:inline distT="0" distB="0" distL="0" distR="0">
                  <wp:extent cx="5486400" cy="1549400"/>
                  <wp:effectExtent l="0" t="19050" r="0" b="1270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tbl>
            <w:tblPr>
              <w:tblStyle w:val="GridTable4-Accent1"/>
              <w:bidiVisual/>
              <w:tblW w:w="0" w:type="auto"/>
              <w:tblInd w:w="30" w:type="dxa"/>
              <w:tblLook w:val="04A0" w:firstRow="1" w:lastRow="0" w:firstColumn="1" w:lastColumn="0" w:noHBand="0" w:noVBand="1"/>
            </w:tblPr>
            <w:tblGrid>
              <w:gridCol w:w="1393"/>
              <w:gridCol w:w="1698"/>
              <w:gridCol w:w="2341"/>
              <w:gridCol w:w="3397"/>
            </w:tblGrid>
            <w:tr w:rsidR="00ED2D8F" w:rsidTr="006575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4" w:type="dxa"/>
                </w:tcPr>
                <w:p w:rsidR="00ED2D8F" w:rsidRDefault="00ED2D8F" w:rsidP="00ED2D8F">
                  <w:pPr>
                    <w:bidi/>
                    <w:jc w:val="center"/>
                    <w:rPr>
                      <w:rtl/>
                    </w:rPr>
                  </w:pPr>
                  <w:r w:rsidRPr="00ED2D8F">
                    <w:t>B2C</w:t>
                  </w:r>
                </w:p>
              </w:tc>
              <w:tc>
                <w:tcPr>
                  <w:tcW w:w="1699" w:type="dxa"/>
                </w:tcPr>
                <w:p w:rsidR="00ED2D8F" w:rsidRDefault="00ED2D8F" w:rsidP="00ED2D8F">
                  <w:pPr>
                    <w:bidi/>
                    <w:jc w:val="center"/>
                    <w:cnfStyle w:val="100000000000" w:firstRow="1" w:lastRow="0" w:firstColumn="0" w:lastColumn="0" w:oddVBand="0" w:evenVBand="0" w:oddHBand="0" w:evenHBand="0" w:firstRowFirstColumn="0" w:firstRowLastColumn="0" w:lastRowFirstColumn="0" w:lastRowLastColumn="0"/>
                    <w:rPr>
                      <w:rtl/>
                    </w:rPr>
                  </w:pPr>
                  <w:r w:rsidRPr="00ED2D8F">
                    <w:t>B2B</w:t>
                  </w:r>
                </w:p>
              </w:tc>
              <w:tc>
                <w:tcPr>
                  <w:tcW w:w="2342" w:type="dxa"/>
                </w:tcPr>
                <w:p w:rsidR="00ED2D8F" w:rsidRDefault="00ED2D8F" w:rsidP="00ED2D8F">
                  <w:pPr>
                    <w:bidi/>
                    <w:jc w:val="center"/>
                    <w:cnfStyle w:val="100000000000" w:firstRow="1" w:lastRow="0" w:firstColumn="0" w:lastColumn="0" w:oddVBand="0" w:evenVBand="0" w:oddHBand="0" w:evenHBand="0" w:firstRowFirstColumn="0" w:firstRowLastColumn="0" w:lastRowFirstColumn="0" w:lastRowLastColumn="0"/>
                    <w:rPr>
                      <w:rtl/>
                    </w:rPr>
                  </w:pPr>
                  <w:r>
                    <w:t>C2C</w:t>
                  </w:r>
                </w:p>
              </w:tc>
              <w:tc>
                <w:tcPr>
                  <w:tcW w:w="3399" w:type="dxa"/>
                </w:tcPr>
                <w:p w:rsidR="00ED2D8F" w:rsidRDefault="00ED2D8F" w:rsidP="00ED2D8F">
                  <w:pPr>
                    <w:bidi/>
                    <w:jc w:val="center"/>
                    <w:cnfStyle w:val="100000000000" w:firstRow="1" w:lastRow="0" w:firstColumn="0" w:lastColumn="0" w:oddVBand="0" w:evenVBand="0" w:oddHBand="0" w:evenHBand="0" w:firstRowFirstColumn="0" w:firstRowLastColumn="0" w:lastRowFirstColumn="0" w:lastRowLastColumn="0"/>
                    <w:rPr>
                      <w:rtl/>
                    </w:rPr>
                  </w:pPr>
                  <w:r w:rsidRPr="00ED2D8F">
                    <w:t>G2C</w:t>
                  </w:r>
                </w:p>
              </w:tc>
            </w:tr>
            <w:tr w:rsidR="00ED2D8F" w:rsidTr="006575C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4" w:type="dxa"/>
                </w:tcPr>
                <w:p w:rsidR="00ED2D8F" w:rsidRPr="006575CC" w:rsidRDefault="00ED2D8F" w:rsidP="00ED2D8F">
                  <w:pPr>
                    <w:bidi/>
                    <w:jc w:val="center"/>
                    <w:rPr>
                      <w:b w:val="0"/>
                      <w:bCs w:val="0"/>
                      <w:rtl/>
                    </w:rPr>
                  </w:pPr>
                  <w:r w:rsidRPr="006575CC">
                    <w:rPr>
                      <w:b w:val="0"/>
                      <w:bCs w:val="0"/>
                      <w:rtl/>
                      <w:lang w:bidi="ar-JO"/>
                    </w:rPr>
                    <w:t>تجارة التجزئة/ المفرد الكترونيا</w:t>
                  </w:r>
                </w:p>
              </w:tc>
              <w:tc>
                <w:tcPr>
                  <w:tcW w:w="1699" w:type="dxa"/>
                </w:tcPr>
                <w:p w:rsidR="00ED2D8F" w:rsidRDefault="00ED2D8F" w:rsidP="00ED2D8F">
                  <w:pPr>
                    <w:bidi/>
                    <w:jc w:val="center"/>
                    <w:cnfStyle w:val="000000100000" w:firstRow="0" w:lastRow="0" w:firstColumn="0" w:lastColumn="0" w:oddVBand="0" w:evenVBand="0" w:oddHBand="1" w:evenHBand="0" w:firstRowFirstColumn="0" w:firstRowLastColumn="0" w:lastRowFirstColumn="0" w:lastRowLastColumn="0"/>
                    <w:rPr>
                      <w:rtl/>
                    </w:rPr>
                  </w:pPr>
                  <w:r w:rsidRPr="00ED2D8F">
                    <w:rPr>
                      <w:rtl/>
                    </w:rPr>
                    <w:t>العمليات التي تتم بين المصانع ومراكز التسوق</w:t>
                  </w:r>
                </w:p>
              </w:tc>
              <w:tc>
                <w:tcPr>
                  <w:tcW w:w="2342" w:type="dxa"/>
                </w:tcPr>
                <w:p w:rsidR="00ED2D8F" w:rsidRDefault="00ED2D8F" w:rsidP="00ED2D8F">
                  <w:pPr>
                    <w:bidi/>
                    <w:jc w:val="lowKashida"/>
                    <w:cnfStyle w:val="000000100000" w:firstRow="0" w:lastRow="0" w:firstColumn="0" w:lastColumn="0" w:oddVBand="0" w:evenVBand="0" w:oddHBand="1" w:evenHBand="0" w:firstRowFirstColumn="0" w:firstRowLastColumn="0" w:lastRowFirstColumn="0" w:lastRowLastColumn="0"/>
                    <w:rPr>
                      <w:rtl/>
                    </w:rPr>
                  </w:pPr>
                  <w:r>
                    <w:rPr>
                      <w:rFonts w:hint="cs"/>
                      <w:rtl/>
                    </w:rPr>
                    <w:t>م</w:t>
                  </w:r>
                  <w:r w:rsidRPr="00ED2D8F">
                    <w:rPr>
                      <w:rtl/>
                    </w:rPr>
                    <w:t xml:space="preserve">زادات الإلكترونية </w:t>
                  </w:r>
                  <w:r w:rsidRPr="00ED2D8F">
                    <w:t xml:space="preserve">online Auctions </w:t>
                  </w:r>
                  <w:r w:rsidRPr="00ED2D8F">
                    <w:rPr>
                      <w:rtl/>
                    </w:rPr>
                    <w:t xml:space="preserve"> و موقع الحراج </w:t>
                  </w:r>
                  <w:r w:rsidRPr="00ED2D8F">
                    <w:t>haraj.com.sa</w:t>
                  </w:r>
                </w:p>
              </w:tc>
              <w:tc>
                <w:tcPr>
                  <w:tcW w:w="3399" w:type="dxa"/>
                </w:tcPr>
                <w:p w:rsidR="00ED2D8F" w:rsidRDefault="00ED2D8F" w:rsidP="00ED2D8F">
                  <w:pPr>
                    <w:bidi/>
                    <w:jc w:val="lowKashida"/>
                    <w:cnfStyle w:val="000000100000" w:firstRow="0" w:lastRow="0" w:firstColumn="0" w:lastColumn="0" w:oddVBand="0" w:evenVBand="0" w:oddHBand="1" w:evenHBand="0" w:firstRowFirstColumn="0" w:firstRowLastColumn="0" w:lastRowFirstColumn="0" w:lastRowLastColumn="0"/>
                    <w:rPr>
                      <w:rtl/>
                    </w:rPr>
                  </w:pPr>
                  <w:r w:rsidRPr="00ED2D8F">
                    <w:rPr>
                      <w:rtl/>
                    </w:rPr>
                    <w:t>عملية دفع الضرائب الكترونيا وكافة الخدمات الحكومية مثل تراخيص السيارات ورخص القيادة والتأشيرات والجمارك</w:t>
                  </w:r>
                </w:p>
              </w:tc>
            </w:tr>
          </w:tbl>
          <w:p w:rsidR="00ED2D8F" w:rsidRDefault="00ED2D8F" w:rsidP="00ED2D8F">
            <w:pPr>
              <w:bidi/>
              <w:jc w:val="lowKashida"/>
              <w:cnfStyle w:val="000000100000" w:firstRow="0" w:lastRow="0" w:firstColumn="0" w:lastColumn="0" w:oddVBand="0" w:evenVBand="0" w:oddHBand="1" w:evenHBand="0" w:firstRowFirstColumn="0" w:firstRowLastColumn="0" w:lastRowFirstColumn="0" w:lastRowLastColumn="0"/>
              <w:rPr>
                <w:rtl/>
              </w:rPr>
            </w:pPr>
          </w:p>
        </w:tc>
      </w:tr>
      <w:tr w:rsidR="00E34FC9" w:rsidTr="00815BD8">
        <w:tc>
          <w:tcPr>
            <w:cnfStyle w:val="001000000000" w:firstRow="0" w:lastRow="0" w:firstColumn="1" w:lastColumn="0" w:oddVBand="0" w:evenVBand="0" w:oddHBand="0" w:evenHBand="0" w:firstRowFirstColumn="0" w:firstRowLastColumn="0" w:lastRowFirstColumn="0" w:lastRowLastColumn="0"/>
            <w:tcW w:w="1615" w:type="dxa"/>
            <w:vAlign w:val="center"/>
          </w:tcPr>
          <w:p w:rsidR="00E34FC9" w:rsidRDefault="00E34FC9" w:rsidP="00815BD8">
            <w:pPr>
              <w:bidi/>
              <w:jc w:val="center"/>
              <w:rPr>
                <w:rtl/>
              </w:rPr>
            </w:pPr>
          </w:p>
        </w:tc>
        <w:tc>
          <w:tcPr>
            <w:tcW w:w="9085" w:type="dxa"/>
          </w:tcPr>
          <w:p w:rsidR="00E34FC9" w:rsidRDefault="00E34FC9" w:rsidP="00815BD8">
            <w:pPr>
              <w:bidi/>
              <w:jc w:val="lowKashida"/>
              <w:cnfStyle w:val="000000000000" w:firstRow="0" w:lastRow="0" w:firstColumn="0" w:lastColumn="0" w:oddVBand="0" w:evenVBand="0" w:oddHBand="0" w:evenHBand="0" w:firstRowFirstColumn="0" w:firstRowLastColumn="0" w:lastRowFirstColumn="0" w:lastRowLastColumn="0"/>
              <w:rPr>
                <w:noProof/>
                <w:rtl/>
              </w:rPr>
            </w:pPr>
            <w:r w:rsidRPr="00E34FC9">
              <w:rPr>
                <w:rFonts w:cs="Arial" w:hint="cs"/>
                <w:noProof/>
                <w:rtl/>
              </w:rPr>
              <w:t>تزداد</w:t>
            </w:r>
            <w:r w:rsidRPr="00E34FC9">
              <w:rPr>
                <w:rFonts w:cs="Arial"/>
                <w:noProof/>
                <w:rtl/>
              </w:rPr>
              <w:t xml:space="preserve"> </w:t>
            </w:r>
            <w:r w:rsidRPr="00E34FC9">
              <w:rPr>
                <w:rFonts w:cs="Arial" w:hint="cs"/>
                <w:noProof/>
                <w:rtl/>
              </w:rPr>
              <w:t>اهمية</w:t>
            </w:r>
            <w:r w:rsidRPr="00E34FC9">
              <w:rPr>
                <w:rFonts w:cs="Arial"/>
                <w:noProof/>
                <w:rtl/>
              </w:rPr>
              <w:t xml:space="preserve"> </w:t>
            </w:r>
            <w:r w:rsidRPr="00E34FC9">
              <w:rPr>
                <w:rFonts w:cs="Arial" w:hint="cs"/>
                <w:noProof/>
                <w:rtl/>
              </w:rPr>
              <w:t>ثقة</w:t>
            </w:r>
            <w:r w:rsidRPr="00E34FC9">
              <w:rPr>
                <w:rFonts w:cs="Arial"/>
                <w:noProof/>
                <w:rtl/>
              </w:rPr>
              <w:t xml:space="preserve"> </w:t>
            </w:r>
            <w:r w:rsidRPr="00E34FC9">
              <w:rPr>
                <w:rFonts w:cs="Arial" w:hint="cs"/>
                <w:noProof/>
                <w:rtl/>
              </w:rPr>
              <w:t>المستهلكين</w:t>
            </w:r>
            <w:r w:rsidRPr="00E34FC9">
              <w:rPr>
                <w:rFonts w:cs="Arial"/>
                <w:noProof/>
                <w:rtl/>
              </w:rPr>
              <w:t xml:space="preserve"> </w:t>
            </w:r>
            <w:r w:rsidRPr="00E34FC9">
              <w:rPr>
                <w:rFonts w:cs="Arial" w:hint="cs"/>
                <w:noProof/>
                <w:rtl/>
              </w:rPr>
              <w:t>في</w:t>
            </w:r>
            <w:r w:rsidRPr="00E34FC9">
              <w:rPr>
                <w:rFonts w:cs="Arial"/>
                <w:noProof/>
                <w:rtl/>
              </w:rPr>
              <w:t xml:space="preserve"> </w:t>
            </w:r>
            <w:r w:rsidRPr="00E34FC9">
              <w:rPr>
                <w:rFonts w:cs="Arial" w:hint="cs"/>
                <w:noProof/>
                <w:rtl/>
              </w:rPr>
              <w:t>المؤسسة</w:t>
            </w:r>
            <w:r w:rsidRPr="00E34FC9">
              <w:rPr>
                <w:rFonts w:cs="Arial"/>
                <w:noProof/>
                <w:rtl/>
              </w:rPr>
              <w:t xml:space="preserve"> </w:t>
            </w:r>
            <w:r w:rsidRPr="00E34FC9">
              <w:rPr>
                <w:rFonts w:cs="Arial" w:hint="cs"/>
                <w:noProof/>
                <w:rtl/>
              </w:rPr>
              <w:t>في</w:t>
            </w:r>
            <w:r w:rsidRPr="00E34FC9">
              <w:rPr>
                <w:rFonts w:cs="Arial"/>
                <w:noProof/>
                <w:rtl/>
              </w:rPr>
              <w:t xml:space="preserve"> </w:t>
            </w:r>
            <w:r w:rsidRPr="00E34FC9">
              <w:rPr>
                <w:rFonts w:cs="Arial" w:hint="cs"/>
                <w:noProof/>
                <w:rtl/>
              </w:rPr>
              <w:t>بيئة</w:t>
            </w:r>
            <w:r w:rsidRPr="00E34FC9">
              <w:rPr>
                <w:rFonts w:cs="Arial"/>
                <w:noProof/>
                <w:rtl/>
              </w:rPr>
              <w:t xml:space="preserve"> </w:t>
            </w:r>
            <w:r w:rsidRPr="00E34FC9">
              <w:rPr>
                <w:noProof/>
              </w:rPr>
              <w:t>B2C</w:t>
            </w:r>
          </w:p>
        </w:tc>
      </w:tr>
    </w:tbl>
    <w:p w:rsidR="00815BD8" w:rsidRDefault="00815BD8" w:rsidP="00815BD8">
      <w:pPr>
        <w:bidi/>
        <w:rPr>
          <w:rtl/>
        </w:rPr>
      </w:pPr>
    </w:p>
    <w:tbl>
      <w:tblPr>
        <w:tblStyle w:val="GridTable5Dark-Accent1"/>
        <w:bidiVisual/>
        <w:tblW w:w="0" w:type="auto"/>
        <w:tblLook w:val="04A0" w:firstRow="1" w:lastRow="0" w:firstColumn="1" w:lastColumn="0" w:noHBand="0" w:noVBand="1"/>
      </w:tblPr>
      <w:tblGrid>
        <w:gridCol w:w="1615"/>
        <w:gridCol w:w="9085"/>
      </w:tblGrid>
      <w:tr w:rsidR="00ED2D8F" w:rsidTr="00822A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ED2D8F" w:rsidRDefault="00ED2D8F" w:rsidP="00822AE5">
            <w:pPr>
              <w:bidi/>
              <w:jc w:val="center"/>
              <w:rPr>
                <w:rtl/>
              </w:rPr>
            </w:pPr>
            <w:r>
              <w:rPr>
                <w:rFonts w:hint="cs"/>
                <w:rtl/>
              </w:rPr>
              <w:t xml:space="preserve">تابع ... </w:t>
            </w:r>
            <w:r w:rsidRPr="00CB488E">
              <w:rPr>
                <w:rtl/>
              </w:rPr>
              <w:t>إدارة</w:t>
            </w:r>
            <w:r>
              <w:rPr>
                <w:rtl/>
              </w:rPr>
              <w:t xml:space="preserve"> الاعمال الالكترونية </w:t>
            </w:r>
            <w:r>
              <w:rPr>
                <w:rFonts w:hint="cs"/>
                <w:rtl/>
              </w:rPr>
              <w:t xml:space="preserve"> </w:t>
            </w:r>
            <w:r w:rsidRPr="00CB488E">
              <w:t>e-business</w:t>
            </w:r>
          </w:p>
        </w:tc>
      </w:tr>
      <w:tr w:rsidR="00ED2D8F"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vAlign w:val="center"/>
          </w:tcPr>
          <w:p w:rsidR="00ED2D8F" w:rsidRDefault="00ED2D8F" w:rsidP="00ED2D8F">
            <w:pPr>
              <w:bidi/>
              <w:jc w:val="center"/>
              <w:rPr>
                <w:rtl/>
              </w:rPr>
            </w:pPr>
            <w:r w:rsidRPr="00ED2D8F">
              <w:rPr>
                <w:rtl/>
              </w:rPr>
              <w:t>عمليات إدارة الاعمال الالكترونية</w:t>
            </w:r>
          </w:p>
        </w:tc>
        <w:tc>
          <w:tcPr>
            <w:tcW w:w="9085" w:type="dxa"/>
          </w:tcPr>
          <w:p w:rsidR="00ED2D8F" w:rsidRPr="008C6D7E" w:rsidRDefault="00ED2D8F" w:rsidP="00ED2D8F">
            <w:pPr>
              <w:bidi/>
              <w:jc w:val="lowKashida"/>
              <w:cnfStyle w:val="000000100000" w:firstRow="0" w:lastRow="0" w:firstColumn="0" w:lastColumn="0" w:oddVBand="0" w:evenVBand="0" w:oddHBand="1" w:evenHBand="0" w:firstRowFirstColumn="0" w:firstRowLastColumn="0" w:lastRowFirstColumn="0" w:lastRowLastColumn="0"/>
              <w:rPr>
                <w:sz w:val="4"/>
                <w:szCs w:val="4"/>
                <w:rtl/>
              </w:rPr>
            </w:pPr>
          </w:p>
          <w:tbl>
            <w:tblPr>
              <w:tblStyle w:val="GridTable4-Accent1"/>
              <w:bidiVisual/>
              <w:tblW w:w="0" w:type="auto"/>
              <w:tblLook w:val="04A0" w:firstRow="1" w:lastRow="0" w:firstColumn="1" w:lastColumn="0" w:noHBand="0" w:noVBand="1"/>
            </w:tblPr>
            <w:tblGrid>
              <w:gridCol w:w="2953"/>
              <w:gridCol w:w="2953"/>
              <w:gridCol w:w="2953"/>
            </w:tblGrid>
            <w:tr w:rsidR="00ED2D8F" w:rsidTr="00822A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59" w:type="dxa"/>
                  <w:gridSpan w:val="3"/>
                </w:tcPr>
                <w:p w:rsidR="00ED2D8F" w:rsidRDefault="00ED2D8F" w:rsidP="00ED2D8F">
                  <w:pPr>
                    <w:bidi/>
                    <w:jc w:val="center"/>
                    <w:rPr>
                      <w:rtl/>
                    </w:rPr>
                  </w:pPr>
                  <w:r>
                    <w:rPr>
                      <w:rFonts w:hint="cs"/>
                      <w:rtl/>
                    </w:rPr>
                    <w:t xml:space="preserve">هي </w:t>
                  </w:r>
                  <w:r w:rsidRPr="00ED2D8F">
                    <w:rPr>
                      <w:rtl/>
                    </w:rPr>
                    <w:t>العمليات التي يتم تطويرها عن طريق إدارة الاعمال الالكترونية</w:t>
                  </w:r>
                  <w:r>
                    <w:rPr>
                      <w:rFonts w:hint="cs"/>
                      <w:rtl/>
                    </w:rPr>
                    <w:t xml:space="preserve"> وتنقسم إلى</w:t>
                  </w:r>
                </w:p>
              </w:tc>
            </w:tr>
            <w:tr w:rsidR="00ED2D8F" w:rsidTr="00ED2D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3" w:type="dxa"/>
                </w:tcPr>
                <w:p w:rsidR="00ED2D8F" w:rsidRDefault="00ED2D8F" w:rsidP="00ED2D8F">
                  <w:pPr>
                    <w:bidi/>
                    <w:jc w:val="center"/>
                    <w:rPr>
                      <w:rtl/>
                    </w:rPr>
                  </w:pPr>
                  <w:r w:rsidRPr="00ED2D8F">
                    <w:rPr>
                      <w:rtl/>
                    </w:rPr>
                    <w:t>العمليات التي تركز على الانتاج</w:t>
                  </w:r>
                </w:p>
              </w:tc>
              <w:tc>
                <w:tcPr>
                  <w:tcW w:w="2953" w:type="dxa"/>
                </w:tcPr>
                <w:p w:rsidR="00ED2D8F" w:rsidRDefault="00ED2D8F" w:rsidP="00ED2D8F">
                  <w:pPr>
                    <w:bidi/>
                    <w:jc w:val="center"/>
                    <w:cnfStyle w:val="000000100000" w:firstRow="0" w:lastRow="0" w:firstColumn="0" w:lastColumn="0" w:oddVBand="0" w:evenVBand="0" w:oddHBand="1" w:evenHBand="0" w:firstRowFirstColumn="0" w:firstRowLastColumn="0" w:lastRowFirstColumn="0" w:lastRowLastColumn="0"/>
                    <w:rPr>
                      <w:rtl/>
                    </w:rPr>
                  </w:pPr>
                  <w:r w:rsidRPr="00ED2D8F">
                    <w:rPr>
                      <w:b/>
                      <w:bCs/>
                      <w:rtl/>
                    </w:rPr>
                    <w:t>العمليات التي تركز على الإدارة الداخلية</w:t>
                  </w:r>
                </w:p>
              </w:tc>
              <w:tc>
                <w:tcPr>
                  <w:tcW w:w="2953" w:type="dxa"/>
                </w:tcPr>
                <w:p w:rsidR="00ED2D8F" w:rsidRPr="00ED2D8F" w:rsidRDefault="00ED2D8F" w:rsidP="00ED2D8F">
                  <w:pPr>
                    <w:bidi/>
                    <w:jc w:val="center"/>
                    <w:cnfStyle w:val="000000100000" w:firstRow="0" w:lastRow="0" w:firstColumn="0" w:lastColumn="0" w:oddVBand="0" w:evenVBand="0" w:oddHBand="1" w:evenHBand="0" w:firstRowFirstColumn="0" w:firstRowLastColumn="0" w:lastRowFirstColumn="0" w:lastRowLastColumn="0"/>
                    <w:rPr>
                      <w:b/>
                      <w:bCs/>
                      <w:rtl/>
                    </w:rPr>
                  </w:pPr>
                  <w:r w:rsidRPr="00ED2D8F">
                    <w:rPr>
                      <w:b/>
                      <w:bCs/>
                      <w:rtl/>
                    </w:rPr>
                    <w:t>العمليات التي تركز العميل</w:t>
                  </w:r>
                </w:p>
              </w:tc>
            </w:tr>
            <w:tr w:rsidR="00ED2D8F" w:rsidTr="00ED2D8F">
              <w:tc>
                <w:tcPr>
                  <w:cnfStyle w:val="001000000000" w:firstRow="0" w:lastRow="0" w:firstColumn="1" w:lastColumn="0" w:oddVBand="0" w:evenVBand="0" w:oddHBand="0" w:evenHBand="0" w:firstRowFirstColumn="0" w:firstRowLastColumn="0" w:lastRowFirstColumn="0" w:lastRowLastColumn="0"/>
                  <w:tcW w:w="2953" w:type="dxa"/>
                </w:tcPr>
                <w:tbl>
                  <w:tblPr>
                    <w:tblStyle w:val="TableGrid"/>
                    <w:bidiVisual/>
                    <w:tblW w:w="0" w:type="auto"/>
                    <w:tblLook w:val="04A0" w:firstRow="1" w:lastRow="0" w:firstColumn="1" w:lastColumn="0" w:noHBand="0" w:noVBand="1"/>
                  </w:tblPr>
                  <w:tblGrid>
                    <w:gridCol w:w="1207"/>
                    <w:gridCol w:w="1520"/>
                  </w:tblGrid>
                  <w:tr w:rsidR="00ED2D8F" w:rsidTr="00ED2D8F">
                    <w:tc>
                      <w:tcPr>
                        <w:tcW w:w="1363" w:type="dxa"/>
                      </w:tcPr>
                      <w:p w:rsidR="00ED2D8F" w:rsidRDefault="00ED2D8F" w:rsidP="00ED2D8F">
                        <w:pPr>
                          <w:bidi/>
                          <w:jc w:val="center"/>
                          <w:rPr>
                            <w:rtl/>
                          </w:rPr>
                        </w:pPr>
                        <w:r w:rsidRPr="00ED2D8F">
                          <w:rPr>
                            <w:rtl/>
                          </w:rPr>
                          <w:t>المشتريات</w:t>
                        </w:r>
                      </w:p>
                    </w:tc>
                    <w:tc>
                      <w:tcPr>
                        <w:tcW w:w="1364" w:type="dxa"/>
                      </w:tcPr>
                      <w:p w:rsidR="00ED2D8F" w:rsidRDefault="00ED2D8F" w:rsidP="00ED2D8F">
                        <w:pPr>
                          <w:bidi/>
                          <w:jc w:val="lowKashida"/>
                          <w:rPr>
                            <w:rtl/>
                          </w:rPr>
                        </w:pPr>
                        <w:r w:rsidRPr="00ED2D8F">
                          <w:t>Procurement</w:t>
                        </w:r>
                      </w:p>
                    </w:tc>
                  </w:tr>
                  <w:tr w:rsidR="00ED2D8F" w:rsidTr="00ED2D8F">
                    <w:tc>
                      <w:tcPr>
                        <w:tcW w:w="1363" w:type="dxa"/>
                      </w:tcPr>
                      <w:p w:rsidR="00ED2D8F" w:rsidRDefault="00ED2D8F" w:rsidP="00ED2D8F">
                        <w:pPr>
                          <w:bidi/>
                          <w:jc w:val="center"/>
                          <w:rPr>
                            <w:rtl/>
                          </w:rPr>
                        </w:pPr>
                        <w:r w:rsidRPr="00ED2D8F">
                          <w:rPr>
                            <w:rtl/>
                          </w:rPr>
                          <w:t>أوامر الشراء والدفع</w:t>
                        </w:r>
                      </w:p>
                    </w:tc>
                    <w:tc>
                      <w:tcPr>
                        <w:tcW w:w="1364" w:type="dxa"/>
                      </w:tcPr>
                      <w:p w:rsidR="00ED2D8F" w:rsidRDefault="00ED2D8F" w:rsidP="00ED2D8F">
                        <w:pPr>
                          <w:bidi/>
                          <w:jc w:val="center"/>
                          <w:rPr>
                            <w:rtl/>
                          </w:rPr>
                        </w:pPr>
                        <w:r w:rsidRPr="00ED2D8F">
                          <w:t>ordering</w:t>
                        </w:r>
                      </w:p>
                    </w:tc>
                  </w:tr>
                  <w:tr w:rsidR="00ED2D8F" w:rsidTr="00ED2D8F">
                    <w:tc>
                      <w:tcPr>
                        <w:tcW w:w="1363" w:type="dxa"/>
                      </w:tcPr>
                      <w:p w:rsidR="00ED2D8F" w:rsidRDefault="00ED2D8F" w:rsidP="00ED2D8F">
                        <w:pPr>
                          <w:bidi/>
                          <w:jc w:val="center"/>
                          <w:rPr>
                            <w:rtl/>
                          </w:rPr>
                        </w:pPr>
                        <w:r w:rsidRPr="00ED2D8F">
                          <w:rPr>
                            <w:rtl/>
                          </w:rPr>
                          <w:t>تجديد المخزون</w:t>
                        </w:r>
                      </w:p>
                    </w:tc>
                    <w:tc>
                      <w:tcPr>
                        <w:tcW w:w="1364" w:type="dxa"/>
                      </w:tcPr>
                      <w:p w:rsidR="00ED2D8F" w:rsidRDefault="00ED2D8F" w:rsidP="00ED2D8F">
                        <w:pPr>
                          <w:bidi/>
                          <w:jc w:val="center"/>
                          <w:rPr>
                            <w:rtl/>
                          </w:rPr>
                        </w:pPr>
                        <w:r w:rsidRPr="00ED2D8F">
                          <w:t>replenishment of stock</w:t>
                        </w:r>
                      </w:p>
                    </w:tc>
                  </w:tr>
                  <w:tr w:rsidR="00ED2D8F" w:rsidTr="00ED2D8F">
                    <w:tc>
                      <w:tcPr>
                        <w:tcW w:w="1363" w:type="dxa"/>
                      </w:tcPr>
                      <w:p w:rsidR="00ED2D8F" w:rsidRDefault="00ED2D8F" w:rsidP="00ED2D8F">
                        <w:pPr>
                          <w:bidi/>
                          <w:jc w:val="center"/>
                          <w:rPr>
                            <w:rtl/>
                          </w:rPr>
                        </w:pPr>
                        <w:r w:rsidRPr="00ED2D8F">
                          <w:rPr>
                            <w:rtl/>
                          </w:rPr>
                          <w:t>المدفوعات</w:t>
                        </w:r>
                      </w:p>
                    </w:tc>
                    <w:tc>
                      <w:tcPr>
                        <w:tcW w:w="1364" w:type="dxa"/>
                      </w:tcPr>
                      <w:p w:rsidR="00ED2D8F" w:rsidRDefault="00ED2D8F" w:rsidP="00ED2D8F">
                        <w:pPr>
                          <w:bidi/>
                          <w:jc w:val="center"/>
                          <w:rPr>
                            <w:rtl/>
                          </w:rPr>
                        </w:pPr>
                        <w:r w:rsidRPr="00ED2D8F">
                          <w:t>payments</w:t>
                        </w:r>
                      </w:p>
                    </w:tc>
                  </w:tr>
                  <w:tr w:rsidR="00ED2D8F" w:rsidTr="00ED2D8F">
                    <w:tc>
                      <w:tcPr>
                        <w:tcW w:w="1363" w:type="dxa"/>
                      </w:tcPr>
                      <w:p w:rsidR="00ED2D8F" w:rsidRDefault="00ED2D8F" w:rsidP="00ED2D8F">
                        <w:pPr>
                          <w:bidi/>
                          <w:jc w:val="center"/>
                          <w:rPr>
                            <w:rtl/>
                          </w:rPr>
                        </w:pPr>
                        <w:r w:rsidRPr="00ED2D8F">
                          <w:rPr>
                            <w:rtl/>
                          </w:rPr>
                          <w:t>التواصل مع الموردين</w:t>
                        </w:r>
                      </w:p>
                    </w:tc>
                    <w:tc>
                      <w:tcPr>
                        <w:tcW w:w="1364" w:type="dxa"/>
                      </w:tcPr>
                      <w:p w:rsidR="00ED2D8F" w:rsidRDefault="00ED2D8F" w:rsidP="00ED2D8F">
                        <w:pPr>
                          <w:bidi/>
                          <w:jc w:val="center"/>
                          <w:rPr>
                            <w:rtl/>
                          </w:rPr>
                        </w:pPr>
                        <w:r w:rsidRPr="00ED2D8F">
                          <w:t>link with suppliers</w:t>
                        </w:r>
                      </w:p>
                    </w:tc>
                  </w:tr>
                  <w:tr w:rsidR="00ED2D8F" w:rsidTr="00ED2D8F">
                    <w:tc>
                      <w:tcPr>
                        <w:tcW w:w="1363" w:type="dxa"/>
                      </w:tcPr>
                      <w:p w:rsidR="00ED2D8F" w:rsidRDefault="00ED2D8F" w:rsidP="00ED2D8F">
                        <w:pPr>
                          <w:bidi/>
                          <w:jc w:val="center"/>
                          <w:rPr>
                            <w:rtl/>
                          </w:rPr>
                        </w:pPr>
                        <w:r w:rsidRPr="00ED2D8F">
                          <w:rPr>
                            <w:rtl/>
                          </w:rPr>
                          <w:t>عملية مراقبة الإنتاج</w:t>
                        </w:r>
                      </w:p>
                    </w:tc>
                    <w:tc>
                      <w:tcPr>
                        <w:tcW w:w="1364" w:type="dxa"/>
                      </w:tcPr>
                      <w:p w:rsidR="00ED2D8F" w:rsidRDefault="00ED2D8F" w:rsidP="00ED2D8F">
                        <w:pPr>
                          <w:bidi/>
                          <w:jc w:val="center"/>
                          <w:rPr>
                            <w:rtl/>
                          </w:rPr>
                        </w:pPr>
                        <w:r w:rsidRPr="00ED2D8F">
                          <w:t>production control process</w:t>
                        </w:r>
                      </w:p>
                    </w:tc>
                  </w:tr>
                </w:tbl>
                <w:p w:rsidR="00ED2D8F" w:rsidRDefault="00ED2D8F" w:rsidP="00ED2D8F">
                  <w:pPr>
                    <w:bidi/>
                    <w:jc w:val="lowKashida"/>
                    <w:rPr>
                      <w:rtl/>
                    </w:rPr>
                  </w:pPr>
                </w:p>
              </w:tc>
              <w:tc>
                <w:tcPr>
                  <w:tcW w:w="2953" w:type="dxa"/>
                </w:tcPr>
                <w:tbl>
                  <w:tblPr>
                    <w:tblStyle w:val="TableGrid"/>
                    <w:bidiVisual/>
                    <w:tblW w:w="0" w:type="auto"/>
                    <w:tblLook w:val="04A0" w:firstRow="1" w:lastRow="0" w:firstColumn="1" w:lastColumn="0" w:noHBand="0" w:noVBand="1"/>
                  </w:tblPr>
                  <w:tblGrid>
                    <w:gridCol w:w="1114"/>
                    <w:gridCol w:w="1613"/>
                  </w:tblGrid>
                  <w:tr w:rsidR="00ED2D8F" w:rsidTr="00ED2D8F">
                    <w:tc>
                      <w:tcPr>
                        <w:tcW w:w="1405" w:type="dxa"/>
                      </w:tcPr>
                      <w:p w:rsidR="00ED2D8F" w:rsidRDefault="00ED2D8F" w:rsidP="00ED2D8F">
                        <w:pPr>
                          <w:bidi/>
                          <w:jc w:val="lowKashida"/>
                          <w:rPr>
                            <w:rtl/>
                          </w:rPr>
                        </w:pPr>
                        <w:r w:rsidRPr="00ED2D8F">
                          <w:rPr>
                            <w:rtl/>
                          </w:rPr>
                          <w:t>خدمات الموظفين</w:t>
                        </w:r>
                      </w:p>
                    </w:tc>
                    <w:tc>
                      <w:tcPr>
                        <w:tcW w:w="1322" w:type="dxa"/>
                      </w:tcPr>
                      <w:p w:rsidR="00ED2D8F" w:rsidRDefault="00ED2D8F" w:rsidP="002C56E9">
                        <w:pPr>
                          <w:bidi/>
                          <w:jc w:val="center"/>
                          <w:rPr>
                            <w:rtl/>
                          </w:rPr>
                        </w:pPr>
                        <w:r w:rsidRPr="00ED2D8F">
                          <w:t>employee services</w:t>
                        </w:r>
                      </w:p>
                    </w:tc>
                  </w:tr>
                  <w:tr w:rsidR="00ED2D8F" w:rsidTr="00ED2D8F">
                    <w:tc>
                      <w:tcPr>
                        <w:tcW w:w="1405" w:type="dxa"/>
                      </w:tcPr>
                      <w:p w:rsidR="00ED2D8F" w:rsidRDefault="00ED2D8F" w:rsidP="00ED2D8F">
                        <w:pPr>
                          <w:bidi/>
                          <w:jc w:val="lowKashida"/>
                          <w:rPr>
                            <w:rtl/>
                          </w:rPr>
                        </w:pPr>
                        <w:r w:rsidRPr="00ED2D8F">
                          <w:rPr>
                            <w:rtl/>
                          </w:rPr>
                          <w:t>التدريب</w:t>
                        </w:r>
                      </w:p>
                    </w:tc>
                    <w:tc>
                      <w:tcPr>
                        <w:tcW w:w="1322" w:type="dxa"/>
                      </w:tcPr>
                      <w:p w:rsidR="00ED2D8F" w:rsidRDefault="00ED2D8F" w:rsidP="002C56E9">
                        <w:pPr>
                          <w:bidi/>
                          <w:jc w:val="center"/>
                          <w:rPr>
                            <w:rtl/>
                          </w:rPr>
                        </w:pPr>
                        <w:r w:rsidRPr="00ED2D8F">
                          <w:t>Training</w:t>
                        </w:r>
                      </w:p>
                    </w:tc>
                  </w:tr>
                  <w:tr w:rsidR="00ED2D8F" w:rsidTr="00ED2D8F">
                    <w:tc>
                      <w:tcPr>
                        <w:tcW w:w="1405" w:type="dxa"/>
                      </w:tcPr>
                      <w:p w:rsidR="00ED2D8F" w:rsidRDefault="00ED2D8F" w:rsidP="00ED2D8F">
                        <w:pPr>
                          <w:bidi/>
                          <w:jc w:val="lowKashida"/>
                          <w:rPr>
                            <w:rtl/>
                          </w:rPr>
                        </w:pPr>
                        <w:r w:rsidRPr="00ED2D8F">
                          <w:rPr>
                            <w:rtl/>
                          </w:rPr>
                          <w:t>تشارك المعلومات الداخلية</w:t>
                        </w:r>
                      </w:p>
                    </w:tc>
                    <w:tc>
                      <w:tcPr>
                        <w:tcW w:w="1322" w:type="dxa"/>
                      </w:tcPr>
                      <w:p w:rsidR="00ED2D8F" w:rsidRDefault="00ED2D8F" w:rsidP="002C56E9">
                        <w:pPr>
                          <w:bidi/>
                          <w:jc w:val="center"/>
                          <w:rPr>
                            <w:rtl/>
                          </w:rPr>
                        </w:pPr>
                        <w:r w:rsidRPr="00ED2D8F">
                          <w:t>internal information sharing</w:t>
                        </w:r>
                      </w:p>
                    </w:tc>
                  </w:tr>
                  <w:tr w:rsidR="00ED2D8F" w:rsidTr="00ED2D8F">
                    <w:tc>
                      <w:tcPr>
                        <w:tcW w:w="1405" w:type="dxa"/>
                      </w:tcPr>
                      <w:p w:rsidR="00ED2D8F" w:rsidRDefault="00ED2D8F" w:rsidP="00ED2D8F">
                        <w:pPr>
                          <w:bidi/>
                          <w:jc w:val="lowKashida"/>
                          <w:rPr>
                            <w:rtl/>
                          </w:rPr>
                        </w:pPr>
                        <w:r w:rsidRPr="00ED2D8F">
                          <w:rPr>
                            <w:rtl/>
                          </w:rPr>
                          <w:t>التوظيف</w:t>
                        </w:r>
                      </w:p>
                    </w:tc>
                    <w:tc>
                      <w:tcPr>
                        <w:tcW w:w="1322" w:type="dxa"/>
                      </w:tcPr>
                      <w:p w:rsidR="00ED2D8F" w:rsidRDefault="00ED2D8F" w:rsidP="002C56E9">
                        <w:pPr>
                          <w:bidi/>
                          <w:jc w:val="center"/>
                          <w:rPr>
                            <w:rtl/>
                          </w:rPr>
                        </w:pPr>
                        <w:r w:rsidRPr="00ED2D8F">
                          <w:t>recruiting</w:t>
                        </w:r>
                      </w:p>
                    </w:tc>
                  </w:tr>
                  <w:tr w:rsidR="00ED2D8F" w:rsidTr="00ED2D8F">
                    <w:tc>
                      <w:tcPr>
                        <w:tcW w:w="1405" w:type="dxa"/>
                      </w:tcPr>
                      <w:p w:rsidR="00ED2D8F" w:rsidRDefault="00ED2D8F" w:rsidP="00ED2D8F">
                        <w:pPr>
                          <w:bidi/>
                          <w:jc w:val="lowKashida"/>
                          <w:rPr>
                            <w:rtl/>
                          </w:rPr>
                        </w:pPr>
                        <w:r w:rsidRPr="00ED2D8F">
                          <w:rPr>
                            <w:rtl/>
                          </w:rPr>
                          <w:t>المبيعات</w:t>
                        </w:r>
                      </w:p>
                    </w:tc>
                    <w:tc>
                      <w:tcPr>
                        <w:tcW w:w="1322" w:type="dxa"/>
                      </w:tcPr>
                      <w:p w:rsidR="00ED2D8F" w:rsidRDefault="00ED2D8F" w:rsidP="002C56E9">
                        <w:pPr>
                          <w:bidi/>
                          <w:jc w:val="center"/>
                          <w:rPr>
                            <w:rtl/>
                          </w:rPr>
                        </w:pPr>
                        <w:r w:rsidRPr="00ED2D8F">
                          <w:t>sales</w:t>
                        </w:r>
                      </w:p>
                    </w:tc>
                  </w:tr>
                  <w:tr w:rsidR="00ED2D8F" w:rsidTr="00ED2D8F">
                    <w:tc>
                      <w:tcPr>
                        <w:tcW w:w="1405" w:type="dxa"/>
                      </w:tcPr>
                      <w:p w:rsidR="00ED2D8F" w:rsidRDefault="00ED2D8F" w:rsidP="00ED2D8F">
                        <w:pPr>
                          <w:bidi/>
                          <w:jc w:val="lowKashida"/>
                          <w:rPr>
                            <w:rtl/>
                          </w:rPr>
                        </w:pPr>
                        <w:r w:rsidRPr="00ED2D8F">
                          <w:rPr>
                            <w:rtl/>
                          </w:rPr>
                          <w:t>الاتصالات</w:t>
                        </w:r>
                      </w:p>
                    </w:tc>
                    <w:tc>
                      <w:tcPr>
                        <w:tcW w:w="1322" w:type="dxa"/>
                      </w:tcPr>
                      <w:p w:rsidR="00ED2D8F" w:rsidRDefault="00ED2D8F" w:rsidP="002C56E9">
                        <w:pPr>
                          <w:bidi/>
                          <w:jc w:val="center"/>
                          <w:rPr>
                            <w:rtl/>
                          </w:rPr>
                        </w:pPr>
                      </w:p>
                    </w:tc>
                  </w:tr>
                  <w:tr w:rsidR="00ED2D8F" w:rsidTr="00ED2D8F">
                    <w:tc>
                      <w:tcPr>
                        <w:tcW w:w="1405" w:type="dxa"/>
                      </w:tcPr>
                      <w:p w:rsidR="00ED2D8F" w:rsidRPr="00ED2D8F" w:rsidRDefault="00ED2D8F" w:rsidP="00ED2D8F">
                        <w:pPr>
                          <w:bidi/>
                          <w:jc w:val="lowKashida"/>
                          <w:rPr>
                            <w:rtl/>
                          </w:rPr>
                        </w:pPr>
                        <w:r w:rsidRPr="00ED2D8F">
                          <w:rPr>
                            <w:rtl/>
                          </w:rPr>
                          <w:t>الاتصال بين مجموعة العمل</w:t>
                        </w:r>
                      </w:p>
                    </w:tc>
                    <w:tc>
                      <w:tcPr>
                        <w:tcW w:w="1322" w:type="dxa"/>
                      </w:tcPr>
                      <w:p w:rsidR="00ED2D8F" w:rsidRDefault="00ED2D8F" w:rsidP="002C56E9">
                        <w:pPr>
                          <w:bidi/>
                          <w:jc w:val="center"/>
                          <w:rPr>
                            <w:rtl/>
                          </w:rPr>
                        </w:pPr>
                        <w:r w:rsidRPr="00ED2D8F">
                          <w:t>workgroup communication</w:t>
                        </w:r>
                      </w:p>
                    </w:tc>
                  </w:tr>
                  <w:tr w:rsidR="00ED2D8F" w:rsidTr="00ED2D8F">
                    <w:tc>
                      <w:tcPr>
                        <w:tcW w:w="1405" w:type="dxa"/>
                      </w:tcPr>
                      <w:p w:rsidR="00ED2D8F" w:rsidRPr="00ED2D8F" w:rsidRDefault="00ED2D8F" w:rsidP="00ED2D8F">
                        <w:pPr>
                          <w:bidi/>
                          <w:jc w:val="lowKashida"/>
                          <w:rPr>
                            <w:rtl/>
                          </w:rPr>
                        </w:pPr>
                        <w:r w:rsidRPr="00ED2D8F">
                          <w:rPr>
                            <w:rtl/>
                          </w:rPr>
                          <w:t>النشر الإلكتروني</w:t>
                        </w:r>
                      </w:p>
                    </w:tc>
                    <w:tc>
                      <w:tcPr>
                        <w:tcW w:w="1322" w:type="dxa"/>
                      </w:tcPr>
                      <w:p w:rsidR="00ED2D8F" w:rsidRDefault="00ED2D8F" w:rsidP="002C56E9">
                        <w:pPr>
                          <w:bidi/>
                          <w:jc w:val="center"/>
                          <w:rPr>
                            <w:rtl/>
                          </w:rPr>
                        </w:pPr>
                        <w:r w:rsidRPr="00ED2D8F">
                          <w:t>electronic publishing</w:t>
                        </w:r>
                      </w:p>
                    </w:tc>
                  </w:tr>
                </w:tbl>
                <w:p w:rsidR="00ED2D8F" w:rsidRDefault="00ED2D8F" w:rsidP="00ED2D8F">
                  <w:pPr>
                    <w:bidi/>
                    <w:jc w:val="lowKashida"/>
                    <w:cnfStyle w:val="000000000000" w:firstRow="0" w:lastRow="0" w:firstColumn="0" w:lastColumn="0" w:oddVBand="0" w:evenVBand="0" w:oddHBand="0" w:evenHBand="0" w:firstRowFirstColumn="0" w:firstRowLastColumn="0" w:lastRowFirstColumn="0" w:lastRowLastColumn="0"/>
                    <w:rPr>
                      <w:rtl/>
                    </w:rPr>
                  </w:pPr>
                </w:p>
              </w:tc>
              <w:tc>
                <w:tcPr>
                  <w:tcW w:w="2953" w:type="dxa"/>
                </w:tcPr>
                <w:tbl>
                  <w:tblPr>
                    <w:tblStyle w:val="TableGrid"/>
                    <w:bidiVisual/>
                    <w:tblW w:w="0" w:type="auto"/>
                    <w:tblLook w:val="04A0" w:firstRow="1" w:lastRow="0" w:firstColumn="1" w:lastColumn="0" w:noHBand="0" w:noVBand="1"/>
                  </w:tblPr>
                  <w:tblGrid>
                    <w:gridCol w:w="1363"/>
                    <w:gridCol w:w="1364"/>
                  </w:tblGrid>
                  <w:tr w:rsidR="00ED2D8F" w:rsidTr="00ED2D8F">
                    <w:tc>
                      <w:tcPr>
                        <w:tcW w:w="1363" w:type="dxa"/>
                      </w:tcPr>
                      <w:p w:rsidR="00ED2D8F" w:rsidRDefault="00ED2D8F" w:rsidP="002C56E9">
                        <w:pPr>
                          <w:bidi/>
                          <w:jc w:val="center"/>
                          <w:rPr>
                            <w:rtl/>
                          </w:rPr>
                        </w:pPr>
                        <w:r w:rsidRPr="00ED2D8F">
                          <w:rPr>
                            <w:rtl/>
                          </w:rPr>
                          <w:t>الجهود الترويجية والتسويقية</w:t>
                        </w:r>
                      </w:p>
                    </w:tc>
                    <w:tc>
                      <w:tcPr>
                        <w:tcW w:w="1364" w:type="dxa"/>
                      </w:tcPr>
                      <w:p w:rsidR="00ED2D8F" w:rsidRDefault="00ED2D8F" w:rsidP="002C56E9">
                        <w:pPr>
                          <w:jc w:val="center"/>
                          <w:rPr>
                            <w:rtl/>
                          </w:rPr>
                        </w:pPr>
                        <w:r w:rsidRPr="00ED2D8F">
                          <w:t>promotional and marketing efforts</w:t>
                        </w:r>
                      </w:p>
                    </w:tc>
                  </w:tr>
                  <w:tr w:rsidR="00ED2D8F" w:rsidTr="00ED2D8F">
                    <w:tc>
                      <w:tcPr>
                        <w:tcW w:w="1363" w:type="dxa"/>
                      </w:tcPr>
                      <w:p w:rsidR="00ED2D8F" w:rsidRDefault="002C56E9" w:rsidP="002C56E9">
                        <w:pPr>
                          <w:bidi/>
                          <w:jc w:val="center"/>
                          <w:rPr>
                            <w:rtl/>
                          </w:rPr>
                        </w:pPr>
                        <w:r w:rsidRPr="002C56E9">
                          <w:rPr>
                            <w:rtl/>
                          </w:rPr>
                          <w:t>بيع على الإنترنت</w:t>
                        </w:r>
                      </w:p>
                    </w:tc>
                    <w:tc>
                      <w:tcPr>
                        <w:tcW w:w="1364" w:type="dxa"/>
                      </w:tcPr>
                      <w:p w:rsidR="00ED2D8F" w:rsidRDefault="002C56E9" w:rsidP="002C56E9">
                        <w:pPr>
                          <w:bidi/>
                          <w:jc w:val="center"/>
                          <w:rPr>
                            <w:rtl/>
                          </w:rPr>
                        </w:pPr>
                        <w:r w:rsidRPr="002C56E9">
                          <w:t>selling over the internet</w:t>
                        </w:r>
                      </w:p>
                    </w:tc>
                  </w:tr>
                  <w:tr w:rsidR="00ED2D8F" w:rsidTr="00ED2D8F">
                    <w:tc>
                      <w:tcPr>
                        <w:tcW w:w="1363" w:type="dxa"/>
                      </w:tcPr>
                      <w:p w:rsidR="00ED2D8F" w:rsidRDefault="002C56E9" w:rsidP="002C56E9">
                        <w:pPr>
                          <w:bidi/>
                          <w:jc w:val="center"/>
                          <w:rPr>
                            <w:rtl/>
                          </w:rPr>
                        </w:pPr>
                        <w:r w:rsidRPr="002C56E9">
                          <w:rPr>
                            <w:rtl/>
                          </w:rPr>
                          <w:t>معالجة أوامر الشراء</w:t>
                        </w:r>
                      </w:p>
                    </w:tc>
                    <w:tc>
                      <w:tcPr>
                        <w:tcW w:w="1364" w:type="dxa"/>
                      </w:tcPr>
                      <w:p w:rsidR="00ED2D8F" w:rsidRDefault="002C56E9" w:rsidP="002C56E9">
                        <w:pPr>
                          <w:bidi/>
                          <w:jc w:val="center"/>
                          <w:rPr>
                            <w:rtl/>
                          </w:rPr>
                        </w:pPr>
                        <w:r w:rsidRPr="002C56E9">
                          <w:t>processing purchase orders</w:t>
                        </w:r>
                      </w:p>
                    </w:tc>
                  </w:tr>
                  <w:tr w:rsidR="00ED2D8F" w:rsidTr="00ED2D8F">
                    <w:tc>
                      <w:tcPr>
                        <w:tcW w:w="1363" w:type="dxa"/>
                      </w:tcPr>
                      <w:p w:rsidR="00ED2D8F" w:rsidRDefault="002C56E9" w:rsidP="002C56E9">
                        <w:pPr>
                          <w:bidi/>
                          <w:jc w:val="center"/>
                          <w:rPr>
                            <w:rtl/>
                          </w:rPr>
                        </w:pPr>
                        <w:r w:rsidRPr="002C56E9">
                          <w:rPr>
                            <w:rtl/>
                          </w:rPr>
                          <w:t>معالجة المدفوعات</w:t>
                        </w:r>
                      </w:p>
                    </w:tc>
                    <w:tc>
                      <w:tcPr>
                        <w:tcW w:w="1364" w:type="dxa"/>
                      </w:tcPr>
                      <w:p w:rsidR="00ED2D8F" w:rsidRDefault="002C56E9" w:rsidP="002C56E9">
                        <w:pPr>
                          <w:bidi/>
                          <w:jc w:val="center"/>
                          <w:rPr>
                            <w:rtl/>
                          </w:rPr>
                        </w:pPr>
                        <w:r w:rsidRPr="002C56E9">
                          <w:t>processing payments</w:t>
                        </w:r>
                      </w:p>
                    </w:tc>
                  </w:tr>
                  <w:tr w:rsidR="00ED2D8F" w:rsidTr="00ED2D8F">
                    <w:tc>
                      <w:tcPr>
                        <w:tcW w:w="1363" w:type="dxa"/>
                      </w:tcPr>
                      <w:p w:rsidR="00ED2D8F" w:rsidRDefault="002C56E9" w:rsidP="002C56E9">
                        <w:pPr>
                          <w:bidi/>
                          <w:jc w:val="center"/>
                          <w:rPr>
                            <w:rtl/>
                          </w:rPr>
                        </w:pPr>
                        <w:r w:rsidRPr="002C56E9">
                          <w:rPr>
                            <w:rtl/>
                          </w:rPr>
                          <w:t>دعم العملاء</w:t>
                        </w:r>
                      </w:p>
                    </w:tc>
                    <w:tc>
                      <w:tcPr>
                        <w:tcW w:w="1364" w:type="dxa"/>
                      </w:tcPr>
                      <w:p w:rsidR="00ED2D8F" w:rsidRDefault="002C56E9" w:rsidP="002C56E9">
                        <w:pPr>
                          <w:bidi/>
                          <w:jc w:val="center"/>
                          <w:rPr>
                            <w:rtl/>
                          </w:rPr>
                        </w:pPr>
                        <w:r w:rsidRPr="002C56E9">
                          <w:t>customers support</w:t>
                        </w:r>
                      </w:p>
                    </w:tc>
                  </w:tr>
                </w:tbl>
                <w:p w:rsidR="00ED2D8F" w:rsidRDefault="00ED2D8F" w:rsidP="00ED2D8F">
                  <w:pPr>
                    <w:bidi/>
                    <w:jc w:val="lowKashida"/>
                    <w:cnfStyle w:val="000000000000" w:firstRow="0" w:lastRow="0" w:firstColumn="0" w:lastColumn="0" w:oddVBand="0" w:evenVBand="0" w:oddHBand="0" w:evenHBand="0" w:firstRowFirstColumn="0" w:firstRowLastColumn="0" w:lastRowFirstColumn="0" w:lastRowLastColumn="0"/>
                    <w:rPr>
                      <w:rtl/>
                    </w:rPr>
                  </w:pPr>
                </w:p>
              </w:tc>
            </w:tr>
          </w:tbl>
          <w:p w:rsidR="00ED2D8F" w:rsidRDefault="00ED2D8F" w:rsidP="00ED2D8F">
            <w:pPr>
              <w:bidi/>
              <w:jc w:val="lowKashida"/>
              <w:cnfStyle w:val="000000100000" w:firstRow="0" w:lastRow="0" w:firstColumn="0" w:lastColumn="0" w:oddVBand="0" w:evenVBand="0" w:oddHBand="1" w:evenHBand="0" w:firstRowFirstColumn="0" w:firstRowLastColumn="0" w:lastRowFirstColumn="0" w:lastRowLastColumn="0"/>
              <w:rPr>
                <w:rtl/>
              </w:rPr>
            </w:pPr>
          </w:p>
        </w:tc>
      </w:tr>
      <w:tr w:rsidR="00ED2D8F" w:rsidTr="00822AE5">
        <w:tc>
          <w:tcPr>
            <w:cnfStyle w:val="001000000000" w:firstRow="0" w:lastRow="0" w:firstColumn="1" w:lastColumn="0" w:oddVBand="0" w:evenVBand="0" w:oddHBand="0" w:evenHBand="0" w:firstRowFirstColumn="0" w:firstRowLastColumn="0" w:lastRowFirstColumn="0" w:lastRowLastColumn="0"/>
            <w:tcW w:w="1615" w:type="dxa"/>
            <w:vAlign w:val="center"/>
          </w:tcPr>
          <w:p w:rsidR="00ED2D8F" w:rsidRDefault="002C56E9" w:rsidP="002C56E9">
            <w:pPr>
              <w:bidi/>
              <w:jc w:val="center"/>
              <w:rPr>
                <w:rtl/>
              </w:rPr>
            </w:pPr>
            <w:r w:rsidRPr="002C56E9">
              <w:rPr>
                <w:rtl/>
              </w:rPr>
              <w:t>الفوائد المحتملة لإدارة الأعمال الالكترونية</w:t>
            </w:r>
          </w:p>
        </w:tc>
        <w:tc>
          <w:tcPr>
            <w:tcW w:w="9085" w:type="dxa"/>
          </w:tcPr>
          <w:p w:rsidR="00ED2D8F" w:rsidRPr="008C6D7E" w:rsidRDefault="00ED2D8F" w:rsidP="00822AE5">
            <w:pPr>
              <w:bidi/>
              <w:jc w:val="lowKashida"/>
              <w:cnfStyle w:val="000000000000" w:firstRow="0" w:lastRow="0" w:firstColumn="0" w:lastColumn="0" w:oddVBand="0" w:evenVBand="0" w:oddHBand="0" w:evenHBand="0" w:firstRowFirstColumn="0" w:firstRowLastColumn="0" w:lastRowFirstColumn="0" w:lastRowLastColumn="0"/>
              <w:rPr>
                <w:sz w:val="2"/>
                <w:szCs w:val="2"/>
                <w:rtl/>
              </w:rPr>
            </w:pPr>
          </w:p>
          <w:tbl>
            <w:tblPr>
              <w:tblStyle w:val="GridTable4-Accent1"/>
              <w:bidiVisual/>
              <w:tblW w:w="0" w:type="auto"/>
              <w:tblInd w:w="10" w:type="dxa"/>
              <w:tblLook w:val="04A0" w:firstRow="1" w:lastRow="0" w:firstColumn="1" w:lastColumn="0" w:noHBand="0" w:noVBand="1"/>
            </w:tblPr>
            <w:tblGrid>
              <w:gridCol w:w="4424"/>
              <w:gridCol w:w="4425"/>
            </w:tblGrid>
            <w:tr w:rsidR="002C56E9" w:rsidTr="002C56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7" w:type="dxa"/>
                </w:tcPr>
                <w:p w:rsidR="002C56E9" w:rsidRDefault="002C56E9" w:rsidP="002C56E9">
                  <w:pPr>
                    <w:bidi/>
                    <w:jc w:val="center"/>
                    <w:rPr>
                      <w:rtl/>
                    </w:rPr>
                  </w:pPr>
                  <w:r w:rsidRPr="002C56E9">
                    <w:rPr>
                      <w:rtl/>
                    </w:rPr>
                    <w:t>فوائد لأرباب الأعمال</w:t>
                  </w:r>
                </w:p>
              </w:tc>
              <w:tc>
                <w:tcPr>
                  <w:tcW w:w="4427" w:type="dxa"/>
                </w:tcPr>
                <w:p w:rsidR="002C56E9" w:rsidRDefault="002C56E9" w:rsidP="002C56E9">
                  <w:pPr>
                    <w:bidi/>
                    <w:jc w:val="center"/>
                    <w:cnfStyle w:val="100000000000" w:firstRow="1" w:lastRow="0" w:firstColumn="0" w:lastColumn="0" w:oddVBand="0" w:evenVBand="0" w:oddHBand="0" w:evenHBand="0" w:firstRowFirstColumn="0" w:firstRowLastColumn="0" w:lastRowFirstColumn="0" w:lastRowLastColumn="0"/>
                    <w:rPr>
                      <w:rtl/>
                    </w:rPr>
                  </w:pPr>
                  <w:r w:rsidRPr="002C56E9">
                    <w:rPr>
                      <w:rtl/>
                    </w:rPr>
                    <w:t>المنافع التي يحصل عليها العملاء</w:t>
                  </w:r>
                </w:p>
              </w:tc>
            </w:tr>
            <w:tr w:rsidR="002C56E9" w:rsidTr="002C56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7" w:type="dxa"/>
                </w:tcPr>
                <w:p w:rsidR="002C56E9" w:rsidRPr="002C56E9" w:rsidRDefault="002C56E9" w:rsidP="002C56E9">
                  <w:pPr>
                    <w:jc w:val="center"/>
                    <w:rPr>
                      <w:b w:val="0"/>
                      <w:bCs w:val="0"/>
                    </w:rPr>
                  </w:pPr>
                  <w:r w:rsidRPr="002C56E9">
                    <w:rPr>
                      <w:rFonts w:hint="cs"/>
                      <w:b w:val="0"/>
                      <w:bCs w:val="0"/>
                      <w:rtl/>
                    </w:rPr>
                    <w:t>زيادة</w:t>
                  </w:r>
                  <w:r w:rsidRPr="002C56E9">
                    <w:rPr>
                      <w:b w:val="0"/>
                      <w:bCs w:val="0"/>
                      <w:rtl/>
                    </w:rPr>
                    <w:t xml:space="preserve"> </w:t>
                  </w:r>
                  <w:r w:rsidRPr="002C56E9">
                    <w:rPr>
                      <w:rFonts w:hint="cs"/>
                      <w:b w:val="0"/>
                      <w:bCs w:val="0"/>
                      <w:rtl/>
                    </w:rPr>
                    <w:t>الإنتاجية</w:t>
                  </w:r>
                </w:p>
              </w:tc>
              <w:tc>
                <w:tcPr>
                  <w:tcW w:w="4427" w:type="dxa"/>
                </w:tcPr>
                <w:p w:rsidR="002C56E9" w:rsidRPr="004D4B69" w:rsidRDefault="002C56E9" w:rsidP="002C56E9">
                  <w:pPr>
                    <w:jc w:val="center"/>
                    <w:cnfStyle w:val="000000100000" w:firstRow="0" w:lastRow="0" w:firstColumn="0" w:lastColumn="0" w:oddVBand="0" w:evenVBand="0" w:oddHBand="1" w:evenHBand="0" w:firstRowFirstColumn="0" w:firstRowLastColumn="0" w:lastRowFirstColumn="0" w:lastRowLastColumn="0"/>
                  </w:pPr>
                  <w:r w:rsidRPr="004D4B69">
                    <w:rPr>
                      <w:rFonts w:hint="cs"/>
                      <w:rtl/>
                    </w:rPr>
                    <w:t>الحصول</w:t>
                  </w:r>
                  <w:r w:rsidRPr="004D4B69">
                    <w:rPr>
                      <w:rtl/>
                    </w:rPr>
                    <w:t xml:space="preserve"> </w:t>
                  </w:r>
                  <w:r w:rsidRPr="004D4B69">
                    <w:rPr>
                      <w:rFonts w:hint="cs"/>
                      <w:rtl/>
                    </w:rPr>
                    <w:t>على</w:t>
                  </w:r>
                  <w:r w:rsidRPr="004D4B69">
                    <w:rPr>
                      <w:rtl/>
                    </w:rPr>
                    <w:t xml:space="preserve"> </w:t>
                  </w:r>
                  <w:r w:rsidRPr="004D4B69">
                    <w:rPr>
                      <w:rFonts w:hint="cs"/>
                      <w:rtl/>
                    </w:rPr>
                    <w:t>خيارات</w:t>
                  </w:r>
                  <w:r w:rsidRPr="004D4B69">
                    <w:rPr>
                      <w:rtl/>
                    </w:rPr>
                    <w:t xml:space="preserve"> </w:t>
                  </w:r>
                  <w:r w:rsidRPr="004D4B69">
                    <w:rPr>
                      <w:rFonts w:hint="cs"/>
                      <w:rtl/>
                    </w:rPr>
                    <w:t>وأذواق</w:t>
                  </w:r>
                  <w:r w:rsidRPr="004D4B69">
                    <w:rPr>
                      <w:rtl/>
                    </w:rPr>
                    <w:t xml:space="preserve"> </w:t>
                  </w:r>
                  <w:r w:rsidRPr="004D4B69">
                    <w:rPr>
                      <w:rFonts w:hint="cs"/>
                      <w:rtl/>
                    </w:rPr>
                    <w:t>عالمية</w:t>
                  </w:r>
                </w:p>
              </w:tc>
            </w:tr>
            <w:tr w:rsidR="002C56E9" w:rsidTr="002C56E9">
              <w:tc>
                <w:tcPr>
                  <w:cnfStyle w:val="001000000000" w:firstRow="0" w:lastRow="0" w:firstColumn="1" w:lastColumn="0" w:oddVBand="0" w:evenVBand="0" w:oddHBand="0" w:evenHBand="0" w:firstRowFirstColumn="0" w:firstRowLastColumn="0" w:lastRowFirstColumn="0" w:lastRowLastColumn="0"/>
                  <w:tcW w:w="4427" w:type="dxa"/>
                </w:tcPr>
                <w:p w:rsidR="002C56E9" w:rsidRPr="002C56E9" w:rsidRDefault="002C56E9" w:rsidP="002C56E9">
                  <w:pPr>
                    <w:jc w:val="center"/>
                    <w:rPr>
                      <w:b w:val="0"/>
                      <w:bCs w:val="0"/>
                    </w:rPr>
                  </w:pPr>
                  <w:r w:rsidRPr="002C56E9">
                    <w:rPr>
                      <w:rFonts w:hint="cs"/>
                      <w:b w:val="0"/>
                      <w:bCs w:val="0"/>
                      <w:rtl/>
                    </w:rPr>
                    <w:t>وفورات</w:t>
                  </w:r>
                  <w:r w:rsidRPr="002C56E9">
                    <w:rPr>
                      <w:b w:val="0"/>
                      <w:bCs w:val="0"/>
                      <w:rtl/>
                    </w:rPr>
                    <w:t xml:space="preserve"> </w:t>
                  </w:r>
                  <w:r w:rsidRPr="002C56E9">
                    <w:rPr>
                      <w:rFonts w:hint="cs"/>
                      <w:b w:val="0"/>
                      <w:bCs w:val="0"/>
                      <w:rtl/>
                    </w:rPr>
                    <w:t>في</w:t>
                  </w:r>
                  <w:r w:rsidRPr="002C56E9">
                    <w:rPr>
                      <w:b w:val="0"/>
                      <w:bCs w:val="0"/>
                      <w:rtl/>
                    </w:rPr>
                    <w:t xml:space="preserve"> </w:t>
                  </w:r>
                  <w:r w:rsidRPr="002C56E9">
                    <w:rPr>
                      <w:rFonts w:hint="cs"/>
                      <w:b w:val="0"/>
                      <w:bCs w:val="0"/>
                      <w:rtl/>
                    </w:rPr>
                    <w:t>التكلفة</w:t>
                  </w:r>
                  <w:r w:rsidRPr="002C56E9">
                    <w:rPr>
                      <w:b w:val="0"/>
                      <w:bCs w:val="0"/>
                      <w:rtl/>
                    </w:rPr>
                    <w:t xml:space="preserve"> </w:t>
                  </w:r>
                  <w:r w:rsidRPr="002C56E9">
                    <w:rPr>
                      <w:rFonts w:hint="cs"/>
                      <w:b w:val="0"/>
                      <w:bCs w:val="0"/>
                      <w:rtl/>
                    </w:rPr>
                    <w:t>بكافة</w:t>
                  </w:r>
                  <w:r w:rsidRPr="002C56E9">
                    <w:rPr>
                      <w:b w:val="0"/>
                      <w:bCs w:val="0"/>
                      <w:rtl/>
                    </w:rPr>
                    <w:t xml:space="preserve"> </w:t>
                  </w:r>
                  <w:r w:rsidRPr="002C56E9">
                    <w:rPr>
                      <w:rFonts w:hint="cs"/>
                      <w:b w:val="0"/>
                      <w:bCs w:val="0"/>
                      <w:rtl/>
                    </w:rPr>
                    <w:t>أنواعها</w:t>
                  </w:r>
                </w:p>
              </w:tc>
              <w:tc>
                <w:tcPr>
                  <w:tcW w:w="4427" w:type="dxa"/>
                </w:tcPr>
                <w:p w:rsidR="002C56E9" w:rsidRPr="004D4B69" w:rsidRDefault="002C56E9" w:rsidP="002C56E9">
                  <w:pPr>
                    <w:jc w:val="center"/>
                    <w:cnfStyle w:val="000000000000" w:firstRow="0" w:lastRow="0" w:firstColumn="0" w:lastColumn="0" w:oddVBand="0" w:evenVBand="0" w:oddHBand="0" w:evenHBand="0" w:firstRowFirstColumn="0" w:firstRowLastColumn="0" w:lastRowFirstColumn="0" w:lastRowLastColumn="0"/>
                  </w:pPr>
                  <w:r w:rsidRPr="004D4B69">
                    <w:rPr>
                      <w:rFonts w:hint="cs"/>
                      <w:rtl/>
                    </w:rPr>
                    <w:t>توفير</w:t>
                  </w:r>
                  <w:r w:rsidRPr="004D4B69">
                    <w:rPr>
                      <w:rtl/>
                    </w:rPr>
                    <w:t xml:space="preserve"> </w:t>
                  </w:r>
                  <w:r w:rsidRPr="004D4B69">
                    <w:rPr>
                      <w:rFonts w:hint="cs"/>
                      <w:rtl/>
                    </w:rPr>
                    <w:t>الوقت</w:t>
                  </w:r>
                  <w:r w:rsidRPr="004D4B69">
                    <w:rPr>
                      <w:rtl/>
                    </w:rPr>
                    <w:t xml:space="preserve"> </w:t>
                  </w:r>
                  <w:r w:rsidRPr="004D4B69">
                    <w:rPr>
                      <w:rFonts w:hint="cs"/>
                      <w:rtl/>
                    </w:rPr>
                    <w:t>والجهد</w:t>
                  </w:r>
                  <w:r w:rsidRPr="004D4B69">
                    <w:rPr>
                      <w:rtl/>
                    </w:rPr>
                    <w:t xml:space="preserve"> </w:t>
                  </w:r>
                  <w:r w:rsidRPr="004D4B69">
                    <w:rPr>
                      <w:rFonts w:hint="cs"/>
                      <w:rtl/>
                    </w:rPr>
                    <w:t>والموارد</w:t>
                  </w:r>
                  <w:r>
                    <w:rPr>
                      <w:rFonts w:hint="cs"/>
                      <w:rtl/>
                    </w:rPr>
                    <w:t xml:space="preserve"> (الطاقة)</w:t>
                  </w:r>
                </w:p>
              </w:tc>
            </w:tr>
            <w:tr w:rsidR="002C56E9" w:rsidTr="002C56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7" w:type="dxa"/>
                </w:tcPr>
                <w:p w:rsidR="002C56E9" w:rsidRPr="002C56E9" w:rsidRDefault="002C56E9" w:rsidP="002C56E9">
                  <w:pPr>
                    <w:jc w:val="center"/>
                    <w:rPr>
                      <w:b w:val="0"/>
                      <w:bCs w:val="0"/>
                    </w:rPr>
                  </w:pPr>
                  <w:r w:rsidRPr="002C56E9">
                    <w:rPr>
                      <w:rFonts w:hint="cs"/>
                      <w:b w:val="0"/>
                      <w:bCs w:val="0"/>
                      <w:rtl/>
                    </w:rPr>
                    <w:t>حضور</w:t>
                  </w:r>
                  <w:r w:rsidRPr="002C56E9">
                    <w:rPr>
                      <w:b w:val="0"/>
                      <w:bCs w:val="0"/>
                      <w:rtl/>
                    </w:rPr>
                    <w:t xml:space="preserve"> </w:t>
                  </w:r>
                  <w:r w:rsidRPr="002C56E9">
                    <w:rPr>
                      <w:rFonts w:hint="cs"/>
                      <w:b w:val="0"/>
                      <w:bCs w:val="0"/>
                      <w:rtl/>
                    </w:rPr>
                    <w:t>عالمي</w:t>
                  </w:r>
                  <w:r w:rsidRPr="002C56E9">
                    <w:rPr>
                      <w:b w:val="0"/>
                      <w:bCs w:val="0"/>
                      <w:rtl/>
                    </w:rPr>
                    <w:t xml:space="preserve"> </w:t>
                  </w:r>
                  <w:r w:rsidRPr="002C56E9">
                    <w:rPr>
                      <w:rFonts w:hint="cs"/>
                      <w:b w:val="0"/>
                      <w:bCs w:val="0"/>
                      <w:rtl/>
                    </w:rPr>
                    <w:t>ووصول</w:t>
                  </w:r>
                  <w:r w:rsidRPr="002C56E9">
                    <w:rPr>
                      <w:b w:val="0"/>
                      <w:bCs w:val="0"/>
                      <w:rtl/>
                    </w:rPr>
                    <w:t xml:space="preserve"> </w:t>
                  </w:r>
                  <w:r w:rsidRPr="002C56E9">
                    <w:rPr>
                      <w:rFonts w:hint="cs"/>
                      <w:b w:val="0"/>
                      <w:bCs w:val="0"/>
                      <w:rtl/>
                    </w:rPr>
                    <w:t>للأسواق</w:t>
                  </w:r>
                  <w:r w:rsidRPr="002C56E9">
                    <w:rPr>
                      <w:b w:val="0"/>
                      <w:bCs w:val="0"/>
                      <w:rtl/>
                    </w:rPr>
                    <w:t xml:space="preserve"> </w:t>
                  </w:r>
                  <w:r w:rsidRPr="002C56E9">
                    <w:rPr>
                      <w:rFonts w:hint="cs"/>
                      <w:b w:val="0"/>
                      <w:bCs w:val="0"/>
                      <w:rtl/>
                    </w:rPr>
                    <w:t>العالمية</w:t>
                  </w:r>
                </w:p>
              </w:tc>
              <w:tc>
                <w:tcPr>
                  <w:tcW w:w="4427" w:type="dxa"/>
                </w:tcPr>
                <w:p w:rsidR="002C56E9" w:rsidRPr="004D4B69" w:rsidRDefault="002C56E9" w:rsidP="002C56E9">
                  <w:pPr>
                    <w:jc w:val="center"/>
                    <w:cnfStyle w:val="000000100000" w:firstRow="0" w:lastRow="0" w:firstColumn="0" w:lastColumn="0" w:oddVBand="0" w:evenVBand="0" w:oddHBand="1" w:evenHBand="0" w:firstRowFirstColumn="0" w:firstRowLastColumn="0" w:lastRowFirstColumn="0" w:lastRowLastColumn="0"/>
                  </w:pPr>
                  <w:r w:rsidRPr="004D4B69">
                    <w:rPr>
                      <w:rFonts w:hint="cs"/>
                      <w:rtl/>
                    </w:rPr>
                    <w:t>زيادة</w:t>
                  </w:r>
                  <w:r w:rsidRPr="004D4B69">
                    <w:rPr>
                      <w:rtl/>
                    </w:rPr>
                    <w:t xml:space="preserve"> </w:t>
                  </w:r>
                  <w:r w:rsidRPr="004D4B69">
                    <w:rPr>
                      <w:rFonts w:hint="cs"/>
                      <w:rtl/>
                    </w:rPr>
                    <w:t>جودة</w:t>
                  </w:r>
                  <w:r w:rsidRPr="004D4B69">
                    <w:rPr>
                      <w:rtl/>
                    </w:rPr>
                    <w:t xml:space="preserve"> </w:t>
                  </w:r>
                  <w:r w:rsidRPr="004D4B69">
                    <w:rPr>
                      <w:rFonts w:hint="cs"/>
                      <w:rtl/>
                    </w:rPr>
                    <w:t>الخدمات</w:t>
                  </w:r>
                  <w:r w:rsidRPr="004D4B69">
                    <w:rPr>
                      <w:rtl/>
                    </w:rPr>
                    <w:t xml:space="preserve"> </w:t>
                  </w:r>
                  <w:r w:rsidRPr="004D4B69">
                    <w:rPr>
                      <w:rFonts w:hint="cs"/>
                      <w:rtl/>
                    </w:rPr>
                    <w:t>ولاسيما</w:t>
                  </w:r>
                  <w:r w:rsidRPr="004D4B69">
                    <w:rPr>
                      <w:rtl/>
                    </w:rPr>
                    <w:t xml:space="preserve"> </w:t>
                  </w:r>
                  <w:r w:rsidRPr="004D4B69">
                    <w:rPr>
                      <w:rFonts w:hint="cs"/>
                      <w:rtl/>
                    </w:rPr>
                    <w:t>الحكومية</w:t>
                  </w:r>
                </w:p>
              </w:tc>
            </w:tr>
            <w:tr w:rsidR="002C56E9" w:rsidTr="002C56E9">
              <w:tc>
                <w:tcPr>
                  <w:cnfStyle w:val="001000000000" w:firstRow="0" w:lastRow="0" w:firstColumn="1" w:lastColumn="0" w:oddVBand="0" w:evenVBand="0" w:oddHBand="0" w:evenHBand="0" w:firstRowFirstColumn="0" w:firstRowLastColumn="0" w:lastRowFirstColumn="0" w:lastRowLastColumn="0"/>
                  <w:tcW w:w="4427" w:type="dxa"/>
                </w:tcPr>
                <w:p w:rsidR="002C56E9" w:rsidRPr="002C56E9" w:rsidRDefault="002C56E9" w:rsidP="002C56E9">
                  <w:pPr>
                    <w:jc w:val="center"/>
                    <w:rPr>
                      <w:b w:val="0"/>
                      <w:bCs w:val="0"/>
                    </w:rPr>
                  </w:pPr>
                  <w:r w:rsidRPr="002C56E9">
                    <w:rPr>
                      <w:rFonts w:hint="cs"/>
                      <w:b w:val="0"/>
                      <w:bCs w:val="0"/>
                      <w:rtl/>
                    </w:rPr>
                    <w:t>وضع</w:t>
                  </w:r>
                  <w:r w:rsidRPr="002C56E9">
                    <w:rPr>
                      <w:b w:val="0"/>
                      <w:bCs w:val="0"/>
                      <w:rtl/>
                    </w:rPr>
                    <w:t xml:space="preserve"> </w:t>
                  </w:r>
                  <w:r w:rsidRPr="002C56E9">
                    <w:rPr>
                      <w:rFonts w:hint="cs"/>
                      <w:b w:val="0"/>
                      <w:bCs w:val="0"/>
                      <w:rtl/>
                    </w:rPr>
                    <w:t>تنافسي</w:t>
                  </w:r>
                  <w:r w:rsidRPr="002C56E9">
                    <w:rPr>
                      <w:b w:val="0"/>
                      <w:bCs w:val="0"/>
                      <w:rtl/>
                    </w:rPr>
                    <w:t xml:space="preserve"> </w:t>
                  </w:r>
                  <w:r w:rsidRPr="002C56E9">
                    <w:rPr>
                      <w:rFonts w:hint="cs"/>
                      <w:b w:val="0"/>
                      <w:bCs w:val="0"/>
                      <w:rtl/>
                    </w:rPr>
                    <w:t>أفضل</w:t>
                  </w:r>
                </w:p>
              </w:tc>
              <w:tc>
                <w:tcPr>
                  <w:tcW w:w="4427" w:type="dxa"/>
                </w:tcPr>
                <w:p w:rsidR="002C56E9" w:rsidRPr="004D4B69" w:rsidRDefault="002C56E9" w:rsidP="002C56E9">
                  <w:pPr>
                    <w:jc w:val="center"/>
                    <w:cnfStyle w:val="000000000000" w:firstRow="0" w:lastRow="0" w:firstColumn="0" w:lastColumn="0" w:oddVBand="0" w:evenVBand="0" w:oddHBand="0" w:evenHBand="0" w:firstRowFirstColumn="0" w:firstRowLastColumn="0" w:lastRowFirstColumn="0" w:lastRowLastColumn="0"/>
                  </w:pPr>
                  <w:r w:rsidRPr="004D4B69">
                    <w:rPr>
                      <w:rFonts w:hint="cs"/>
                      <w:rtl/>
                    </w:rPr>
                    <w:t>الاستجابة</w:t>
                  </w:r>
                  <w:r w:rsidRPr="004D4B69">
                    <w:rPr>
                      <w:rtl/>
                    </w:rPr>
                    <w:t xml:space="preserve"> </w:t>
                  </w:r>
                  <w:r w:rsidRPr="004D4B69">
                    <w:rPr>
                      <w:rFonts w:hint="cs"/>
                      <w:rtl/>
                    </w:rPr>
                    <w:t>السريعة</w:t>
                  </w:r>
                  <w:r w:rsidRPr="004D4B69">
                    <w:rPr>
                      <w:rtl/>
                    </w:rPr>
                    <w:t xml:space="preserve"> </w:t>
                  </w:r>
                  <w:r w:rsidRPr="004D4B69">
                    <w:rPr>
                      <w:rFonts w:hint="cs"/>
                      <w:rtl/>
                    </w:rPr>
                    <w:t>للحاجات</w:t>
                  </w:r>
                  <w:r w:rsidRPr="004D4B69">
                    <w:rPr>
                      <w:rtl/>
                    </w:rPr>
                    <w:t xml:space="preserve"> </w:t>
                  </w:r>
                  <w:r w:rsidRPr="004D4B69">
                    <w:rPr>
                      <w:rFonts w:hint="cs"/>
                      <w:rtl/>
                    </w:rPr>
                    <w:t>والأفضليات</w:t>
                  </w:r>
                </w:p>
              </w:tc>
            </w:tr>
            <w:tr w:rsidR="002C56E9" w:rsidTr="002C56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7" w:type="dxa"/>
                </w:tcPr>
                <w:p w:rsidR="002C56E9" w:rsidRPr="002C56E9" w:rsidRDefault="002C56E9" w:rsidP="002C56E9">
                  <w:pPr>
                    <w:jc w:val="center"/>
                    <w:rPr>
                      <w:b w:val="0"/>
                      <w:bCs w:val="0"/>
                    </w:rPr>
                  </w:pPr>
                  <w:r w:rsidRPr="002C56E9">
                    <w:rPr>
                      <w:rFonts w:hint="cs"/>
                      <w:b w:val="0"/>
                      <w:bCs w:val="0"/>
                      <w:rtl/>
                    </w:rPr>
                    <w:t>تفصيل</w:t>
                  </w:r>
                  <w:r w:rsidRPr="002C56E9">
                    <w:rPr>
                      <w:b w:val="0"/>
                      <w:bCs w:val="0"/>
                      <w:rtl/>
                    </w:rPr>
                    <w:t xml:space="preserve"> </w:t>
                  </w:r>
                  <w:r w:rsidRPr="002C56E9">
                    <w:rPr>
                      <w:rFonts w:hint="cs"/>
                      <w:b w:val="0"/>
                      <w:bCs w:val="0"/>
                      <w:rtl/>
                    </w:rPr>
                    <w:t>السلع</w:t>
                  </w:r>
                  <w:r w:rsidRPr="002C56E9">
                    <w:rPr>
                      <w:b w:val="0"/>
                      <w:bCs w:val="0"/>
                      <w:rtl/>
                    </w:rPr>
                    <w:t xml:space="preserve"> </w:t>
                  </w:r>
                  <w:r w:rsidRPr="002C56E9">
                    <w:rPr>
                      <w:rFonts w:hint="cs"/>
                      <w:b w:val="0"/>
                      <w:bCs w:val="0"/>
                      <w:rtl/>
                    </w:rPr>
                    <w:t>والخدمات</w:t>
                  </w:r>
                  <w:r w:rsidRPr="002C56E9">
                    <w:rPr>
                      <w:b w:val="0"/>
                      <w:bCs w:val="0"/>
                      <w:rtl/>
                    </w:rPr>
                    <w:t xml:space="preserve"> </w:t>
                  </w:r>
                  <w:r w:rsidRPr="002C56E9">
                    <w:rPr>
                      <w:rFonts w:hint="cs"/>
                      <w:b w:val="0"/>
                      <w:bCs w:val="0"/>
                      <w:rtl/>
                    </w:rPr>
                    <w:t>حسب</w:t>
                  </w:r>
                  <w:r w:rsidRPr="002C56E9">
                    <w:rPr>
                      <w:b w:val="0"/>
                      <w:bCs w:val="0"/>
                      <w:rtl/>
                    </w:rPr>
                    <w:t xml:space="preserve"> </w:t>
                  </w:r>
                  <w:r w:rsidRPr="002C56E9">
                    <w:rPr>
                      <w:rFonts w:hint="cs"/>
                      <w:b w:val="0"/>
                      <w:bCs w:val="0"/>
                      <w:rtl/>
                    </w:rPr>
                    <w:t>العميل</w:t>
                  </w:r>
                </w:p>
              </w:tc>
              <w:tc>
                <w:tcPr>
                  <w:tcW w:w="4427" w:type="dxa"/>
                </w:tcPr>
                <w:p w:rsidR="002C56E9" w:rsidRPr="004D4B69" w:rsidRDefault="002C56E9" w:rsidP="002C56E9">
                  <w:pPr>
                    <w:jc w:val="center"/>
                    <w:cnfStyle w:val="000000100000" w:firstRow="0" w:lastRow="0" w:firstColumn="0" w:lastColumn="0" w:oddVBand="0" w:evenVBand="0" w:oddHBand="1" w:evenHBand="0" w:firstRowFirstColumn="0" w:firstRowLastColumn="0" w:lastRowFirstColumn="0" w:lastRowLastColumn="0"/>
                  </w:pPr>
                  <w:r w:rsidRPr="004D4B69">
                    <w:rPr>
                      <w:rFonts w:hint="cs"/>
                      <w:rtl/>
                    </w:rPr>
                    <w:t>تخفيضات</w:t>
                  </w:r>
                  <w:r w:rsidRPr="004D4B69">
                    <w:rPr>
                      <w:rtl/>
                    </w:rPr>
                    <w:t xml:space="preserve"> </w:t>
                  </w:r>
                  <w:r w:rsidRPr="004D4B69">
                    <w:rPr>
                      <w:rFonts w:hint="cs"/>
                      <w:rtl/>
                    </w:rPr>
                    <w:t>هائلة</w:t>
                  </w:r>
                  <w:r w:rsidRPr="004D4B69">
                    <w:rPr>
                      <w:rtl/>
                    </w:rPr>
                    <w:t xml:space="preserve"> </w:t>
                  </w:r>
                  <w:r w:rsidRPr="004D4B69">
                    <w:rPr>
                      <w:rFonts w:hint="cs"/>
                      <w:rtl/>
                    </w:rPr>
                    <w:t>على</w:t>
                  </w:r>
                  <w:r w:rsidRPr="004D4B69">
                    <w:rPr>
                      <w:rtl/>
                    </w:rPr>
                    <w:t xml:space="preserve"> </w:t>
                  </w:r>
                  <w:r w:rsidRPr="004D4B69">
                    <w:rPr>
                      <w:rFonts w:hint="cs"/>
                      <w:rtl/>
                    </w:rPr>
                    <w:t>الأسعار</w:t>
                  </w:r>
                </w:p>
              </w:tc>
            </w:tr>
            <w:tr w:rsidR="002C56E9" w:rsidTr="002C56E9">
              <w:tc>
                <w:tcPr>
                  <w:cnfStyle w:val="001000000000" w:firstRow="0" w:lastRow="0" w:firstColumn="1" w:lastColumn="0" w:oddVBand="0" w:evenVBand="0" w:oddHBand="0" w:evenHBand="0" w:firstRowFirstColumn="0" w:firstRowLastColumn="0" w:lastRowFirstColumn="0" w:lastRowLastColumn="0"/>
                  <w:tcW w:w="4427" w:type="dxa"/>
                </w:tcPr>
                <w:p w:rsidR="002C56E9" w:rsidRPr="002C56E9" w:rsidRDefault="002C56E9" w:rsidP="002C56E9">
                  <w:pPr>
                    <w:jc w:val="center"/>
                    <w:rPr>
                      <w:b w:val="0"/>
                      <w:bCs w:val="0"/>
                    </w:rPr>
                  </w:pPr>
                  <w:r w:rsidRPr="002C56E9">
                    <w:rPr>
                      <w:rFonts w:hint="cs"/>
                      <w:b w:val="0"/>
                      <w:bCs w:val="0"/>
                      <w:rtl/>
                    </w:rPr>
                    <w:t>تقصير</w:t>
                  </w:r>
                  <w:r w:rsidRPr="002C56E9">
                    <w:rPr>
                      <w:b w:val="0"/>
                      <w:bCs w:val="0"/>
                      <w:rtl/>
                    </w:rPr>
                    <w:t xml:space="preserve"> </w:t>
                  </w:r>
                  <w:r w:rsidRPr="002C56E9">
                    <w:rPr>
                      <w:rFonts w:hint="cs"/>
                      <w:b w:val="0"/>
                      <w:bCs w:val="0"/>
                      <w:rtl/>
                    </w:rPr>
                    <w:t>أو</w:t>
                  </w:r>
                  <w:r w:rsidRPr="002C56E9">
                    <w:rPr>
                      <w:b w:val="0"/>
                      <w:bCs w:val="0"/>
                      <w:rtl/>
                    </w:rPr>
                    <w:t xml:space="preserve"> </w:t>
                  </w:r>
                  <w:r w:rsidRPr="002C56E9">
                    <w:rPr>
                      <w:rFonts w:hint="cs"/>
                      <w:b w:val="0"/>
                      <w:bCs w:val="0"/>
                      <w:rtl/>
                    </w:rPr>
                    <w:t>إلغاء</w:t>
                  </w:r>
                  <w:r w:rsidRPr="002C56E9">
                    <w:rPr>
                      <w:b w:val="0"/>
                      <w:bCs w:val="0"/>
                      <w:rtl/>
                    </w:rPr>
                    <w:t xml:space="preserve"> </w:t>
                  </w:r>
                  <w:r w:rsidRPr="002C56E9">
                    <w:rPr>
                      <w:rFonts w:hint="cs"/>
                      <w:b w:val="0"/>
                      <w:bCs w:val="0"/>
                      <w:rtl/>
                    </w:rPr>
                    <w:t>سلاسل</w:t>
                  </w:r>
                  <w:r w:rsidRPr="002C56E9">
                    <w:rPr>
                      <w:b w:val="0"/>
                      <w:bCs w:val="0"/>
                      <w:rtl/>
                    </w:rPr>
                    <w:t xml:space="preserve"> </w:t>
                  </w:r>
                  <w:r w:rsidRPr="002C56E9">
                    <w:rPr>
                      <w:rFonts w:hint="cs"/>
                      <w:b w:val="0"/>
                      <w:bCs w:val="0"/>
                      <w:rtl/>
                    </w:rPr>
                    <w:t>التوريد</w:t>
                  </w:r>
                </w:p>
              </w:tc>
              <w:tc>
                <w:tcPr>
                  <w:tcW w:w="4427" w:type="dxa"/>
                </w:tcPr>
                <w:p w:rsidR="002C56E9" w:rsidRPr="004D4B69" w:rsidRDefault="002C56E9" w:rsidP="002C56E9">
                  <w:pPr>
                    <w:jc w:val="center"/>
                    <w:cnfStyle w:val="000000000000" w:firstRow="0" w:lastRow="0" w:firstColumn="0" w:lastColumn="0" w:oddVBand="0" w:evenVBand="0" w:oddHBand="0" w:evenHBand="0" w:firstRowFirstColumn="0" w:firstRowLastColumn="0" w:lastRowFirstColumn="0" w:lastRowLastColumn="0"/>
                  </w:pPr>
                  <w:r w:rsidRPr="004D4B69">
                    <w:rPr>
                      <w:rFonts w:hint="cs"/>
                      <w:rtl/>
                    </w:rPr>
                    <w:t>خدمات</w:t>
                  </w:r>
                  <w:r w:rsidRPr="004D4B69">
                    <w:rPr>
                      <w:rtl/>
                    </w:rPr>
                    <w:t xml:space="preserve"> </w:t>
                  </w:r>
                  <w:r w:rsidRPr="004D4B69">
                    <w:rPr>
                      <w:rFonts w:hint="cs"/>
                      <w:rtl/>
                    </w:rPr>
                    <w:t>شخصية</w:t>
                  </w:r>
                  <w:r w:rsidRPr="004D4B69">
                    <w:rPr>
                      <w:rtl/>
                    </w:rPr>
                    <w:t xml:space="preserve"> </w:t>
                  </w:r>
                  <w:r w:rsidRPr="004D4B69">
                    <w:rPr>
                      <w:rFonts w:hint="cs"/>
                      <w:rtl/>
                    </w:rPr>
                    <w:t>منفصلة</w:t>
                  </w:r>
                  <w:r w:rsidRPr="004D4B69">
                    <w:rPr>
                      <w:rtl/>
                    </w:rPr>
                    <w:t xml:space="preserve"> </w:t>
                  </w:r>
                  <w:r w:rsidRPr="004D4B69">
                    <w:rPr>
                      <w:rFonts w:hint="cs"/>
                      <w:rtl/>
                    </w:rPr>
                    <w:t>حسب</w:t>
                  </w:r>
                  <w:r w:rsidRPr="004D4B69">
                    <w:rPr>
                      <w:rtl/>
                    </w:rPr>
                    <w:t xml:space="preserve"> </w:t>
                  </w:r>
                  <w:r w:rsidRPr="004D4B69">
                    <w:rPr>
                      <w:rFonts w:hint="cs"/>
                      <w:rtl/>
                    </w:rPr>
                    <w:t>حاجة</w:t>
                  </w:r>
                  <w:r w:rsidRPr="004D4B69">
                    <w:rPr>
                      <w:rtl/>
                    </w:rPr>
                    <w:t xml:space="preserve"> </w:t>
                  </w:r>
                  <w:r w:rsidRPr="004D4B69">
                    <w:rPr>
                      <w:rFonts w:hint="cs"/>
                      <w:rtl/>
                    </w:rPr>
                    <w:t>العميل</w:t>
                  </w:r>
                </w:p>
              </w:tc>
            </w:tr>
            <w:tr w:rsidR="002C56E9" w:rsidTr="002C56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7" w:type="dxa"/>
                </w:tcPr>
                <w:p w:rsidR="002C56E9" w:rsidRPr="002C56E9" w:rsidRDefault="002C56E9" w:rsidP="002C56E9">
                  <w:pPr>
                    <w:jc w:val="center"/>
                    <w:rPr>
                      <w:b w:val="0"/>
                      <w:bCs w:val="0"/>
                    </w:rPr>
                  </w:pPr>
                  <w:r w:rsidRPr="002C56E9">
                    <w:rPr>
                      <w:rFonts w:hint="cs"/>
                      <w:b w:val="0"/>
                      <w:bCs w:val="0"/>
                      <w:rtl/>
                    </w:rPr>
                    <w:t>زيادة</w:t>
                  </w:r>
                  <w:r w:rsidRPr="002C56E9">
                    <w:rPr>
                      <w:b w:val="0"/>
                      <w:bCs w:val="0"/>
                      <w:rtl/>
                    </w:rPr>
                    <w:t xml:space="preserve"> </w:t>
                  </w:r>
                  <w:r w:rsidRPr="002C56E9">
                    <w:rPr>
                      <w:rFonts w:hint="cs"/>
                      <w:b w:val="0"/>
                      <w:bCs w:val="0"/>
                      <w:rtl/>
                    </w:rPr>
                    <w:t>فرص</w:t>
                  </w:r>
                  <w:r w:rsidRPr="002C56E9">
                    <w:rPr>
                      <w:b w:val="0"/>
                      <w:bCs w:val="0"/>
                      <w:rtl/>
                    </w:rPr>
                    <w:t xml:space="preserve"> </w:t>
                  </w:r>
                  <w:r w:rsidRPr="002C56E9">
                    <w:rPr>
                      <w:rFonts w:hint="cs"/>
                      <w:b w:val="0"/>
                      <w:bCs w:val="0"/>
                      <w:rtl/>
                    </w:rPr>
                    <w:t>الابتكار</w:t>
                  </w:r>
                  <w:r w:rsidRPr="002C56E9">
                    <w:rPr>
                      <w:b w:val="0"/>
                      <w:bCs w:val="0"/>
                      <w:rtl/>
                    </w:rPr>
                    <w:t xml:space="preserve"> </w:t>
                  </w:r>
                  <w:r w:rsidRPr="002C56E9">
                    <w:rPr>
                      <w:rFonts w:hint="cs"/>
                      <w:b w:val="0"/>
                      <w:bCs w:val="0"/>
                      <w:rtl/>
                    </w:rPr>
                    <w:t>والتعلم</w:t>
                  </w:r>
                  <w:r w:rsidRPr="002C56E9">
                    <w:rPr>
                      <w:b w:val="0"/>
                      <w:bCs w:val="0"/>
                      <w:rtl/>
                    </w:rPr>
                    <w:t xml:space="preserve"> </w:t>
                  </w:r>
                  <w:r w:rsidRPr="002C56E9">
                    <w:rPr>
                      <w:rFonts w:hint="cs"/>
                      <w:b w:val="0"/>
                      <w:bCs w:val="0"/>
                      <w:rtl/>
                    </w:rPr>
                    <w:t>وتبادل</w:t>
                  </w:r>
                  <w:r w:rsidRPr="002C56E9">
                    <w:rPr>
                      <w:b w:val="0"/>
                      <w:bCs w:val="0"/>
                      <w:rtl/>
                    </w:rPr>
                    <w:t xml:space="preserve"> </w:t>
                  </w:r>
                  <w:r w:rsidRPr="002C56E9">
                    <w:rPr>
                      <w:rFonts w:hint="cs"/>
                      <w:b w:val="0"/>
                      <w:bCs w:val="0"/>
                      <w:rtl/>
                    </w:rPr>
                    <w:t>المعرفة</w:t>
                  </w:r>
                </w:p>
              </w:tc>
              <w:tc>
                <w:tcPr>
                  <w:tcW w:w="4427" w:type="dxa"/>
                </w:tcPr>
                <w:p w:rsidR="002C56E9" w:rsidRPr="004D4B69" w:rsidRDefault="002C56E9" w:rsidP="002C56E9">
                  <w:pPr>
                    <w:jc w:val="center"/>
                    <w:cnfStyle w:val="000000100000" w:firstRow="0" w:lastRow="0" w:firstColumn="0" w:lastColumn="0" w:oddVBand="0" w:evenVBand="0" w:oddHBand="1" w:evenHBand="0" w:firstRowFirstColumn="0" w:firstRowLastColumn="0" w:lastRowFirstColumn="0" w:lastRowLastColumn="0"/>
                  </w:pPr>
                  <w:r w:rsidRPr="004D4B69">
                    <w:rPr>
                      <w:rFonts w:hint="cs"/>
                      <w:rtl/>
                    </w:rPr>
                    <w:t>زيادة</w:t>
                  </w:r>
                  <w:r w:rsidRPr="004D4B69">
                    <w:rPr>
                      <w:rtl/>
                    </w:rPr>
                    <w:t xml:space="preserve"> </w:t>
                  </w:r>
                  <w:r w:rsidRPr="004D4B69">
                    <w:rPr>
                      <w:rFonts w:hint="cs"/>
                      <w:rtl/>
                    </w:rPr>
                    <w:t>مهارات</w:t>
                  </w:r>
                  <w:r w:rsidRPr="004D4B69">
                    <w:rPr>
                      <w:rtl/>
                    </w:rPr>
                    <w:t xml:space="preserve"> </w:t>
                  </w:r>
                  <w:r w:rsidRPr="004D4B69">
                    <w:rPr>
                      <w:rFonts w:hint="cs"/>
                      <w:rtl/>
                    </w:rPr>
                    <w:t>العملاء</w:t>
                  </w:r>
                  <w:r w:rsidRPr="004D4B69">
                    <w:rPr>
                      <w:rtl/>
                    </w:rPr>
                    <w:t xml:space="preserve"> </w:t>
                  </w:r>
                  <w:r w:rsidRPr="004D4B69">
                    <w:rPr>
                      <w:rFonts w:hint="cs"/>
                      <w:rtl/>
                    </w:rPr>
                    <w:t>وخلق</w:t>
                  </w:r>
                  <w:r w:rsidRPr="004D4B69">
                    <w:rPr>
                      <w:rtl/>
                    </w:rPr>
                    <w:t xml:space="preserve"> </w:t>
                  </w:r>
                  <w:r w:rsidRPr="004D4B69">
                    <w:rPr>
                      <w:rFonts w:hint="cs"/>
                      <w:rtl/>
                    </w:rPr>
                    <w:t>وظائف</w:t>
                  </w:r>
                  <w:r w:rsidRPr="004D4B69">
                    <w:rPr>
                      <w:rtl/>
                    </w:rPr>
                    <w:t xml:space="preserve"> </w:t>
                  </w:r>
                  <w:r w:rsidRPr="004D4B69">
                    <w:rPr>
                      <w:rFonts w:hint="cs"/>
                      <w:rtl/>
                    </w:rPr>
                    <w:t>جديدة</w:t>
                  </w:r>
                </w:p>
              </w:tc>
            </w:tr>
            <w:tr w:rsidR="002C56E9" w:rsidTr="002C56E9">
              <w:tc>
                <w:tcPr>
                  <w:cnfStyle w:val="001000000000" w:firstRow="0" w:lastRow="0" w:firstColumn="1" w:lastColumn="0" w:oddVBand="0" w:evenVBand="0" w:oddHBand="0" w:evenHBand="0" w:firstRowFirstColumn="0" w:firstRowLastColumn="0" w:lastRowFirstColumn="0" w:lastRowLastColumn="0"/>
                  <w:tcW w:w="4427" w:type="dxa"/>
                </w:tcPr>
                <w:p w:rsidR="002C56E9" w:rsidRPr="002C56E9" w:rsidRDefault="002C56E9" w:rsidP="002C56E9">
                  <w:pPr>
                    <w:jc w:val="center"/>
                    <w:rPr>
                      <w:b w:val="0"/>
                      <w:bCs w:val="0"/>
                    </w:rPr>
                  </w:pPr>
                  <w:r w:rsidRPr="002C56E9">
                    <w:rPr>
                      <w:rFonts w:hint="cs"/>
                      <w:b w:val="0"/>
                      <w:bCs w:val="0"/>
                      <w:rtl/>
                    </w:rPr>
                    <w:t>تقليل</w:t>
                  </w:r>
                  <w:r w:rsidRPr="002C56E9">
                    <w:rPr>
                      <w:b w:val="0"/>
                      <w:bCs w:val="0"/>
                      <w:rtl/>
                    </w:rPr>
                    <w:t xml:space="preserve"> </w:t>
                  </w:r>
                  <w:r w:rsidRPr="002C56E9">
                    <w:rPr>
                      <w:rFonts w:hint="cs"/>
                      <w:b w:val="0"/>
                      <w:bCs w:val="0"/>
                      <w:rtl/>
                    </w:rPr>
                    <w:t>المخاطر</w:t>
                  </w:r>
                  <w:r w:rsidRPr="002C56E9">
                    <w:rPr>
                      <w:b w:val="0"/>
                      <w:bCs w:val="0"/>
                      <w:rtl/>
                    </w:rPr>
                    <w:t xml:space="preserve"> </w:t>
                  </w:r>
                  <w:r w:rsidRPr="002C56E9">
                    <w:rPr>
                      <w:rFonts w:hint="cs"/>
                      <w:b w:val="0"/>
                      <w:bCs w:val="0"/>
                      <w:rtl/>
                    </w:rPr>
                    <w:t>والخسائر</w:t>
                  </w:r>
                </w:p>
              </w:tc>
              <w:tc>
                <w:tcPr>
                  <w:tcW w:w="4427" w:type="dxa"/>
                </w:tcPr>
                <w:p w:rsidR="002C56E9" w:rsidRDefault="002C56E9" w:rsidP="002C56E9">
                  <w:pPr>
                    <w:jc w:val="center"/>
                    <w:cnfStyle w:val="000000000000" w:firstRow="0" w:lastRow="0" w:firstColumn="0" w:lastColumn="0" w:oddVBand="0" w:evenVBand="0" w:oddHBand="0" w:evenHBand="0" w:firstRowFirstColumn="0" w:firstRowLastColumn="0" w:lastRowFirstColumn="0" w:lastRowLastColumn="0"/>
                  </w:pPr>
                  <w:r w:rsidRPr="004D4B69">
                    <w:rPr>
                      <w:rFonts w:hint="cs"/>
                      <w:rtl/>
                    </w:rPr>
                    <w:t>تعطى</w:t>
                  </w:r>
                  <w:r w:rsidRPr="004D4B69">
                    <w:rPr>
                      <w:rtl/>
                    </w:rPr>
                    <w:t xml:space="preserve"> </w:t>
                  </w:r>
                  <w:r w:rsidRPr="004D4B69">
                    <w:rPr>
                      <w:rFonts w:hint="cs"/>
                      <w:rtl/>
                    </w:rPr>
                    <w:t>العملاء</w:t>
                  </w:r>
                  <w:r w:rsidRPr="004D4B69">
                    <w:rPr>
                      <w:rtl/>
                    </w:rPr>
                    <w:t xml:space="preserve"> </w:t>
                  </w:r>
                  <w:r w:rsidRPr="004D4B69">
                    <w:rPr>
                      <w:rFonts w:hint="cs"/>
                      <w:rtl/>
                    </w:rPr>
                    <w:t>القدرة</w:t>
                  </w:r>
                  <w:r w:rsidRPr="004D4B69">
                    <w:rPr>
                      <w:rtl/>
                    </w:rPr>
                    <w:t xml:space="preserve"> </w:t>
                  </w:r>
                  <w:r w:rsidRPr="004D4B69">
                    <w:rPr>
                      <w:rFonts w:hint="cs"/>
                      <w:rtl/>
                    </w:rPr>
                    <w:t>على</w:t>
                  </w:r>
                  <w:r w:rsidRPr="004D4B69">
                    <w:rPr>
                      <w:rtl/>
                    </w:rPr>
                    <w:t xml:space="preserve"> </w:t>
                  </w:r>
                  <w:r w:rsidRPr="004D4B69">
                    <w:rPr>
                      <w:rFonts w:hint="cs"/>
                      <w:rtl/>
                    </w:rPr>
                    <w:t>تبادل</w:t>
                  </w:r>
                  <w:r w:rsidRPr="004D4B69">
                    <w:rPr>
                      <w:rtl/>
                    </w:rPr>
                    <w:t xml:space="preserve"> </w:t>
                  </w:r>
                  <w:r w:rsidRPr="004D4B69">
                    <w:rPr>
                      <w:rFonts w:hint="cs"/>
                      <w:rtl/>
                    </w:rPr>
                    <w:t>المعلومات</w:t>
                  </w:r>
                </w:p>
              </w:tc>
            </w:tr>
          </w:tbl>
          <w:p w:rsidR="002C56E9" w:rsidRPr="008C6D7E" w:rsidRDefault="002C56E9" w:rsidP="002C56E9">
            <w:pPr>
              <w:bidi/>
              <w:jc w:val="lowKashida"/>
              <w:cnfStyle w:val="000000000000" w:firstRow="0" w:lastRow="0" w:firstColumn="0" w:lastColumn="0" w:oddVBand="0" w:evenVBand="0" w:oddHBand="0" w:evenHBand="0" w:firstRowFirstColumn="0" w:firstRowLastColumn="0" w:lastRowFirstColumn="0" w:lastRowLastColumn="0"/>
              <w:rPr>
                <w:sz w:val="4"/>
                <w:szCs w:val="4"/>
                <w:rtl/>
              </w:rPr>
            </w:pPr>
          </w:p>
          <w:p w:rsidR="002C56E9" w:rsidRDefault="002C56E9" w:rsidP="002C56E9">
            <w:pPr>
              <w:bidi/>
              <w:jc w:val="lowKashida"/>
              <w:cnfStyle w:val="000000000000" w:firstRow="0" w:lastRow="0" w:firstColumn="0" w:lastColumn="0" w:oddVBand="0" w:evenVBand="0" w:oddHBand="0" w:evenHBand="0" w:firstRowFirstColumn="0" w:firstRowLastColumn="0" w:lastRowFirstColumn="0" w:lastRowLastColumn="0"/>
              <w:rPr>
                <w:rtl/>
              </w:rPr>
            </w:pPr>
          </w:p>
        </w:tc>
      </w:tr>
      <w:tr w:rsidR="00ED2D8F"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vAlign w:val="center"/>
          </w:tcPr>
          <w:p w:rsidR="00ED2D8F" w:rsidRDefault="00BD5E8F" w:rsidP="00BD5E8F">
            <w:pPr>
              <w:bidi/>
              <w:jc w:val="center"/>
              <w:rPr>
                <w:rtl/>
              </w:rPr>
            </w:pPr>
            <w:r w:rsidRPr="00BD5E8F">
              <w:rPr>
                <w:rtl/>
              </w:rPr>
              <w:t>معوقات إدارة الأعمال الإلكترونية</w:t>
            </w:r>
          </w:p>
        </w:tc>
        <w:tc>
          <w:tcPr>
            <w:tcW w:w="9085" w:type="dxa"/>
          </w:tcPr>
          <w:p w:rsidR="00ED2D8F" w:rsidRPr="008C6D7E" w:rsidRDefault="00ED2D8F" w:rsidP="00ED2D8F">
            <w:pPr>
              <w:bidi/>
              <w:jc w:val="lowKashida"/>
              <w:cnfStyle w:val="000000100000" w:firstRow="0" w:lastRow="0" w:firstColumn="0" w:lastColumn="0" w:oddVBand="0" w:evenVBand="0" w:oddHBand="1" w:evenHBand="0" w:firstRowFirstColumn="0" w:firstRowLastColumn="0" w:lastRowFirstColumn="0" w:lastRowLastColumn="0"/>
              <w:rPr>
                <w:sz w:val="2"/>
                <w:szCs w:val="2"/>
                <w:rtl/>
              </w:rPr>
            </w:pPr>
          </w:p>
          <w:tbl>
            <w:tblPr>
              <w:tblStyle w:val="TableGrid"/>
              <w:bidiVisual/>
              <w:tblW w:w="0" w:type="auto"/>
              <w:tblLook w:val="04A0" w:firstRow="1" w:lastRow="0" w:firstColumn="1" w:lastColumn="0" w:noHBand="0" w:noVBand="1"/>
            </w:tblPr>
            <w:tblGrid>
              <w:gridCol w:w="2953"/>
              <w:gridCol w:w="2953"/>
              <w:gridCol w:w="2953"/>
            </w:tblGrid>
            <w:tr w:rsidR="00BD5E8F" w:rsidTr="00BD5E8F">
              <w:tc>
                <w:tcPr>
                  <w:tcW w:w="2953" w:type="dxa"/>
                </w:tcPr>
                <w:p w:rsidR="00BD5E8F" w:rsidRDefault="00BD5E8F" w:rsidP="00BD5E8F">
                  <w:pPr>
                    <w:bidi/>
                    <w:jc w:val="center"/>
                    <w:rPr>
                      <w:rtl/>
                    </w:rPr>
                  </w:pPr>
                  <w:r w:rsidRPr="00BD5E8F">
                    <w:rPr>
                      <w:rtl/>
                    </w:rPr>
                    <w:t xml:space="preserve">مشكلة اللغة والأمية الرقمية  </w:t>
                  </w:r>
                  <w:r w:rsidRPr="00BD5E8F">
                    <w:t>Digital Divide</w:t>
                  </w:r>
                  <w:r w:rsidRPr="00BD5E8F">
                    <w:rPr>
                      <w:rtl/>
                    </w:rPr>
                    <w:t xml:space="preserve"> ( نسبة السعوديين المشتركيين في الانترنت </w:t>
                  </w:r>
                  <w:r w:rsidRPr="00BD5E8F">
                    <w:t>67%</w:t>
                  </w:r>
                  <w:r w:rsidRPr="00BD5E8F">
                    <w:rPr>
                      <w:rtl/>
                    </w:rPr>
                    <w:t>)</w:t>
                  </w:r>
                </w:p>
              </w:tc>
              <w:tc>
                <w:tcPr>
                  <w:tcW w:w="2953" w:type="dxa"/>
                </w:tcPr>
                <w:p w:rsidR="00BD5E8F" w:rsidRDefault="00BD5E8F" w:rsidP="00BD5E8F">
                  <w:pPr>
                    <w:bidi/>
                    <w:jc w:val="center"/>
                    <w:rPr>
                      <w:rtl/>
                    </w:rPr>
                  </w:pPr>
                  <w:r w:rsidRPr="00BD5E8F">
                    <w:rPr>
                      <w:rtl/>
                    </w:rPr>
                    <w:t>الأخطاء الاستراتيجية وعدم التوافق</w:t>
                  </w:r>
                </w:p>
              </w:tc>
              <w:tc>
                <w:tcPr>
                  <w:tcW w:w="2953" w:type="dxa"/>
                </w:tcPr>
                <w:p w:rsidR="00BD5E8F" w:rsidRDefault="00BD5E8F" w:rsidP="00BD5E8F">
                  <w:pPr>
                    <w:bidi/>
                    <w:jc w:val="center"/>
                    <w:rPr>
                      <w:rtl/>
                    </w:rPr>
                  </w:pPr>
                  <w:r w:rsidRPr="00BD5E8F">
                    <w:rPr>
                      <w:rtl/>
                    </w:rPr>
                    <w:t>التغيرات الثقافية والاجتماعية والاقتصادية والعداء الثقافي وقلة الوعى</w:t>
                  </w:r>
                </w:p>
              </w:tc>
            </w:tr>
            <w:tr w:rsidR="00BD5E8F" w:rsidTr="00BD5E8F">
              <w:tc>
                <w:tcPr>
                  <w:tcW w:w="2953" w:type="dxa"/>
                </w:tcPr>
                <w:p w:rsidR="00BD5E8F" w:rsidRDefault="00BD5E8F" w:rsidP="00BD5E8F">
                  <w:pPr>
                    <w:bidi/>
                    <w:jc w:val="center"/>
                    <w:rPr>
                      <w:rtl/>
                    </w:rPr>
                  </w:pPr>
                  <w:r w:rsidRPr="00BD5E8F">
                    <w:rPr>
                      <w:rtl/>
                    </w:rPr>
                    <w:t>تكلفة التنفيذ ومشكلة العائد على الاستثمار</w:t>
                  </w:r>
                </w:p>
              </w:tc>
              <w:tc>
                <w:tcPr>
                  <w:tcW w:w="2953" w:type="dxa"/>
                </w:tcPr>
                <w:p w:rsidR="00BD5E8F" w:rsidRDefault="00BD5E8F" w:rsidP="00BD5E8F">
                  <w:pPr>
                    <w:bidi/>
                    <w:jc w:val="center"/>
                    <w:rPr>
                      <w:rtl/>
                    </w:rPr>
                  </w:pPr>
                  <w:r w:rsidRPr="00BD5E8F">
                    <w:rPr>
                      <w:rtl/>
                    </w:rPr>
                    <w:t>مشكلة أمن المعلومات وإنعدام الثقة وتحول الولاءات</w:t>
                  </w:r>
                </w:p>
              </w:tc>
              <w:tc>
                <w:tcPr>
                  <w:tcW w:w="2953" w:type="dxa"/>
                </w:tcPr>
                <w:p w:rsidR="00BD5E8F" w:rsidRDefault="00BD5E8F" w:rsidP="00BD5E8F">
                  <w:pPr>
                    <w:bidi/>
                    <w:jc w:val="center"/>
                    <w:rPr>
                      <w:rtl/>
                    </w:rPr>
                  </w:pPr>
                  <w:r w:rsidRPr="00BD5E8F">
                    <w:rPr>
                      <w:rtl/>
                    </w:rPr>
                    <w:t>إنخفاض سرعة الانترنت وعدم وجود علاقة مباشرة بين الأطراف</w:t>
                  </w:r>
                </w:p>
              </w:tc>
            </w:tr>
            <w:tr w:rsidR="00BD5E8F" w:rsidTr="00BD5E8F">
              <w:tc>
                <w:tcPr>
                  <w:tcW w:w="2953" w:type="dxa"/>
                </w:tcPr>
                <w:p w:rsidR="00BD5E8F" w:rsidRDefault="00BD5E8F" w:rsidP="00BD5E8F">
                  <w:pPr>
                    <w:bidi/>
                    <w:jc w:val="center"/>
                    <w:rPr>
                      <w:rtl/>
                    </w:rPr>
                  </w:pPr>
                  <w:r w:rsidRPr="00BD5E8F">
                    <w:rPr>
                      <w:rtl/>
                    </w:rPr>
                    <w:t>انتشار الغش التجارى وسرقة الهوية وعدم وجود طرق آمنة للتوقيع الالكتروني</w:t>
                  </w:r>
                </w:p>
              </w:tc>
              <w:tc>
                <w:tcPr>
                  <w:tcW w:w="2953" w:type="dxa"/>
                </w:tcPr>
                <w:p w:rsidR="00BD5E8F" w:rsidRDefault="00BD5E8F" w:rsidP="00BD5E8F">
                  <w:pPr>
                    <w:bidi/>
                    <w:jc w:val="center"/>
                    <w:rPr>
                      <w:rtl/>
                    </w:rPr>
                  </w:pPr>
                  <w:r w:rsidRPr="00BD5E8F">
                    <w:rPr>
                      <w:rtl/>
                    </w:rPr>
                    <w:t>التغير المستمر فى التكنولوجيا وتطبيقاتها</w:t>
                  </w:r>
                </w:p>
              </w:tc>
              <w:tc>
                <w:tcPr>
                  <w:tcW w:w="2953" w:type="dxa"/>
                </w:tcPr>
                <w:p w:rsidR="00BD5E8F" w:rsidRDefault="00BD5E8F" w:rsidP="00BD5E8F">
                  <w:pPr>
                    <w:bidi/>
                    <w:jc w:val="center"/>
                    <w:rPr>
                      <w:rtl/>
                    </w:rPr>
                  </w:pPr>
                  <w:r w:rsidRPr="00BD5E8F">
                    <w:rPr>
                      <w:rtl/>
                    </w:rPr>
                    <w:t>تحديات النمو والاستمرارية والقدرة التنافسية ونماذج الأعمال والتطبيقات المناسبة</w:t>
                  </w:r>
                </w:p>
              </w:tc>
            </w:tr>
            <w:tr w:rsidR="00BD5E8F" w:rsidTr="00822AE5">
              <w:tc>
                <w:tcPr>
                  <w:tcW w:w="5906" w:type="dxa"/>
                  <w:gridSpan w:val="2"/>
                </w:tcPr>
                <w:p w:rsidR="00BD5E8F" w:rsidRDefault="00BD5E8F" w:rsidP="00BD5E8F">
                  <w:pPr>
                    <w:bidi/>
                    <w:jc w:val="center"/>
                    <w:rPr>
                      <w:rtl/>
                    </w:rPr>
                  </w:pPr>
                  <w:r w:rsidRPr="00BD5E8F">
                    <w:rPr>
                      <w:rtl/>
                    </w:rPr>
                    <w:t>قلة التشريعات والسياسات ولا سيما المتعلقة بفض المنازعات والجرائم الالكترونية</w:t>
                  </w:r>
                </w:p>
              </w:tc>
              <w:tc>
                <w:tcPr>
                  <w:tcW w:w="2953" w:type="dxa"/>
                </w:tcPr>
                <w:p w:rsidR="00BD5E8F" w:rsidRDefault="00BD5E8F" w:rsidP="00BD5E8F">
                  <w:pPr>
                    <w:bidi/>
                    <w:jc w:val="center"/>
                    <w:rPr>
                      <w:rtl/>
                    </w:rPr>
                  </w:pPr>
                  <w:r w:rsidRPr="00BD5E8F">
                    <w:rPr>
                      <w:rtl/>
                    </w:rPr>
                    <w:t xml:space="preserve">زيادة المخلفات الالكترونية </w:t>
                  </w:r>
                  <w:r w:rsidRPr="00BD5E8F">
                    <w:t>e-waste</w:t>
                  </w:r>
                </w:p>
              </w:tc>
            </w:tr>
          </w:tbl>
          <w:p w:rsidR="00BD5E8F" w:rsidRPr="008C6D7E" w:rsidRDefault="00BD5E8F" w:rsidP="00BD5E8F">
            <w:pPr>
              <w:bidi/>
              <w:jc w:val="lowKashida"/>
              <w:cnfStyle w:val="000000100000" w:firstRow="0" w:lastRow="0" w:firstColumn="0" w:lastColumn="0" w:oddVBand="0" w:evenVBand="0" w:oddHBand="1" w:evenHBand="0" w:firstRowFirstColumn="0" w:firstRowLastColumn="0" w:lastRowFirstColumn="0" w:lastRowLastColumn="0"/>
              <w:rPr>
                <w:sz w:val="2"/>
                <w:szCs w:val="2"/>
                <w:rtl/>
              </w:rPr>
            </w:pPr>
          </w:p>
          <w:p w:rsidR="00BD5E8F" w:rsidRDefault="00BD5E8F" w:rsidP="00BD5E8F">
            <w:pPr>
              <w:bidi/>
              <w:jc w:val="lowKashida"/>
              <w:cnfStyle w:val="000000100000" w:firstRow="0" w:lastRow="0" w:firstColumn="0" w:lastColumn="0" w:oddVBand="0" w:evenVBand="0" w:oddHBand="1" w:evenHBand="0" w:firstRowFirstColumn="0" w:firstRowLastColumn="0" w:lastRowFirstColumn="0" w:lastRowLastColumn="0"/>
              <w:rPr>
                <w:rtl/>
              </w:rPr>
            </w:pPr>
          </w:p>
        </w:tc>
      </w:tr>
      <w:tr w:rsidR="00ED2D8F" w:rsidTr="00822AE5">
        <w:tc>
          <w:tcPr>
            <w:cnfStyle w:val="001000000000" w:firstRow="0" w:lastRow="0" w:firstColumn="1" w:lastColumn="0" w:oddVBand="0" w:evenVBand="0" w:oddHBand="0" w:evenHBand="0" w:firstRowFirstColumn="0" w:firstRowLastColumn="0" w:lastRowFirstColumn="0" w:lastRowLastColumn="0"/>
            <w:tcW w:w="1615" w:type="dxa"/>
            <w:vAlign w:val="center"/>
          </w:tcPr>
          <w:p w:rsidR="00ED2D8F" w:rsidRDefault="00BD5E8F" w:rsidP="00BD5E8F">
            <w:pPr>
              <w:bidi/>
              <w:jc w:val="center"/>
              <w:rPr>
                <w:rtl/>
              </w:rPr>
            </w:pPr>
            <w:r w:rsidRPr="00BD5E8F">
              <w:rPr>
                <w:rtl/>
              </w:rPr>
              <w:t>مستقبل الأعمال الإلكترونية في المملكة</w:t>
            </w:r>
          </w:p>
        </w:tc>
        <w:tc>
          <w:tcPr>
            <w:tcW w:w="9085" w:type="dxa"/>
          </w:tcPr>
          <w:p w:rsidR="00ED2D8F" w:rsidRPr="008C6D7E" w:rsidRDefault="00ED2D8F" w:rsidP="00ED2D8F">
            <w:pPr>
              <w:bidi/>
              <w:jc w:val="lowKashida"/>
              <w:cnfStyle w:val="000000000000" w:firstRow="0" w:lastRow="0" w:firstColumn="0" w:lastColumn="0" w:oddVBand="0" w:evenVBand="0" w:oddHBand="0" w:evenHBand="0" w:firstRowFirstColumn="0" w:firstRowLastColumn="0" w:lastRowFirstColumn="0" w:lastRowLastColumn="0"/>
              <w:rPr>
                <w:sz w:val="2"/>
                <w:szCs w:val="2"/>
                <w:rtl/>
              </w:rPr>
            </w:pPr>
          </w:p>
          <w:tbl>
            <w:tblPr>
              <w:tblStyle w:val="TableGrid"/>
              <w:bidiVisual/>
              <w:tblW w:w="0" w:type="auto"/>
              <w:tblLook w:val="04A0" w:firstRow="1" w:lastRow="0" w:firstColumn="1" w:lastColumn="0" w:noHBand="0" w:noVBand="1"/>
            </w:tblPr>
            <w:tblGrid>
              <w:gridCol w:w="2953"/>
              <w:gridCol w:w="2953"/>
              <w:gridCol w:w="2953"/>
            </w:tblGrid>
            <w:tr w:rsidR="008C6D7E" w:rsidTr="00822AE5">
              <w:tc>
                <w:tcPr>
                  <w:tcW w:w="2953" w:type="dxa"/>
                </w:tcPr>
                <w:p w:rsidR="008C6D7E" w:rsidRDefault="008C6D7E" w:rsidP="008C6D7E">
                  <w:pPr>
                    <w:bidi/>
                    <w:jc w:val="lowKashida"/>
                    <w:rPr>
                      <w:rtl/>
                    </w:rPr>
                  </w:pPr>
                  <w:r w:rsidRPr="00991A78">
                    <w:rPr>
                      <w:rFonts w:cs="Arial" w:hint="cs"/>
                      <w:rtl/>
                    </w:rPr>
                    <w:t>السعودية</w:t>
                  </w:r>
                  <w:r w:rsidRPr="00991A78">
                    <w:rPr>
                      <w:rFonts w:cs="Arial"/>
                      <w:rtl/>
                    </w:rPr>
                    <w:t xml:space="preserve"> </w:t>
                  </w:r>
                  <w:r w:rsidRPr="00991A78">
                    <w:rPr>
                      <w:rFonts w:cs="Arial" w:hint="cs"/>
                      <w:rtl/>
                    </w:rPr>
                    <w:t>هى</w:t>
                  </w:r>
                  <w:r w:rsidRPr="00991A78">
                    <w:rPr>
                      <w:rFonts w:cs="Arial"/>
                      <w:rtl/>
                    </w:rPr>
                    <w:t xml:space="preserve"> </w:t>
                  </w:r>
                  <w:r w:rsidRPr="00991A78">
                    <w:rPr>
                      <w:rFonts w:cs="Arial" w:hint="cs"/>
                      <w:rtl/>
                    </w:rPr>
                    <w:t>أعلى</w:t>
                  </w:r>
                  <w:r w:rsidRPr="00991A78">
                    <w:rPr>
                      <w:rFonts w:cs="Arial"/>
                      <w:rtl/>
                    </w:rPr>
                    <w:t xml:space="preserve"> </w:t>
                  </w:r>
                  <w:r w:rsidRPr="00991A78">
                    <w:rPr>
                      <w:rFonts w:cs="Arial" w:hint="cs"/>
                      <w:rtl/>
                    </w:rPr>
                    <w:t>دول</w:t>
                  </w:r>
                  <w:r w:rsidRPr="00991A78">
                    <w:rPr>
                      <w:rFonts w:cs="Arial"/>
                      <w:rtl/>
                    </w:rPr>
                    <w:t xml:space="preserve"> </w:t>
                  </w:r>
                  <w:r w:rsidRPr="00991A78">
                    <w:rPr>
                      <w:rFonts w:cs="Arial" w:hint="cs"/>
                      <w:rtl/>
                    </w:rPr>
                    <w:t>المنطقة</w:t>
                  </w:r>
                  <w:r w:rsidRPr="00991A78">
                    <w:rPr>
                      <w:rFonts w:cs="Arial"/>
                      <w:rtl/>
                    </w:rPr>
                    <w:t xml:space="preserve"> </w:t>
                  </w:r>
                  <w:r w:rsidRPr="00991A78">
                    <w:rPr>
                      <w:rFonts w:cs="Arial" w:hint="cs"/>
                      <w:rtl/>
                    </w:rPr>
                    <w:t>من</w:t>
                  </w:r>
                  <w:r w:rsidRPr="00991A78">
                    <w:rPr>
                      <w:rFonts w:cs="Arial"/>
                      <w:rtl/>
                    </w:rPr>
                    <w:t xml:space="preserve"> </w:t>
                  </w:r>
                  <w:r w:rsidRPr="00991A78">
                    <w:rPr>
                      <w:rFonts w:cs="Arial" w:hint="cs"/>
                      <w:rtl/>
                    </w:rPr>
                    <w:t>حيث</w:t>
                  </w:r>
                  <w:r w:rsidRPr="00991A78">
                    <w:rPr>
                      <w:rFonts w:cs="Arial"/>
                      <w:rtl/>
                    </w:rPr>
                    <w:t xml:space="preserve"> </w:t>
                  </w:r>
                  <w:r w:rsidRPr="00991A78">
                    <w:rPr>
                      <w:rFonts w:cs="Arial" w:hint="cs"/>
                      <w:rtl/>
                    </w:rPr>
                    <w:t>معاملات</w:t>
                  </w:r>
                  <w:r w:rsidRPr="00991A78">
                    <w:rPr>
                      <w:rFonts w:cs="Arial"/>
                      <w:rtl/>
                    </w:rPr>
                    <w:t xml:space="preserve"> </w:t>
                  </w:r>
                  <w:r w:rsidRPr="00991A78">
                    <w:rPr>
                      <w:rFonts w:cs="Arial" w:hint="cs"/>
                      <w:rtl/>
                    </w:rPr>
                    <w:t>التجارة</w:t>
                  </w:r>
                  <w:r w:rsidRPr="00991A78">
                    <w:rPr>
                      <w:rFonts w:cs="Arial"/>
                      <w:rtl/>
                    </w:rPr>
                    <w:t xml:space="preserve"> </w:t>
                  </w:r>
                  <w:r w:rsidRPr="00991A78">
                    <w:rPr>
                      <w:rFonts w:cs="Arial" w:hint="cs"/>
                      <w:rtl/>
                    </w:rPr>
                    <w:t>الإلكترونية</w:t>
                  </w:r>
                </w:p>
              </w:tc>
              <w:tc>
                <w:tcPr>
                  <w:tcW w:w="2953" w:type="dxa"/>
                </w:tcPr>
                <w:p w:rsidR="008C6D7E" w:rsidRDefault="008C6D7E" w:rsidP="008C6D7E">
                  <w:pPr>
                    <w:bidi/>
                    <w:jc w:val="lowKashida"/>
                    <w:rPr>
                      <w:rtl/>
                    </w:rPr>
                  </w:pPr>
                  <w:r w:rsidRPr="00991A78">
                    <w:rPr>
                      <w:rFonts w:cs="Arial" w:hint="cs"/>
                      <w:rtl/>
                    </w:rPr>
                    <w:t>انخفاض</w:t>
                  </w:r>
                  <w:r w:rsidRPr="00991A78">
                    <w:rPr>
                      <w:rFonts w:cs="Arial"/>
                      <w:rtl/>
                    </w:rPr>
                    <w:t xml:space="preserve"> </w:t>
                  </w:r>
                  <w:r w:rsidRPr="00991A78">
                    <w:rPr>
                      <w:rFonts w:cs="Arial" w:hint="cs"/>
                      <w:rtl/>
                    </w:rPr>
                    <w:t>معدلات</w:t>
                  </w:r>
                  <w:r w:rsidRPr="00991A78">
                    <w:rPr>
                      <w:rFonts w:cs="Arial"/>
                      <w:rtl/>
                    </w:rPr>
                    <w:t xml:space="preserve"> </w:t>
                  </w:r>
                  <w:r w:rsidRPr="00991A78">
                    <w:rPr>
                      <w:rFonts w:cs="Arial" w:hint="cs"/>
                      <w:rtl/>
                    </w:rPr>
                    <w:t>اختراق</w:t>
                  </w:r>
                  <w:r w:rsidRPr="00991A78">
                    <w:rPr>
                      <w:rFonts w:cs="Arial"/>
                      <w:rtl/>
                    </w:rPr>
                    <w:t xml:space="preserve"> </w:t>
                  </w:r>
                  <w:r w:rsidRPr="00991A78">
                    <w:rPr>
                      <w:rFonts w:cs="Arial" w:hint="cs"/>
                      <w:rtl/>
                    </w:rPr>
                    <w:t>البطاقات</w:t>
                  </w:r>
                  <w:r w:rsidRPr="00991A78">
                    <w:rPr>
                      <w:rFonts w:cs="Arial"/>
                      <w:rtl/>
                    </w:rPr>
                    <w:t xml:space="preserve"> </w:t>
                  </w:r>
                  <w:r w:rsidRPr="00991A78">
                    <w:rPr>
                      <w:rFonts w:cs="Arial" w:hint="cs"/>
                      <w:rtl/>
                    </w:rPr>
                    <w:t>الائتمانية</w:t>
                  </w:r>
                  <w:r w:rsidRPr="00991A78">
                    <w:rPr>
                      <w:rFonts w:cs="Arial"/>
                      <w:rtl/>
                    </w:rPr>
                    <w:t xml:space="preserve"> </w:t>
                  </w:r>
                  <w:r w:rsidRPr="00991A78">
                    <w:rPr>
                      <w:rFonts w:cs="Arial" w:hint="cs"/>
                      <w:rtl/>
                    </w:rPr>
                    <w:t>في</w:t>
                  </w:r>
                  <w:r w:rsidRPr="00991A78">
                    <w:rPr>
                      <w:rFonts w:cs="Arial"/>
                      <w:rtl/>
                    </w:rPr>
                    <w:t xml:space="preserve"> </w:t>
                  </w:r>
                  <w:r w:rsidRPr="00991A78">
                    <w:rPr>
                      <w:rFonts w:cs="Arial" w:hint="cs"/>
                      <w:rtl/>
                    </w:rPr>
                    <w:t>السعودية</w:t>
                  </w:r>
                </w:p>
              </w:tc>
              <w:tc>
                <w:tcPr>
                  <w:tcW w:w="2953" w:type="dxa"/>
                </w:tcPr>
                <w:p w:rsidR="008C6D7E" w:rsidRDefault="008C6D7E" w:rsidP="008C6D7E">
                  <w:pPr>
                    <w:bidi/>
                    <w:jc w:val="lowKashida"/>
                    <w:rPr>
                      <w:rtl/>
                    </w:rPr>
                  </w:pPr>
                  <w:r w:rsidRPr="00991A78">
                    <w:rPr>
                      <w:rFonts w:cs="Arial" w:hint="cs"/>
                      <w:rtl/>
                    </w:rPr>
                    <w:t>تناسب</w:t>
                  </w:r>
                  <w:r w:rsidRPr="00991A78">
                    <w:rPr>
                      <w:rFonts w:cs="Arial"/>
                      <w:rtl/>
                    </w:rPr>
                    <w:t xml:space="preserve"> </w:t>
                  </w:r>
                  <w:r w:rsidRPr="00991A78">
                    <w:rPr>
                      <w:rFonts w:cs="Arial" w:hint="cs"/>
                      <w:rtl/>
                    </w:rPr>
                    <w:t>ظروف</w:t>
                  </w:r>
                  <w:r w:rsidRPr="00991A78">
                    <w:rPr>
                      <w:rFonts w:cs="Arial"/>
                      <w:rtl/>
                    </w:rPr>
                    <w:t xml:space="preserve"> </w:t>
                  </w:r>
                  <w:r w:rsidRPr="00991A78">
                    <w:rPr>
                      <w:rFonts w:cs="Arial" w:hint="cs"/>
                      <w:rtl/>
                    </w:rPr>
                    <w:t>وطبيعة</w:t>
                  </w:r>
                  <w:r w:rsidRPr="00991A78">
                    <w:rPr>
                      <w:rFonts w:cs="Arial"/>
                      <w:rtl/>
                    </w:rPr>
                    <w:t xml:space="preserve"> </w:t>
                  </w:r>
                  <w:r w:rsidRPr="00991A78">
                    <w:rPr>
                      <w:rFonts w:cs="Arial" w:hint="cs"/>
                      <w:rtl/>
                    </w:rPr>
                    <w:t>المجتمع</w:t>
                  </w:r>
                  <w:r w:rsidRPr="00991A78">
                    <w:rPr>
                      <w:rFonts w:cs="Arial"/>
                      <w:rtl/>
                    </w:rPr>
                    <w:t xml:space="preserve"> </w:t>
                  </w:r>
                  <w:r w:rsidRPr="00991A78">
                    <w:rPr>
                      <w:rFonts w:cs="Arial" w:hint="cs"/>
                      <w:rtl/>
                    </w:rPr>
                    <w:t>السعودي</w:t>
                  </w:r>
                </w:p>
              </w:tc>
            </w:tr>
            <w:tr w:rsidR="008C6D7E" w:rsidTr="00822AE5">
              <w:tc>
                <w:tcPr>
                  <w:tcW w:w="2953" w:type="dxa"/>
                </w:tcPr>
                <w:p w:rsidR="008C6D7E" w:rsidRDefault="008C6D7E" w:rsidP="008C6D7E">
                  <w:pPr>
                    <w:bidi/>
                    <w:jc w:val="lowKashida"/>
                    <w:rPr>
                      <w:rtl/>
                    </w:rPr>
                  </w:pPr>
                  <w:r w:rsidRPr="00991A78">
                    <w:rPr>
                      <w:rFonts w:cs="Arial" w:hint="cs"/>
                      <w:rtl/>
                    </w:rPr>
                    <w:t>حققت</w:t>
                  </w:r>
                  <w:r w:rsidRPr="00991A78">
                    <w:rPr>
                      <w:rFonts w:cs="Arial"/>
                      <w:rtl/>
                    </w:rPr>
                    <w:t xml:space="preserve"> </w:t>
                  </w:r>
                  <w:r w:rsidRPr="00991A78">
                    <w:rPr>
                      <w:rFonts w:cs="Arial" w:hint="cs"/>
                      <w:rtl/>
                    </w:rPr>
                    <w:t>المملكة</w:t>
                  </w:r>
                  <w:r w:rsidRPr="00991A78">
                    <w:rPr>
                      <w:rFonts w:cs="Arial"/>
                      <w:rtl/>
                    </w:rPr>
                    <w:t xml:space="preserve"> </w:t>
                  </w:r>
                  <w:r w:rsidRPr="00991A78">
                    <w:rPr>
                      <w:rFonts w:cs="Arial" w:hint="cs"/>
                      <w:rtl/>
                    </w:rPr>
                    <w:t>العربية</w:t>
                  </w:r>
                  <w:r w:rsidRPr="00991A78">
                    <w:rPr>
                      <w:rFonts w:cs="Arial"/>
                      <w:rtl/>
                    </w:rPr>
                    <w:t xml:space="preserve"> </w:t>
                  </w:r>
                  <w:r w:rsidRPr="00991A78">
                    <w:rPr>
                      <w:rFonts w:cs="Arial" w:hint="cs"/>
                      <w:rtl/>
                    </w:rPr>
                    <w:t>السعودية</w:t>
                  </w:r>
                  <w:r w:rsidRPr="00991A78">
                    <w:rPr>
                      <w:rFonts w:cs="Arial"/>
                      <w:rtl/>
                    </w:rPr>
                    <w:t xml:space="preserve"> </w:t>
                  </w:r>
                  <w:r w:rsidRPr="00991A78">
                    <w:rPr>
                      <w:rFonts w:cs="Arial" w:hint="cs"/>
                      <w:rtl/>
                    </w:rPr>
                    <w:t>المرتبة</w:t>
                  </w:r>
                  <w:r w:rsidRPr="00991A78">
                    <w:rPr>
                      <w:rFonts w:cs="Arial"/>
                      <w:rtl/>
                    </w:rPr>
                    <w:t xml:space="preserve"> </w:t>
                  </w:r>
                  <w:r w:rsidRPr="00F22966">
                    <w:rPr>
                      <w:rFonts w:cs="Arial" w:hint="cs"/>
                      <w:b/>
                      <w:bCs/>
                      <w:rtl/>
                    </w:rPr>
                    <w:t>الثالثة</w:t>
                  </w:r>
                  <w:r w:rsidRPr="00991A78">
                    <w:rPr>
                      <w:rFonts w:cs="Arial"/>
                      <w:rtl/>
                    </w:rPr>
                    <w:t xml:space="preserve"> </w:t>
                  </w:r>
                  <w:r w:rsidRPr="00991A78">
                    <w:rPr>
                      <w:rFonts w:cs="Arial" w:hint="cs"/>
                      <w:rtl/>
                    </w:rPr>
                    <w:t>عربياً</w:t>
                  </w:r>
                  <w:r w:rsidRPr="00991A78">
                    <w:rPr>
                      <w:rFonts w:cs="Arial"/>
                      <w:rtl/>
                    </w:rPr>
                    <w:t xml:space="preserve"> </w:t>
                  </w:r>
                  <w:r w:rsidRPr="00991A78">
                    <w:rPr>
                      <w:rFonts w:cs="Arial" w:hint="cs"/>
                      <w:rtl/>
                    </w:rPr>
                    <w:t>في</w:t>
                  </w:r>
                  <w:r w:rsidRPr="00991A78">
                    <w:rPr>
                      <w:rFonts w:cs="Arial"/>
                      <w:rtl/>
                    </w:rPr>
                    <w:t xml:space="preserve"> </w:t>
                  </w:r>
                  <w:r w:rsidRPr="00991A78">
                    <w:rPr>
                      <w:rFonts w:cs="Arial" w:hint="cs"/>
                      <w:rtl/>
                    </w:rPr>
                    <w:t>الحكومة</w:t>
                  </w:r>
                  <w:r w:rsidRPr="00991A78">
                    <w:rPr>
                      <w:rFonts w:cs="Arial"/>
                      <w:rtl/>
                    </w:rPr>
                    <w:t xml:space="preserve"> </w:t>
                  </w:r>
                  <w:r w:rsidRPr="00991A78">
                    <w:rPr>
                      <w:rFonts w:cs="Arial" w:hint="cs"/>
                      <w:rtl/>
                    </w:rPr>
                    <w:t>الإلكترونية</w:t>
                  </w:r>
                  <w:r w:rsidRPr="00991A78">
                    <w:rPr>
                      <w:rFonts w:cs="Arial"/>
                      <w:rtl/>
                    </w:rPr>
                    <w:t xml:space="preserve"> </w:t>
                  </w:r>
                  <w:r w:rsidRPr="00991A78">
                    <w:rPr>
                      <w:rFonts w:cs="Arial" w:hint="cs"/>
                      <w:rtl/>
                    </w:rPr>
                    <w:t>والمرتبة</w:t>
                  </w:r>
                  <w:r w:rsidRPr="00991A78">
                    <w:rPr>
                      <w:rFonts w:cs="Arial"/>
                      <w:rtl/>
                    </w:rPr>
                    <w:t xml:space="preserve"> </w:t>
                  </w:r>
                  <w:r w:rsidRPr="00F22966">
                    <w:rPr>
                      <w:rFonts w:cs="Arial"/>
                      <w:b/>
                      <w:bCs/>
                      <w:rtl/>
                    </w:rPr>
                    <w:t>36</w:t>
                  </w:r>
                  <w:r w:rsidRPr="00991A78">
                    <w:rPr>
                      <w:rFonts w:cs="Arial"/>
                      <w:rtl/>
                    </w:rPr>
                    <w:t xml:space="preserve"> </w:t>
                  </w:r>
                  <w:r w:rsidRPr="00991A78">
                    <w:rPr>
                      <w:rFonts w:cs="Arial" w:hint="cs"/>
                      <w:rtl/>
                    </w:rPr>
                    <w:t>عالمياً</w:t>
                  </w:r>
                  <w:r w:rsidRPr="00991A78">
                    <w:rPr>
                      <w:rFonts w:cs="Arial"/>
                      <w:rtl/>
                    </w:rPr>
                    <w:t xml:space="preserve"> </w:t>
                  </w:r>
                  <w:r w:rsidRPr="00991A78">
                    <w:rPr>
                      <w:rFonts w:cs="Arial" w:hint="cs"/>
                      <w:rtl/>
                    </w:rPr>
                    <w:t>بعد</w:t>
                  </w:r>
                  <w:r w:rsidRPr="00991A78">
                    <w:rPr>
                      <w:rFonts w:cs="Arial"/>
                      <w:rtl/>
                    </w:rPr>
                    <w:t xml:space="preserve"> </w:t>
                  </w:r>
                  <w:r w:rsidRPr="00991A78">
                    <w:rPr>
                      <w:rFonts w:cs="Arial" w:hint="cs"/>
                      <w:rtl/>
                    </w:rPr>
                    <w:t>أن</w:t>
                  </w:r>
                  <w:r w:rsidRPr="00991A78">
                    <w:rPr>
                      <w:rFonts w:cs="Arial"/>
                      <w:rtl/>
                    </w:rPr>
                    <w:t xml:space="preserve"> </w:t>
                  </w:r>
                  <w:r w:rsidRPr="00991A78">
                    <w:rPr>
                      <w:rFonts w:cs="Arial" w:hint="cs"/>
                      <w:rtl/>
                    </w:rPr>
                    <w:t>كانت</w:t>
                  </w:r>
                  <w:r w:rsidRPr="00991A78">
                    <w:rPr>
                      <w:rFonts w:cs="Arial"/>
                      <w:rtl/>
                    </w:rPr>
                    <w:t xml:space="preserve"> </w:t>
                  </w:r>
                  <w:r w:rsidRPr="00991A78">
                    <w:rPr>
                      <w:rFonts w:cs="Arial" w:hint="cs"/>
                      <w:rtl/>
                    </w:rPr>
                    <w:t>في</w:t>
                  </w:r>
                  <w:r w:rsidRPr="00991A78">
                    <w:rPr>
                      <w:rFonts w:cs="Arial"/>
                      <w:rtl/>
                    </w:rPr>
                    <w:t xml:space="preserve"> </w:t>
                  </w:r>
                  <w:r w:rsidRPr="00991A78">
                    <w:rPr>
                      <w:rFonts w:cs="Arial" w:hint="cs"/>
                      <w:rtl/>
                    </w:rPr>
                    <w:t>المرتبة</w:t>
                  </w:r>
                  <w:r w:rsidRPr="00991A78">
                    <w:rPr>
                      <w:rFonts w:cs="Arial"/>
                      <w:rtl/>
                    </w:rPr>
                    <w:t xml:space="preserve"> </w:t>
                  </w:r>
                  <w:r w:rsidRPr="00991A78">
                    <w:rPr>
                      <w:rFonts w:cs="Arial" w:hint="cs"/>
                      <w:rtl/>
                    </w:rPr>
                    <w:t>الــ</w:t>
                  </w:r>
                  <w:r w:rsidRPr="00991A78">
                    <w:rPr>
                      <w:rFonts w:cs="Arial"/>
                      <w:rtl/>
                    </w:rPr>
                    <w:t xml:space="preserve"> 41 </w:t>
                  </w:r>
                  <w:r w:rsidRPr="00991A78">
                    <w:rPr>
                      <w:rFonts w:cs="Arial" w:hint="cs"/>
                      <w:rtl/>
                    </w:rPr>
                    <w:t>محققة</w:t>
                  </w:r>
                  <w:r w:rsidRPr="00991A78">
                    <w:rPr>
                      <w:rFonts w:cs="Arial"/>
                      <w:rtl/>
                    </w:rPr>
                    <w:t xml:space="preserve"> </w:t>
                  </w:r>
                  <w:r w:rsidRPr="00991A78">
                    <w:rPr>
                      <w:rFonts w:cs="Arial" w:hint="cs"/>
                      <w:rtl/>
                    </w:rPr>
                    <w:t>قفزة</w:t>
                  </w:r>
                </w:p>
              </w:tc>
              <w:tc>
                <w:tcPr>
                  <w:tcW w:w="2953" w:type="dxa"/>
                </w:tcPr>
                <w:p w:rsidR="008C6D7E" w:rsidRDefault="008C6D7E" w:rsidP="008C6D7E">
                  <w:pPr>
                    <w:bidi/>
                    <w:jc w:val="lowKashida"/>
                    <w:rPr>
                      <w:rtl/>
                    </w:rPr>
                  </w:pPr>
                  <w:r w:rsidRPr="008C6D7E">
                    <w:rPr>
                      <w:rFonts w:cs="Arial" w:hint="cs"/>
                      <w:rtl/>
                    </w:rPr>
                    <w:t>وصل</w:t>
                  </w:r>
                  <w:r w:rsidRPr="008C6D7E">
                    <w:rPr>
                      <w:rFonts w:cs="Arial"/>
                      <w:rtl/>
                    </w:rPr>
                    <w:t xml:space="preserve"> </w:t>
                  </w:r>
                  <w:r w:rsidRPr="008C6D7E">
                    <w:rPr>
                      <w:rFonts w:cs="Arial" w:hint="cs"/>
                      <w:rtl/>
                    </w:rPr>
                    <w:t>حجم</w:t>
                  </w:r>
                  <w:r w:rsidRPr="008C6D7E">
                    <w:rPr>
                      <w:rFonts w:cs="Arial"/>
                      <w:rtl/>
                    </w:rPr>
                    <w:t xml:space="preserve"> </w:t>
                  </w:r>
                  <w:r w:rsidRPr="008C6D7E">
                    <w:rPr>
                      <w:rFonts w:cs="Arial" w:hint="cs"/>
                      <w:rtl/>
                    </w:rPr>
                    <w:t>التجارة</w:t>
                  </w:r>
                  <w:r w:rsidRPr="008C6D7E">
                    <w:rPr>
                      <w:rFonts w:cs="Arial"/>
                      <w:rtl/>
                    </w:rPr>
                    <w:t xml:space="preserve"> </w:t>
                  </w:r>
                  <w:r w:rsidRPr="008C6D7E">
                    <w:rPr>
                      <w:rFonts w:cs="Arial" w:hint="cs"/>
                      <w:rtl/>
                    </w:rPr>
                    <w:t>الإلكترونية</w:t>
                  </w:r>
                  <w:r w:rsidRPr="008C6D7E">
                    <w:rPr>
                      <w:rFonts w:cs="Arial"/>
                      <w:rtl/>
                    </w:rPr>
                    <w:t xml:space="preserve"> </w:t>
                  </w:r>
                  <w:r w:rsidRPr="008C6D7E">
                    <w:rPr>
                      <w:rFonts w:cs="Arial" w:hint="cs"/>
                      <w:rtl/>
                    </w:rPr>
                    <w:t>في</w:t>
                  </w:r>
                  <w:r w:rsidRPr="008C6D7E">
                    <w:rPr>
                      <w:rFonts w:cs="Arial"/>
                      <w:rtl/>
                    </w:rPr>
                    <w:t xml:space="preserve"> </w:t>
                  </w:r>
                  <w:r w:rsidRPr="008C6D7E">
                    <w:rPr>
                      <w:rFonts w:cs="Arial" w:hint="cs"/>
                      <w:rtl/>
                    </w:rPr>
                    <w:t>المملكة</w:t>
                  </w:r>
                  <w:r w:rsidRPr="008C6D7E">
                    <w:rPr>
                      <w:rFonts w:cs="Arial"/>
                      <w:rtl/>
                    </w:rPr>
                    <w:t xml:space="preserve"> </w:t>
                  </w:r>
                  <w:r w:rsidRPr="008C6D7E">
                    <w:rPr>
                      <w:rFonts w:cs="Arial" w:hint="cs"/>
                      <w:rtl/>
                    </w:rPr>
                    <w:t>ما</w:t>
                  </w:r>
                  <w:r w:rsidRPr="008C6D7E">
                    <w:rPr>
                      <w:rFonts w:cs="Arial"/>
                      <w:rtl/>
                    </w:rPr>
                    <w:t xml:space="preserve"> </w:t>
                  </w:r>
                  <w:r w:rsidRPr="008C6D7E">
                    <w:rPr>
                      <w:rFonts w:cs="Arial" w:hint="cs"/>
                      <w:rtl/>
                    </w:rPr>
                    <w:t>يقارب</w:t>
                  </w:r>
                  <w:r w:rsidRPr="008C6D7E">
                    <w:rPr>
                      <w:rFonts w:cs="Arial"/>
                      <w:rtl/>
                    </w:rPr>
                    <w:t xml:space="preserve"> </w:t>
                  </w:r>
                  <w:r w:rsidRPr="00F22966">
                    <w:rPr>
                      <w:rFonts w:cs="Arial" w:hint="cs"/>
                      <w:b/>
                      <w:bCs/>
                      <w:rtl/>
                    </w:rPr>
                    <w:t>مليارا</w:t>
                  </w:r>
                  <w:r w:rsidRPr="00F22966">
                    <w:rPr>
                      <w:rFonts w:cs="Arial"/>
                      <w:b/>
                      <w:bCs/>
                      <w:rtl/>
                    </w:rPr>
                    <w:t xml:space="preserve"> </w:t>
                  </w:r>
                  <w:r w:rsidRPr="00F22966">
                    <w:rPr>
                      <w:rFonts w:cs="Arial" w:hint="cs"/>
                      <w:b/>
                      <w:bCs/>
                      <w:rtl/>
                    </w:rPr>
                    <w:t>ومائة</w:t>
                  </w:r>
                  <w:r w:rsidRPr="00F22966">
                    <w:rPr>
                      <w:rFonts w:cs="Arial"/>
                      <w:b/>
                      <w:bCs/>
                      <w:rtl/>
                    </w:rPr>
                    <w:t xml:space="preserve"> </w:t>
                  </w:r>
                  <w:r w:rsidRPr="00F22966">
                    <w:rPr>
                      <w:rFonts w:cs="Arial" w:hint="cs"/>
                      <w:b/>
                      <w:bCs/>
                      <w:rtl/>
                    </w:rPr>
                    <w:t>مليون</w:t>
                  </w:r>
                  <w:r w:rsidRPr="008C6D7E">
                    <w:rPr>
                      <w:rFonts w:cs="Arial"/>
                      <w:rtl/>
                    </w:rPr>
                    <w:t xml:space="preserve"> </w:t>
                  </w:r>
                  <w:r w:rsidRPr="008C6D7E">
                    <w:rPr>
                      <w:rFonts w:cs="Arial" w:hint="cs"/>
                      <w:rtl/>
                    </w:rPr>
                    <w:t>ريال</w:t>
                  </w:r>
                  <w:r w:rsidRPr="008C6D7E">
                    <w:rPr>
                      <w:rFonts w:cs="Arial"/>
                      <w:rtl/>
                    </w:rPr>
                    <w:t xml:space="preserve"> </w:t>
                  </w:r>
                  <w:r w:rsidRPr="008C6D7E">
                    <w:rPr>
                      <w:rFonts w:cs="Arial" w:hint="cs"/>
                      <w:rtl/>
                    </w:rPr>
                    <w:t>سعودي</w:t>
                  </w:r>
                  <w:r w:rsidRPr="008C6D7E">
                    <w:rPr>
                      <w:rFonts w:cs="Arial"/>
                      <w:rtl/>
                    </w:rPr>
                    <w:t xml:space="preserve"> </w:t>
                  </w:r>
                  <w:r w:rsidRPr="008C6D7E">
                    <w:rPr>
                      <w:rFonts w:cs="Arial" w:hint="cs"/>
                      <w:rtl/>
                    </w:rPr>
                    <w:t>شهرياً</w:t>
                  </w:r>
                  <w:r w:rsidRPr="008C6D7E">
                    <w:rPr>
                      <w:rFonts w:cs="Arial"/>
                      <w:rtl/>
                    </w:rPr>
                    <w:t xml:space="preserve"> (293 </w:t>
                  </w:r>
                  <w:r w:rsidRPr="008C6D7E">
                    <w:rPr>
                      <w:rFonts w:cs="Arial" w:hint="cs"/>
                      <w:rtl/>
                    </w:rPr>
                    <w:t>مليون</w:t>
                  </w:r>
                  <w:r w:rsidRPr="008C6D7E">
                    <w:rPr>
                      <w:rFonts w:cs="Arial"/>
                      <w:rtl/>
                    </w:rPr>
                    <w:t xml:space="preserve"> </w:t>
                  </w:r>
                  <w:r w:rsidRPr="008C6D7E">
                    <w:rPr>
                      <w:rFonts w:cs="Arial" w:hint="cs"/>
                      <w:rtl/>
                    </w:rPr>
                    <w:t>دولار</w:t>
                  </w:r>
                  <w:r w:rsidRPr="008C6D7E">
                    <w:rPr>
                      <w:rFonts w:cs="Arial"/>
                      <w:rtl/>
                    </w:rPr>
                    <w:t xml:space="preserve">) </w:t>
                  </w:r>
                  <w:r w:rsidRPr="008C6D7E">
                    <w:rPr>
                      <w:rFonts w:cs="Arial" w:hint="cs"/>
                      <w:rtl/>
                    </w:rPr>
                    <w:t>عام</w:t>
                  </w:r>
                  <w:r w:rsidRPr="008C6D7E">
                    <w:rPr>
                      <w:rFonts w:cs="Arial"/>
                      <w:rtl/>
                    </w:rPr>
                    <w:t xml:space="preserve"> 2014</w:t>
                  </w:r>
                </w:p>
              </w:tc>
              <w:tc>
                <w:tcPr>
                  <w:tcW w:w="2953" w:type="dxa"/>
                </w:tcPr>
                <w:p w:rsidR="008C6D7E" w:rsidRDefault="008C6D7E" w:rsidP="008C6D7E">
                  <w:pPr>
                    <w:bidi/>
                    <w:jc w:val="lowKashida"/>
                    <w:rPr>
                      <w:rtl/>
                    </w:rPr>
                  </w:pPr>
                  <w:r w:rsidRPr="008C6D7E">
                    <w:rPr>
                      <w:rFonts w:cs="Arial" w:hint="cs"/>
                      <w:rtl/>
                    </w:rPr>
                    <w:t>يوجد</w:t>
                  </w:r>
                  <w:r w:rsidRPr="008C6D7E">
                    <w:rPr>
                      <w:rFonts w:cs="Arial"/>
                      <w:rtl/>
                    </w:rPr>
                    <w:t xml:space="preserve"> </w:t>
                  </w:r>
                  <w:r w:rsidRPr="00F22966">
                    <w:rPr>
                      <w:rFonts w:cs="Arial"/>
                      <w:b/>
                      <w:bCs/>
                      <w:rtl/>
                    </w:rPr>
                    <w:t xml:space="preserve">15.6 </w:t>
                  </w:r>
                  <w:r w:rsidRPr="008C6D7E">
                    <w:rPr>
                      <w:rFonts w:cs="Arial" w:hint="cs"/>
                      <w:rtl/>
                    </w:rPr>
                    <w:t>مليون</w:t>
                  </w:r>
                  <w:r w:rsidRPr="008C6D7E">
                    <w:rPr>
                      <w:rFonts w:cs="Arial"/>
                      <w:rtl/>
                    </w:rPr>
                    <w:t xml:space="preserve"> </w:t>
                  </w:r>
                  <w:r w:rsidRPr="008C6D7E">
                    <w:rPr>
                      <w:rFonts w:cs="Arial" w:hint="cs"/>
                      <w:rtl/>
                    </w:rPr>
                    <w:t>مستخدم</w:t>
                  </w:r>
                  <w:r w:rsidRPr="008C6D7E">
                    <w:rPr>
                      <w:rFonts w:cs="Arial"/>
                      <w:rtl/>
                    </w:rPr>
                    <w:t xml:space="preserve"> </w:t>
                  </w:r>
                  <w:r w:rsidRPr="008C6D7E">
                    <w:rPr>
                      <w:rFonts w:cs="Arial" w:hint="cs"/>
                      <w:rtl/>
                    </w:rPr>
                    <w:t>للإنترنت</w:t>
                  </w:r>
                  <w:r w:rsidRPr="008C6D7E">
                    <w:rPr>
                      <w:rFonts w:cs="Arial"/>
                      <w:rtl/>
                    </w:rPr>
                    <w:t xml:space="preserve"> </w:t>
                  </w:r>
                  <w:r w:rsidRPr="008C6D7E">
                    <w:rPr>
                      <w:rFonts w:cs="Arial" w:hint="cs"/>
                      <w:rtl/>
                    </w:rPr>
                    <w:t>في</w:t>
                  </w:r>
                  <w:r w:rsidRPr="008C6D7E">
                    <w:rPr>
                      <w:rFonts w:cs="Arial"/>
                      <w:rtl/>
                    </w:rPr>
                    <w:t xml:space="preserve"> </w:t>
                  </w:r>
                  <w:r w:rsidRPr="008C6D7E">
                    <w:rPr>
                      <w:rFonts w:cs="Arial" w:hint="cs"/>
                      <w:rtl/>
                    </w:rPr>
                    <w:t>السعودية،</w:t>
                  </w:r>
                  <w:r w:rsidRPr="008C6D7E">
                    <w:rPr>
                      <w:rFonts w:cs="Arial"/>
                      <w:rtl/>
                    </w:rPr>
                    <w:t xml:space="preserve"> </w:t>
                  </w:r>
                  <w:r w:rsidRPr="008C6D7E">
                    <w:rPr>
                      <w:rFonts w:cs="Arial" w:hint="cs"/>
                      <w:rtl/>
                    </w:rPr>
                    <w:t>يُجري</w:t>
                  </w:r>
                  <w:r w:rsidRPr="008C6D7E">
                    <w:rPr>
                      <w:rFonts w:cs="Arial"/>
                      <w:rtl/>
                    </w:rPr>
                    <w:t xml:space="preserve"> 3.9 </w:t>
                  </w:r>
                  <w:r w:rsidRPr="008C6D7E">
                    <w:rPr>
                      <w:rFonts w:cs="Arial" w:hint="cs"/>
                      <w:rtl/>
                    </w:rPr>
                    <w:t>ملايين</w:t>
                  </w:r>
                  <w:r w:rsidRPr="008C6D7E">
                    <w:rPr>
                      <w:rFonts w:cs="Arial"/>
                      <w:rtl/>
                    </w:rPr>
                    <w:t xml:space="preserve"> </w:t>
                  </w:r>
                  <w:r w:rsidRPr="008C6D7E">
                    <w:rPr>
                      <w:rFonts w:cs="Arial" w:hint="cs"/>
                      <w:rtl/>
                    </w:rPr>
                    <w:t>منهم</w:t>
                  </w:r>
                  <w:r w:rsidRPr="008C6D7E">
                    <w:rPr>
                      <w:rFonts w:cs="Arial"/>
                      <w:rtl/>
                    </w:rPr>
                    <w:t xml:space="preserve"> </w:t>
                  </w:r>
                  <w:r w:rsidRPr="008C6D7E">
                    <w:rPr>
                      <w:rFonts w:cs="Arial" w:hint="cs"/>
                      <w:rtl/>
                    </w:rPr>
                    <w:t>معاملات</w:t>
                  </w:r>
                  <w:r w:rsidRPr="008C6D7E">
                    <w:rPr>
                      <w:rFonts w:cs="Arial"/>
                      <w:rtl/>
                    </w:rPr>
                    <w:t xml:space="preserve"> </w:t>
                  </w:r>
                  <w:r w:rsidRPr="008C6D7E">
                    <w:rPr>
                      <w:rFonts w:cs="Arial" w:hint="cs"/>
                      <w:rtl/>
                    </w:rPr>
                    <w:t>عبر</w:t>
                  </w:r>
                  <w:r w:rsidRPr="008C6D7E">
                    <w:rPr>
                      <w:rFonts w:cs="Arial"/>
                      <w:rtl/>
                    </w:rPr>
                    <w:t xml:space="preserve"> </w:t>
                  </w:r>
                  <w:r w:rsidRPr="008C6D7E">
                    <w:rPr>
                      <w:rFonts w:cs="Arial" w:hint="cs"/>
                      <w:rtl/>
                    </w:rPr>
                    <w:t>الإنترنت</w:t>
                  </w:r>
                </w:p>
              </w:tc>
            </w:tr>
            <w:tr w:rsidR="008C6D7E" w:rsidTr="00822AE5">
              <w:tc>
                <w:tcPr>
                  <w:tcW w:w="2953" w:type="dxa"/>
                </w:tcPr>
                <w:p w:rsidR="008C6D7E" w:rsidRDefault="008C6D7E" w:rsidP="008C6D7E">
                  <w:pPr>
                    <w:bidi/>
                    <w:jc w:val="lowKashida"/>
                    <w:rPr>
                      <w:rtl/>
                    </w:rPr>
                  </w:pPr>
                  <w:r w:rsidRPr="00991A78">
                    <w:rPr>
                      <w:rFonts w:cs="Arial" w:hint="cs"/>
                      <w:rtl/>
                    </w:rPr>
                    <w:t>دخولها</w:t>
                  </w:r>
                  <w:r w:rsidRPr="00991A78">
                    <w:rPr>
                      <w:rFonts w:cs="Arial"/>
                      <w:rtl/>
                    </w:rPr>
                    <w:t xml:space="preserve"> </w:t>
                  </w:r>
                  <w:r w:rsidRPr="00991A78">
                    <w:rPr>
                      <w:rFonts w:cs="Arial" w:hint="cs"/>
                      <w:rtl/>
                    </w:rPr>
                    <w:t>الأسواق</w:t>
                  </w:r>
                  <w:r w:rsidRPr="00991A78">
                    <w:rPr>
                      <w:rFonts w:cs="Arial"/>
                      <w:rtl/>
                    </w:rPr>
                    <w:t xml:space="preserve"> </w:t>
                  </w:r>
                  <w:r w:rsidRPr="00991A78">
                    <w:rPr>
                      <w:rFonts w:cs="Arial" w:hint="cs"/>
                      <w:rtl/>
                    </w:rPr>
                    <w:t>التقليدية</w:t>
                  </w:r>
                  <w:r w:rsidRPr="00991A78">
                    <w:rPr>
                      <w:rFonts w:cs="Arial"/>
                      <w:rtl/>
                    </w:rPr>
                    <w:t xml:space="preserve"> </w:t>
                  </w:r>
                  <w:r w:rsidRPr="00991A78">
                    <w:rPr>
                      <w:rFonts w:cs="Arial" w:hint="cs"/>
                      <w:rtl/>
                    </w:rPr>
                    <w:t>مثل</w:t>
                  </w:r>
                  <w:r w:rsidRPr="00991A78">
                    <w:rPr>
                      <w:rFonts w:cs="Arial"/>
                      <w:rtl/>
                    </w:rPr>
                    <w:t xml:space="preserve"> </w:t>
                  </w:r>
                  <w:r w:rsidRPr="00991A78">
                    <w:rPr>
                      <w:rFonts w:cs="Arial" w:hint="cs"/>
                      <w:rtl/>
                    </w:rPr>
                    <w:t>التمور</w:t>
                  </w:r>
                  <w:r w:rsidRPr="00991A78">
                    <w:rPr>
                      <w:rFonts w:cs="Arial"/>
                      <w:rtl/>
                    </w:rPr>
                    <w:t xml:space="preserve"> </w:t>
                  </w:r>
                  <w:r w:rsidRPr="00991A78">
                    <w:rPr>
                      <w:rFonts w:cs="Arial" w:hint="cs"/>
                      <w:rtl/>
                    </w:rPr>
                    <w:t>وأضاحى</w:t>
                  </w:r>
                  <w:r w:rsidRPr="00991A78">
                    <w:rPr>
                      <w:rFonts w:cs="Arial"/>
                      <w:rtl/>
                    </w:rPr>
                    <w:t xml:space="preserve"> </w:t>
                  </w:r>
                  <w:r w:rsidRPr="00991A78">
                    <w:rPr>
                      <w:rFonts w:cs="Arial" w:hint="cs"/>
                      <w:rtl/>
                    </w:rPr>
                    <w:t>العيد</w:t>
                  </w:r>
                  <w:r w:rsidRPr="00991A78">
                    <w:rPr>
                      <w:rFonts w:cs="Arial"/>
                      <w:rtl/>
                    </w:rPr>
                    <w:t xml:space="preserve">. </w:t>
                  </w:r>
                  <w:r w:rsidRPr="00991A78">
                    <w:rPr>
                      <w:rFonts w:cs="Arial" w:hint="cs"/>
                      <w:rtl/>
                    </w:rPr>
                    <w:t>فمثلاً،</w:t>
                  </w:r>
                  <w:r w:rsidRPr="00991A78">
                    <w:rPr>
                      <w:rFonts w:cs="Arial"/>
                      <w:rtl/>
                    </w:rPr>
                    <w:t xml:space="preserve"> </w:t>
                  </w:r>
                  <w:r w:rsidRPr="00991A78">
                    <w:rPr>
                      <w:rFonts w:cs="Arial" w:hint="cs"/>
                      <w:rtl/>
                    </w:rPr>
                    <w:t>استحدث</w:t>
                  </w:r>
                  <w:r w:rsidRPr="00991A78">
                    <w:rPr>
                      <w:rFonts w:cs="Arial"/>
                      <w:rtl/>
                    </w:rPr>
                    <w:t xml:space="preserve"> </w:t>
                  </w:r>
                  <w:r w:rsidRPr="00991A78">
                    <w:rPr>
                      <w:rFonts w:cs="Arial" w:hint="cs"/>
                      <w:rtl/>
                    </w:rPr>
                    <w:t>منظمو</w:t>
                  </w:r>
                  <w:r w:rsidRPr="00991A78">
                    <w:rPr>
                      <w:rFonts w:cs="Arial"/>
                      <w:rtl/>
                    </w:rPr>
                    <w:t xml:space="preserve"> </w:t>
                  </w:r>
                  <w:r w:rsidRPr="00991A78">
                    <w:rPr>
                      <w:rFonts w:cs="Arial" w:hint="cs"/>
                      <w:rtl/>
                    </w:rPr>
                    <w:t>مهرجان</w:t>
                  </w:r>
                  <w:r w:rsidRPr="00991A78">
                    <w:rPr>
                      <w:rFonts w:cs="Arial"/>
                      <w:rtl/>
                    </w:rPr>
                    <w:t xml:space="preserve"> </w:t>
                  </w:r>
                  <w:r w:rsidRPr="00991A78">
                    <w:rPr>
                      <w:rFonts w:cs="Arial" w:hint="cs"/>
                      <w:rtl/>
                    </w:rPr>
                    <w:t>عنيزة</w:t>
                  </w:r>
                  <w:r w:rsidRPr="00991A78">
                    <w:rPr>
                      <w:rFonts w:cs="Arial"/>
                      <w:rtl/>
                    </w:rPr>
                    <w:t xml:space="preserve"> </w:t>
                  </w:r>
                  <w:r w:rsidRPr="00991A78">
                    <w:rPr>
                      <w:rFonts w:cs="Arial" w:hint="cs"/>
                      <w:rtl/>
                    </w:rPr>
                    <w:t>الدولي</w:t>
                  </w:r>
                  <w:r w:rsidRPr="00991A78">
                    <w:rPr>
                      <w:rFonts w:cs="Arial"/>
                      <w:rtl/>
                    </w:rPr>
                    <w:t xml:space="preserve"> </w:t>
                  </w:r>
                  <w:r w:rsidRPr="00991A78">
                    <w:rPr>
                      <w:rFonts w:cs="Arial" w:hint="cs"/>
                      <w:rtl/>
                    </w:rPr>
                    <w:t>السادس</w:t>
                  </w:r>
                  <w:r w:rsidRPr="00991A78">
                    <w:rPr>
                      <w:rFonts w:cs="Arial"/>
                      <w:rtl/>
                    </w:rPr>
                    <w:t xml:space="preserve"> </w:t>
                  </w:r>
                  <w:r w:rsidRPr="00991A78">
                    <w:rPr>
                      <w:rFonts w:cs="Arial" w:hint="cs"/>
                      <w:rtl/>
                    </w:rPr>
                    <w:t>للتمور</w:t>
                  </w:r>
                  <w:r w:rsidRPr="00991A78">
                    <w:rPr>
                      <w:rFonts w:cs="Arial"/>
                      <w:rtl/>
                    </w:rPr>
                    <w:t xml:space="preserve"> </w:t>
                  </w:r>
                  <w:r w:rsidRPr="00991A78">
                    <w:rPr>
                      <w:rFonts w:cs="Arial" w:hint="cs"/>
                      <w:rtl/>
                    </w:rPr>
                    <w:t>أول</w:t>
                  </w:r>
                  <w:r w:rsidRPr="00991A78">
                    <w:rPr>
                      <w:rFonts w:cs="Arial"/>
                      <w:rtl/>
                    </w:rPr>
                    <w:t xml:space="preserve"> </w:t>
                  </w:r>
                  <w:r w:rsidRPr="00991A78">
                    <w:rPr>
                      <w:rFonts w:cs="Arial" w:hint="cs"/>
                      <w:rtl/>
                    </w:rPr>
                    <w:t>سوق</w:t>
                  </w:r>
                  <w:r w:rsidRPr="00991A78">
                    <w:rPr>
                      <w:rFonts w:cs="Arial"/>
                      <w:rtl/>
                    </w:rPr>
                    <w:t xml:space="preserve"> </w:t>
                  </w:r>
                  <w:r w:rsidRPr="00991A78">
                    <w:rPr>
                      <w:rFonts w:cs="Arial" w:hint="cs"/>
                      <w:rtl/>
                    </w:rPr>
                    <w:t>إلكترونية</w:t>
                  </w:r>
                  <w:r w:rsidRPr="00991A78">
                    <w:rPr>
                      <w:rFonts w:cs="Arial"/>
                      <w:rtl/>
                    </w:rPr>
                    <w:t xml:space="preserve"> </w:t>
                  </w:r>
                  <w:r w:rsidRPr="00991A78">
                    <w:rPr>
                      <w:rFonts w:cs="Arial" w:hint="cs"/>
                      <w:rtl/>
                    </w:rPr>
                    <w:t>للتمور</w:t>
                  </w:r>
                  <w:r w:rsidRPr="00991A78">
                    <w:rPr>
                      <w:rFonts w:cs="Arial"/>
                      <w:rtl/>
                    </w:rPr>
                    <w:t xml:space="preserve"> </w:t>
                  </w:r>
                  <w:r w:rsidRPr="00991A78">
                    <w:rPr>
                      <w:rFonts w:cs="Arial" w:hint="cs"/>
                      <w:rtl/>
                    </w:rPr>
                    <w:t>في</w:t>
                  </w:r>
                  <w:r w:rsidRPr="00991A78">
                    <w:rPr>
                      <w:rFonts w:cs="Arial"/>
                      <w:rtl/>
                    </w:rPr>
                    <w:t xml:space="preserve"> </w:t>
                  </w:r>
                  <w:r w:rsidRPr="00991A78">
                    <w:rPr>
                      <w:rFonts w:cs="Arial" w:hint="cs"/>
                      <w:rtl/>
                    </w:rPr>
                    <w:t>العالم</w:t>
                  </w:r>
                  <w:r w:rsidRPr="00991A78">
                    <w:rPr>
                      <w:rFonts w:cs="Arial"/>
                      <w:rtl/>
                    </w:rPr>
                    <w:t xml:space="preserve"> </w:t>
                  </w:r>
                  <w:r w:rsidRPr="00991A78">
                    <w:rPr>
                      <w:rFonts w:cs="Arial" w:hint="cs"/>
                      <w:rtl/>
                    </w:rPr>
                    <w:t>عام</w:t>
                  </w:r>
                  <w:r w:rsidRPr="00991A78">
                    <w:rPr>
                      <w:rFonts w:cs="Arial"/>
                      <w:rtl/>
                    </w:rPr>
                    <w:t xml:space="preserve"> 2010( </w:t>
                  </w:r>
                  <w:r w:rsidRPr="00991A78">
                    <w:rPr>
                      <w:rFonts w:cs="Arial" w:hint="cs"/>
                      <w:rtl/>
                    </w:rPr>
                    <w:t>حجم</w:t>
                  </w:r>
                  <w:r w:rsidRPr="00991A78">
                    <w:rPr>
                      <w:rFonts w:cs="Arial"/>
                      <w:rtl/>
                    </w:rPr>
                    <w:t xml:space="preserve"> </w:t>
                  </w:r>
                  <w:r w:rsidRPr="00991A78">
                    <w:rPr>
                      <w:rFonts w:cs="Arial" w:hint="cs"/>
                      <w:rtl/>
                    </w:rPr>
                    <w:t>تجارة</w:t>
                  </w:r>
                  <w:r w:rsidRPr="00991A78">
                    <w:rPr>
                      <w:rFonts w:cs="Arial"/>
                      <w:rtl/>
                    </w:rPr>
                    <w:t xml:space="preserve"> </w:t>
                  </w:r>
                  <w:r w:rsidRPr="00991A78">
                    <w:rPr>
                      <w:rFonts w:cs="Arial" w:hint="cs"/>
                      <w:rtl/>
                    </w:rPr>
                    <w:t>التمور</w:t>
                  </w:r>
                  <w:r w:rsidRPr="00991A78">
                    <w:rPr>
                      <w:rFonts w:cs="Arial"/>
                      <w:rtl/>
                    </w:rPr>
                    <w:t xml:space="preserve"> </w:t>
                  </w:r>
                  <w:r w:rsidRPr="00991A78">
                    <w:rPr>
                      <w:rFonts w:cs="Arial" w:hint="cs"/>
                      <w:rtl/>
                    </w:rPr>
                    <w:t>في</w:t>
                  </w:r>
                  <w:r w:rsidRPr="00991A78">
                    <w:rPr>
                      <w:rFonts w:cs="Arial"/>
                      <w:rtl/>
                    </w:rPr>
                    <w:t xml:space="preserve"> </w:t>
                  </w:r>
                  <w:r w:rsidRPr="00991A78">
                    <w:rPr>
                      <w:rFonts w:cs="Arial" w:hint="cs"/>
                      <w:rtl/>
                    </w:rPr>
                    <w:t>المملكة</w:t>
                  </w:r>
                  <w:r w:rsidRPr="00991A78">
                    <w:rPr>
                      <w:rFonts w:cs="Arial"/>
                      <w:rtl/>
                    </w:rPr>
                    <w:t xml:space="preserve"> 2 </w:t>
                  </w:r>
                  <w:r w:rsidRPr="00991A78">
                    <w:rPr>
                      <w:rFonts w:cs="Arial" w:hint="cs"/>
                      <w:rtl/>
                    </w:rPr>
                    <w:t>مليار</w:t>
                  </w:r>
                  <w:r w:rsidRPr="00991A78">
                    <w:rPr>
                      <w:rFonts w:cs="Arial"/>
                      <w:rtl/>
                    </w:rPr>
                    <w:t xml:space="preserve"> </w:t>
                  </w:r>
                  <w:r w:rsidRPr="00991A78">
                    <w:rPr>
                      <w:rFonts w:cs="Arial" w:hint="cs"/>
                      <w:rtl/>
                    </w:rPr>
                    <w:t>دولار</w:t>
                  </w:r>
                  <w:r w:rsidRPr="00991A78">
                    <w:rPr>
                      <w:rFonts w:cs="Arial"/>
                      <w:rtl/>
                    </w:rPr>
                    <w:t xml:space="preserve"> </w:t>
                  </w:r>
                  <w:r w:rsidRPr="00991A78">
                    <w:rPr>
                      <w:rFonts w:cs="Arial" w:hint="cs"/>
                      <w:rtl/>
                    </w:rPr>
                    <w:t>سنوياً</w:t>
                  </w:r>
                  <w:r w:rsidRPr="00991A78">
                    <w:rPr>
                      <w:rFonts w:cs="Arial"/>
                      <w:rtl/>
                    </w:rPr>
                    <w:t>)</w:t>
                  </w:r>
                </w:p>
              </w:tc>
              <w:tc>
                <w:tcPr>
                  <w:tcW w:w="2953" w:type="dxa"/>
                </w:tcPr>
                <w:p w:rsidR="008C6D7E" w:rsidRDefault="008C6D7E" w:rsidP="008C6D7E">
                  <w:pPr>
                    <w:bidi/>
                    <w:jc w:val="lowKashida"/>
                    <w:rPr>
                      <w:rtl/>
                    </w:rPr>
                  </w:pPr>
                  <w:r w:rsidRPr="008C6D7E">
                    <w:rPr>
                      <w:rFonts w:cs="Arial" w:hint="cs"/>
                      <w:rtl/>
                    </w:rPr>
                    <w:t>إدارة</w:t>
                  </w:r>
                  <w:r w:rsidRPr="008C6D7E">
                    <w:rPr>
                      <w:rFonts w:cs="Arial"/>
                      <w:rtl/>
                    </w:rPr>
                    <w:t xml:space="preserve"> </w:t>
                  </w:r>
                  <w:r w:rsidRPr="008C6D7E">
                    <w:rPr>
                      <w:rFonts w:cs="Arial" w:hint="cs"/>
                      <w:rtl/>
                    </w:rPr>
                    <w:t>الأعمال</w:t>
                  </w:r>
                  <w:r w:rsidRPr="008C6D7E">
                    <w:rPr>
                      <w:rFonts w:cs="Arial"/>
                      <w:rtl/>
                    </w:rPr>
                    <w:t xml:space="preserve"> </w:t>
                  </w:r>
                  <w:r w:rsidRPr="008C6D7E">
                    <w:rPr>
                      <w:rFonts w:cs="Arial" w:hint="cs"/>
                      <w:rtl/>
                    </w:rPr>
                    <w:t>الإلكترونية</w:t>
                  </w:r>
                  <w:r w:rsidRPr="008C6D7E">
                    <w:rPr>
                      <w:rFonts w:cs="Arial"/>
                      <w:rtl/>
                    </w:rPr>
                    <w:t xml:space="preserve"> </w:t>
                  </w:r>
                  <w:r w:rsidRPr="008C6D7E">
                    <w:rPr>
                      <w:rFonts w:cs="Arial" w:hint="cs"/>
                      <w:rtl/>
                    </w:rPr>
                    <w:t>داعمة</w:t>
                  </w:r>
                  <w:r w:rsidRPr="008C6D7E">
                    <w:rPr>
                      <w:rFonts w:cs="Arial"/>
                      <w:rtl/>
                    </w:rPr>
                    <w:t xml:space="preserve"> </w:t>
                  </w:r>
                  <w:r w:rsidRPr="008C6D7E">
                    <w:rPr>
                      <w:rFonts w:cs="Arial" w:hint="cs"/>
                      <w:rtl/>
                    </w:rPr>
                    <w:t>لعمل</w:t>
                  </w:r>
                  <w:r w:rsidRPr="008C6D7E">
                    <w:rPr>
                      <w:rFonts w:cs="Arial"/>
                      <w:rtl/>
                    </w:rPr>
                    <w:t xml:space="preserve"> </w:t>
                  </w:r>
                  <w:r w:rsidRPr="008C6D7E">
                    <w:rPr>
                      <w:rFonts w:cs="Arial" w:hint="cs"/>
                      <w:rtl/>
                    </w:rPr>
                    <w:t>المرأة</w:t>
                  </w:r>
                  <w:r w:rsidRPr="008C6D7E">
                    <w:rPr>
                      <w:rFonts w:cs="Arial"/>
                      <w:rtl/>
                    </w:rPr>
                    <w:t xml:space="preserve"> </w:t>
                  </w:r>
                  <w:r w:rsidRPr="008C6D7E">
                    <w:rPr>
                      <w:rFonts w:cs="Arial" w:hint="cs"/>
                      <w:rtl/>
                    </w:rPr>
                    <w:t>من</w:t>
                  </w:r>
                  <w:r w:rsidRPr="008C6D7E">
                    <w:rPr>
                      <w:rFonts w:cs="Arial"/>
                      <w:rtl/>
                    </w:rPr>
                    <w:t xml:space="preserve"> </w:t>
                  </w:r>
                  <w:r w:rsidRPr="008C6D7E">
                    <w:rPr>
                      <w:rFonts w:cs="Arial" w:hint="cs"/>
                      <w:rtl/>
                    </w:rPr>
                    <w:t>المنزل</w:t>
                  </w:r>
                  <w:r w:rsidRPr="008C6D7E">
                    <w:rPr>
                      <w:rFonts w:cs="Arial"/>
                      <w:rtl/>
                    </w:rPr>
                    <w:t xml:space="preserve"> </w:t>
                  </w:r>
                  <w:r w:rsidRPr="008C6D7E">
                    <w:rPr>
                      <w:rFonts w:cs="Arial" w:hint="cs"/>
                      <w:rtl/>
                    </w:rPr>
                    <w:t>ليس</w:t>
                  </w:r>
                  <w:r w:rsidRPr="008C6D7E">
                    <w:rPr>
                      <w:rFonts w:cs="Arial"/>
                      <w:rtl/>
                    </w:rPr>
                    <w:t xml:space="preserve"> </w:t>
                  </w:r>
                  <w:r w:rsidRPr="008C6D7E">
                    <w:rPr>
                      <w:rFonts w:cs="Arial" w:hint="cs"/>
                      <w:rtl/>
                    </w:rPr>
                    <w:t>فقط</w:t>
                  </w:r>
                  <w:r w:rsidRPr="008C6D7E">
                    <w:rPr>
                      <w:rFonts w:cs="Arial" w:hint="eastAsia"/>
                      <w:rtl/>
                    </w:rPr>
                    <w:t> </w:t>
                  </w:r>
                  <w:r w:rsidRPr="008C6D7E">
                    <w:rPr>
                      <w:rFonts w:cs="Arial" w:hint="cs"/>
                      <w:rtl/>
                    </w:rPr>
                    <w:t>في</w:t>
                  </w:r>
                  <w:r w:rsidRPr="008C6D7E">
                    <w:rPr>
                      <w:rFonts w:cs="Arial"/>
                      <w:rtl/>
                    </w:rPr>
                    <w:t xml:space="preserve"> </w:t>
                  </w:r>
                  <w:r w:rsidRPr="00E34FC9">
                    <w:rPr>
                      <w:rFonts w:cs="Arial" w:hint="cs"/>
                      <w:b/>
                      <w:bCs/>
                      <w:rtl/>
                    </w:rPr>
                    <w:t>البيع</w:t>
                  </w:r>
                  <w:r w:rsidRPr="008C6D7E">
                    <w:rPr>
                      <w:rFonts w:cs="Arial" w:hint="cs"/>
                      <w:rtl/>
                    </w:rPr>
                    <w:t>،</w:t>
                  </w:r>
                  <w:r w:rsidRPr="008C6D7E">
                    <w:rPr>
                      <w:rFonts w:cs="Arial"/>
                      <w:rtl/>
                    </w:rPr>
                    <w:t xml:space="preserve"> </w:t>
                  </w:r>
                  <w:r w:rsidRPr="008C6D7E">
                    <w:rPr>
                      <w:rFonts w:cs="Arial" w:hint="cs"/>
                      <w:rtl/>
                    </w:rPr>
                    <w:t>بل</w:t>
                  </w:r>
                  <w:r w:rsidRPr="008C6D7E">
                    <w:rPr>
                      <w:rFonts w:cs="Arial" w:hint="eastAsia"/>
                      <w:rtl/>
                    </w:rPr>
                    <w:t> </w:t>
                  </w:r>
                  <w:r w:rsidRPr="008C6D7E">
                    <w:rPr>
                      <w:rFonts w:cs="Arial" w:hint="cs"/>
                      <w:rtl/>
                    </w:rPr>
                    <w:t>عبر</w:t>
                  </w:r>
                  <w:r w:rsidRPr="008C6D7E">
                    <w:rPr>
                      <w:rFonts w:cs="Arial"/>
                      <w:rtl/>
                    </w:rPr>
                    <w:t xml:space="preserve"> </w:t>
                  </w:r>
                  <w:r w:rsidRPr="008C6D7E">
                    <w:rPr>
                      <w:rFonts w:cs="Arial" w:hint="cs"/>
                      <w:rtl/>
                    </w:rPr>
                    <w:t>تقديم</w:t>
                  </w:r>
                  <w:r w:rsidRPr="008C6D7E">
                    <w:rPr>
                      <w:rFonts w:cs="Arial"/>
                      <w:rtl/>
                    </w:rPr>
                    <w:t xml:space="preserve"> </w:t>
                  </w:r>
                  <w:r w:rsidRPr="008C6D7E">
                    <w:rPr>
                      <w:rFonts w:cs="Arial" w:hint="cs"/>
                      <w:rtl/>
                    </w:rPr>
                    <w:t>الخدمات</w:t>
                  </w:r>
                  <w:r w:rsidRPr="008C6D7E">
                    <w:rPr>
                      <w:rFonts w:cs="Arial"/>
                      <w:rtl/>
                    </w:rPr>
                    <w:t xml:space="preserve"> </w:t>
                  </w:r>
                  <w:r w:rsidRPr="008C6D7E">
                    <w:rPr>
                      <w:rFonts w:cs="Arial" w:hint="cs"/>
                      <w:rtl/>
                    </w:rPr>
                    <w:t>الأخرى</w:t>
                  </w:r>
                  <w:r w:rsidRPr="008C6D7E">
                    <w:rPr>
                      <w:rFonts w:cs="Arial"/>
                      <w:rtl/>
                    </w:rPr>
                    <w:t xml:space="preserve"> </w:t>
                  </w:r>
                  <w:r w:rsidRPr="00E34FC9">
                    <w:rPr>
                      <w:rFonts w:cs="Arial" w:hint="cs"/>
                      <w:b/>
                      <w:bCs/>
                      <w:rtl/>
                    </w:rPr>
                    <w:t>كالتدريب</w:t>
                  </w:r>
                  <w:r w:rsidRPr="008C6D7E">
                    <w:rPr>
                      <w:rFonts w:cs="Arial"/>
                      <w:rtl/>
                    </w:rPr>
                    <w:t xml:space="preserve"> </w:t>
                  </w:r>
                  <w:r w:rsidRPr="00E34FC9">
                    <w:rPr>
                      <w:rFonts w:cs="Arial" w:hint="cs"/>
                      <w:b/>
                      <w:bCs/>
                      <w:rtl/>
                    </w:rPr>
                    <w:t>والدعم</w:t>
                  </w:r>
                  <w:r w:rsidRPr="00E34FC9">
                    <w:rPr>
                      <w:rFonts w:cs="Arial"/>
                      <w:b/>
                      <w:bCs/>
                      <w:rtl/>
                    </w:rPr>
                    <w:t xml:space="preserve"> </w:t>
                  </w:r>
                  <w:r w:rsidRPr="00E34FC9">
                    <w:rPr>
                      <w:rFonts w:cs="Arial" w:hint="cs"/>
                      <w:b/>
                      <w:bCs/>
                      <w:rtl/>
                    </w:rPr>
                    <w:t>الفني</w:t>
                  </w:r>
                  <w:r w:rsidRPr="008C6D7E">
                    <w:rPr>
                      <w:rFonts w:cs="Arial"/>
                      <w:rtl/>
                    </w:rPr>
                    <w:t xml:space="preserve">. </w:t>
                  </w:r>
                  <w:r w:rsidRPr="008C6D7E">
                    <w:rPr>
                      <w:rFonts w:cs="Arial" w:hint="cs"/>
                      <w:rtl/>
                    </w:rPr>
                    <w:t>فأغلب</w:t>
                  </w:r>
                  <w:r w:rsidRPr="008C6D7E">
                    <w:rPr>
                      <w:rFonts w:cs="Arial"/>
                      <w:rtl/>
                    </w:rPr>
                    <w:t xml:space="preserve"> </w:t>
                  </w:r>
                  <w:r w:rsidRPr="008C6D7E">
                    <w:rPr>
                      <w:rFonts w:cs="Arial" w:hint="cs"/>
                      <w:rtl/>
                    </w:rPr>
                    <w:t>أنشطة</w:t>
                  </w:r>
                  <w:r w:rsidRPr="008C6D7E">
                    <w:rPr>
                      <w:rFonts w:cs="Arial"/>
                      <w:rtl/>
                    </w:rPr>
                    <w:t xml:space="preserve"> </w:t>
                  </w:r>
                  <w:r w:rsidRPr="008C6D7E">
                    <w:rPr>
                      <w:rFonts w:cs="Arial" w:hint="cs"/>
                      <w:rtl/>
                    </w:rPr>
                    <w:t>التجارة</w:t>
                  </w:r>
                  <w:r w:rsidRPr="008C6D7E">
                    <w:rPr>
                      <w:rFonts w:cs="Arial"/>
                      <w:rtl/>
                    </w:rPr>
                    <w:t xml:space="preserve"> </w:t>
                  </w:r>
                  <w:r w:rsidRPr="008C6D7E">
                    <w:rPr>
                      <w:rFonts w:cs="Arial" w:hint="cs"/>
                      <w:rtl/>
                    </w:rPr>
                    <w:t>الموجودة</w:t>
                  </w:r>
                  <w:r w:rsidRPr="008C6D7E">
                    <w:rPr>
                      <w:rFonts w:cs="Arial"/>
                      <w:rtl/>
                    </w:rPr>
                    <w:t xml:space="preserve"> </w:t>
                  </w:r>
                  <w:r w:rsidRPr="008C6D7E">
                    <w:rPr>
                      <w:rFonts w:cs="Arial" w:hint="cs"/>
                      <w:rtl/>
                    </w:rPr>
                    <w:t>على</w:t>
                  </w:r>
                  <w:r w:rsidRPr="008C6D7E">
                    <w:rPr>
                      <w:rFonts w:cs="Arial"/>
                      <w:rtl/>
                    </w:rPr>
                    <w:t xml:space="preserve"> </w:t>
                  </w:r>
                  <w:r w:rsidRPr="008C6D7E">
                    <w:rPr>
                      <w:rFonts w:cs="Arial" w:hint="cs"/>
                      <w:rtl/>
                    </w:rPr>
                    <w:t>الإنترنت</w:t>
                  </w:r>
                  <w:r w:rsidRPr="008C6D7E">
                    <w:rPr>
                      <w:rFonts w:cs="Arial"/>
                      <w:rtl/>
                    </w:rPr>
                    <w:t xml:space="preserve"> </w:t>
                  </w:r>
                  <w:r w:rsidRPr="008C6D7E">
                    <w:rPr>
                      <w:rFonts w:cs="Arial" w:hint="cs"/>
                      <w:rtl/>
                    </w:rPr>
                    <w:t>وخصوصا</w:t>
                  </w:r>
                  <w:r w:rsidRPr="008C6D7E">
                    <w:rPr>
                      <w:rFonts w:cs="Arial"/>
                      <w:rtl/>
                    </w:rPr>
                    <w:t xml:space="preserve"> </w:t>
                  </w:r>
                  <w:r w:rsidRPr="008C6D7E">
                    <w:rPr>
                      <w:rFonts w:cs="Arial" w:hint="cs"/>
                      <w:rtl/>
                    </w:rPr>
                    <w:t>عبر</w:t>
                  </w:r>
                  <w:r w:rsidRPr="008C6D7E">
                    <w:rPr>
                      <w:rFonts w:cs="Arial"/>
                      <w:rtl/>
                    </w:rPr>
                    <w:t xml:space="preserve"> </w:t>
                  </w:r>
                  <w:r w:rsidRPr="008C6D7E">
                    <w:rPr>
                      <w:rFonts w:cs="Arial" w:hint="cs"/>
                      <w:rtl/>
                    </w:rPr>
                    <w:t>الشبكات</w:t>
                  </w:r>
                  <w:r w:rsidRPr="008C6D7E">
                    <w:rPr>
                      <w:rFonts w:cs="Arial"/>
                      <w:rtl/>
                    </w:rPr>
                    <w:t xml:space="preserve"> </w:t>
                  </w:r>
                  <w:r w:rsidRPr="008C6D7E">
                    <w:rPr>
                      <w:rFonts w:cs="Arial" w:hint="cs"/>
                      <w:rtl/>
                    </w:rPr>
                    <w:t>الاجتماعية</w:t>
                  </w:r>
                  <w:r w:rsidRPr="008C6D7E">
                    <w:rPr>
                      <w:rFonts w:cs="Arial"/>
                      <w:rtl/>
                    </w:rPr>
                    <w:t xml:space="preserve"> </w:t>
                  </w:r>
                  <w:r w:rsidRPr="008C6D7E">
                    <w:rPr>
                      <w:rFonts w:cs="Arial" w:hint="cs"/>
                      <w:rtl/>
                    </w:rPr>
                    <w:t>تعود</w:t>
                  </w:r>
                  <w:r w:rsidRPr="008C6D7E">
                    <w:rPr>
                      <w:rFonts w:cs="Arial"/>
                      <w:rtl/>
                    </w:rPr>
                    <w:t xml:space="preserve"> </w:t>
                  </w:r>
                  <w:r w:rsidRPr="008C6D7E">
                    <w:rPr>
                      <w:rFonts w:cs="Arial" w:hint="cs"/>
                      <w:rtl/>
                    </w:rPr>
                    <w:t>لتاجرات</w:t>
                  </w:r>
                  <w:r w:rsidRPr="008C6D7E">
                    <w:rPr>
                      <w:rFonts w:cs="Arial"/>
                      <w:rtl/>
                    </w:rPr>
                    <w:t xml:space="preserve"> </w:t>
                  </w:r>
                  <w:r w:rsidRPr="008C6D7E">
                    <w:rPr>
                      <w:rFonts w:cs="Arial" w:hint="cs"/>
                      <w:rtl/>
                    </w:rPr>
                    <w:t>يعملن</w:t>
                  </w:r>
                  <w:r w:rsidRPr="008C6D7E">
                    <w:rPr>
                      <w:rFonts w:cs="Arial"/>
                      <w:rtl/>
                    </w:rPr>
                    <w:t xml:space="preserve"> </w:t>
                  </w:r>
                  <w:r w:rsidRPr="008C6D7E">
                    <w:rPr>
                      <w:rFonts w:cs="Arial" w:hint="cs"/>
                      <w:rtl/>
                    </w:rPr>
                    <w:t>من</w:t>
                  </w:r>
                  <w:r w:rsidRPr="008C6D7E">
                    <w:rPr>
                      <w:rFonts w:cs="Arial"/>
                      <w:rtl/>
                    </w:rPr>
                    <w:t xml:space="preserve"> </w:t>
                  </w:r>
                  <w:r w:rsidRPr="008C6D7E">
                    <w:rPr>
                      <w:rFonts w:cs="Arial" w:hint="cs"/>
                      <w:rtl/>
                    </w:rPr>
                    <w:t>المنزل</w:t>
                  </w:r>
                </w:p>
              </w:tc>
              <w:tc>
                <w:tcPr>
                  <w:tcW w:w="2953" w:type="dxa"/>
                </w:tcPr>
                <w:p w:rsidR="008C6D7E" w:rsidRDefault="008C6D7E" w:rsidP="008C6D7E">
                  <w:pPr>
                    <w:bidi/>
                    <w:jc w:val="lowKashida"/>
                    <w:rPr>
                      <w:rtl/>
                    </w:rPr>
                  </w:pPr>
                  <w:r w:rsidRPr="008C6D7E">
                    <w:rPr>
                      <w:rFonts w:cs="Arial" w:hint="cs"/>
                      <w:rtl/>
                    </w:rPr>
                    <w:t>تعتبر</w:t>
                  </w:r>
                  <w:r w:rsidRPr="008C6D7E">
                    <w:rPr>
                      <w:rFonts w:cs="Arial"/>
                      <w:rtl/>
                    </w:rPr>
                    <w:t xml:space="preserve"> </w:t>
                  </w:r>
                  <w:r w:rsidRPr="008C6D7E">
                    <w:rPr>
                      <w:rFonts w:cs="Arial" w:hint="cs"/>
                      <w:rtl/>
                    </w:rPr>
                    <w:t>ساعات</w:t>
                  </w:r>
                  <w:r w:rsidRPr="008C6D7E">
                    <w:rPr>
                      <w:rFonts w:cs="Arial"/>
                      <w:rtl/>
                    </w:rPr>
                    <w:t xml:space="preserve"> </w:t>
                  </w:r>
                  <w:r w:rsidRPr="008C6D7E">
                    <w:rPr>
                      <w:rFonts w:cs="Arial" w:hint="cs"/>
                      <w:rtl/>
                    </w:rPr>
                    <w:t>وجود</w:t>
                  </w:r>
                  <w:r w:rsidRPr="008C6D7E">
                    <w:rPr>
                      <w:rFonts w:cs="Arial"/>
                      <w:rtl/>
                    </w:rPr>
                    <w:t xml:space="preserve"> </w:t>
                  </w:r>
                  <w:r w:rsidRPr="008C6D7E">
                    <w:rPr>
                      <w:rFonts w:cs="Arial" w:hint="cs"/>
                      <w:rtl/>
                    </w:rPr>
                    <w:t>المجتمع</w:t>
                  </w:r>
                  <w:r w:rsidRPr="008C6D7E">
                    <w:rPr>
                      <w:rFonts w:cs="Arial"/>
                      <w:rtl/>
                    </w:rPr>
                    <w:t xml:space="preserve"> </w:t>
                  </w:r>
                  <w:r w:rsidRPr="008C6D7E">
                    <w:rPr>
                      <w:rFonts w:cs="Arial" w:hint="cs"/>
                      <w:rtl/>
                    </w:rPr>
                    <w:t>السعودي</w:t>
                  </w:r>
                  <w:r w:rsidRPr="008C6D7E">
                    <w:rPr>
                      <w:rFonts w:cs="Arial"/>
                      <w:rtl/>
                    </w:rPr>
                    <w:t xml:space="preserve"> </w:t>
                  </w:r>
                  <w:r w:rsidRPr="008C6D7E">
                    <w:rPr>
                      <w:rFonts w:cs="Arial" w:hint="cs"/>
                      <w:rtl/>
                    </w:rPr>
                    <w:t>على</w:t>
                  </w:r>
                  <w:r w:rsidRPr="008C6D7E">
                    <w:rPr>
                      <w:rFonts w:cs="Arial"/>
                      <w:rtl/>
                    </w:rPr>
                    <w:t xml:space="preserve"> </w:t>
                  </w:r>
                  <w:r w:rsidRPr="008C6D7E">
                    <w:rPr>
                      <w:rFonts w:cs="Arial" w:hint="cs"/>
                      <w:rtl/>
                    </w:rPr>
                    <w:t>الإنترنت</w:t>
                  </w:r>
                  <w:r w:rsidRPr="008C6D7E">
                    <w:rPr>
                      <w:rFonts w:cs="Arial"/>
                      <w:rtl/>
                    </w:rPr>
                    <w:t xml:space="preserve"> </w:t>
                  </w:r>
                  <w:r w:rsidRPr="008C6D7E">
                    <w:rPr>
                      <w:rFonts w:cs="Arial" w:hint="cs"/>
                      <w:rtl/>
                    </w:rPr>
                    <w:t>وخصوصا</w:t>
                  </w:r>
                  <w:r w:rsidRPr="008C6D7E">
                    <w:rPr>
                      <w:rFonts w:cs="Arial"/>
                      <w:rtl/>
                    </w:rPr>
                    <w:t xml:space="preserve"> </w:t>
                  </w:r>
                  <w:r w:rsidRPr="008C6D7E">
                    <w:rPr>
                      <w:rFonts w:cs="Arial" w:hint="cs"/>
                      <w:rtl/>
                    </w:rPr>
                    <w:t>الشركات</w:t>
                  </w:r>
                  <w:r w:rsidRPr="008C6D7E">
                    <w:rPr>
                      <w:rFonts w:cs="Arial"/>
                      <w:rtl/>
                    </w:rPr>
                    <w:t xml:space="preserve"> </w:t>
                  </w:r>
                  <w:r w:rsidRPr="008C6D7E">
                    <w:rPr>
                      <w:rFonts w:cs="Arial" w:hint="cs"/>
                      <w:rtl/>
                    </w:rPr>
                    <w:t>تستهدف</w:t>
                  </w:r>
                  <w:r w:rsidRPr="008C6D7E">
                    <w:rPr>
                      <w:rFonts w:cs="Arial"/>
                      <w:rtl/>
                    </w:rPr>
                    <w:t xml:space="preserve"> </w:t>
                  </w:r>
                  <w:r w:rsidRPr="008C6D7E">
                    <w:rPr>
                      <w:rFonts w:cs="Arial" w:hint="cs"/>
                      <w:rtl/>
                    </w:rPr>
                    <w:t>الشباب</w:t>
                  </w:r>
                  <w:r w:rsidRPr="008C6D7E">
                    <w:rPr>
                      <w:rFonts w:cs="Arial"/>
                      <w:rtl/>
                    </w:rPr>
                    <w:t xml:space="preserve"> </w:t>
                  </w:r>
                  <w:r w:rsidRPr="008C6D7E">
                    <w:rPr>
                      <w:rFonts w:cs="Arial" w:hint="cs"/>
                      <w:rtl/>
                    </w:rPr>
                    <w:t>السعودي</w:t>
                  </w:r>
                  <w:r w:rsidRPr="008C6D7E">
                    <w:rPr>
                      <w:rFonts w:cs="Arial"/>
                      <w:rtl/>
                    </w:rPr>
                    <w:t xml:space="preserve"> </w:t>
                  </w:r>
                  <w:r w:rsidRPr="008C6D7E">
                    <w:rPr>
                      <w:rFonts w:cs="Arial" w:hint="cs"/>
                      <w:rtl/>
                    </w:rPr>
                    <w:t>لأنه</w:t>
                  </w:r>
                  <w:r w:rsidRPr="008C6D7E">
                    <w:rPr>
                      <w:rFonts w:cs="Arial"/>
                      <w:rtl/>
                    </w:rPr>
                    <w:t xml:space="preserve"> </w:t>
                  </w:r>
                  <w:r w:rsidRPr="008C6D7E">
                    <w:rPr>
                      <w:rFonts w:cs="Arial" w:hint="cs"/>
                      <w:rtl/>
                    </w:rPr>
                    <w:t>يمكث</w:t>
                  </w:r>
                  <w:r w:rsidRPr="008C6D7E">
                    <w:rPr>
                      <w:rFonts w:cs="Arial"/>
                      <w:rtl/>
                    </w:rPr>
                    <w:t xml:space="preserve">20 </w:t>
                  </w:r>
                  <w:r w:rsidRPr="008C6D7E">
                    <w:rPr>
                      <w:rFonts w:cs="Arial" w:hint="cs"/>
                      <w:rtl/>
                    </w:rPr>
                    <w:t>ساعة</w:t>
                  </w:r>
                  <w:r w:rsidRPr="008C6D7E">
                    <w:rPr>
                      <w:rFonts w:cs="Arial"/>
                      <w:rtl/>
                    </w:rPr>
                    <w:t xml:space="preserve"> </w:t>
                  </w:r>
                  <w:r w:rsidRPr="008C6D7E">
                    <w:rPr>
                      <w:rFonts w:cs="Arial" w:hint="cs"/>
                      <w:rtl/>
                    </w:rPr>
                    <w:t>أسبوعيا</w:t>
                  </w:r>
                  <w:r w:rsidRPr="008C6D7E">
                    <w:rPr>
                      <w:rFonts w:cs="Arial"/>
                      <w:rtl/>
                    </w:rPr>
                    <w:t xml:space="preserve"> </w:t>
                  </w:r>
                  <w:r w:rsidRPr="008C6D7E">
                    <w:rPr>
                      <w:rFonts w:cs="Arial" w:hint="cs"/>
                      <w:rtl/>
                    </w:rPr>
                    <w:t>على</w:t>
                  </w:r>
                  <w:r w:rsidRPr="008C6D7E">
                    <w:rPr>
                      <w:rFonts w:cs="Arial"/>
                      <w:rtl/>
                    </w:rPr>
                    <w:t xml:space="preserve"> </w:t>
                  </w:r>
                  <w:r w:rsidRPr="008C6D7E">
                    <w:rPr>
                      <w:rFonts w:cs="Arial" w:hint="cs"/>
                      <w:rtl/>
                    </w:rPr>
                    <w:t>الانترنت</w:t>
                  </w:r>
                  <w:r w:rsidRPr="008C6D7E">
                    <w:rPr>
                      <w:rFonts w:cs="Arial"/>
                      <w:rtl/>
                    </w:rPr>
                    <w:t xml:space="preserve"> </w:t>
                  </w:r>
                  <w:r w:rsidRPr="008C6D7E">
                    <w:rPr>
                      <w:rFonts w:cs="Arial" w:hint="cs"/>
                      <w:rtl/>
                    </w:rPr>
                    <w:t>والفتيات</w:t>
                  </w:r>
                  <w:r w:rsidRPr="008C6D7E">
                    <w:rPr>
                      <w:rFonts w:cs="Arial"/>
                      <w:rtl/>
                    </w:rPr>
                    <w:t xml:space="preserve"> 13 </w:t>
                  </w:r>
                  <w:r w:rsidRPr="008C6D7E">
                    <w:rPr>
                      <w:rFonts w:cs="Arial" w:hint="cs"/>
                      <w:rtl/>
                    </w:rPr>
                    <w:t>ساعة</w:t>
                  </w:r>
                </w:p>
              </w:tc>
            </w:tr>
            <w:tr w:rsidR="008C6D7E" w:rsidTr="00822AE5">
              <w:tc>
                <w:tcPr>
                  <w:tcW w:w="8859" w:type="dxa"/>
                  <w:gridSpan w:val="3"/>
                </w:tcPr>
                <w:p w:rsidR="008C6D7E" w:rsidRDefault="008C6D7E" w:rsidP="008C6D7E">
                  <w:pPr>
                    <w:bidi/>
                    <w:jc w:val="lowKashida"/>
                    <w:rPr>
                      <w:rtl/>
                    </w:rPr>
                  </w:pPr>
                  <w:r w:rsidRPr="008C6D7E">
                    <w:rPr>
                      <w:rFonts w:cs="Arial" w:hint="cs"/>
                      <w:rtl/>
                    </w:rPr>
                    <w:t>أكثر</w:t>
                  </w:r>
                  <w:r w:rsidRPr="008C6D7E">
                    <w:rPr>
                      <w:rFonts w:cs="Arial"/>
                      <w:rtl/>
                    </w:rPr>
                    <w:t xml:space="preserve"> </w:t>
                  </w:r>
                  <w:r w:rsidRPr="008C6D7E">
                    <w:rPr>
                      <w:rFonts w:cs="Arial" w:hint="cs"/>
                      <w:rtl/>
                    </w:rPr>
                    <w:t>القطاعات</w:t>
                  </w:r>
                  <w:r w:rsidRPr="008C6D7E">
                    <w:rPr>
                      <w:rFonts w:cs="Arial"/>
                      <w:rtl/>
                    </w:rPr>
                    <w:t xml:space="preserve"> </w:t>
                  </w:r>
                  <w:r w:rsidRPr="008C6D7E">
                    <w:rPr>
                      <w:rFonts w:cs="Arial" w:hint="cs"/>
                      <w:rtl/>
                    </w:rPr>
                    <w:t>هى</w:t>
                  </w:r>
                  <w:r w:rsidRPr="008C6D7E">
                    <w:rPr>
                      <w:rFonts w:cs="Arial"/>
                      <w:rtl/>
                    </w:rPr>
                    <w:t xml:space="preserve"> </w:t>
                  </w:r>
                  <w:r w:rsidRPr="008C6D7E">
                    <w:rPr>
                      <w:rFonts w:cs="Arial" w:hint="cs"/>
                      <w:rtl/>
                    </w:rPr>
                    <w:t>تذاكر</w:t>
                  </w:r>
                  <w:r w:rsidRPr="008C6D7E">
                    <w:rPr>
                      <w:rFonts w:cs="Arial"/>
                      <w:rtl/>
                    </w:rPr>
                    <w:t xml:space="preserve"> </w:t>
                  </w:r>
                  <w:r w:rsidRPr="008C6D7E">
                    <w:rPr>
                      <w:rFonts w:cs="Arial" w:hint="cs"/>
                      <w:rtl/>
                    </w:rPr>
                    <w:t>الطيران</w:t>
                  </w:r>
                  <w:r w:rsidRPr="008C6D7E">
                    <w:rPr>
                      <w:rFonts w:cs="Arial"/>
                      <w:rtl/>
                    </w:rPr>
                    <w:t xml:space="preserve"> </w:t>
                  </w:r>
                  <w:r w:rsidRPr="008C6D7E">
                    <w:rPr>
                      <w:rFonts w:cs="Arial" w:hint="cs"/>
                      <w:rtl/>
                    </w:rPr>
                    <w:t>والإلكترونيات</w:t>
                  </w:r>
                  <w:r w:rsidRPr="008C6D7E">
                    <w:rPr>
                      <w:rFonts w:cs="Arial"/>
                      <w:rtl/>
                    </w:rPr>
                    <w:t xml:space="preserve"> </w:t>
                  </w:r>
                  <w:r w:rsidRPr="008C6D7E">
                    <w:rPr>
                      <w:rFonts w:cs="Arial" w:hint="cs"/>
                      <w:rtl/>
                    </w:rPr>
                    <w:t>وحجوزات</w:t>
                  </w:r>
                  <w:r w:rsidRPr="008C6D7E">
                    <w:rPr>
                      <w:rFonts w:cs="Arial"/>
                      <w:rtl/>
                    </w:rPr>
                    <w:t xml:space="preserve"> </w:t>
                  </w:r>
                  <w:r w:rsidRPr="008C6D7E">
                    <w:rPr>
                      <w:rFonts w:cs="Arial" w:hint="cs"/>
                      <w:rtl/>
                    </w:rPr>
                    <w:t>الفنادق</w:t>
                  </w:r>
                  <w:r w:rsidRPr="008C6D7E">
                    <w:rPr>
                      <w:rFonts w:cs="Arial"/>
                      <w:rtl/>
                    </w:rPr>
                    <w:t xml:space="preserve"> </w:t>
                  </w:r>
                  <w:r w:rsidRPr="008C6D7E">
                    <w:rPr>
                      <w:rFonts w:cs="Arial" w:hint="cs"/>
                      <w:rtl/>
                    </w:rPr>
                    <w:t>بنسبة</w:t>
                  </w:r>
                  <w:r w:rsidRPr="008C6D7E">
                    <w:rPr>
                      <w:rFonts w:cs="Arial"/>
                      <w:rtl/>
                    </w:rPr>
                    <w:t xml:space="preserve"> 56%</w:t>
                  </w:r>
                  <w:r w:rsidRPr="008C6D7E">
                    <w:rPr>
                      <w:rFonts w:cs="Arial" w:hint="cs"/>
                      <w:rtl/>
                    </w:rPr>
                    <w:t>،</w:t>
                  </w:r>
                  <w:r w:rsidRPr="008C6D7E">
                    <w:rPr>
                      <w:rFonts w:cs="Arial"/>
                      <w:rtl/>
                    </w:rPr>
                    <w:t xml:space="preserve"> </w:t>
                  </w:r>
                  <w:r w:rsidRPr="008C6D7E">
                    <w:rPr>
                      <w:rFonts w:cs="Arial" w:hint="cs"/>
                      <w:rtl/>
                    </w:rPr>
                    <w:t>وقطاع</w:t>
                  </w:r>
                  <w:r w:rsidRPr="008C6D7E">
                    <w:rPr>
                      <w:rFonts w:cs="Arial"/>
                      <w:rtl/>
                    </w:rPr>
                    <w:t xml:space="preserve"> </w:t>
                  </w:r>
                  <w:r w:rsidRPr="008C6D7E">
                    <w:rPr>
                      <w:rFonts w:cs="Arial" w:hint="cs"/>
                      <w:rtl/>
                    </w:rPr>
                    <w:t>الموضة</w:t>
                  </w:r>
                  <w:r w:rsidRPr="008C6D7E">
                    <w:rPr>
                      <w:rFonts w:cs="Arial"/>
                      <w:rtl/>
                    </w:rPr>
                    <w:t xml:space="preserve"> 8%</w:t>
                  </w:r>
                  <w:r w:rsidRPr="008C6D7E">
                    <w:rPr>
                      <w:rFonts w:cs="Arial" w:hint="cs"/>
                      <w:rtl/>
                    </w:rPr>
                    <w:t>،</w:t>
                  </w:r>
                  <w:r w:rsidRPr="008C6D7E">
                    <w:rPr>
                      <w:rFonts w:cs="Arial"/>
                      <w:rtl/>
                    </w:rPr>
                    <w:t xml:space="preserve"> </w:t>
                  </w:r>
                  <w:r w:rsidRPr="008C6D7E">
                    <w:rPr>
                      <w:rFonts w:cs="Arial" w:hint="cs"/>
                      <w:rtl/>
                    </w:rPr>
                    <w:t>في</w:t>
                  </w:r>
                  <w:r w:rsidRPr="008C6D7E">
                    <w:rPr>
                      <w:rFonts w:cs="Arial"/>
                      <w:rtl/>
                    </w:rPr>
                    <w:t xml:space="preserve"> </w:t>
                  </w:r>
                  <w:r w:rsidRPr="008C6D7E">
                    <w:rPr>
                      <w:rFonts w:cs="Arial" w:hint="cs"/>
                      <w:rtl/>
                    </w:rPr>
                    <w:t>والكتب</w:t>
                  </w:r>
                  <w:r w:rsidRPr="008C6D7E">
                    <w:rPr>
                      <w:rFonts w:cs="Arial"/>
                      <w:rtl/>
                    </w:rPr>
                    <w:t xml:space="preserve"> </w:t>
                  </w:r>
                  <w:r w:rsidRPr="008C6D7E">
                    <w:rPr>
                      <w:rFonts w:cs="Arial" w:hint="cs"/>
                      <w:rtl/>
                    </w:rPr>
                    <w:t>بـ</w:t>
                  </w:r>
                  <w:r w:rsidRPr="008C6D7E">
                    <w:rPr>
                      <w:rFonts w:cs="Arial"/>
                      <w:rtl/>
                    </w:rPr>
                    <w:t xml:space="preserve">11% </w:t>
                  </w:r>
                  <w:r w:rsidRPr="008C6D7E">
                    <w:rPr>
                      <w:rFonts w:cs="Arial" w:hint="cs"/>
                      <w:rtl/>
                    </w:rPr>
                    <w:t>من</w:t>
                  </w:r>
                  <w:r w:rsidRPr="008C6D7E">
                    <w:rPr>
                      <w:rFonts w:cs="Arial"/>
                      <w:rtl/>
                    </w:rPr>
                    <w:t xml:space="preserve"> </w:t>
                  </w:r>
                  <w:r w:rsidRPr="008C6D7E">
                    <w:rPr>
                      <w:rFonts w:cs="Arial" w:hint="cs"/>
                      <w:rtl/>
                    </w:rPr>
                    <w:t>المعاملات</w:t>
                  </w:r>
                </w:p>
              </w:tc>
            </w:tr>
          </w:tbl>
          <w:p w:rsidR="00BD5E8F" w:rsidRDefault="00BD5E8F" w:rsidP="008C6D7E">
            <w:pPr>
              <w:bidi/>
              <w:jc w:val="lowKashida"/>
              <w:cnfStyle w:val="000000000000" w:firstRow="0" w:lastRow="0" w:firstColumn="0" w:lastColumn="0" w:oddVBand="0" w:evenVBand="0" w:oddHBand="0" w:evenHBand="0" w:firstRowFirstColumn="0" w:firstRowLastColumn="0" w:lastRowFirstColumn="0" w:lastRowLastColumn="0"/>
              <w:rPr>
                <w:rtl/>
              </w:rPr>
            </w:pPr>
          </w:p>
        </w:tc>
      </w:tr>
    </w:tbl>
    <w:p w:rsidR="00815BD8" w:rsidRDefault="00815BD8" w:rsidP="00815BD8">
      <w:pPr>
        <w:bidi/>
        <w:rPr>
          <w:rtl/>
        </w:rPr>
      </w:pPr>
    </w:p>
    <w:p w:rsidR="00A825D3" w:rsidRPr="00A825D3" w:rsidRDefault="00A825D3" w:rsidP="00A825D3">
      <w:pPr>
        <w:bidi/>
        <w:jc w:val="center"/>
        <w:rPr>
          <w:b/>
          <w:bCs/>
          <w:rtl/>
        </w:rPr>
      </w:pPr>
      <w:r w:rsidRPr="00815BD8">
        <w:rPr>
          <w:rFonts w:hint="cs"/>
          <w:b/>
          <w:bCs/>
          <w:rtl/>
        </w:rPr>
        <w:lastRenderedPageBreak/>
        <w:t xml:space="preserve">الوحدة </w:t>
      </w:r>
      <w:r>
        <w:rPr>
          <w:rFonts w:hint="cs"/>
          <w:b/>
          <w:bCs/>
          <w:rtl/>
        </w:rPr>
        <w:t>2</w:t>
      </w:r>
      <w:r w:rsidRPr="00815BD8">
        <w:rPr>
          <w:rFonts w:hint="cs"/>
          <w:b/>
          <w:bCs/>
          <w:rtl/>
        </w:rPr>
        <w:t xml:space="preserve"> </w:t>
      </w:r>
      <w:r w:rsidRPr="00A825D3">
        <w:rPr>
          <w:b/>
          <w:bCs/>
          <w:rtl/>
        </w:rPr>
        <w:t>تحليل أسواق التجارة الإلكترونية</w:t>
      </w:r>
      <w:r>
        <w:rPr>
          <w:rFonts w:hint="cs"/>
          <w:b/>
          <w:bCs/>
          <w:rtl/>
        </w:rPr>
        <w:t xml:space="preserve">  </w:t>
      </w:r>
      <w:r w:rsidRPr="00A825D3">
        <w:rPr>
          <w:b/>
          <w:bCs/>
        </w:rPr>
        <w:t>Marketplace Analysis</w:t>
      </w:r>
    </w:p>
    <w:tbl>
      <w:tblPr>
        <w:tblStyle w:val="GridTable5Dark-Accent1"/>
        <w:bidiVisual/>
        <w:tblW w:w="0" w:type="auto"/>
        <w:tblLook w:val="04A0" w:firstRow="1" w:lastRow="0" w:firstColumn="1" w:lastColumn="0" w:noHBand="0" w:noVBand="1"/>
      </w:tblPr>
      <w:tblGrid>
        <w:gridCol w:w="2065"/>
        <w:gridCol w:w="8635"/>
      </w:tblGrid>
      <w:tr w:rsidR="00A825D3" w:rsidTr="00822A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A825D3" w:rsidRPr="008C6D7E" w:rsidRDefault="00A825D3" w:rsidP="00A825D3">
            <w:pPr>
              <w:bidi/>
              <w:jc w:val="center"/>
              <w:rPr>
                <w:rtl/>
              </w:rPr>
            </w:pPr>
            <w:r w:rsidRPr="00A825D3">
              <w:rPr>
                <w:rtl/>
              </w:rPr>
              <w:t>تحليل السوق</w:t>
            </w:r>
          </w:p>
        </w:tc>
      </w:tr>
      <w:tr w:rsidR="00A825D3"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rsidR="00A825D3" w:rsidRDefault="00A825D3" w:rsidP="00822AE5">
            <w:pPr>
              <w:bidi/>
              <w:jc w:val="center"/>
              <w:rPr>
                <w:rtl/>
              </w:rPr>
            </w:pPr>
            <w:r>
              <w:rPr>
                <w:rFonts w:hint="cs"/>
                <w:rtl/>
              </w:rPr>
              <w:t>التعريف</w:t>
            </w:r>
          </w:p>
        </w:tc>
        <w:tc>
          <w:tcPr>
            <w:tcW w:w="8635" w:type="dxa"/>
          </w:tcPr>
          <w:p w:rsidR="00A825D3" w:rsidRDefault="00A825D3" w:rsidP="00A825D3">
            <w:pPr>
              <w:bidi/>
              <w:cnfStyle w:val="000000100000" w:firstRow="0" w:lastRow="0" w:firstColumn="0" w:lastColumn="0" w:oddVBand="0" w:evenVBand="0" w:oddHBand="1" w:evenHBand="0" w:firstRowFirstColumn="0" w:firstRowLastColumn="0" w:lastRowFirstColumn="0" w:lastRowLastColumn="0"/>
              <w:rPr>
                <w:rtl/>
              </w:rPr>
            </w:pPr>
            <w:r w:rsidRPr="00A825D3">
              <w:rPr>
                <w:rtl/>
              </w:rPr>
              <w:t>دراسة الفرص المتاحة وديناميكيات سوق معين والتحديات والمخاطر التي تواجهه</w:t>
            </w:r>
          </w:p>
        </w:tc>
      </w:tr>
      <w:tr w:rsidR="00A825D3" w:rsidTr="00822AE5">
        <w:tc>
          <w:tcPr>
            <w:cnfStyle w:val="001000000000" w:firstRow="0" w:lastRow="0" w:firstColumn="1" w:lastColumn="0" w:oddVBand="0" w:evenVBand="0" w:oddHBand="0" w:evenHBand="0" w:firstRowFirstColumn="0" w:firstRowLastColumn="0" w:lastRowFirstColumn="0" w:lastRowLastColumn="0"/>
            <w:tcW w:w="2065" w:type="dxa"/>
            <w:vAlign w:val="center"/>
          </w:tcPr>
          <w:p w:rsidR="00A825D3" w:rsidRDefault="00A825D3" w:rsidP="00A825D3">
            <w:pPr>
              <w:bidi/>
              <w:jc w:val="center"/>
              <w:rPr>
                <w:rtl/>
              </w:rPr>
            </w:pPr>
            <w:r w:rsidRPr="00A825D3">
              <w:rPr>
                <w:rtl/>
              </w:rPr>
              <w:t>أبعاد دراسة تحليل السوق تشمل</w:t>
            </w:r>
          </w:p>
        </w:tc>
        <w:tc>
          <w:tcPr>
            <w:tcW w:w="8635" w:type="dxa"/>
          </w:tcPr>
          <w:p w:rsidR="00A825D3" w:rsidRDefault="00A825D3" w:rsidP="00A825D3">
            <w:pPr>
              <w:bidi/>
              <w:cnfStyle w:val="000000000000" w:firstRow="0" w:lastRow="0" w:firstColumn="0" w:lastColumn="0" w:oddVBand="0" w:evenVBand="0" w:oddHBand="0" w:evenHBand="0" w:firstRowFirstColumn="0" w:firstRowLastColumn="0" w:lastRowFirstColumn="0" w:lastRowLastColumn="0"/>
              <w:rPr>
                <w:rtl/>
              </w:rPr>
            </w:pPr>
            <w:r w:rsidRPr="00A825D3">
              <w:rPr>
                <w:rtl/>
              </w:rPr>
              <w:t>حجم السوق، ربحية السوق، اتجاهات السوق، هيكل التكاليف، وعوامل النجاح وأهم قنوات التوزيع</w:t>
            </w:r>
          </w:p>
        </w:tc>
      </w:tr>
      <w:tr w:rsidR="00A825D3"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rsidR="00A825D3" w:rsidRPr="00A825D3" w:rsidRDefault="00C16FFA" w:rsidP="00A825D3">
            <w:pPr>
              <w:bidi/>
              <w:jc w:val="center"/>
              <w:rPr>
                <w:rtl/>
              </w:rPr>
            </w:pPr>
            <w:r>
              <w:rPr>
                <w:rFonts w:hint="cs"/>
                <w:rtl/>
              </w:rPr>
              <w:t>ن</w:t>
            </w:r>
            <w:r w:rsidR="00A825D3" w:rsidRPr="00A825D3">
              <w:rPr>
                <w:rtl/>
              </w:rPr>
              <w:t>تيجة هذا التحليل تستخدم في</w:t>
            </w:r>
          </w:p>
        </w:tc>
        <w:tc>
          <w:tcPr>
            <w:tcW w:w="8635" w:type="dxa"/>
          </w:tcPr>
          <w:p w:rsidR="00A825D3" w:rsidRPr="004C1220" w:rsidRDefault="00A825D3" w:rsidP="00A825D3">
            <w:pPr>
              <w:bidi/>
              <w:cnfStyle w:val="000000100000" w:firstRow="0" w:lastRow="0" w:firstColumn="0" w:lastColumn="0" w:oddVBand="0" w:evenVBand="0" w:oddHBand="1" w:evenHBand="0" w:firstRowFirstColumn="0" w:firstRowLastColumn="0" w:lastRowFirstColumn="0" w:lastRowLastColumn="0"/>
              <w:rPr>
                <w:sz w:val="2"/>
                <w:szCs w:val="2"/>
                <w:rtl/>
              </w:rPr>
            </w:pPr>
          </w:p>
          <w:tbl>
            <w:tblPr>
              <w:tblStyle w:val="TableGrid"/>
              <w:bidiVisual/>
              <w:tblW w:w="0" w:type="auto"/>
              <w:tblLook w:val="04A0" w:firstRow="1" w:lastRow="0" w:firstColumn="1" w:lastColumn="0" w:noHBand="0" w:noVBand="1"/>
            </w:tblPr>
            <w:tblGrid>
              <w:gridCol w:w="2803"/>
              <w:gridCol w:w="2803"/>
              <w:gridCol w:w="2803"/>
            </w:tblGrid>
            <w:tr w:rsidR="00A825D3" w:rsidTr="00A825D3">
              <w:tc>
                <w:tcPr>
                  <w:tcW w:w="2803" w:type="dxa"/>
                </w:tcPr>
                <w:p w:rsidR="00A825D3" w:rsidRDefault="00A825D3" w:rsidP="00A825D3">
                  <w:pPr>
                    <w:bidi/>
                    <w:jc w:val="center"/>
                    <w:rPr>
                      <w:rtl/>
                    </w:rPr>
                  </w:pPr>
                  <w:r w:rsidRPr="00A825D3">
                    <w:rPr>
                      <w:rtl/>
                    </w:rPr>
                    <w:t>رسم استراتيجية الأعمال للشركة المعنية</w:t>
                  </w:r>
                </w:p>
              </w:tc>
              <w:tc>
                <w:tcPr>
                  <w:tcW w:w="2803" w:type="dxa"/>
                </w:tcPr>
                <w:p w:rsidR="00A825D3" w:rsidRDefault="00A825D3" w:rsidP="00A825D3">
                  <w:pPr>
                    <w:bidi/>
                    <w:jc w:val="center"/>
                    <w:rPr>
                      <w:rtl/>
                    </w:rPr>
                  </w:pPr>
                  <w:r w:rsidRPr="00A825D3">
                    <w:rPr>
                      <w:rtl/>
                    </w:rPr>
                    <w:t>إتخاذ القرارات المتعلقة بالتشغيل والحملات التسويقية والتسعير والتوسعات وإدارة المخزون</w:t>
                  </w:r>
                </w:p>
              </w:tc>
              <w:tc>
                <w:tcPr>
                  <w:tcW w:w="2803" w:type="dxa"/>
                </w:tcPr>
                <w:p w:rsidR="00A825D3" w:rsidRDefault="00A825D3" w:rsidP="00A825D3">
                  <w:pPr>
                    <w:bidi/>
                    <w:jc w:val="center"/>
                    <w:rPr>
                      <w:rtl/>
                    </w:rPr>
                  </w:pPr>
                  <w:r w:rsidRPr="00A825D3">
                    <w:rPr>
                      <w:rtl/>
                    </w:rPr>
                    <w:t>تصميم نماذج الأعمال الإلكترونية</w:t>
                  </w:r>
                </w:p>
              </w:tc>
            </w:tr>
          </w:tbl>
          <w:p w:rsidR="00A825D3" w:rsidRPr="004C1220" w:rsidRDefault="00A825D3" w:rsidP="00A825D3">
            <w:pPr>
              <w:bidi/>
              <w:cnfStyle w:val="000000100000" w:firstRow="0" w:lastRow="0" w:firstColumn="0" w:lastColumn="0" w:oddVBand="0" w:evenVBand="0" w:oddHBand="1" w:evenHBand="0" w:firstRowFirstColumn="0" w:firstRowLastColumn="0" w:lastRowFirstColumn="0" w:lastRowLastColumn="0"/>
              <w:rPr>
                <w:sz w:val="2"/>
                <w:szCs w:val="2"/>
                <w:rtl/>
              </w:rPr>
            </w:pPr>
          </w:p>
          <w:p w:rsidR="00A825D3" w:rsidRPr="00A825D3" w:rsidRDefault="00A825D3" w:rsidP="00A825D3">
            <w:pPr>
              <w:bidi/>
              <w:cnfStyle w:val="000000100000" w:firstRow="0" w:lastRow="0" w:firstColumn="0" w:lastColumn="0" w:oddVBand="0" w:evenVBand="0" w:oddHBand="1" w:evenHBand="0" w:firstRowFirstColumn="0" w:firstRowLastColumn="0" w:lastRowFirstColumn="0" w:lastRowLastColumn="0"/>
              <w:rPr>
                <w:rtl/>
              </w:rPr>
            </w:pPr>
          </w:p>
        </w:tc>
      </w:tr>
    </w:tbl>
    <w:p w:rsidR="00815BD8" w:rsidRDefault="00815BD8" w:rsidP="00815BD8">
      <w:pPr>
        <w:bidi/>
        <w:rPr>
          <w:rtl/>
        </w:rPr>
      </w:pPr>
    </w:p>
    <w:tbl>
      <w:tblPr>
        <w:tblStyle w:val="GridTable5Dark-Accent1"/>
        <w:bidiVisual/>
        <w:tblW w:w="0" w:type="auto"/>
        <w:tblInd w:w="40" w:type="dxa"/>
        <w:tblLook w:val="04A0" w:firstRow="1" w:lastRow="0" w:firstColumn="1" w:lastColumn="0" w:noHBand="0" w:noVBand="1"/>
      </w:tblPr>
      <w:tblGrid>
        <w:gridCol w:w="1517"/>
        <w:gridCol w:w="3036"/>
        <w:gridCol w:w="6107"/>
      </w:tblGrid>
      <w:tr w:rsidR="00BC4373" w:rsidTr="003017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8" w:type="dxa"/>
          </w:tcPr>
          <w:p w:rsidR="00BC4373" w:rsidRDefault="00BC4373" w:rsidP="00BC4373">
            <w:pPr>
              <w:bidi/>
              <w:rPr>
                <w:rtl/>
              </w:rPr>
            </w:pPr>
          </w:p>
        </w:tc>
        <w:tc>
          <w:tcPr>
            <w:tcW w:w="3037" w:type="dxa"/>
          </w:tcPr>
          <w:p w:rsidR="00BC4373" w:rsidRDefault="00BC4373" w:rsidP="00BC4373">
            <w:pPr>
              <w:bidi/>
              <w:jc w:val="center"/>
              <w:cnfStyle w:val="100000000000" w:firstRow="1" w:lastRow="0" w:firstColumn="0" w:lastColumn="0" w:oddVBand="0" w:evenVBand="0" w:oddHBand="0" w:evenHBand="0" w:firstRowFirstColumn="0" w:firstRowLastColumn="0" w:lastRowFirstColumn="0" w:lastRowLastColumn="0"/>
              <w:rPr>
                <w:rtl/>
              </w:rPr>
            </w:pPr>
            <w:r w:rsidRPr="00BC4373">
              <w:rPr>
                <w:rtl/>
              </w:rPr>
              <w:t>السوق التقليدي</w:t>
            </w:r>
          </w:p>
        </w:tc>
        <w:tc>
          <w:tcPr>
            <w:tcW w:w="6110" w:type="dxa"/>
          </w:tcPr>
          <w:p w:rsidR="00BC4373" w:rsidRDefault="00BC4373" w:rsidP="00BC4373">
            <w:pPr>
              <w:bidi/>
              <w:jc w:val="center"/>
              <w:cnfStyle w:val="100000000000" w:firstRow="1" w:lastRow="0" w:firstColumn="0" w:lastColumn="0" w:oddVBand="0" w:evenVBand="0" w:oddHBand="0" w:evenHBand="0" w:firstRowFirstColumn="0" w:firstRowLastColumn="0" w:lastRowFirstColumn="0" w:lastRowLastColumn="0"/>
              <w:rPr>
                <w:rtl/>
              </w:rPr>
            </w:pPr>
            <w:r w:rsidRPr="00BC4373">
              <w:rPr>
                <w:rtl/>
              </w:rPr>
              <w:t>السوق الإلكتروني</w:t>
            </w:r>
          </w:p>
        </w:tc>
      </w:tr>
      <w:tr w:rsidR="00BC4373" w:rsidTr="003017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8" w:type="dxa"/>
            <w:vAlign w:val="center"/>
          </w:tcPr>
          <w:p w:rsidR="00BC4373" w:rsidRDefault="00BC4373" w:rsidP="00BC4373">
            <w:pPr>
              <w:bidi/>
              <w:jc w:val="center"/>
              <w:rPr>
                <w:rtl/>
              </w:rPr>
            </w:pPr>
            <w:r>
              <w:rPr>
                <w:rFonts w:hint="cs"/>
                <w:rtl/>
              </w:rPr>
              <w:t>التعريف</w:t>
            </w:r>
          </w:p>
        </w:tc>
        <w:tc>
          <w:tcPr>
            <w:tcW w:w="3037" w:type="dxa"/>
          </w:tcPr>
          <w:p w:rsidR="00BC4373" w:rsidRDefault="00BC4373" w:rsidP="003017A8">
            <w:pPr>
              <w:bidi/>
              <w:jc w:val="lowKashida"/>
              <w:cnfStyle w:val="000000100000" w:firstRow="0" w:lastRow="0" w:firstColumn="0" w:lastColumn="0" w:oddVBand="0" w:evenVBand="0" w:oddHBand="1" w:evenHBand="0" w:firstRowFirstColumn="0" w:firstRowLastColumn="0" w:lastRowFirstColumn="0" w:lastRowLastColumn="0"/>
              <w:rPr>
                <w:rtl/>
              </w:rPr>
            </w:pPr>
            <w:r w:rsidRPr="00BC4373">
              <w:rPr>
                <w:rtl/>
              </w:rPr>
              <w:t>هو المكان الذي يلتقي فيه البائع والمشتري لتبادل المنتج بمال أو تبادل المنتج بمنتج أو خدمة أو معلومات</w:t>
            </w:r>
          </w:p>
        </w:tc>
        <w:tc>
          <w:tcPr>
            <w:tcW w:w="6110" w:type="dxa"/>
          </w:tcPr>
          <w:p w:rsidR="00BC4373" w:rsidRDefault="00BC4373" w:rsidP="00BC4373">
            <w:pPr>
              <w:bidi/>
              <w:cnfStyle w:val="000000100000" w:firstRow="0" w:lastRow="0" w:firstColumn="0" w:lastColumn="0" w:oddVBand="0" w:evenVBand="0" w:oddHBand="1" w:evenHBand="0" w:firstRowFirstColumn="0" w:firstRowLastColumn="0" w:lastRowFirstColumn="0" w:lastRowLastColumn="0"/>
              <w:rPr>
                <w:rtl/>
              </w:rPr>
            </w:pPr>
            <w:r w:rsidRPr="00BC4373">
              <w:rPr>
                <w:rtl/>
              </w:rPr>
              <w:t xml:space="preserve">هو المكان الذي يلتقي فيه البائع والمشتري </w:t>
            </w:r>
            <w:r w:rsidRPr="00BC4373">
              <w:rPr>
                <w:u w:val="single"/>
                <w:rtl/>
              </w:rPr>
              <w:t>ولكن يتم</w:t>
            </w:r>
            <w:r w:rsidRPr="00BC4373">
              <w:rPr>
                <w:rtl/>
              </w:rPr>
              <w:t xml:space="preserve"> اللقاء عبر الانترنت </w:t>
            </w:r>
            <w:r w:rsidRPr="00BC4373">
              <w:t>online</w:t>
            </w:r>
            <w:r w:rsidRPr="00BC4373">
              <w:rPr>
                <w:rtl/>
              </w:rPr>
              <w:t xml:space="preserve"> عبر البيئة الافتراضية لتبادل المنتج بمال أو تبادل المنتج بمنتج أو خدمة أو معلومة. فالسوق هو المكان الذي يكتشف فيه السعر</w:t>
            </w:r>
          </w:p>
          <w:p w:rsidR="00BC4373" w:rsidRDefault="00BC4373" w:rsidP="00BC4373">
            <w:pPr>
              <w:bidi/>
              <w:cnfStyle w:val="000000100000" w:firstRow="0" w:lastRow="0" w:firstColumn="0" w:lastColumn="0" w:oddVBand="0" w:evenVBand="0" w:oddHBand="1" w:evenHBand="0" w:firstRowFirstColumn="0" w:firstRowLastColumn="0" w:lastRowFirstColumn="0" w:lastRowLastColumn="0"/>
            </w:pPr>
            <w:r>
              <w:rPr>
                <w:rFonts w:cs="Arial" w:hint="cs"/>
                <w:rtl/>
              </w:rPr>
              <w:t>السوق</w:t>
            </w:r>
            <w:r>
              <w:rPr>
                <w:rFonts w:cs="Arial"/>
                <w:rtl/>
              </w:rPr>
              <w:t xml:space="preserve"> </w:t>
            </w:r>
            <w:r>
              <w:rPr>
                <w:rFonts w:cs="Arial" w:hint="cs"/>
                <w:rtl/>
              </w:rPr>
              <w:t>الإلكتروني</w:t>
            </w:r>
            <w:r>
              <w:rPr>
                <w:rFonts w:cs="Arial"/>
                <w:rtl/>
              </w:rPr>
              <w:t xml:space="preserve"> </w:t>
            </w:r>
            <w:r>
              <w:rPr>
                <w:rFonts w:cs="Arial" w:hint="cs"/>
                <w:rtl/>
              </w:rPr>
              <w:t>عبارة</w:t>
            </w:r>
            <w:r>
              <w:rPr>
                <w:rFonts w:cs="Arial"/>
                <w:rtl/>
              </w:rPr>
              <w:t xml:space="preserve"> </w:t>
            </w:r>
            <w:r>
              <w:rPr>
                <w:rFonts w:cs="Arial" w:hint="cs"/>
                <w:rtl/>
              </w:rPr>
              <w:t>عن</w:t>
            </w:r>
            <w:r>
              <w:rPr>
                <w:rFonts w:cs="Arial"/>
                <w:rtl/>
              </w:rPr>
              <w:t xml:space="preserve"> </w:t>
            </w:r>
            <w:r>
              <w:rPr>
                <w:rFonts w:cs="Arial" w:hint="cs"/>
                <w:rtl/>
              </w:rPr>
              <w:t>شبكة</w:t>
            </w:r>
            <w:r>
              <w:rPr>
                <w:rFonts w:cs="Arial"/>
                <w:rtl/>
              </w:rPr>
              <w:t xml:space="preserve"> </w:t>
            </w:r>
            <w:r>
              <w:rPr>
                <w:rFonts w:cs="Arial" w:hint="cs"/>
                <w:rtl/>
              </w:rPr>
              <w:t>من</w:t>
            </w:r>
            <w:r>
              <w:rPr>
                <w:rFonts w:cs="Arial"/>
                <w:rtl/>
              </w:rPr>
              <w:t xml:space="preserve"> </w:t>
            </w:r>
            <w:r>
              <w:rPr>
                <w:rFonts w:cs="Arial" w:hint="cs"/>
                <w:rtl/>
              </w:rPr>
              <w:t>التفاعلات</w:t>
            </w:r>
            <w:r>
              <w:rPr>
                <w:rFonts w:cs="Arial"/>
                <w:rtl/>
              </w:rPr>
              <w:t xml:space="preserve"> </w:t>
            </w:r>
            <w:r>
              <w:rPr>
                <w:rFonts w:cs="Arial" w:hint="cs"/>
                <w:rtl/>
              </w:rPr>
              <w:t>والعلاقات</w:t>
            </w:r>
            <w:r>
              <w:rPr>
                <w:rFonts w:cs="Arial"/>
                <w:rtl/>
              </w:rPr>
              <w:t xml:space="preserve"> </w:t>
            </w:r>
            <w:r>
              <w:rPr>
                <w:rFonts w:cs="Arial" w:hint="cs"/>
                <w:rtl/>
              </w:rPr>
              <w:t>حيث</w:t>
            </w:r>
            <w:r>
              <w:rPr>
                <w:rFonts w:cs="Arial"/>
                <w:rtl/>
              </w:rPr>
              <w:t xml:space="preserve"> </w:t>
            </w:r>
            <w:r>
              <w:rPr>
                <w:rFonts w:cs="Arial" w:hint="cs"/>
                <w:rtl/>
              </w:rPr>
              <w:t>يتم</w:t>
            </w:r>
            <w:r>
              <w:rPr>
                <w:rFonts w:cs="Arial"/>
                <w:rtl/>
              </w:rPr>
              <w:t xml:space="preserve"> </w:t>
            </w:r>
            <w:r>
              <w:rPr>
                <w:rFonts w:cs="Arial" w:hint="cs"/>
                <w:rtl/>
              </w:rPr>
              <w:t>تبادل</w:t>
            </w:r>
            <w:r>
              <w:rPr>
                <w:rFonts w:cs="Arial"/>
                <w:rtl/>
              </w:rPr>
              <w:t xml:space="preserve"> </w:t>
            </w:r>
            <w:r>
              <w:rPr>
                <w:rFonts w:cs="Arial" w:hint="cs"/>
                <w:rtl/>
              </w:rPr>
              <w:t>المعلومات</w:t>
            </w:r>
            <w:r>
              <w:rPr>
                <w:rFonts w:cs="Arial"/>
                <w:rtl/>
              </w:rPr>
              <w:t xml:space="preserve"> </w:t>
            </w:r>
            <w:r>
              <w:rPr>
                <w:rFonts w:cs="Arial" w:hint="cs"/>
                <w:rtl/>
              </w:rPr>
              <w:t>والمنتجات</w:t>
            </w:r>
            <w:r>
              <w:rPr>
                <w:rFonts w:cs="Arial"/>
                <w:rtl/>
              </w:rPr>
              <w:t xml:space="preserve"> </w:t>
            </w:r>
            <w:r>
              <w:rPr>
                <w:rFonts w:cs="Arial" w:hint="cs"/>
                <w:rtl/>
              </w:rPr>
              <w:t>والخدمات</w:t>
            </w:r>
            <w:r>
              <w:rPr>
                <w:rFonts w:cs="Arial"/>
                <w:rtl/>
              </w:rPr>
              <w:t xml:space="preserve"> </w:t>
            </w:r>
            <w:r>
              <w:rPr>
                <w:rFonts w:cs="Arial" w:hint="cs"/>
                <w:rtl/>
              </w:rPr>
              <w:t>والمدفوعات</w:t>
            </w:r>
            <w:r>
              <w:rPr>
                <w:rFonts w:cs="Arial"/>
                <w:rtl/>
              </w:rPr>
              <w:t>.</w:t>
            </w:r>
          </w:p>
          <w:p w:rsidR="00BC4373" w:rsidRDefault="00BC4373" w:rsidP="00BC4373">
            <w:pPr>
              <w:bidi/>
              <w:cnfStyle w:val="000000100000" w:firstRow="0" w:lastRow="0" w:firstColumn="0" w:lastColumn="0" w:oddVBand="0" w:evenVBand="0" w:oddHBand="1" w:evenHBand="0" w:firstRowFirstColumn="0" w:firstRowLastColumn="0" w:lastRowFirstColumn="0" w:lastRowLastColumn="0"/>
            </w:pPr>
            <w:r>
              <w:rPr>
                <w:rFonts w:cs="Arial" w:hint="cs"/>
                <w:rtl/>
              </w:rPr>
              <w:t>والسوق</w:t>
            </w:r>
            <w:r>
              <w:rPr>
                <w:rFonts w:cs="Arial"/>
                <w:rtl/>
              </w:rPr>
              <w:t xml:space="preserve"> </w:t>
            </w:r>
            <w:r>
              <w:rPr>
                <w:rFonts w:cs="Arial" w:hint="cs"/>
                <w:rtl/>
              </w:rPr>
              <w:t>الإلكتروني</w:t>
            </w:r>
            <w:r>
              <w:rPr>
                <w:rFonts w:cs="Arial"/>
                <w:rtl/>
              </w:rPr>
              <w:t xml:space="preserve"> </w:t>
            </w:r>
            <w:r>
              <w:rPr>
                <w:rFonts w:cs="Arial" w:hint="cs"/>
                <w:rtl/>
              </w:rPr>
              <w:t>هو</w:t>
            </w:r>
            <w:r>
              <w:rPr>
                <w:rFonts w:cs="Arial"/>
                <w:rtl/>
              </w:rPr>
              <w:t xml:space="preserve"> </w:t>
            </w:r>
            <w:r>
              <w:rPr>
                <w:rFonts w:cs="Arial" w:hint="cs"/>
                <w:rtl/>
              </w:rPr>
              <w:t>الموقع</w:t>
            </w:r>
            <w:r>
              <w:rPr>
                <w:rFonts w:cs="Arial"/>
                <w:rtl/>
              </w:rPr>
              <w:t xml:space="preserve"> </w:t>
            </w:r>
            <w:r>
              <w:rPr>
                <w:rFonts w:cs="Arial" w:hint="cs"/>
                <w:rtl/>
              </w:rPr>
              <w:t>الإلكترونية</w:t>
            </w:r>
            <w:r>
              <w:rPr>
                <w:rFonts w:cs="Arial"/>
                <w:rtl/>
              </w:rPr>
              <w:t xml:space="preserve"> </w:t>
            </w:r>
            <w:r>
              <w:rPr>
                <w:rFonts w:cs="Arial" w:hint="cs"/>
                <w:rtl/>
              </w:rPr>
              <w:t>الذي</w:t>
            </w:r>
            <w:r>
              <w:rPr>
                <w:rFonts w:cs="Arial"/>
                <w:rtl/>
              </w:rPr>
              <w:t xml:space="preserve"> </w:t>
            </w:r>
            <w:r>
              <w:rPr>
                <w:rFonts w:cs="Arial" w:hint="cs"/>
                <w:rtl/>
              </w:rPr>
              <w:t>يجتمع</w:t>
            </w:r>
            <w:r>
              <w:rPr>
                <w:rFonts w:cs="Arial"/>
                <w:rtl/>
              </w:rPr>
              <w:t xml:space="preserve"> </w:t>
            </w:r>
            <w:r>
              <w:rPr>
                <w:rFonts w:cs="Arial" w:hint="cs"/>
                <w:rtl/>
              </w:rPr>
              <w:t>فيه</w:t>
            </w:r>
            <w:r>
              <w:rPr>
                <w:rFonts w:cs="Arial"/>
                <w:rtl/>
              </w:rPr>
              <w:t xml:space="preserve"> </w:t>
            </w:r>
            <w:r>
              <w:rPr>
                <w:rFonts w:cs="Arial" w:hint="cs"/>
                <w:rtl/>
              </w:rPr>
              <w:t>المتسوقون</w:t>
            </w:r>
            <w:r>
              <w:rPr>
                <w:rFonts w:cs="Arial"/>
                <w:rtl/>
              </w:rPr>
              <w:t xml:space="preserve"> </w:t>
            </w:r>
            <w:r>
              <w:rPr>
                <w:rFonts w:cs="Arial" w:hint="cs"/>
                <w:rtl/>
              </w:rPr>
              <w:t>والباعة</w:t>
            </w:r>
            <w:r>
              <w:rPr>
                <w:rFonts w:cs="Arial"/>
                <w:rtl/>
              </w:rPr>
              <w:t>.</w:t>
            </w:r>
          </w:p>
          <w:p w:rsidR="00BC4373" w:rsidRDefault="00BC4373" w:rsidP="00BC4373">
            <w:pPr>
              <w:bidi/>
              <w:cnfStyle w:val="000000100000" w:firstRow="0" w:lastRow="0" w:firstColumn="0" w:lastColumn="0" w:oddVBand="0" w:evenVBand="0" w:oddHBand="1" w:evenHBand="0" w:firstRowFirstColumn="0" w:firstRowLastColumn="0" w:lastRowFirstColumn="0" w:lastRowLastColumn="0"/>
              <w:rPr>
                <w:rtl/>
              </w:rPr>
            </w:pPr>
            <w:r>
              <w:rPr>
                <w:rFonts w:cs="Arial" w:hint="cs"/>
                <w:rtl/>
              </w:rPr>
              <w:t>يتم</w:t>
            </w:r>
            <w:r>
              <w:rPr>
                <w:rFonts w:cs="Arial"/>
                <w:rtl/>
              </w:rPr>
              <w:t xml:space="preserve"> </w:t>
            </w:r>
            <w:r>
              <w:rPr>
                <w:rFonts w:cs="Arial" w:hint="cs"/>
                <w:rtl/>
              </w:rPr>
              <w:t>في</w:t>
            </w:r>
            <w:r>
              <w:rPr>
                <w:rFonts w:cs="Arial"/>
                <w:rtl/>
              </w:rPr>
              <w:t xml:space="preserve"> </w:t>
            </w:r>
            <w:r>
              <w:rPr>
                <w:rFonts w:cs="Arial" w:hint="cs"/>
                <w:rtl/>
              </w:rPr>
              <w:t>السوق</w:t>
            </w:r>
            <w:r>
              <w:rPr>
                <w:rFonts w:cs="Arial"/>
                <w:rtl/>
              </w:rPr>
              <w:t xml:space="preserve"> </w:t>
            </w:r>
            <w:r>
              <w:rPr>
                <w:rFonts w:cs="Arial" w:hint="cs"/>
                <w:rtl/>
              </w:rPr>
              <w:t>الإلكترونية</w:t>
            </w:r>
            <w:r>
              <w:rPr>
                <w:rFonts w:cs="Arial"/>
                <w:rtl/>
              </w:rPr>
              <w:t xml:space="preserve"> </w:t>
            </w:r>
            <w:r>
              <w:rPr>
                <w:rFonts w:cs="Arial" w:hint="cs"/>
                <w:rtl/>
              </w:rPr>
              <w:t>التفاوض</w:t>
            </w:r>
            <w:r>
              <w:rPr>
                <w:rFonts w:cs="Arial"/>
                <w:rtl/>
              </w:rPr>
              <w:t xml:space="preserve"> </w:t>
            </w:r>
            <w:r>
              <w:rPr>
                <w:rFonts w:cs="Arial" w:hint="cs"/>
                <w:rtl/>
              </w:rPr>
              <w:t>بين</w:t>
            </w:r>
            <w:r>
              <w:rPr>
                <w:rFonts w:cs="Arial"/>
                <w:rtl/>
              </w:rPr>
              <w:t xml:space="preserve"> </w:t>
            </w:r>
            <w:r>
              <w:rPr>
                <w:rFonts w:cs="Arial" w:hint="cs"/>
                <w:rtl/>
              </w:rPr>
              <w:t>الباعة</w:t>
            </w:r>
            <w:r>
              <w:rPr>
                <w:rFonts w:cs="Arial"/>
                <w:rtl/>
              </w:rPr>
              <w:t xml:space="preserve"> </w:t>
            </w:r>
            <w:r>
              <w:rPr>
                <w:rFonts w:cs="Arial" w:hint="cs"/>
                <w:rtl/>
              </w:rPr>
              <w:t>والمشترين،</w:t>
            </w:r>
            <w:r>
              <w:rPr>
                <w:rFonts w:cs="Arial"/>
                <w:rtl/>
              </w:rPr>
              <w:t xml:space="preserve"> </w:t>
            </w:r>
            <w:r>
              <w:rPr>
                <w:rFonts w:cs="Arial" w:hint="cs"/>
                <w:rtl/>
              </w:rPr>
              <w:t>وتقديم</w:t>
            </w:r>
            <w:r>
              <w:rPr>
                <w:rFonts w:cs="Arial"/>
                <w:rtl/>
              </w:rPr>
              <w:t xml:space="preserve"> </w:t>
            </w:r>
            <w:r>
              <w:rPr>
                <w:rFonts w:cs="Arial" w:hint="cs"/>
                <w:rtl/>
              </w:rPr>
              <w:t>العطاءات،</w:t>
            </w:r>
            <w:r>
              <w:rPr>
                <w:rFonts w:cs="Arial"/>
                <w:rtl/>
              </w:rPr>
              <w:t xml:space="preserve"> </w:t>
            </w:r>
            <w:r>
              <w:rPr>
                <w:rFonts w:cs="Arial" w:hint="cs"/>
                <w:rtl/>
              </w:rPr>
              <w:t>وإبرام</w:t>
            </w:r>
            <w:r>
              <w:rPr>
                <w:rFonts w:cs="Arial"/>
                <w:rtl/>
              </w:rPr>
              <w:t xml:space="preserve"> </w:t>
            </w:r>
            <w:r>
              <w:rPr>
                <w:rFonts w:cs="Arial" w:hint="cs"/>
                <w:rtl/>
              </w:rPr>
              <w:t>الاتفاقات</w:t>
            </w:r>
            <w:r>
              <w:rPr>
                <w:rFonts w:cs="Arial"/>
                <w:rtl/>
              </w:rPr>
              <w:t xml:space="preserve"> </w:t>
            </w:r>
            <w:r>
              <w:rPr>
                <w:rFonts w:cs="Arial" w:hint="cs"/>
                <w:rtl/>
              </w:rPr>
              <w:t>بشكل</w:t>
            </w:r>
            <w:r>
              <w:rPr>
                <w:rFonts w:cs="Arial"/>
                <w:rtl/>
              </w:rPr>
              <w:t xml:space="preserve"> </w:t>
            </w:r>
            <w:r>
              <w:rPr>
                <w:rFonts w:cs="Arial" w:hint="cs"/>
                <w:rtl/>
              </w:rPr>
              <w:t>مباشر</w:t>
            </w:r>
            <w:r>
              <w:rPr>
                <w:rFonts w:cs="Arial"/>
                <w:rtl/>
              </w:rPr>
              <w:t xml:space="preserve"> </w:t>
            </w:r>
            <w:r>
              <w:t>online</w:t>
            </w:r>
            <w:r>
              <w:rPr>
                <w:rFonts w:cs="Arial" w:hint="cs"/>
                <w:rtl/>
              </w:rPr>
              <w:t>،</w:t>
            </w:r>
            <w:r>
              <w:rPr>
                <w:rFonts w:cs="Arial"/>
                <w:rtl/>
              </w:rPr>
              <w:t xml:space="preserve"> </w:t>
            </w:r>
            <w:r>
              <w:rPr>
                <w:rFonts w:cs="Arial" w:hint="cs"/>
                <w:rtl/>
              </w:rPr>
              <w:t>أو</w:t>
            </w:r>
            <w:r>
              <w:rPr>
                <w:rFonts w:cs="Arial"/>
                <w:rtl/>
              </w:rPr>
              <w:t xml:space="preserve"> </w:t>
            </w:r>
            <w:r>
              <w:rPr>
                <w:rFonts w:cs="Arial" w:hint="cs"/>
                <w:rtl/>
              </w:rPr>
              <w:t>غير</w:t>
            </w:r>
            <w:r>
              <w:rPr>
                <w:rFonts w:cs="Arial"/>
                <w:rtl/>
              </w:rPr>
              <w:t xml:space="preserve"> </w:t>
            </w:r>
            <w:r>
              <w:rPr>
                <w:rFonts w:cs="Arial" w:hint="cs"/>
                <w:rtl/>
              </w:rPr>
              <w:t>مباشر</w:t>
            </w:r>
            <w:r>
              <w:rPr>
                <w:rFonts w:cs="Arial"/>
                <w:rtl/>
              </w:rPr>
              <w:t xml:space="preserve"> </w:t>
            </w:r>
            <w:r>
              <w:t>Offline.</w:t>
            </w:r>
          </w:p>
        </w:tc>
      </w:tr>
      <w:tr w:rsidR="00BC4373" w:rsidTr="003017A8">
        <w:tc>
          <w:tcPr>
            <w:cnfStyle w:val="001000000000" w:firstRow="0" w:lastRow="0" w:firstColumn="1" w:lastColumn="0" w:oddVBand="0" w:evenVBand="0" w:oddHBand="0" w:evenHBand="0" w:firstRowFirstColumn="0" w:firstRowLastColumn="0" w:lastRowFirstColumn="0" w:lastRowLastColumn="0"/>
            <w:tcW w:w="1518" w:type="dxa"/>
            <w:vMerge w:val="restart"/>
            <w:vAlign w:val="center"/>
          </w:tcPr>
          <w:p w:rsidR="00BC4373" w:rsidRDefault="00BC4373" w:rsidP="00BC4373">
            <w:pPr>
              <w:bidi/>
              <w:jc w:val="center"/>
              <w:rPr>
                <w:rtl/>
              </w:rPr>
            </w:pPr>
            <w:r>
              <w:rPr>
                <w:rFonts w:hint="cs"/>
                <w:rtl/>
              </w:rPr>
              <w:t>الفرق</w:t>
            </w:r>
          </w:p>
        </w:tc>
        <w:tc>
          <w:tcPr>
            <w:tcW w:w="3037" w:type="dxa"/>
          </w:tcPr>
          <w:p w:rsidR="00BC4373" w:rsidRPr="00BC4373" w:rsidRDefault="00BC4373" w:rsidP="00BC4373">
            <w:pPr>
              <w:bidi/>
              <w:jc w:val="center"/>
              <w:cnfStyle w:val="000000000000" w:firstRow="0" w:lastRow="0" w:firstColumn="0" w:lastColumn="0" w:oddVBand="0" w:evenVBand="0" w:oddHBand="0" w:evenHBand="0" w:firstRowFirstColumn="0" w:firstRowLastColumn="0" w:lastRowFirstColumn="0" w:lastRowLastColumn="0"/>
              <w:rPr>
                <w:rFonts w:cs="Arial"/>
              </w:rPr>
            </w:pPr>
            <w:r w:rsidRPr="00BC4373">
              <w:rPr>
                <w:rFonts w:cs="Arial"/>
                <w:rtl/>
              </w:rPr>
              <w:t>البيع التقليدي (السوق) عن طريق التعامل المباشر</w:t>
            </w:r>
          </w:p>
        </w:tc>
        <w:tc>
          <w:tcPr>
            <w:tcW w:w="6110" w:type="dxa"/>
          </w:tcPr>
          <w:p w:rsidR="00BC4373" w:rsidRPr="00BC4373" w:rsidRDefault="00BC4373" w:rsidP="00BC4373">
            <w:pPr>
              <w:bidi/>
              <w:jc w:val="center"/>
              <w:cnfStyle w:val="000000000000" w:firstRow="0" w:lastRow="0" w:firstColumn="0" w:lastColumn="0" w:oddVBand="0" w:evenVBand="0" w:oddHBand="0" w:evenHBand="0" w:firstRowFirstColumn="0" w:firstRowLastColumn="0" w:lastRowFirstColumn="0" w:lastRowLastColumn="0"/>
              <w:rPr>
                <w:rFonts w:cs="Arial"/>
              </w:rPr>
            </w:pPr>
            <w:r w:rsidRPr="00BC4373">
              <w:rPr>
                <w:rFonts w:cs="Arial"/>
                <w:rtl/>
              </w:rPr>
              <w:t xml:space="preserve">البيع الإلكتروني </w:t>
            </w:r>
            <w:r w:rsidRPr="00BC4373">
              <w:rPr>
                <w:rFonts w:cs="Arial"/>
              </w:rPr>
              <w:t>Online</w:t>
            </w:r>
          </w:p>
        </w:tc>
      </w:tr>
      <w:tr w:rsidR="00BC4373" w:rsidTr="003017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8" w:type="dxa"/>
            <w:vMerge/>
            <w:vAlign w:val="center"/>
          </w:tcPr>
          <w:p w:rsidR="00BC4373" w:rsidRDefault="00BC4373" w:rsidP="00BC4373">
            <w:pPr>
              <w:bidi/>
              <w:jc w:val="center"/>
              <w:rPr>
                <w:rtl/>
              </w:rPr>
            </w:pPr>
          </w:p>
        </w:tc>
        <w:tc>
          <w:tcPr>
            <w:tcW w:w="3037" w:type="dxa"/>
          </w:tcPr>
          <w:p w:rsidR="00BC4373" w:rsidRPr="00BC4373" w:rsidRDefault="00BC4373" w:rsidP="00BC4373">
            <w:pPr>
              <w:bidi/>
              <w:jc w:val="center"/>
              <w:cnfStyle w:val="000000100000" w:firstRow="0" w:lastRow="0" w:firstColumn="0" w:lastColumn="0" w:oddVBand="0" w:evenVBand="0" w:oddHBand="1" w:evenHBand="0" w:firstRowFirstColumn="0" w:firstRowLastColumn="0" w:lastRowFirstColumn="0" w:lastRowLastColumn="0"/>
              <w:rPr>
                <w:rFonts w:cs="Arial"/>
              </w:rPr>
            </w:pPr>
            <w:r w:rsidRPr="00BC4373">
              <w:rPr>
                <w:rFonts w:cs="Arial"/>
                <w:rtl/>
              </w:rPr>
              <w:t>المنتجات حسية / لمسية</w:t>
            </w:r>
          </w:p>
        </w:tc>
        <w:tc>
          <w:tcPr>
            <w:tcW w:w="6110" w:type="dxa"/>
          </w:tcPr>
          <w:p w:rsidR="00BC4373" w:rsidRPr="00BC4373" w:rsidRDefault="00BC4373" w:rsidP="00BC4373">
            <w:pPr>
              <w:bidi/>
              <w:jc w:val="center"/>
              <w:cnfStyle w:val="000000100000" w:firstRow="0" w:lastRow="0" w:firstColumn="0" w:lastColumn="0" w:oddVBand="0" w:evenVBand="0" w:oddHBand="1" w:evenHBand="0" w:firstRowFirstColumn="0" w:firstRowLastColumn="0" w:lastRowFirstColumn="0" w:lastRowLastColumn="0"/>
              <w:rPr>
                <w:rFonts w:cs="Arial"/>
              </w:rPr>
            </w:pPr>
            <w:r w:rsidRPr="00BC4373">
              <w:rPr>
                <w:rFonts w:cs="Arial"/>
                <w:rtl/>
              </w:rPr>
              <w:t xml:space="preserve">المنتجات رقمية </w:t>
            </w:r>
            <w:r w:rsidRPr="00BC4373">
              <w:rPr>
                <w:rFonts w:cs="Arial"/>
              </w:rPr>
              <w:t>Digital</w:t>
            </w:r>
          </w:p>
        </w:tc>
      </w:tr>
      <w:tr w:rsidR="00BC4373" w:rsidTr="003017A8">
        <w:tc>
          <w:tcPr>
            <w:cnfStyle w:val="001000000000" w:firstRow="0" w:lastRow="0" w:firstColumn="1" w:lastColumn="0" w:oddVBand="0" w:evenVBand="0" w:oddHBand="0" w:evenHBand="0" w:firstRowFirstColumn="0" w:firstRowLastColumn="0" w:lastRowFirstColumn="0" w:lastRowLastColumn="0"/>
            <w:tcW w:w="1518" w:type="dxa"/>
            <w:vMerge/>
            <w:vAlign w:val="center"/>
          </w:tcPr>
          <w:p w:rsidR="00BC4373" w:rsidRDefault="00BC4373" w:rsidP="00BC4373">
            <w:pPr>
              <w:bidi/>
              <w:jc w:val="center"/>
              <w:rPr>
                <w:rtl/>
              </w:rPr>
            </w:pPr>
          </w:p>
        </w:tc>
        <w:tc>
          <w:tcPr>
            <w:tcW w:w="3037" w:type="dxa"/>
          </w:tcPr>
          <w:p w:rsidR="00BC4373" w:rsidRPr="00BC4373" w:rsidRDefault="00BC4373" w:rsidP="00BC4373">
            <w:pPr>
              <w:bidi/>
              <w:jc w:val="center"/>
              <w:cnfStyle w:val="000000000000" w:firstRow="0" w:lastRow="0" w:firstColumn="0" w:lastColumn="0" w:oddVBand="0" w:evenVBand="0" w:oddHBand="0" w:evenHBand="0" w:firstRowFirstColumn="0" w:firstRowLastColumn="0" w:lastRowFirstColumn="0" w:lastRowLastColumn="0"/>
              <w:rPr>
                <w:rFonts w:cs="Arial"/>
              </w:rPr>
            </w:pPr>
            <w:r w:rsidRPr="00BC4373">
              <w:rPr>
                <w:rFonts w:cs="Arial"/>
                <w:rtl/>
              </w:rPr>
              <w:t>كتالوج ورقي</w:t>
            </w:r>
          </w:p>
        </w:tc>
        <w:tc>
          <w:tcPr>
            <w:tcW w:w="6110" w:type="dxa"/>
          </w:tcPr>
          <w:p w:rsidR="00BC4373" w:rsidRPr="00BC4373" w:rsidRDefault="00BC4373" w:rsidP="00BC4373">
            <w:pPr>
              <w:bidi/>
              <w:jc w:val="center"/>
              <w:cnfStyle w:val="000000000000" w:firstRow="0" w:lastRow="0" w:firstColumn="0" w:lastColumn="0" w:oddVBand="0" w:evenVBand="0" w:oddHBand="0" w:evenHBand="0" w:firstRowFirstColumn="0" w:firstRowLastColumn="0" w:lastRowFirstColumn="0" w:lastRowLastColumn="0"/>
              <w:rPr>
                <w:rFonts w:cs="Arial"/>
              </w:rPr>
            </w:pPr>
            <w:r w:rsidRPr="00BC4373">
              <w:rPr>
                <w:rFonts w:cs="Arial"/>
                <w:rtl/>
              </w:rPr>
              <w:t>كتالوج إلكتروني</w:t>
            </w:r>
          </w:p>
        </w:tc>
      </w:tr>
      <w:tr w:rsidR="00BC4373" w:rsidTr="003017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8" w:type="dxa"/>
            <w:vMerge/>
            <w:vAlign w:val="center"/>
          </w:tcPr>
          <w:p w:rsidR="00BC4373" w:rsidRDefault="00BC4373" w:rsidP="00BC4373">
            <w:pPr>
              <w:bidi/>
              <w:jc w:val="center"/>
              <w:rPr>
                <w:rtl/>
              </w:rPr>
            </w:pPr>
          </w:p>
        </w:tc>
        <w:tc>
          <w:tcPr>
            <w:tcW w:w="3037" w:type="dxa"/>
          </w:tcPr>
          <w:p w:rsidR="00BC4373" w:rsidRPr="00BC4373" w:rsidRDefault="00BC4373" w:rsidP="00BC4373">
            <w:pPr>
              <w:bidi/>
              <w:jc w:val="center"/>
              <w:cnfStyle w:val="000000100000" w:firstRow="0" w:lastRow="0" w:firstColumn="0" w:lastColumn="0" w:oddVBand="0" w:evenVBand="0" w:oddHBand="1" w:evenHBand="0" w:firstRowFirstColumn="0" w:firstRowLastColumn="0" w:lastRowFirstColumn="0" w:lastRowLastColumn="0"/>
              <w:rPr>
                <w:rFonts w:cs="Arial"/>
              </w:rPr>
            </w:pPr>
            <w:r w:rsidRPr="00BC4373">
              <w:rPr>
                <w:rFonts w:cs="Arial"/>
                <w:rtl/>
              </w:rPr>
              <w:t>استخدام الشبكات العادية</w:t>
            </w:r>
          </w:p>
        </w:tc>
        <w:tc>
          <w:tcPr>
            <w:tcW w:w="6110" w:type="dxa"/>
          </w:tcPr>
          <w:p w:rsidR="00BC4373" w:rsidRPr="00BC4373" w:rsidRDefault="00BC4373" w:rsidP="00BC4373">
            <w:pPr>
              <w:bidi/>
              <w:jc w:val="center"/>
              <w:cnfStyle w:val="000000100000" w:firstRow="0" w:lastRow="0" w:firstColumn="0" w:lastColumn="0" w:oddVBand="0" w:evenVBand="0" w:oddHBand="1" w:evenHBand="0" w:firstRowFirstColumn="0" w:firstRowLastColumn="0" w:lastRowFirstColumn="0" w:lastRowLastColumn="0"/>
              <w:rPr>
                <w:rFonts w:cs="Arial"/>
              </w:rPr>
            </w:pPr>
            <w:r w:rsidRPr="00BC4373">
              <w:rPr>
                <w:rFonts w:cs="Arial"/>
                <w:rtl/>
              </w:rPr>
              <w:t>استخدام الإنترنت والموبايل</w:t>
            </w:r>
          </w:p>
        </w:tc>
      </w:tr>
      <w:tr w:rsidR="00BC4373" w:rsidTr="003017A8">
        <w:tc>
          <w:tcPr>
            <w:cnfStyle w:val="001000000000" w:firstRow="0" w:lastRow="0" w:firstColumn="1" w:lastColumn="0" w:oddVBand="0" w:evenVBand="0" w:oddHBand="0" w:evenHBand="0" w:firstRowFirstColumn="0" w:firstRowLastColumn="0" w:lastRowFirstColumn="0" w:lastRowLastColumn="0"/>
            <w:tcW w:w="1518" w:type="dxa"/>
            <w:vMerge/>
            <w:vAlign w:val="center"/>
          </w:tcPr>
          <w:p w:rsidR="00BC4373" w:rsidRDefault="00BC4373" w:rsidP="00BC4373">
            <w:pPr>
              <w:bidi/>
              <w:jc w:val="center"/>
              <w:rPr>
                <w:rtl/>
              </w:rPr>
            </w:pPr>
          </w:p>
        </w:tc>
        <w:tc>
          <w:tcPr>
            <w:tcW w:w="3037" w:type="dxa"/>
          </w:tcPr>
          <w:p w:rsidR="00BC4373" w:rsidRPr="00BC4373" w:rsidRDefault="00BC4373" w:rsidP="00BC4373">
            <w:pPr>
              <w:bidi/>
              <w:jc w:val="center"/>
              <w:cnfStyle w:val="000000000000" w:firstRow="0" w:lastRow="0" w:firstColumn="0" w:lastColumn="0" w:oddVBand="0" w:evenVBand="0" w:oddHBand="0" w:evenHBand="0" w:firstRowFirstColumn="0" w:firstRowLastColumn="0" w:lastRowFirstColumn="0" w:lastRowLastColumn="0"/>
              <w:rPr>
                <w:rFonts w:cs="Arial"/>
              </w:rPr>
            </w:pPr>
            <w:r w:rsidRPr="00BC4373">
              <w:rPr>
                <w:rFonts w:cs="Arial"/>
                <w:rtl/>
              </w:rPr>
              <w:t>الفواتير ورقية</w:t>
            </w:r>
          </w:p>
        </w:tc>
        <w:tc>
          <w:tcPr>
            <w:tcW w:w="6110" w:type="dxa"/>
          </w:tcPr>
          <w:p w:rsidR="00BC4373" w:rsidRPr="00BC4373" w:rsidRDefault="00BC4373" w:rsidP="00BC4373">
            <w:pPr>
              <w:bidi/>
              <w:jc w:val="center"/>
              <w:cnfStyle w:val="000000000000" w:firstRow="0" w:lastRow="0" w:firstColumn="0" w:lastColumn="0" w:oddVBand="0" w:evenVBand="0" w:oddHBand="0" w:evenHBand="0" w:firstRowFirstColumn="0" w:firstRowLastColumn="0" w:lastRowFirstColumn="0" w:lastRowLastColumn="0"/>
              <w:rPr>
                <w:rFonts w:cs="Arial"/>
              </w:rPr>
            </w:pPr>
            <w:r w:rsidRPr="00BC4373">
              <w:rPr>
                <w:rFonts w:cs="Arial"/>
                <w:rtl/>
              </w:rPr>
              <w:t>الفواتير إلكترونية</w:t>
            </w:r>
          </w:p>
        </w:tc>
      </w:tr>
      <w:tr w:rsidR="00BC4373" w:rsidTr="003017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8" w:type="dxa"/>
            <w:vMerge/>
            <w:vAlign w:val="center"/>
          </w:tcPr>
          <w:p w:rsidR="00BC4373" w:rsidRDefault="00BC4373" w:rsidP="00BC4373">
            <w:pPr>
              <w:bidi/>
              <w:jc w:val="center"/>
              <w:rPr>
                <w:rtl/>
              </w:rPr>
            </w:pPr>
          </w:p>
        </w:tc>
        <w:tc>
          <w:tcPr>
            <w:tcW w:w="3037" w:type="dxa"/>
          </w:tcPr>
          <w:p w:rsidR="00BC4373" w:rsidRPr="00BC4373" w:rsidRDefault="00BC4373" w:rsidP="00BC4373">
            <w:pPr>
              <w:bidi/>
              <w:jc w:val="center"/>
              <w:cnfStyle w:val="000000100000" w:firstRow="0" w:lastRow="0" w:firstColumn="0" w:lastColumn="0" w:oddVBand="0" w:evenVBand="0" w:oddHBand="1" w:evenHBand="0" w:firstRowFirstColumn="0" w:firstRowLastColumn="0" w:lastRowFirstColumn="0" w:lastRowLastColumn="0"/>
              <w:rPr>
                <w:rFonts w:cs="Arial"/>
              </w:rPr>
            </w:pPr>
            <w:r w:rsidRPr="00BC4373">
              <w:rPr>
                <w:rFonts w:cs="Arial"/>
                <w:rtl/>
              </w:rPr>
              <w:t>الإنتاج شامل وواسع جدا</w:t>
            </w:r>
          </w:p>
        </w:tc>
        <w:tc>
          <w:tcPr>
            <w:tcW w:w="6110" w:type="dxa"/>
          </w:tcPr>
          <w:p w:rsidR="00BC4373" w:rsidRPr="00BC4373" w:rsidRDefault="00BC4373" w:rsidP="00BC4373">
            <w:pPr>
              <w:bidi/>
              <w:jc w:val="center"/>
              <w:cnfStyle w:val="000000100000" w:firstRow="0" w:lastRow="0" w:firstColumn="0" w:lastColumn="0" w:oddVBand="0" w:evenVBand="0" w:oddHBand="1" w:evenHBand="0" w:firstRowFirstColumn="0" w:firstRowLastColumn="0" w:lastRowFirstColumn="0" w:lastRowLastColumn="0"/>
              <w:rPr>
                <w:rFonts w:cs="Arial"/>
              </w:rPr>
            </w:pPr>
            <w:r w:rsidRPr="00BC4373">
              <w:rPr>
                <w:rFonts w:cs="Arial"/>
                <w:rtl/>
              </w:rPr>
              <w:t>الإنتاج مخصص حسب رغبة الزبون</w:t>
            </w:r>
          </w:p>
        </w:tc>
      </w:tr>
    </w:tbl>
    <w:p w:rsidR="00BC4373" w:rsidRPr="004C1220" w:rsidRDefault="00BC4373" w:rsidP="00BC4373">
      <w:pPr>
        <w:bidi/>
        <w:rPr>
          <w:sz w:val="6"/>
          <w:szCs w:val="6"/>
          <w:rtl/>
        </w:rPr>
      </w:pPr>
    </w:p>
    <w:tbl>
      <w:tblPr>
        <w:tblStyle w:val="GridTable5Dark-Accent1"/>
        <w:bidiVisual/>
        <w:tblW w:w="0" w:type="auto"/>
        <w:tblLook w:val="04A0" w:firstRow="1" w:lastRow="0" w:firstColumn="1" w:lastColumn="0" w:noHBand="0" w:noVBand="1"/>
      </w:tblPr>
      <w:tblGrid>
        <w:gridCol w:w="1885"/>
        <w:gridCol w:w="8815"/>
      </w:tblGrid>
      <w:tr w:rsidR="004C1220" w:rsidTr="004C122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4C1220" w:rsidRDefault="004C1220" w:rsidP="004C1220">
            <w:pPr>
              <w:bidi/>
              <w:jc w:val="center"/>
              <w:rPr>
                <w:rtl/>
              </w:rPr>
            </w:pPr>
            <w:r>
              <w:rPr>
                <w:rFonts w:hint="cs"/>
                <w:rtl/>
              </w:rPr>
              <w:t>السوق</w:t>
            </w:r>
          </w:p>
        </w:tc>
      </w:tr>
      <w:tr w:rsidR="004C1220" w:rsidTr="004C122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5" w:type="dxa"/>
            <w:vAlign w:val="center"/>
          </w:tcPr>
          <w:p w:rsidR="004C1220" w:rsidRDefault="004C1220" w:rsidP="004C1220">
            <w:pPr>
              <w:bidi/>
              <w:jc w:val="center"/>
              <w:rPr>
                <w:rtl/>
              </w:rPr>
            </w:pPr>
            <w:r w:rsidRPr="004C1220">
              <w:rPr>
                <w:rtl/>
              </w:rPr>
              <w:t>وظائف السوق</w:t>
            </w:r>
          </w:p>
        </w:tc>
        <w:tc>
          <w:tcPr>
            <w:tcW w:w="8815" w:type="dxa"/>
          </w:tcPr>
          <w:p w:rsidR="004C1220" w:rsidRDefault="004C1220" w:rsidP="004C1220">
            <w:pPr>
              <w:bidi/>
              <w:jc w:val="lowKashida"/>
              <w:cnfStyle w:val="000000100000" w:firstRow="0" w:lastRow="0" w:firstColumn="0" w:lastColumn="0" w:oddVBand="0" w:evenVBand="0" w:oddHBand="1" w:evenHBand="0" w:firstRowFirstColumn="0" w:firstRowLastColumn="0" w:lastRowFirstColumn="0" w:lastRowLastColumn="0"/>
              <w:rPr>
                <w:rtl/>
              </w:rPr>
            </w:pPr>
          </w:p>
          <w:tbl>
            <w:tblPr>
              <w:tblStyle w:val="TableGrid"/>
              <w:bidiVisual/>
              <w:tblW w:w="0" w:type="auto"/>
              <w:tblLook w:val="04A0" w:firstRow="1" w:lastRow="0" w:firstColumn="1" w:lastColumn="0" w:noHBand="0" w:noVBand="1"/>
            </w:tblPr>
            <w:tblGrid>
              <w:gridCol w:w="2147"/>
              <w:gridCol w:w="2147"/>
              <w:gridCol w:w="2147"/>
              <w:gridCol w:w="2148"/>
            </w:tblGrid>
            <w:tr w:rsidR="004C1220" w:rsidTr="004C1220">
              <w:tc>
                <w:tcPr>
                  <w:tcW w:w="2147" w:type="dxa"/>
                </w:tcPr>
                <w:p w:rsidR="004C1220" w:rsidRDefault="004C1220" w:rsidP="004C1220">
                  <w:pPr>
                    <w:bidi/>
                    <w:jc w:val="lowKashida"/>
                    <w:rPr>
                      <w:rtl/>
                    </w:rPr>
                  </w:pPr>
                  <w:r w:rsidRPr="004C1220">
                    <w:rPr>
                      <w:rFonts w:cs="Arial" w:hint="cs"/>
                      <w:rtl/>
                    </w:rPr>
                    <w:t>تسهيل</w:t>
                  </w:r>
                  <w:r w:rsidRPr="004C1220">
                    <w:rPr>
                      <w:rFonts w:cs="Arial"/>
                      <w:rtl/>
                    </w:rPr>
                    <w:t xml:space="preserve"> </w:t>
                  </w:r>
                  <w:r w:rsidRPr="004C1220">
                    <w:rPr>
                      <w:rFonts w:cs="Arial" w:hint="cs"/>
                      <w:rtl/>
                    </w:rPr>
                    <w:t>التقاء</w:t>
                  </w:r>
                  <w:r w:rsidRPr="004C1220">
                    <w:rPr>
                      <w:rFonts w:cs="Arial"/>
                      <w:rtl/>
                    </w:rPr>
                    <w:t xml:space="preserve"> </w:t>
                  </w:r>
                  <w:r w:rsidRPr="004C1220">
                    <w:rPr>
                      <w:rFonts w:cs="Arial" w:hint="cs"/>
                      <w:rtl/>
                    </w:rPr>
                    <w:t>الباعة</w:t>
                  </w:r>
                  <w:r w:rsidRPr="004C1220">
                    <w:rPr>
                      <w:rFonts w:cs="Arial"/>
                      <w:rtl/>
                    </w:rPr>
                    <w:t xml:space="preserve"> </w:t>
                  </w:r>
                  <w:r w:rsidRPr="004C1220">
                    <w:rPr>
                      <w:rFonts w:cs="Arial" w:hint="cs"/>
                      <w:rtl/>
                    </w:rPr>
                    <w:t>بالمشترين</w:t>
                  </w:r>
                  <w:r w:rsidRPr="004C1220">
                    <w:rPr>
                      <w:rFonts w:cs="Arial"/>
                      <w:rtl/>
                    </w:rPr>
                    <w:t xml:space="preserve"> </w:t>
                  </w:r>
                  <w:r w:rsidRPr="004C1220">
                    <w:rPr>
                      <w:rFonts w:cs="Arial" w:hint="cs"/>
                      <w:rtl/>
                    </w:rPr>
                    <w:t>وربطهم</w:t>
                  </w:r>
                  <w:r w:rsidRPr="004C1220">
                    <w:rPr>
                      <w:rFonts w:cs="Arial"/>
                      <w:rtl/>
                    </w:rPr>
                    <w:t xml:space="preserve"> </w:t>
                  </w:r>
                  <w:r w:rsidRPr="004C1220">
                    <w:rPr>
                      <w:rFonts w:cs="Arial" w:hint="cs"/>
                      <w:rtl/>
                    </w:rPr>
                    <w:t>ببعضهم</w:t>
                  </w:r>
                  <w:r w:rsidRPr="004C1220">
                    <w:rPr>
                      <w:rFonts w:cs="Arial"/>
                      <w:rtl/>
                    </w:rPr>
                    <w:t xml:space="preserve"> </w:t>
                  </w:r>
                  <w:r w:rsidRPr="004C1220">
                    <w:rPr>
                      <w:rFonts w:cs="Arial" w:hint="cs"/>
                      <w:rtl/>
                    </w:rPr>
                    <w:t>البعض</w:t>
                  </w:r>
                  <w:r w:rsidRPr="004C1220">
                    <w:rPr>
                      <w:rFonts w:cs="Arial"/>
                      <w:rtl/>
                    </w:rPr>
                    <w:t>. (</w:t>
                  </w:r>
                  <w:r w:rsidRPr="004C1220">
                    <w:rPr>
                      <w:rFonts w:cs="Arial" w:hint="cs"/>
                      <w:b/>
                      <w:bCs/>
                      <w:rtl/>
                    </w:rPr>
                    <w:t>من</w:t>
                  </w:r>
                  <w:r w:rsidRPr="004C1220">
                    <w:rPr>
                      <w:rFonts w:cs="Arial"/>
                      <w:b/>
                      <w:bCs/>
                      <w:rtl/>
                    </w:rPr>
                    <w:t xml:space="preserve"> </w:t>
                  </w:r>
                  <w:r w:rsidRPr="004C1220">
                    <w:rPr>
                      <w:rFonts w:cs="Arial" w:hint="cs"/>
                      <w:b/>
                      <w:bCs/>
                      <w:rtl/>
                    </w:rPr>
                    <w:t>أهم</w:t>
                  </w:r>
                  <w:r w:rsidRPr="004C1220">
                    <w:rPr>
                      <w:rFonts w:cs="Arial"/>
                      <w:b/>
                      <w:bCs/>
                      <w:rtl/>
                    </w:rPr>
                    <w:t xml:space="preserve"> </w:t>
                  </w:r>
                  <w:r w:rsidRPr="004C1220">
                    <w:rPr>
                      <w:rFonts w:cs="Arial" w:hint="cs"/>
                      <w:b/>
                      <w:bCs/>
                      <w:rtl/>
                    </w:rPr>
                    <w:t>الوظائف</w:t>
                  </w:r>
                  <w:r w:rsidRPr="004C1220">
                    <w:rPr>
                      <w:rFonts w:cs="Arial"/>
                      <w:rtl/>
                    </w:rPr>
                    <w:t>)</w:t>
                  </w:r>
                </w:p>
              </w:tc>
              <w:tc>
                <w:tcPr>
                  <w:tcW w:w="2147" w:type="dxa"/>
                </w:tcPr>
                <w:p w:rsidR="004C1220" w:rsidRDefault="004C1220" w:rsidP="004C1220">
                  <w:pPr>
                    <w:bidi/>
                    <w:jc w:val="lowKashida"/>
                    <w:rPr>
                      <w:rtl/>
                    </w:rPr>
                  </w:pPr>
                  <w:r w:rsidRPr="004C1220">
                    <w:rPr>
                      <w:rFonts w:cs="Arial" w:hint="cs"/>
                      <w:rtl/>
                    </w:rPr>
                    <w:t>تسهيل</w:t>
                  </w:r>
                  <w:r w:rsidRPr="004C1220">
                    <w:rPr>
                      <w:rFonts w:cs="Arial"/>
                      <w:rtl/>
                    </w:rPr>
                    <w:t xml:space="preserve"> </w:t>
                  </w:r>
                  <w:r w:rsidRPr="004C1220">
                    <w:rPr>
                      <w:rFonts w:cs="Arial" w:hint="cs"/>
                      <w:rtl/>
                    </w:rPr>
                    <w:t>العمليات</w:t>
                  </w:r>
                  <w:r w:rsidRPr="004C1220">
                    <w:rPr>
                      <w:rFonts w:cs="Arial"/>
                      <w:rtl/>
                    </w:rPr>
                    <w:t xml:space="preserve"> </w:t>
                  </w:r>
                  <w:r w:rsidRPr="004C1220">
                    <w:rPr>
                      <w:rFonts w:cs="Arial" w:hint="cs"/>
                      <w:rtl/>
                    </w:rPr>
                    <w:t>التي</w:t>
                  </w:r>
                  <w:r w:rsidRPr="004C1220">
                    <w:rPr>
                      <w:rFonts w:cs="Arial"/>
                      <w:rtl/>
                    </w:rPr>
                    <w:t xml:space="preserve"> </w:t>
                  </w:r>
                  <w:r w:rsidRPr="004C1220">
                    <w:rPr>
                      <w:rFonts w:cs="Arial" w:hint="cs"/>
                      <w:rtl/>
                    </w:rPr>
                    <w:t>تتم</w:t>
                  </w:r>
                  <w:r w:rsidRPr="004C1220">
                    <w:rPr>
                      <w:rFonts w:cs="Arial"/>
                      <w:rtl/>
                    </w:rPr>
                    <w:t xml:space="preserve"> </w:t>
                  </w:r>
                  <w:r w:rsidRPr="004C1220">
                    <w:rPr>
                      <w:rFonts w:cs="Arial" w:hint="cs"/>
                      <w:rtl/>
                    </w:rPr>
                    <w:t>في</w:t>
                  </w:r>
                  <w:r w:rsidRPr="004C1220">
                    <w:rPr>
                      <w:rFonts w:cs="Arial"/>
                      <w:rtl/>
                    </w:rPr>
                    <w:t xml:space="preserve"> </w:t>
                  </w:r>
                  <w:r w:rsidRPr="004C1220">
                    <w:rPr>
                      <w:rFonts w:cs="Arial" w:hint="cs"/>
                      <w:rtl/>
                    </w:rPr>
                    <w:t>السوق</w:t>
                  </w:r>
                  <w:r w:rsidRPr="004C1220">
                    <w:rPr>
                      <w:rFonts w:cs="Arial"/>
                      <w:rtl/>
                    </w:rPr>
                    <w:t xml:space="preserve">. </w:t>
                  </w:r>
                  <w:r w:rsidRPr="004C1220">
                    <w:rPr>
                      <w:rFonts w:cs="Arial" w:hint="cs"/>
                      <w:rtl/>
                    </w:rPr>
                    <w:t>مثل</w:t>
                  </w:r>
                  <w:r w:rsidRPr="004C1220">
                    <w:rPr>
                      <w:rFonts w:cs="Arial"/>
                      <w:rtl/>
                    </w:rPr>
                    <w:t xml:space="preserve">: </w:t>
                  </w:r>
                  <w:r w:rsidRPr="004C1220">
                    <w:rPr>
                      <w:rFonts w:cs="Arial" w:hint="cs"/>
                      <w:rtl/>
                    </w:rPr>
                    <w:t>تدفق</w:t>
                  </w:r>
                  <w:r w:rsidRPr="004C1220">
                    <w:rPr>
                      <w:rFonts w:cs="Arial"/>
                      <w:rtl/>
                    </w:rPr>
                    <w:t xml:space="preserve"> </w:t>
                  </w:r>
                  <w:r w:rsidRPr="004C1220">
                    <w:rPr>
                      <w:rFonts w:cs="Arial" w:hint="cs"/>
                      <w:rtl/>
                    </w:rPr>
                    <w:t>المعلومات،</w:t>
                  </w:r>
                  <w:r w:rsidRPr="004C1220">
                    <w:rPr>
                      <w:rFonts w:cs="Arial"/>
                      <w:rtl/>
                    </w:rPr>
                    <w:t xml:space="preserve"> </w:t>
                  </w:r>
                  <w:r w:rsidRPr="004C1220">
                    <w:rPr>
                      <w:rFonts w:cs="Arial" w:hint="cs"/>
                      <w:rtl/>
                    </w:rPr>
                    <w:t>انتقال</w:t>
                  </w:r>
                  <w:r w:rsidRPr="004C1220">
                    <w:rPr>
                      <w:rFonts w:cs="Arial"/>
                      <w:rtl/>
                    </w:rPr>
                    <w:t xml:space="preserve"> </w:t>
                  </w:r>
                  <w:r w:rsidRPr="004C1220">
                    <w:rPr>
                      <w:rFonts w:cs="Arial" w:hint="cs"/>
                      <w:rtl/>
                    </w:rPr>
                    <w:t>المنتجات</w:t>
                  </w:r>
                  <w:r w:rsidRPr="004C1220">
                    <w:rPr>
                      <w:rFonts w:cs="Arial"/>
                      <w:rtl/>
                    </w:rPr>
                    <w:t xml:space="preserve"> </w:t>
                  </w:r>
                  <w:r w:rsidRPr="004C1220">
                    <w:rPr>
                      <w:rFonts w:cs="Arial" w:hint="cs"/>
                      <w:rtl/>
                    </w:rPr>
                    <w:t>والخدمات</w:t>
                  </w:r>
                  <w:r w:rsidRPr="004C1220">
                    <w:rPr>
                      <w:rFonts w:cs="Arial"/>
                      <w:rtl/>
                    </w:rPr>
                    <w:t xml:space="preserve"> </w:t>
                  </w:r>
                  <w:r w:rsidRPr="004C1220">
                    <w:rPr>
                      <w:rFonts w:cs="Arial" w:hint="cs"/>
                      <w:rtl/>
                    </w:rPr>
                    <w:t>من</w:t>
                  </w:r>
                  <w:r w:rsidRPr="004C1220">
                    <w:rPr>
                      <w:rFonts w:cs="Arial"/>
                      <w:rtl/>
                    </w:rPr>
                    <w:t xml:space="preserve"> </w:t>
                  </w:r>
                  <w:r w:rsidRPr="004C1220">
                    <w:rPr>
                      <w:rFonts w:cs="Arial" w:hint="cs"/>
                      <w:rtl/>
                    </w:rPr>
                    <w:t>البائع</w:t>
                  </w:r>
                  <w:r w:rsidRPr="004C1220">
                    <w:rPr>
                      <w:rFonts w:cs="Arial"/>
                      <w:rtl/>
                    </w:rPr>
                    <w:t xml:space="preserve"> </w:t>
                  </w:r>
                  <w:r w:rsidRPr="004C1220">
                    <w:rPr>
                      <w:rFonts w:cs="Arial" w:hint="cs"/>
                      <w:rtl/>
                    </w:rPr>
                    <w:t>إلى</w:t>
                  </w:r>
                  <w:r w:rsidRPr="004C1220">
                    <w:rPr>
                      <w:rFonts w:cs="Arial"/>
                      <w:rtl/>
                    </w:rPr>
                    <w:t xml:space="preserve"> </w:t>
                  </w:r>
                  <w:r w:rsidRPr="004C1220">
                    <w:rPr>
                      <w:rFonts w:cs="Arial" w:hint="cs"/>
                      <w:rtl/>
                    </w:rPr>
                    <w:t>المشتري</w:t>
                  </w:r>
                </w:p>
              </w:tc>
              <w:tc>
                <w:tcPr>
                  <w:tcW w:w="2147" w:type="dxa"/>
                </w:tcPr>
                <w:p w:rsidR="004C1220" w:rsidRDefault="004C1220" w:rsidP="004C1220">
                  <w:pPr>
                    <w:bidi/>
                    <w:jc w:val="lowKashida"/>
                    <w:rPr>
                      <w:rtl/>
                    </w:rPr>
                  </w:pPr>
                  <w:r w:rsidRPr="004C1220">
                    <w:rPr>
                      <w:rFonts w:cs="Arial" w:hint="cs"/>
                      <w:rtl/>
                    </w:rPr>
                    <w:t>السوق</w:t>
                  </w:r>
                  <w:r w:rsidRPr="004C1220">
                    <w:rPr>
                      <w:rFonts w:cs="Arial"/>
                      <w:rtl/>
                    </w:rPr>
                    <w:t xml:space="preserve"> </w:t>
                  </w:r>
                  <w:r w:rsidRPr="004C1220">
                    <w:rPr>
                      <w:rFonts w:cs="Arial" w:hint="cs"/>
                      <w:rtl/>
                    </w:rPr>
                    <w:t>بنية</w:t>
                  </w:r>
                  <w:r w:rsidRPr="004C1220">
                    <w:rPr>
                      <w:rFonts w:cs="Arial"/>
                      <w:rtl/>
                    </w:rPr>
                    <w:t xml:space="preserve"> </w:t>
                  </w:r>
                  <w:r w:rsidRPr="004C1220">
                    <w:rPr>
                      <w:rFonts w:cs="Arial" w:hint="cs"/>
                      <w:rtl/>
                    </w:rPr>
                    <w:t>قانونية</w:t>
                  </w:r>
                  <w:r w:rsidRPr="004C1220">
                    <w:rPr>
                      <w:rFonts w:cs="Arial"/>
                      <w:rtl/>
                    </w:rPr>
                    <w:t xml:space="preserve"> </w:t>
                  </w:r>
                  <w:r w:rsidRPr="004C1220">
                    <w:rPr>
                      <w:rFonts w:cs="Arial" w:hint="cs"/>
                      <w:rtl/>
                    </w:rPr>
                    <w:t>تنظيمية</w:t>
                  </w:r>
                  <w:r w:rsidRPr="004C1220">
                    <w:rPr>
                      <w:rFonts w:cs="Arial"/>
                      <w:rtl/>
                    </w:rPr>
                    <w:t xml:space="preserve"> </w:t>
                  </w:r>
                  <w:r w:rsidRPr="004C1220">
                    <w:rPr>
                      <w:rFonts w:cs="Arial" w:hint="cs"/>
                      <w:rtl/>
                    </w:rPr>
                    <w:t>للبائع</w:t>
                  </w:r>
                  <w:r w:rsidRPr="004C1220">
                    <w:rPr>
                      <w:rFonts w:cs="Arial"/>
                      <w:rtl/>
                    </w:rPr>
                    <w:t xml:space="preserve"> </w:t>
                  </w:r>
                  <w:r w:rsidRPr="004C1220">
                    <w:rPr>
                      <w:rFonts w:cs="Arial" w:hint="cs"/>
                      <w:rtl/>
                    </w:rPr>
                    <w:t>والمشتري</w:t>
                  </w:r>
                  <w:r w:rsidRPr="004C1220">
                    <w:rPr>
                      <w:rFonts w:cs="Arial"/>
                      <w:rtl/>
                    </w:rPr>
                    <w:t>.</w:t>
                  </w:r>
                </w:p>
              </w:tc>
              <w:tc>
                <w:tcPr>
                  <w:tcW w:w="2148" w:type="dxa"/>
                </w:tcPr>
                <w:p w:rsidR="004C1220" w:rsidRDefault="004C1220" w:rsidP="004C1220">
                  <w:pPr>
                    <w:bidi/>
                    <w:jc w:val="lowKashida"/>
                    <w:rPr>
                      <w:rtl/>
                    </w:rPr>
                  </w:pPr>
                  <w:r w:rsidRPr="004C1220">
                    <w:rPr>
                      <w:rFonts w:cs="Arial" w:hint="cs"/>
                      <w:rtl/>
                    </w:rPr>
                    <w:t>حيث</w:t>
                  </w:r>
                  <w:r w:rsidRPr="004C1220">
                    <w:rPr>
                      <w:rFonts w:cs="Arial"/>
                      <w:rtl/>
                    </w:rPr>
                    <w:t xml:space="preserve"> </w:t>
                  </w:r>
                  <w:r w:rsidRPr="004C1220">
                    <w:rPr>
                      <w:rFonts w:cs="Arial" w:hint="cs"/>
                      <w:rtl/>
                    </w:rPr>
                    <w:t>أن</w:t>
                  </w:r>
                  <w:r w:rsidRPr="004C1220">
                    <w:rPr>
                      <w:rFonts w:cs="Arial"/>
                      <w:rtl/>
                    </w:rPr>
                    <w:t xml:space="preserve"> </w:t>
                  </w:r>
                  <w:r w:rsidRPr="004C1220">
                    <w:rPr>
                      <w:rFonts w:cs="Arial" w:hint="cs"/>
                      <w:rtl/>
                    </w:rPr>
                    <w:t>السوق</w:t>
                  </w:r>
                  <w:r w:rsidRPr="004C1220">
                    <w:rPr>
                      <w:rFonts w:cs="Arial"/>
                      <w:rtl/>
                    </w:rPr>
                    <w:t xml:space="preserve"> </w:t>
                  </w:r>
                  <w:r w:rsidRPr="004C1220">
                    <w:rPr>
                      <w:rFonts w:cs="Arial" w:hint="cs"/>
                      <w:rtl/>
                    </w:rPr>
                    <w:t>يشكل</w:t>
                  </w:r>
                  <w:r w:rsidRPr="004C1220">
                    <w:rPr>
                      <w:rFonts w:cs="Arial"/>
                      <w:rtl/>
                    </w:rPr>
                    <w:t xml:space="preserve"> </w:t>
                  </w:r>
                  <w:r w:rsidRPr="004C1220">
                    <w:rPr>
                      <w:rFonts w:cs="Arial" w:hint="cs"/>
                      <w:rtl/>
                    </w:rPr>
                    <w:t>المكان</w:t>
                  </w:r>
                  <w:r w:rsidRPr="004C1220">
                    <w:rPr>
                      <w:rFonts w:cs="Arial"/>
                      <w:rtl/>
                    </w:rPr>
                    <w:t xml:space="preserve"> </w:t>
                  </w:r>
                  <w:r w:rsidRPr="004C1220">
                    <w:rPr>
                      <w:rFonts w:cs="Arial" w:hint="cs"/>
                      <w:rtl/>
                    </w:rPr>
                    <w:t>القانوني</w:t>
                  </w:r>
                  <w:r w:rsidRPr="004C1220">
                    <w:rPr>
                      <w:rFonts w:cs="Arial"/>
                      <w:rtl/>
                    </w:rPr>
                    <w:t xml:space="preserve"> </w:t>
                  </w:r>
                  <w:r w:rsidRPr="004C1220">
                    <w:rPr>
                      <w:rFonts w:cs="Arial" w:hint="cs"/>
                      <w:rtl/>
                    </w:rPr>
                    <w:t>النظامي</w:t>
                  </w:r>
                  <w:r w:rsidRPr="004C1220">
                    <w:rPr>
                      <w:rFonts w:cs="Arial"/>
                      <w:rtl/>
                    </w:rPr>
                    <w:t xml:space="preserve"> </w:t>
                  </w:r>
                  <w:r w:rsidRPr="004C1220">
                    <w:rPr>
                      <w:rFonts w:cs="Arial" w:hint="cs"/>
                      <w:rtl/>
                    </w:rPr>
                    <w:t>الذي</w:t>
                  </w:r>
                  <w:r w:rsidRPr="004C1220">
                    <w:rPr>
                      <w:rFonts w:cs="Arial"/>
                      <w:rtl/>
                    </w:rPr>
                    <w:t xml:space="preserve"> </w:t>
                  </w:r>
                  <w:r w:rsidRPr="004C1220">
                    <w:rPr>
                      <w:rFonts w:cs="Arial" w:hint="cs"/>
                      <w:rtl/>
                    </w:rPr>
                    <w:t>تتم</w:t>
                  </w:r>
                  <w:r w:rsidRPr="004C1220">
                    <w:rPr>
                      <w:rFonts w:cs="Arial"/>
                      <w:rtl/>
                    </w:rPr>
                    <w:t xml:space="preserve"> </w:t>
                  </w:r>
                  <w:r w:rsidRPr="004C1220">
                    <w:rPr>
                      <w:rFonts w:cs="Arial" w:hint="cs"/>
                      <w:rtl/>
                    </w:rPr>
                    <w:t>فيه</w:t>
                  </w:r>
                  <w:r w:rsidRPr="004C1220">
                    <w:rPr>
                      <w:rFonts w:cs="Arial"/>
                      <w:rtl/>
                    </w:rPr>
                    <w:t xml:space="preserve"> </w:t>
                  </w:r>
                  <w:r w:rsidRPr="004C1220">
                    <w:rPr>
                      <w:rFonts w:cs="Arial" w:hint="cs"/>
                      <w:rtl/>
                    </w:rPr>
                    <w:t>عملية</w:t>
                  </w:r>
                  <w:r w:rsidRPr="004C1220">
                    <w:rPr>
                      <w:rFonts w:cs="Arial"/>
                      <w:rtl/>
                    </w:rPr>
                    <w:t xml:space="preserve"> </w:t>
                  </w:r>
                  <w:r w:rsidRPr="004C1220">
                    <w:rPr>
                      <w:rFonts w:cs="Arial" w:hint="cs"/>
                      <w:rtl/>
                    </w:rPr>
                    <w:t>البيع</w:t>
                  </w:r>
                  <w:r w:rsidRPr="004C1220">
                    <w:rPr>
                      <w:rFonts w:cs="Arial"/>
                      <w:rtl/>
                    </w:rPr>
                    <w:t xml:space="preserve"> </w:t>
                  </w:r>
                  <w:r w:rsidRPr="004C1220">
                    <w:rPr>
                      <w:rFonts w:cs="Arial" w:hint="cs"/>
                      <w:rtl/>
                    </w:rPr>
                    <w:t>والشراء</w:t>
                  </w:r>
                  <w:r w:rsidRPr="004C1220">
                    <w:rPr>
                      <w:rFonts w:cs="Arial"/>
                      <w:rtl/>
                    </w:rPr>
                    <w:t xml:space="preserve"> </w:t>
                  </w:r>
                  <w:r w:rsidRPr="004C1220">
                    <w:rPr>
                      <w:rFonts w:cs="Arial" w:hint="cs"/>
                      <w:rtl/>
                    </w:rPr>
                    <w:t>والدول</w:t>
                  </w:r>
                  <w:r w:rsidRPr="004C1220">
                    <w:rPr>
                      <w:rFonts w:cs="Arial"/>
                      <w:rtl/>
                    </w:rPr>
                    <w:t xml:space="preserve"> </w:t>
                  </w:r>
                  <w:r w:rsidRPr="004C1220">
                    <w:rPr>
                      <w:rFonts w:cs="Arial" w:hint="cs"/>
                      <w:rtl/>
                    </w:rPr>
                    <w:t>تحمي</w:t>
                  </w:r>
                  <w:r w:rsidRPr="004C1220">
                    <w:rPr>
                      <w:rFonts w:cs="Arial"/>
                      <w:rtl/>
                    </w:rPr>
                    <w:t xml:space="preserve"> </w:t>
                  </w:r>
                  <w:r w:rsidRPr="004C1220">
                    <w:rPr>
                      <w:rFonts w:cs="Arial" w:hint="cs"/>
                      <w:rtl/>
                    </w:rPr>
                    <w:t>المستهلك</w:t>
                  </w:r>
                  <w:r w:rsidRPr="004C1220">
                    <w:rPr>
                      <w:rFonts w:cs="Arial"/>
                      <w:rtl/>
                    </w:rPr>
                    <w:t xml:space="preserve"> </w:t>
                  </w:r>
                  <w:r w:rsidRPr="004C1220">
                    <w:rPr>
                      <w:rFonts w:cs="Arial" w:hint="cs"/>
                      <w:rtl/>
                    </w:rPr>
                    <w:t>من</w:t>
                  </w:r>
                  <w:r w:rsidRPr="004C1220">
                    <w:rPr>
                      <w:rFonts w:cs="Arial"/>
                      <w:rtl/>
                    </w:rPr>
                    <w:t xml:space="preserve"> </w:t>
                  </w:r>
                  <w:r w:rsidRPr="004C1220">
                    <w:rPr>
                      <w:rFonts w:cs="Arial" w:hint="cs"/>
                      <w:rtl/>
                    </w:rPr>
                    <w:t>الغش</w:t>
                  </w:r>
                </w:p>
              </w:tc>
            </w:tr>
          </w:tbl>
          <w:p w:rsidR="004C1220" w:rsidRPr="004C1220" w:rsidRDefault="004C1220" w:rsidP="004C1220">
            <w:pPr>
              <w:bidi/>
              <w:jc w:val="lowKashida"/>
              <w:cnfStyle w:val="000000100000" w:firstRow="0" w:lastRow="0" w:firstColumn="0" w:lastColumn="0" w:oddVBand="0" w:evenVBand="0" w:oddHBand="1" w:evenHBand="0" w:firstRowFirstColumn="0" w:firstRowLastColumn="0" w:lastRowFirstColumn="0" w:lastRowLastColumn="0"/>
              <w:rPr>
                <w:sz w:val="2"/>
                <w:szCs w:val="2"/>
                <w:rtl/>
              </w:rPr>
            </w:pPr>
          </w:p>
          <w:p w:rsidR="004C1220" w:rsidRDefault="004C1220" w:rsidP="004C1220">
            <w:pPr>
              <w:bidi/>
              <w:jc w:val="lowKashida"/>
              <w:cnfStyle w:val="000000100000" w:firstRow="0" w:lastRow="0" w:firstColumn="0" w:lastColumn="0" w:oddVBand="0" w:evenVBand="0" w:oddHBand="1" w:evenHBand="0" w:firstRowFirstColumn="0" w:firstRowLastColumn="0" w:lastRowFirstColumn="0" w:lastRowLastColumn="0"/>
              <w:rPr>
                <w:rtl/>
              </w:rPr>
            </w:pPr>
          </w:p>
        </w:tc>
      </w:tr>
      <w:tr w:rsidR="004C1220" w:rsidTr="004C1220">
        <w:tc>
          <w:tcPr>
            <w:cnfStyle w:val="001000000000" w:firstRow="0" w:lastRow="0" w:firstColumn="1" w:lastColumn="0" w:oddVBand="0" w:evenVBand="0" w:oddHBand="0" w:evenHBand="0" w:firstRowFirstColumn="0" w:firstRowLastColumn="0" w:lastRowFirstColumn="0" w:lastRowLastColumn="0"/>
            <w:tcW w:w="1885" w:type="dxa"/>
            <w:vAlign w:val="center"/>
          </w:tcPr>
          <w:p w:rsidR="004C1220" w:rsidRDefault="004C1220" w:rsidP="004C1220">
            <w:pPr>
              <w:bidi/>
              <w:jc w:val="center"/>
              <w:rPr>
                <w:rtl/>
              </w:rPr>
            </w:pPr>
            <w:r w:rsidRPr="004C1220">
              <w:rPr>
                <w:rtl/>
              </w:rPr>
              <w:t>عناصر السوق</w:t>
            </w:r>
          </w:p>
        </w:tc>
        <w:tc>
          <w:tcPr>
            <w:tcW w:w="8815" w:type="dxa"/>
          </w:tcPr>
          <w:p w:rsidR="004C1220" w:rsidRDefault="004C1220" w:rsidP="004C1220">
            <w:pPr>
              <w:bidi/>
              <w:jc w:val="lowKashida"/>
              <w:cnfStyle w:val="000000000000" w:firstRow="0" w:lastRow="0" w:firstColumn="0" w:lastColumn="0" w:oddVBand="0" w:evenVBand="0" w:oddHBand="0" w:evenHBand="0" w:firstRowFirstColumn="0" w:firstRowLastColumn="0" w:lastRowFirstColumn="0" w:lastRowLastColumn="0"/>
              <w:rPr>
                <w:rtl/>
              </w:rPr>
            </w:pPr>
          </w:p>
          <w:tbl>
            <w:tblPr>
              <w:tblStyle w:val="TableGrid"/>
              <w:bidiVisual/>
              <w:tblW w:w="0" w:type="auto"/>
              <w:tblLook w:val="04A0" w:firstRow="1" w:lastRow="0" w:firstColumn="1" w:lastColumn="0" w:noHBand="0" w:noVBand="1"/>
            </w:tblPr>
            <w:tblGrid>
              <w:gridCol w:w="4294"/>
              <w:gridCol w:w="4295"/>
            </w:tblGrid>
            <w:tr w:rsidR="004C1220" w:rsidTr="004C1220">
              <w:tc>
                <w:tcPr>
                  <w:tcW w:w="4294" w:type="dxa"/>
                </w:tcPr>
                <w:p w:rsidR="004C1220" w:rsidRPr="004C1220" w:rsidRDefault="004C1220" w:rsidP="004C1220">
                  <w:pPr>
                    <w:bidi/>
                    <w:jc w:val="center"/>
                    <w:rPr>
                      <w:rtl/>
                    </w:rPr>
                  </w:pPr>
                  <w:r w:rsidRPr="004C1220">
                    <w:rPr>
                      <w:rtl/>
                    </w:rPr>
                    <w:t xml:space="preserve">الزبائن </w:t>
                  </w:r>
                  <w:r w:rsidRPr="004C1220">
                    <w:t>Customers</w:t>
                  </w:r>
                </w:p>
              </w:tc>
              <w:tc>
                <w:tcPr>
                  <w:tcW w:w="4295" w:type="dxa"/>
                </w:tcPr>
                <w:p w:rsidR="004C1220" w:rsidRPr="004C1220" w:rsidRDefault="004C1220" w:rsidP="004C1220">
                  <w:pPr>
                    <w:bidi/>
                    <w:jc w:val="center"/>
                    <w:rPr>
                      <w:rtl/>
                    </w:rPr>
                  </w:pPr>
                  <w:r w:rsidRPr="004C1220">
                    <w:rPr>
                      <w:rtl/>
                    </w:rPr>
                    <w:t xml:space="preserve">الباعة </w:t>
                  </w:r>
                  <w:r w:rsidRPr="004C1220">
                    <w:t>Sellers</w:t>
                  </w:r>
                  <w:r w:rsidR="00751D48">
                    <w:rPr>
                      <w:rFonts w:hint="cs"/>
                      <w:rtl/>
                    </w:rPr>
                    <w:t xml:space="preserve"> (الاهم)</w:t>
                  </w:r>
                </w:p>
              </w:tc>
            </w:tr>
            <w:tr w:rsidR="004C1220" w:rsidTr="004C1220">
              <w:tc>
                <w:tcPr>
                  <w:tcW w:w="4294" w:type="dxa"/>
                </w:tcPr>
                <w:p w:rsidR="004C1220" w:rsidRPr="004C1220" w:rsidRDefault="004C1220" w:rsidP="004C1220">
                  <w:pPr>
                    <w:bidi/>
                    <w:jc w:val="lowKashida"/>
                    <w:rPr>
                      <w:rtl/>
                    </w:rPr>
                  </w:pPr>
                  <w:r w:rsidRPr="004C1220">
                    <w:rPr>
                      <w:rtl/>
                    </w:rPr>
                    <w:t xml:space="preserve">المنتجات </w:t>
                  </w:r>
                  <w:r w:rsidRPr="004C1220">
                    <w:t xml:space="preserve">Products </w:t>
                  </w:r>
                  <w:r w:rsidRPr="004C1220">
                    <w:rPr>
                      <w:rtl/>
                    </w:rPr>
                    <w:t xml:space="preserve">  : هناك المنتجات الرقمية </w:t>
                  </w:r>
                  <w:r w:rsidRPr="004C1220">
                    <w:t xml:space="preserve">Digital Products </w:t>
                  </w:r>
                  <w:r w:rsidRPr="004C1220">
                    <w:rPr>
                      <w:rtl/>
                    </w:rPr>
                    <w:t xml:space="preserve">  مثل / الكتب ، المحاضرات ، الأفلام ، التذاكر ، الجرائد . ويتم بيع المنتجات غير الرقمية أيضا في الأسواق الالكترونية</w:t>
                  </w:r>
                </w:p>
              </w:tc>
              <w:tc>
                <w:tcPr>
                  <w:tcW w:w="4295" w:type="dxa"/>
                </w:tcPr>
                <w:p w:rsidR="004C1220" w:rsidRPr="004C1220" w:rsidRDefault="004C1220" w:rsidP="004C1220">
                  <w:pPr>
                    <w:bidi/>
                    <w:jc w:val="center"/>
                    <w:rPr>
                      <w:rtl/>
                    </w:rPr>
                  </w:pPr>
                  <w:r w:rsidRPr="004C1220">
                    <w:rPr>
                      <w:rtl/>
                    </w:rPr>
                    <w:t>البنية التحتية</w:t>
                  </w:r>
                </w:p>
              </w:tc>
            </w:tr>
            <w:tr w:rsidR="004C1220" w:rsidTr="004C1220">
              <w:tc>
                <w:tcPr>
                  <w:tcW w:w="4294" w:type="dxa"/>
                </w:tcPr>
                <w:p w:rsidR="004C1220" w:rsidRPr="004C1220" w:rsidRDefault="004C1220" w:rsidP="004C1220">
                  <w:pPr>
                    <w:bidi/>
                    <w:jc w:val="lowKashida"/>
                    <w:rPr>
                      <w:rtl/>
                    </w:rPr>
                  </w:pPr>
                  <w:r w:rsidRPr="004C1220">
                    <w:t>Front –end</w:t>
                  </w:r>
                  <w:r w:rsidRPr="004C1220">
                    <w:rPr>
                      <w:rtl/>
                    </w:rPr>
                    <w:t xml:space="preserve"> : هي الشاشة التي يتعامل معها الزبون أو العميل حتى يتم عملية الشراء</w:t>
                  </w:r>
                </w:p>
              </w:tc>
              <w:tc>
                <w:tcPr>
                  <w:tcW w:w="4295" w:type="dxa"/>
                </w:tcPr>
                <w:p w:rsidR="004C1220" w:rsidRPr="004C1220" w:rsidRDefault="004C1220" w:rsidP="004C1220">
                  <w:pPr>
                    <w:bidi/>
                    <w:jc w:val="lowKashida"/>
                    <w:rPr>
                      <w:rtl/>
                    </w:rPr>
                  </w:pPr>
                  <w:r w:rsidRPr="004C1220">
                    <w:t xml:space="preserve">Back – end </w:t>
                  </w:r>
                  <w:r w:rsidRPr="004C1220">
                    <w:rPr>
                      <w:rtl/>
                    </w:rPr>
                    <w:t xml:space="preserve">  : هي العمليات التي تتم بدون أن يراها العميل عن طريق الشركة البائعة للمنتج حتى تتم عملية الشراء وإيصال المنتج للعميل . ومنها قواعد البيانات والخادم الذى يستضيف الموقع الإلكتروني وغيرها</w:t>
                  </w:r>
                </w:p>
              </w:tc>
            </w:tr>
            <w:tr w:rsidR="004C1220" w:rsidTr="004C1220">
              <w:tc>
                <w:tcPr>
                  <w:tcW w:w="4294" w:type="dxa"/>
                </w:tcPr>
                <w:p w:rsidR="004C1220" w:rsidRPr="004C1220" w:rsidRDefault="004C1220" w:rsidP="004C1220">
                  <w:pPr>
                    <w:bidi/>
                    <w:jc w:val="lowKashida"/>
                    <w:rPr>
                      <w:rtl/>
                    </w:rPr>
                  </w:pPr>
                  <w:r w:rsidRPr="004C1220">
                    <w:rPr>
                      <w:rtl/>
                    </w:rPr>
                    <w:t>الوسيط : هو الشخص الذي يكون بين البائع والمشتري حتى ينقل المعلومات ويسهل عملية الشراء ويحفز البائع على البيع ويشجع المشتري على الشراء لإتمام عملية البيع والشراء . والوسطاء لهم دور كبير في السوق الإلكتروني والعمل الإلكتروني</w:t>
                  </w:r>
                </w:p>
              </w:tc>
              <w:tc>
                <w:tcPr>
                  <w:tcW w:w="4295" w:type="dxa"/>
                </w:tcPr>
                <w:p w:rsidR="004C1220" w:rsidRPr="004C1220" w:rsidRDefault="004C1220" w:rsidP="004C1220">
                  <w:pPr>
                    <w:bidi/>
                    <w:jc w:val="lowKashida"/>
                    <w:rPr>
                      <w:rtl/>
                    </w:rPr>
                  </w:pPr>
                  <w:r w:rsidRPr="004C1220">
                    <w:rPr>
                      <w:rtl/>
                    </w:rPr>
                    <w:t>شركاء العمل : هناك شركاء يعملون معنا في العمل الذي نقوم به ، فهناك شركات تعمل في مجال الشحن ، التقنية ، إيصال المنتج للزبون ، والتأمين ، إنهاء عمليات الدفع ... وغيرها</w:t>
                  </w:r>
                </w:p>
              </w:tc>
            </w:tr>
            <w:tr w:rsidR="004C1220" w:rsidTr="00822AE5">
              <w:tc>
                <w:tcPr>
                  <w:tcW w:w="8589" w:type="dxa"/>
                  <w:gridSpan w:val="2"/>
                </w:tcPr>
                <w:p w:rsidR="004C1220" w:rsidRPr="004C1220" w:rsidRDefault="004C1220" w:rsidP="004C1220">
                  <w:pPr>
                    <w:bidi/>
                    <w:jc w:val="lowKashida"/>
                    <w:rPr>
                      <w:rtl/>
                    </w:rPr>
                  </w:pPr>
                  <w:r w:rsidRPr="004C1220">
                    <w:rPr>
                      <w:rtl/>
                    </w:rPr>
                    <w:t>خدمات الدعم والمساندة : مثل / خدمة العملاء والضمان</w:t>
                  </w:r>
                </w:p>
              </w:tc>
            </w:tr>
          </w:tbl>
          <w:p w:rsidR="004C1220" w:rsidRDefault="004C1220" w:rsidP="004C1220">
            <w:pPr>
              <w:bidi/>
              <w:jc w:val="lowKashida"/>
              <w:cnfStyle w:val="000000000000" w:firstRow="0" w:lastRow="0" w:firstColumn="0" w:lastColumn="0" w:oddVBand="0" w:evenVBand="0" w:oddHBand="0" w:evenHBand="0" w:firstRowFirstColumn="0" w:firstRowLastColumn="0" w:lastRowFirstColumn="0" w:lastRowLastColumn="0"/>
              <w:rPr>
                <w:rtl/>
              </w:rPr>
            </w:pPr>
          </w:p>
          <w:p w:rsidR="004C1220" w:rsidRDefault="004C1220" w:rsidP="004C1220">
            <w:pPr>
              <w:bidi/>
              <w:jc w:val="lowKashida"/>
              <w:cnfStyle w:val="000000000000" w:firstRow="0" w:lastRow="0" w:firstColumn="0" w:lastColumn="0" w:oddVBand="0" w:evenVBand="0" w:oddHBand="0" w:evenHBand="0" w:firstRowFirstColumn="0" w:firstRowLastColumn="0" w:lastRowFirstColumn="0" w:lastRowLastColumn="0"/>
              <w:rPr>
                <w:rtl/>
              </w:rPr>
            </w:pPr>
          </w:p>
        </w:tc>
      </w:tr>
    </w:tbl>
    <w:p w:rsidR="004C1220" w:rsidRPr="004C1220" w:rsidRDefault="004C1220" w:rsidP="004D370A">
      <w:pPr>
        <w:bidi/>
        <w:rPr>
          <w:b/>
          <w:bCs/>
          <w:rtl/>
        </w:rPr>
      </w:pPr>
    </w:p>
    <w:p w:rsidR="003017A8" w:rsidRDefault="003017A8" w:rsidP="004C1220">
      <w:pPr>
        <w:bidi/>
        <w:rPr>
          <w:b/>
          <w:bCs/>
          <w:rtl/>
        </w:rPr>
      </w:pPr>
    </w:p>
    <w:p w:rsidR="004C1220" w:rsidRPr="00A37DA2" w:rsidRDefault="004D370A" w:rsidP="003017A8">
      <w:pPr>
        <w:bidi/>
        <w:rPr>
          <w:b/>
          <w:bCs/>
          <w:rtl/>
        </w:rPr>
      </w:pPr>
      <w:r w:rsidRPr="00A37DA2">
        <w:rPr>
          <w:b/>
          <w:bCs/>
          <w:rtl/>
        </w:rPr>
        <w:lastRenderedPageBreak/>
        <w:t>أنواع المتاجر في السوق الإلكترونية</w:t>
      </w:r>
    </w:p>
    <w:tbl>
      <w:tblPr>
        <w:tblStyle w:val="GridTable5Dark-Accent1"/>
        <w:bidiVisual/>
        <w:tblW w:w="0" w:type="auto"/>
        <w:tblLook w:val="04A0" w:firstRow="1" w:lastRow="0" w:firstColumn="1" w:lastColumn="0" w:noHBand="0" w:noVBand="1"/>
      </w:tblPr>
      <w:tblGrid>
        <w:gridCol w:w="2065"/>
        <w:gridCol w:w="8635"/>
      </w:tblGrid>
      <w:tr w:rsidR="004D370A" w:rsidTr="00822A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4D370A" w:rsidRPr="004D370A" w:rsidRDefault="004D370A" w:rsidP="004D370A">
            <w:pPr>
              <w:bidi/>
              <w:jc w:val="center"/>
              <w:rPr>
                <w:rtl/>
              </w:rPr>
            </w:pPr>
            <w:r w:rsidRPr="004D370A">
              <w:rPr>
                <w:rtl/>
              </w:rPr>
              <w:t xml:space="preserve">واجهة المتجر الإلكتروني </w:t>
            </w:r>
            <w:r w:rsidRPr="004D370A">
              <w:t xml:space="preserve"> electronic Storefront</w:t>
            </w:r>
          </w:p>
        </w:tc>
      </w:tr>
      <w:tr w:rsidR="004D370A"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rsidR="004D370A" w:rsidRDefault="004D370A" w:rsidP="00822AE5">
            <w:pPr>
              <w:bidi/>
              <w:jc w:val="center"/>
              <w:rPr>
                <w:rtl/>
              </w:rPr>
            </w:pPr>
            <w:r>
              <w:rPr>
                <w:rFonts w:hint="cs"/>
                <w:rtl/>
              </w:rPr>
              <w:t>التعريف</w:t>
            </w:r>
          </w:p>
        </w:tc>
        <w:tc>
          <w:tcPr>
            <w:tcW w:w="8635" w:type="dxa"/>
          </w:tcPr>
          <w:p w:rsidR="004D370A" w:rsidRDefault="004D370A" w:rsidP="004D370A">
            <w:pPr>
              <w:bidi/>
              <w:cnfStyle w:val="000000100000" w:firstRow="0" w:lastRow="0" w:firstColumn="0" w:lastColumn="0" w:oddVBand="0" w:evenVBand="0" w:oddHBand="1" w:evenHBand="0" w:firstRowFirstColumn="0" w:firstRowLastColumn="0" w:lastRowFirstColumn="0" w:lastRowLastColumn="0"/>
              <w:rPr>
                <w:rtl/>
              </w:rPr>
            </w:pPr>
            <w:r w:rsidRPr="004D370A">
              <w:rPr>
                <w:rtl/>
              </w:rPr>
              <w:t>واجهات المتاجر الإلكترونية هي خدمات الإنترنت التي تسمح لك بإنشاء متاجر افتراضية ووظيفة كتالوج المنتجات وحساب رسوم الشحن وقبول المدفوعات عبر الإنترنت</w:t>
            </w:r>
          </w:p>
        </w:tc>
      </w:tr>
      <w:tr w:rsidR="004D370A" w:rsidTr="00822AE5">
        <w:tc>
          <w:tcPr>
            <w:cnfStyle w:val="001000000000" w:firstRow="0" w:lastRow="0" w:firstColumn="1" w:lastColumn="0" w:oddVBand="0" w:evenVBand="0" w:oddHBand="0" w:evenHBand="0" w:firstRowFirstColumn="0" w:firstRowLastColumn="0" w:lastRowFirstColumn="0" w:lastRowLastColumn="0"/>
            <w:tcW w:w="2065" w:type="dxa"/>
            <w:vAlign w:val="center"/>
          </w:tcPr>
          <w:p w:rsidR="004D370A" w:rsidRDefault="004D370A" w:rsidP="00822AE5">
            <w:pPr>
              <w:bidi/>
              <w:jc w:val="center"/>
              <w:rPr>
                <w:rtl/>
              </w:rPr>
            </w:pPr>
            <w:r>
              <w:rPr>
                <w:rFonts w:hint="cs"/>
                <w:rtl/>
              </w:rPr>
              <w:t>المتجر الالكتروني</w:t>
            </w:r>
          </w:p>
        </w:tc>
        <w:tc>
          <w:tcPr>
            <w:tcW w:w="8635" w:type="dxa"/>
          </w:tcPr>
          <w:p w:rsidR="004D370A" w:rsidRDefault="004D370A" w:rsidP="004D370A">
            <w:pPr>
              <w:bidi/>
              <w:cnfStyle w:val="000000000000" w:firstRow="0" w:lastRow="0" w:firstColumn="0" w:lastColumn="0" w:oddVBand="0" w:evenVBand="0" w:oddHBand="0" w:evenHBand="0" w:firstRowFirstColumn="0" w:firstRowLastColumn="0" w:lastRowFirstColumn="0" w:lastRowLastColumn="0"/>
              <w:rPr>
                <w:rtl/>
              </w:rPr>
            </w:pPr>
            <w:r w:rsidRPr="004D370A">
              <w:rPr>
                <w:rtl/>
              </w:rPr>
              <w:t>هو موقع إلكتروني لشركة واحدة يوجد فيه منتجات وخدمات معروضة للبيع</w:t>
            </w:r>
          </w:p>
        </w:tc>
      </w:tr>
      <w:tr w:rsidR="004D370A"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rsidR="004D370A" w:rsidRPr="00A825D3" w:rsidRDefault="004D370A" w:rsidP="004D370A">
            <w:pPr>
              <w:bidi/>
              <w:jc w:val="center"/>
              <w:rPr>
                <w:rtl/>
              </w:rPr>
            </w:pPr>
            <w:r w:rsidRPr="004D370A">
              <w:rPr>
                <w:rtl/>
              </w:rPr>
              <w:t>المواصفات التي يجب أن تتوفر في المتجر الإلكتروني (عناصر المتجر الإلكتروني)</w:t>
            </w:r>
          </w:p>
        </w:tc>
        <w:tc>
          <w:tcPr>
            <w:tcW w:w="8635" w:type="dxa"/>
          </w:tcPr>
          <w:p w:rsidR="004D370A" w:rsidRDefault="004D370A" w:rsidP="00822AE5">
            <w:pPr>
              <w:bidi/>
              <w:cnfStyle w:val="000000100000" w:firstRow="0" w:lastRow="0" w:firstColumn="0" w:lastColumn="0" w:oddVBand="0" w:evenVBand="0" w:oddHBand="1" w:evenHBand="0" w:firstRowFirstColumn="0" w:firstRowLastColumn="0" w:lastRowFirstColumn="0" w:lastRowLastColumn="0"/>
              <w:rPr>
                <w:rtl/>
              </w:rPr>
            </w:pPr>
          </w:p>
          <w:tbl>
            <w:tblPr>
              <w:tblStyle w:val="TableGrid"/>
              <w:bidiVisual/>
              <w:tblW w:w="0" w:type="auto"/>
              <w:tblLook w:val="04A0" w:firstRow="1" w:lastRow="0" w:firstColumn="1" w:lastColumn="0" w:noHBand="0" w:noVBand="1"/>
            </w:tblPr>
            <w:tblGrid>
              <w:gridCol w:w="2803"/>
              <w:gridCol w:w="2803"/>
              <w:gridCol w:w="2803"/>
            </w:tblGrid>
            <w:tr w:rsidR="004D370A" w:rsidTr="004D370A">
              <w:tc>
                <w:tcPr>
                  <w:tcW w:w="2803" w:type="dxa"/>
                </w:tcPr>
                <w:p w:rsidR="004D370A" w:rsidRDefault="004D370A" w:rsidP="004D370A">
                  <w:pPr>
                    <w:bidi/>
                    <w:jc w:val="center"/>
                    <w:rPr>
                      <w:rtl/>
                    </w:rPr>
                  </w:pPr>
                  <w:r w:rsidRPr="004D370A">
                    <w:rPr>
                      <w:rtl/>
                    </w:rPr>
                    <w:t>الكتالوج الإلكتروني</w:t>
                  </w:r>
                </w:p>
              </w:tc>
              <w:tc>
                <w:tcPr>
                  <w:tcW w:w="2803" w:type="dxa"/>
                </w:tcPr>
                <w:p w:rsidR="004D370A" w:rsidRDefault="004D370A" w:rsidP="004D370A">
                  <w:pPr>
                    <w:bidi/>
                    <w:rPr>
                      <w:rtl/>
                    </w:rPr>
                  </w:pPr>
                  <w:r w:rsidRPr="004D370A">
                    <w:rPr>
                      <w:rtl/>
                    </w:rPr>
                    <w:t xml:space="preserve">محرك البحث </w:t>
                  </w:r>
                  <w:r w:rsidRPr="004D370A">
                    <w:t xml:space="preserve">Search Engine </w:t>
                  </w:r>
                  <w:r w:rsidRPr="004D370A">
                    <w:rPr>
                      <w:rtl/>
                    </w:rPr>
                    <w:t>: وهو برنامج صغير يستخدمه المشتري للبحث في الكتالوج عن المنتج المطلوب</w:t>
                  </w:r>
                </w:p>
              </w:tc>
              <w:tc>
                <w:tcPr>
                  <w:tcW w:w="2803" w:type="dxa"/>
                </w:tcPr>
                <w:p w:rsidR="004D370A" w:rsidRDefault="004D370A" w:rsidP="004D370A">
                  <w:pPr>
                    <w:bidi/>
                    <w:jc w:val="center"/>
                    <w:rPr>
                      <w:rtl/>
                    </w:rPr>
                  </w:pPr>
                  <w:r w:rsidRPr="004D370A">
                    <w:rPr>
                      <w:rtl/>
                    </w:rPr>
                    <w:t xml:space="preserve">سلة التسوق </w:t>
                  </w:r>
                  <w:r w:rsidRPr="004D370A">
                    <w:t>Shopping Cart</w:t>
                  </w:r>
                </w:p>
              </w:tc>
            </w:tr>
            <w:tr w:rsidR="004D370A" w:rsidTr="004D370A">
              <w:tc>
                <w:tcPr>
                  <w:tcW w:w="2803" w:type="dxa"/>
                </w:tcPr>
                <w:p w:rsidR="004D370A" w:rsidRDefault="004D370A" w:rsidP="004D370A">
                  <w:pPr>
                    <w:bidi/>
                    <w:jc w:val="center"/>
                    <w:rPr>
                      <w:rtl/>
                    </w:rPr>
                  </w:pPr>
                  <w:r w:rsidRPr="004D370A">
                    <w:rPr>
                      <w:rtl/>
                    </w:rPr>
                    <w:t>منطقة الدفع المالي: هي صفحة خاصة في الموقع لتوضيح طريقة الدفع بعد اختيار المشتريات</w:t>
                  </w:r>
                </w:p>
              </w:tc>
              <w:tc>
                <w:tcPr>
                  <w:tcW w:w="2803" w:type="dxa"/>
                </w:tcPr>
                <w:p w:rsidR="004D370A" w:rsidRDefault="004D370A" w:rsidP="004D370A">
                  <w:pPr>
                    <w:bidi/>
                    <w:jc w:val="center"/>
                    <w:rPr>
                      <w:rtl/>
                    </w:rPr>
                  </w:pPr>
                  <w:r w:rsidRPr="004D370A">
                    <w:rPr>
                      <w:rtl/>
                    </w:rPr>
                    <w:t>منطقة شحن وإيصال المنتج : هي خيارات توضح طريقة إيصال المشتريات المادية، أما المشتريات (المنتجات الرقمية ) لا تحتاج إلى شحن وإيصال</w:t>
                  </w:r>
                </w:p>
              </w:tc>
              <w:tc>
                <w:tcPr>
                  <w:tcW w:w="2803" w:type="dxa"/>
                </w:tcPr>
                <w:p w:rsidR="004D370A" w:rsidRDefault="004D370A" w:rsidP="004D370A">
                  <w:pPr>
                    <w:bidi/>
                    <w:jc w:val="center"/>
                    <w:rPr>
                      <w:rtl/>
                    </w:rPr>
                  </w:pPr>
                  <w:r w:rsidRPr="004D370A">
                    <w:rPr>
                      <w:rtl/>
                    </w:rPr>
                    <w:t xml:space="preserve">خدمات العملاء </w:t>
                  </w:r>
                  <w:r w:rsidRPr="004D370A">
                    <w:t xml:space="preserve">Customer Service </w:t>
                  </w:r>
                  <w:r w:rsidRPr="004D370A">
                    <w:rPr>
                      <w:rtl/>
                    </w:rPr>
                    <w:t>: وتشمل إعطاء معلومات عن المنتج وتسجيل المنتج والضمان والمساعدة بعد شراء المنتج</w:t>
                  </w:r>
                </w:p>
              </w:tc>
            </w:tr>
          </w:tbl>
          <w:p w:rsidR="004D370A" w:rsidRPr="00A825D3" w:rsidRDefault="004D370A" w:rsidP="004D370A">
            <w:pPr>
              <w:bidi/>
              <w:cnfStyle w:val="000000100000" w:firstRow="0" w:lastRow="0" w:firstColumn="0" w:lastColumn="0" w:oddVBand="0" w:evenVBand="0" w:oddHBand="1" w:evenHBand="0" w:firstRowFirstColumn="0" w:firstRowLastColumn="0" w:lastRowFirstColumn="0" w:lastRowLastColumn="0"/>
              <w:rPr>
                <w:rtl/>
              </w:rPr>
            </w:pPr>
          </w:p>
        </w:tc>
      </w:tr>
    </w:tbl>
    <w:p w:rsidR="004D370A" w:rsidRPr="00A37DA2" w:rsidRDefault="004D370A" w:rsidP="004D370A">
      <w:pPr>
        <w:bidi/>
        <w:rPr>
          <w:sz w:val="2"/>
          <w:szCs w:val="2"/>
          <w:rtl/>
        </w:rPr>
      </w:pPr>
    </w:p>
    <w:tbl>
      <w:tblPr>
        <w:tblStyle w:val="GridTable4-Accent1"/>
        <w:bidiVisual/>
        <w:tblW w:w="0" w:type="auto"/>
        <w:tblLook w:val="04A0" w:firstRow="1" w:lastRow="0" w:firstColumn="1" w:lastColumn="0" w:noHBand="0" w:noVBand="1"/>
      </w:tblPr>
      <w:tblGrid>
        <w:gridCol w:w="10700"/>
      </w:tblGrid>
      <w:tr w:rsidR="004D370A" w:rsidTr="004D370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tcPr>
          <w:p w:rsidR="004D370A" w:rsidRPr="004D370A" w:rsidRDefault="004D370A" w:rsidP="004D370A">
            <w:pPr>
              <w:bidi/>
              <w:jc w:val="center"/>
              <w:rPr>
                <w:rtl/>
              </w:rPr>
            </w:pPr>
            <w:r w:rsidRPr="004D370A">
              <w:rPr>
                <w:rtl/>
              </w:rPr>
              <w:t xml:space="preserve">المجمع التجاري الإلكتروني </w:t>
            </w:r>
            <w:r w:rsidRPr="004D370A">
              <w:t>E-Mall</w:t>
            </w:r>
          </w:p>
        </w:tc>
      </w:tr>
      <w:tr w:rsidR="004D370A"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tcPr>
          <w:p w:rsidR="004D370A" w:rsidRPr="003017A8" w:rsidRDefault="004D370A" w:rsidP="004D370A">
            <w:pPr>
              <w:bidi/>
              <w:jc w:val="center"/>
              <w:rPr>
                <w:b w:val="0"/>
                <w:bCs w:val="0"/>
                <w:rtl/>
              </w:rPr>
            </w:pPr>
            <w:r w:rsidRPr="003017A8">
              <w:rPr>
                <w:rFonts w:cs="Arial" w:hint="cs"/>
                <w:b w:val="0"/>
                <w:bCs w:val="0"/>
                <w:rtl/>
              </w:rPr>
              <w:t>هو</w:t>
            </w:r>
            <w:r w:rsidRPr="003017A8">
              <w:rPr>
                <w:rFonts w:cs="Arial"/>
                <w:b w:val="0"/>
                <w:bCs w:val="0"/>
                <w:rtl/>
              </w:rPr>
              <w:t xml:space="preserve"> </w:t>
            </w:r>
            <w:r w:rsidRPr="003017A8">
              <w:rPr>
                <w:rFonts w:cs="Arial" w:hint="cs"/>
                <w:b w:val="0"/>
                <w:bCs w:val="0"/>
                <w:rtl/>
              </w:rPr>
              <w:t>عبارة</w:t>
            </w:r>
            <w:r w:rsidRPr="003017A8">
              <w:rPr>
                <w:rFonts w:cs="Arial"/>
                <w:b w:val="0"/>
                <w:bCs w:val="0"/>
                <w:rtl/>
              </w:rPr>
              <w:t xml:space="preserve"> </w:t>
            </w:r>
            <w:r w:rsidRPr="003017A8">
              <w:rPr>
                <w:rFonts w:cs="Arial" w:hint="cs"/>
                <w:b w:val="0"/>
                <w:bCs w:val="0"/>
                <w:rtl/>
              </w:rPr>
              <w:t>عن</w:t>
            </w:r>
            <w:r w:rsidRPr="003017A8">
              <w:rPr>
                <w:rFonts w:cs="Arial"/>
                <w:b w:val="0"/>
                <w:bCs w:val="0"/>
                <w:rtl/>
              </w:rPr>
              <w:t xml:space="preserve"> </w:t>
            </w:r>
            <w:r w:rsidRPr="003017A8">
              <w:rPr>
                <w:rFonts w:cs="Arial" w:hint="cs"/>
                <w:b w:val="0"/>
                <w:bCs w:val="0"/>
                <w:rtl/>
              </w:rPr>
              <w:t>مركز</w:t>
            </w:r>
            <w:r w:rsidRPr="003017A8">
              <w:rPr>
                <w:rFonts w:cs="Arial"/>
                <w:b w:val="0"/>
                <w:bCs w:val="0"/>
                <w:rtl/>
              </w:rPr>
              <w:t xml:space="preserve"> </w:t>
            </w:r>
            <w:r w:rsidRPr="003017A8">
              <w:rPr>
                <w:rFonts w:cs="Arial" w:hint="cs"/>
                <w:b w:val="0"/>
                <w:bCs w:val="0"/>
                <w:rtl/>
              </w:rPr>
              <w:t>تسوق</w:t>
            </w:r>
            <w:r w:rsidRPr="003017A8">
              <w:rPr>
                <w:rFonts w:cs="Arial"/>
                <w:b w:val="0"/>
                <w:bCs w:val="0"/>
                <w:rtl/>
              </w:rPr>
              <w:t xml:space="preserve"> </w:t>
            </w:r>
            <w:r w:rsidRPr="003017A8">
              <w:rPr>
                <w:rFonts w:cs="Arial" w:hint="cs"/>
                <w:b w:val="0"/>
                <w:bCs w:val="0"/>
                <w:rtl/>
              </w:rPr>
              <w:t>إلكتروني</w:t>
            </w:r>
            <w:r w:rsidRPr="003017A8">
              <w:rPr>
                <w:rFonts w:cs="Arial"/>
                <w:b w:val="0"/>
                <w:bCs w:val="0"/>
                <w:rtl/>
              </w:rPr>
              <w:t xml:space="preserve"> </w:t>
            </w:r>
            <w:r w:rsidRPr="003017A8">
              <w:rPr>
                <w:rFonts w:cs="Arial" w:hint="cs"/>
                <w:b w:val="0"/>
                <w:bCs w:val="0"/>
                <w:rtl/>
              </w:rPr>
              <w:t>يوجد</w:t>
            </w:r>
            <w:r w:rsidRPr="003017A8">
              <w:rPr>
                <w:rFonts w:cs="Arial"/>
                <w:b w:val="0"/>
                <w:bCs w:val="0"/>
                <w:rtl/>
              </w:rPr>
              <w:t xml:space="preserve"> </w:t>
            </w:r>
            <w:r w:rsidRPr="003017A8">
              <w:rPr>
                <w:rFonts w:cs="Arial" w:hint="cs"/>
                <w:b w:val="0"/>
                <w:bCs w:val="0"/>
                <w:rtl/>
              </w:rPr>
              <w:t>فيه</w:t>
            </w:r>
            <w:r w:rsidRPr="003017A8">
              <w:rPr>
                <w:rFonts w:cs="Arial"/>
                <w:b w:val="0"/>
                <w:bCs w:val="0"/>
                <w:rtl/>
              </w:rPr>
              <w:t xml:space="preserve"> </w:t>
            </w:r>
            <w:r w:rsidRPr="003017A8">
              <w:rPr>
                <w:rFonts w:cs="Arial" w:hint="cs"/>
                <w:b w:val="0"/>
                <w:bCs w:val="0"/>
                <w:rtl/>
              </w:rPr>
              <w:t>العديد</w:t>
            </w:r>
            <w:r w:rsidRPr="003017A8">
              <w:rPr>
                <w:rFonts w:cs="Arial"/>
                <w:b w:val="0"/>
                <w:bCs w:val="0"/>
                <w:rtl/>
              </w:rPr>
              <w:t xml:space="preserve"> </w:t>
            </w:r>
            <w:r w:rsidRPr="003017A8">
              <w:rPr>
                <w:rFonts w:cs="Arial" w:hint="cs"/>
                <w:b w:val="0"/>
                <w:bCs w:val="0"/>
                <w:rtl/>
              </w:rPr>
              <w:t>من</w:t>
            </w:r>
            <w:r w:rsidRPr="003017A8">
              <w:rPr>
                <w:rFonts w:cs="Arial"/>
                <w:b w:val="0"/>
                <w:bCs w:val="0"/>
                <w:rtl/>
              </w:rPr>
              <w:t xml:space="preserve"> </w:t>
            </w:r>
            <w:r w:rsidRPr="003017A8">
              <w:rPr>
                <w:rFonts w:cs="Arial" w:hint="cs"/>
                <w:b w:val="0"/>
                <w:bCs w:val="0"/>
                <w:rtl/>
              </w:rPr>
              <w:t>المتاجر</w:t>
            </w:r>
            <w:r w:rsidRPr="003017A8">
              <w:rPr>
                <w:rFonts w:cs="Arial"/>
                <w:b w:val="0"/>
                <w:bCs w:val="0"/>
                <w:rtl/>
              </w:rPr>
              <w:t xml:space="preserve"> </w:t>
            </w:r>
            <w:r w:rsidRPr="003017A8">
              <w:rPr>
                <w:rFonts w:cs="Arial" w:hint="cs"/>
                <w:b w:val="0"/>
                <w:bCs w:val="0"/>
                <w:rtl/>
              </w:rPr>
              <w:t>الإلكترونية</w:t>
            </w:r>
            <w:r w:rsidRPr="003017A8">
              <w:rPr>
                <w:rFonts w:cs="Arial"/>
                <w:b w:val="0"/>
                <w:bCs w:val="0"/>
                <w:rtl/>
              </w:rPr>
              <w:t xml:space="preserve"> </w:t>
            </w:r>
            <w:r w:rsidRPr="003017A8">
              <w:rPr>
                <w:rFonts w:cs="Arial" w:hint="cs"/>
                <w:b w:val="0"/>
                <w:bCs w:val="0"/>
                <w:rtl/>
              </w:rPr>
              <w:t>،</w:t>
            </w:r>
            <w:r w:rsidRPr="003017A8">
              <w:rPr>
                <w:rFonts w:cs="Arial"/>
                <w:b w:val="0"/>
                <w:bCs w:val="0"/>
                <w:rtl/>
              </w:rPr>
              <w:t xml:space="preserve"> </w:t>
            </w:r>
            <w:r w:rsidRPr="003017A8">
              <w:rPr>
                <w:rFonts w:cs="Arial" w:hint="cs"/>
                <w:b w:val="0"/>
                <w:bCs w:val="0"/>
                <w:rtl/>
              </w:rPr>
              <w:t>قد</w:t>
            </w:r>
            <w:r w:rsidRPr="003017A8">
              <w:rPr>
                <w:rFonts w:cs="Arial"/>
                <w:b w:val="0"/>
                <w:bCs w:val="0"/>
                <w:rtl/>
              </w:rPr>
              <w:t xml:space="preserve"> </w:t>
            </w:r>
            <w:r w:rsidRPr="003017A8">
              <w:rPr>
                <w:rFonts w:cs="Arial" w:hint="cs"/>
                <w:b w:val="0"/>
                <w:bCs w:val="0"/>
                <w:rtl/>
              </w:rPr>
              <w:t>يصل</w:t>
            </w:r>
            <w:r w:rsidRPr="003017A8">
              <w:rPr>
                <w:rFonts w:cs="Arial"/>
                <w:b w:val="0"/>
                <w:bCs w:val="0"/>
                <w:rtl/>
              </w:rPr>
              <w:t xml:space="preserve"> </w:t>
            </w:r>
            <w:r w:rsidRPr="003017A8">
              <w:rPr>
                <w:rFonts w:cs="Arial" w:hint="cs"/>
                <w:b w:val="0"/>
                <w:bCs w:val="0"/>
                <w:rtl/>
              </w:rPr>
              <w:t>عددها</w:t>
            </w:r>
            <w:r w:rsidRPr="003017A8">
              <w:rPr>
                <w:rFonts w:cs="Arial"/>
                <w:b w:val="0"/>
                <w:bCs w:val="0"/>
                <w:rtl/>
              </w:rPr>
              <w:t xml:space="preserve"> </w:t>
            </w:r>
            <w:r w:rsidRPr="003017A8">
              <w:rPr>
                <w:rFonts w:cs="Arial" w:hint="cs"/>
                <w:b w:val="0"/>
                <w:bCs w:val="0"/>
                <w:rtl/>
              </w:rPr>
              <w:t>إلى</w:t>
            </w:r>
            <w:r w:rsidRPr="003017A8">
              <w:rPr>
                <w:rFonts w:cs="Arial"/>
                <w:b w:val="0"/>
                <w:bCs w:val="0"/>
                <w:rtl/>
              </w:rPr>
              <w:t xml:space="preserve"> </w:t>
            </w:r>
            <w:r w:rsidRPr="003017A8">
              <w:rPr>
                <w:rFonts w:cs="Arial" w:hint="cs"/>
                <w:b w:val="0"/>
                <w:bCs w:val="0"/>
                <w:rtl/>
              </w:rPr>
              <w:t>عشرات</w:t>
            </w:r>
            <w:r w:rsidRPr="003017A8">
              <w:rPr>
                <w:rFonts w:cs="Arial"/>
                <w:b w:val="0"/>
                <w:bCs w:val="0"/>
                <w:rtl/>
              </w:rPr>
              <w:t xml:space="preserve"> </w:t>
            </w:r>
            <w:r w:rsidRPr="003017A8">
              <w:rPr>
                <w:rFonts w:cs="Arial" w:hint="cs"/>
                <w:b w:val="0"/>
                <w:bCs w:val="0"/>
                <w:rtl/>
              </w:rPr>
              <w:t>الآلاف</w:t>
            </w:r>
            <w:r w:rsidRPr="003017A8">
              <w:rPr>
                <w:rFonts w:cs="Arial"/>
                <w:b w:val="0"/>
                <w:bCs w:val="0"/>
                <w:rtl/>
              </w:rPr>
              <w:t xml:space="preserve"> . </w:t>
            </w:r>
            <w:r w:rsidRPr="003017A8">
              <w:rPr>
                <w:rFonts w:cs="Arial" w:hint="cs"/>
                <w:b w:val="0"/>
                <w:bCs w:val="0"/>
                <w:rtl/>
              </w:rPr>
              <w:t>من</w:t>
            </w:r>
            <w:r w:rsidRPr="003017A8">
              <w:rPr>
                <w:rFonts w:cs="Arial"/>
                <w:b w:val="0"/>
                <w:bCs w:val="0"/>
                <w:rtl/>
              </w:rPr>
              <w:t xml:space="preserve"> </w:t>
            </w:r>
            <w:r w:rsidRPr="003017A8">
              <w:rPr>
                <w:rFonts w:cs="Arial" w:hint="cs"/>
                <w:b w:val="0"/>
                <w:bCs w:val="0"/>
                <w:rtl/>
              </w:rPr>
              <w:t>أشهرها</w:t>
            </w:r>
            <w:r w:rsidRPr="003017A8">
              <w:rPr>
                <w:rFonts w:cs="Arial"/>
                <w:b w:val="0"/>
                <w:bCs w:val="0"/>
                <w:rtl/>
              </w:rPr>
              <w:t xml:space="preserve">: </w:t>
            </w:r>
            <w:r w:rsidRPr="003017A8">
              <w:rPr>
                <w:b w:val="0"/>
                <w:bCs w:val="0"/>
              </w:rPr>
              <w:t>Choicemall.com</w:t>
            </w:r>
          </w:p>
        </w:tc>
      </w:tr>
    </w:tbl>
    <w:p w:rsidR="004D370A" w:rsidRPr="00A37DA2" w:rsidRDefault="004D370A" w:rsidP="004D370A">
      <w:pPr>
        <w:bidi/>
        <w:rPr>
          <w:sz w:val="2"/>
          <w:szCs w:val="2"/>
          <w:rtl/>
        </w:rPr>
      </w:pPr>
    </w:p>
    <w:tbl>
      <w:tblPr>
        <w:tblStyle w:val="GridTable5Dark-Accent1"/>
        <w:bidiVisual/>
        <w:tblW w:w="0" w:type="auto"/>
        <w:tblLook w:val="04A0" w:firstRow="1" w:lastRow="0" w:firstColumn="1" w:lastColumn="0" w:noHBand="0" w:noVBand="1"/>
      </w:tblPr>
      <w:tblGrid>
        <w:gridCol w:w="2065"/>
        <w:gridCol w:w="8635"/>
      </w:tblGrid>
      <w:tr w:rsidR="004D370A" w:rsidTr="00822A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4D370A" w:rsidRPr="004D370A" w:rsidRDefault="004D370A" w:rsidP="004D370A">
            <w:pPr>
              <w:bidi/>
              <w:jc w:val="center"/>
              <w:rPr>
                <w:rtl/>
              </w:rPr>
            </w:pPr>
            <w:r w:rsidRPr="004D370A">
              <w:rPr>
                <w:rtl/>
              </w:rPr>
              <w:t>أنواع المتاجر/ المراكز التجارية الإلكترونية</w:t>
            </w:r>
          </w:p>
        </w:tc>
      </w:tr>
      <w:tr w:rsidR="004D370A"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rsidR="004D370A" w:rsidRDefault="004D370A" w:rsidP="004D370A">
            <w:pPr>
              <w:bidi/>
              <w:jc w:val="center"/>
              <w:rPr>
                <w:rtl/>
              </w:rPr>
            </w:pPr>
            <w:r w:rsidRPr="004D370A">
              <w:rPr>
                <w:rtl/>
              </w:rPr>
              <w:t xml:space="preserve">المتجر / المركز العام </w:t>
            </w:r>
            <w:r w:rsidRPr="004D370A">
              <w:t>General</w:t>
            </w:r>
          </w:p>
        </w:tc>
        <w:tc>
          <w:tcPr>
            <w:tcW w:w="8635" w:type="dxa"/>
          </w:tcPr>
          <w:p w:rsidR="004D370A" w:rsidRDefault="004D370A" w:rsidP="004D370A">
            <w:pPr>
              <w:bidi/>
              <w:cnfStyle w:val="000000100000" w:firstRow="0" w:lastRow="0" w:firstColumn="0" w:lastColumn="0" w:oddVBand="0" w:evenVBand="0" w:oddHBand="1" w:evenHBand="0" w:firstRowFirstColumn="0" w:firstRowLastColumn="0" w:lastRowFirstColumn="0" w:lastRowLastColumn="0"/>
              <w:rPr>
                <w:rtl/>
              </w:rPr>
            </w:pPr>
            <w:r w:rsidRPr="004D370A">
              <w:rPr>
                <w:rtl/>
              </w:rPr>
              <w:t xml:space="preserve">ليس له طبيعة معينة فهو يبيع كافة أنواع السلع والخدمات، مثل موقع </w:t>
            </w:r>
            <w:r w:rsidRPr="004D370A">
              <w:t>ebay.com</w:t>
            </w:r>
          </w:p>
        </w:tc>
      </w:tr>
      <w:tr w:rsidR="004D370A" w:rsidTr="00822AE5">
        <w:tc>
          <w:tcPr>
            <w:cnfStyle w:val="001000000000" w:firstRow="0" w:lastRow="0" w:firstColumn="1" w:lastColumn="0" w:oddVBand="0" w:evenVBand="0" w:oddHBand="0" w:evenHBand="0" w:firstRowFirstColumn="0" w:firstRowLastColumn="0" w:lastRowFirstColumn="0" w:lastRowLastColumn="0"/>
            <w:tcW w:w="2065" w:type="dxa"/>
            <w:vAlign w:val="center"/>
          </w:tcPr>
          <w:p w:rsidR="004D370A" w:rsidRDefault="004D370A" w:rsidP="004D370A">
            <w:pPr>
              <w:bidi/>
              <w:jc w:val="center"/>
              <w:rPr>
                <w:rtl/>
              </w:rPr>
            </w:pPr>
            <w:r w:rsidRPr="004D370A">
              <w:rPr>
                <w:rtl/>
              </w:rPr>
              <w:t>المركز المتخصص</w:t>
            </w:r>
          </w:p>
        </w:tc>
        <w:tc>
          <w:tcPr>
            <w:tcW w:w="8635" w:type="dxa"/>
          </w:tcPr>
          <w:p w:rsidR="004D370A" w:rsidRDefault="004D370A" w:rsidP="004D370A">
            <w:pPr>
              <w:bidi/>
              <w:cnfStyle w:val="000000000000" w:firstRow="0" w:lastRow="0" w:firstColumn="0" w:lastColumn="0" w:oddVBand="0" w:evenVBand="0" w:oddHBand="0" w:evenHBand="0" w:firstRowFirstColumn="0" w:firstRowLastColumn="0" w:lastRowFirstColumn="0" w:lastRowLastColumn="0"/>
              <w:rPr>
                <w:rtl/>
              </w:rPr>
            </w:pPr>
            <w:r w:rsidRPr="004D370A">
              <w:rPr>
                <w:rtl/>
              </w:rPr>
              <w:t xml:space="preserve">لا يبيع إلا بضاعة معينة، مثل: </w:t>
            </w:r>
            <w:r w:rsidRPr="004D370A">
              <w:t>1200flowers.com</w:t>
            </w:r>
            <w:r w:rsidRPr="004D370A">
              <w:rPr>
                <w:rtl/>
              </w:rPr>
              <w:t xml:space="preserve"> متجر متخصص ببيع الورود فقط</w:t>
            </w:r>
          </w:p>
        </w:tc>
      </w:tr>
      <w:tr w:rsidR="004D370A"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rsidR="004D370A" w:rsidRPr="00A825D3" w:rsidRDefault="004D370A" w:rsidP="004D370A">
            <w:pPr>
              <w:bidi/>
              <w:jc w:val="center"/>
              <w:rPr>
                <w:rtl/>
              </w:rPr>
            </w:pPr>
            <w:r w:rsidRPr="004D370A">
              <w:rPr>
                <w:rtl/>
              </w:rPr>
              <w:t>متاجر / مراكز إقليمية – عالمية</w:t>
            </w:r>
          </w:p>
        </w:tc>
        <w:tc>
          <w:tcPr>
            <w:tcW w:w="8635" w:type="dxa"/>
          </w:tcPr>
          <w:p w:rsidR="004D370A" w:rsidRPr="00A825D3" w:rsidRDefault="004D370A" w:rsidP="004D370A">
            <w:pPr>
              <w:bidi/>
              <w:cnfStyle w:val="000000100000" w:firstRow="0" w:lastRow="0" w:firstColumn="0" w:lastColumn="0" w:oddVBand="0" w:evenVBand="0" w:oddHBand="1" w:evenHBand="0" w:firstRowFirstColumn="0" w:firstRowLastColumn="0" w:lastRowFirstColumn="0" w:lastRowLastColumn="0"/>
              <w:rPr>
                <w:rtl/>
              </w:rPr>
            </w:pPr>
            <w:r>
              <w:rPr>
                <w:rFonts w:hint="cs"/>
                <w:rtl/>
              </w:rPr>
              <w:t xml:space="preserve">أقليمية </w:t>
            </w:r>
            <w:r w:rsidRPr="004D370A">
              <w:rPr>
                <w:rtl/>
              </w:rPr>
              <w:t>يخدم منطقة معينة فقط. عالمية: يخدم كافة أنحاء العالم في أي دولة</w:t>
            </w:r>
          </w:p>
        </w:tc>
      </w:tr>
      <w:tr w:rsidR="004D370A" w:rsidTr="00822AE5">
        <w:tc>
          <w:tcPr>
            <w:cnfStyle w:val="001000000000" w:firstRow="0" w:lastRow="0" w:firstColumn="1" w:lastColumn="0" w:oddVBand="0" w:evenVBand="0" w:oddHBand="0" w:evenHBand="0" w:firstRowFirstColumn="0" w:firstRowLastColumn="0" w:lastRowFirstColumn="0" w:lastRowLastColumn="0"/>
            <w:tcW w:w="2065" w:type="dxa"/>
            <w:vAlign w:val="center"/>
          </w:tcPr>
          <w:p w:rsidR="004D370A" w:rsidRPr="004D370A" w:rsidRDefault="004D370A" w:rsidP="004D370A">
            <w:pPr>
              <w:bidi/>
              <w:jc w:val="center"/>
              <w:rPr>
                <w:rtl/>
              </w:rPr>
            </w:pPr>
            <w:r w:rsidRPr="004D370A">
              <w:rPr>
                <w:rtl/>
              </w:rPr>
              <w:t>المتاجر الإلكترونية</w:t>
            </w:r>
          </w:p>
        </w:tc>
        <w:tc>
          <w:tcPr>
            <w:tcW w:w="8635" w:type="dxa"/>
          </w:tcPr>
          <w:p w:rsidR="004D370A" w:rsidRDefault="004D370A" w:rsidP="004D370A">
            <w:pPr>
              <w:bidi/>
              <w:cnfStyle w:val="000000000000" w:firstRow="0" w:lastRow="0" w:firstColumn="0" w:lastColumn="0" w:oddVBand="0" w:evenVBand="0" w:oddHBand="0" w:evenHBand="0" w:firstRowFirstColumn="0" w:firstRowLastColumn="0" w:lastRowFirstColumn="0" w:lastRowLastColumn="0"/>
              <w:rPr>
                <w:rtl/>
              </w:rPr>
            </w:pPr>
            <w:r w:rsidRPr="004D370A">
              <w:rPr>
                <w:rtl/>
              </w:rPr>
              <w:t xml:space="preserve">مثل </w:t>
            </w:r>
            <w:r w:rsidRPr="004D370A">
              <w:t>Pure – online</w:t>
            </w:r>
          </w:p>
        </w:tc>
      </w:tr>
      <w:tr w:rsidR="004D370A"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rsidR="004D370A" w:rsidRPr="004D370A" w:rsidRDefault="004D370A" w:rsidP="004D370A">
            <w:pPr>
              <w:bidi/>
              <w:jc w:val="center"/>
              <w:rPr>
                <w:rtl/>
              </w:rPr>
            </w:pPr>
            <w:r w:rsidRPr="004D370A">
              <w:rPr>
                <w:rtl/>
              </w:rPr>
              <w:t>المتاجر المزدوجة</w:t>
            </w:r>
          </w:p>
        </w:tc>
        <w:tc>
          <w:tcPr>
            <w:tcW w:w="8635" w:type="dxa"/>
          </w:tcPr>
          <w:p w:rsidR="004D370A" w:rsidRPr="004D370A" w:rsidRDefault="004D370A" w:rsidP="004D370A">
            <w:pPr>
              <w:bidi/>
              <w:cnfStyle w:val="000000100000" w:firstRow="0" w:lastRow="0" w:firstColumn="0" w:lastColumn="0" w:oddVBand="0" w:evenVBand="0" w:oddHBand="1" w:evenHBand="0" w:firstRowFirstColumn="0" w:firstRowLastColumn="0" w:lastRowFirstColumn="0" w:lastRowLastColumn="0"/>
              <w:rPr>
                <w:rtl/>
              </w:rPr>
            </w:pPr>
            <w:r w:rsidRPr="004D370A">
              <w:rPr>
                <w:rtl/>
              </w:rPr>
              <w:t xml:space="preserve">تمزج بين السوق التقليدي والإلكتروني، </w:t>
            </w:r>
            <w:r>
              <w:rPr>
                <w:rFonts w:hint="cs"/>
                <w:rtl/>
              </w:rPr>
              <w:t xml:space="preserve"> </w:t>
            </w:r>
            <w:r w:rsidRPr="004D370A">
              <w:rPr>
                <w:rtl/>
              </w:rPr>
              <w:t xml:space="preserve">مثل موقع </w:t>
            </w:r>
            <w:r w:rsidRPr="004D370A">
              <w:t>Click – Mortar</w:t>
            </w:r>
          </w:p>
        </w:tc>
      </w:tr>
    </w:tbl>
    <w:p w:rsidR="004D370A" w:rsidRPr="00A37DA2" w:rsidRDefault="004D370A" w:rsidP="004D370A">
      <w:pPr>
        <w:bidi/>
        <w:rPr>
          <w:sz w:val="2"/>
          <w:szCs w:val="2"/>
          <w:rtl/>
        </w:rPr>
      </w:pPr>
    </w:p>
    <w:tbl>
      <w:tblPr>
        <w:tblStyle w:val="GridTable5Dark-Accent1"/>
        <w:bidiVisual/>
        <w:tblW w:w="0" w:type="auto"/>
        <w:tblLook w:val="04A0" w:firstRow="1" w:lastRow="0" w:firstColumn="1" w:lastColumn="0" w:noHBand="0" w:noVBand="1"/>
      </w:tblPr>
      <w:tblGrid>
        <w:gridCol w:w="2065"/>
        <w:gridCol w:w="8635"/>
      </w:tblGrid>
      <w:tr w:rsidR="004D370A" w:rsidTr="00822A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4D370A" w:rsidRPr="004D370A" w:rsidRDefault="004D370A" w:rsidP="004D370A">
            <w:pPr>
              <w:bidi/>
              <w:jc w:val="center"/>
              <w:rPr>
                <w:rtl/>
              </w:rPr>
            </w:pPr>
            <w:r w:rsidRPr="004D370A">
              <w:rPr>
                <w:rtl/>
              </w:rPr>
              <w:t>الأسواق الخاصة والأسواق العامة</w:t>
            </w:r>
          </w:p>
        </w:tc>
      </w:tr>
      <w:tr w:rsidR="004D370A"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rsidR="004D370A" w:rsidRDefault="004D370A" w:rsidP="004D370A">
            <w:pPr>
              <w:bidi/>
              <w:jc w:val="center"/>
              <w:rPr>
                <w:rtl/>
              </w:rPr>
            </w:pPr>
            <w:r w:rsidRPr="004D370A">
              <w:rPr>
                <w:rtl/>
              </w:rPr>
              <w:t xml:space="preserve">سواق الخاصة </w:t>
            </w:r>
            <w:r w:rsidRPr="004D370A">
              <w:t>Private Markets</w:t>
            </w:r>
          </w:p>
        </w:tc>
        <w:tc>
          <w:tcPr>
            <w:tcW w:w="8635" w:type="dxa"/>
          </w:tcPr>
          <w:p w:rsidR="004D370A" w:rsidRDefault="004D370A" w:rsidP="004D370A">
            <w:pPr>
              <w:bidi/>
              <w:cnfStyle w:val="000000100000" w:firstRow="0" w:lastRow="0" w:firstColumn="0" w:lastColumn="0" w:oddVBand="0" w:evenVBand="0" w:oddHBand="1" w:evenHBand="0" w:firstRowFirstColumn="0" w:firstRowLastColumn="0" w:lastRowFirstColumn="0" w:lastRowLastColumn="0"/>
              <w:rPr>
                <w:rtl/>
              </w:rPr>
            </w:pPr>
            <w:r w:rsidRPr="004D370A">
              <w:rPr>
                <w:rtl/>
              </w:rPr>
              <w:t>هي شركة تفتح سوق لا يمكن للجميع الدخول فيه هو فقط مفتوح لمجموعة معينة من العملاء أو الزبائن أو الشركات التي تعمل مع هذه الشركة في نفس المجال أو الصناعة، مثل: صناعة الحديد، النفط والبترول</w:t>
            </w:r>
          </w:p>
        </w:tc>
      </w:tr>
      <w:tr w:rsidR="004D370A" w:rsidTr="00822AE5">
        <w:tc>
          <w:tcPr>
            <w:cnfStyle w:val="001000000000" w:firstRow="0" w:lastRow="0" w:firstColumn="1" w:lastColumn="0" w:oddVBand="0" w:evenVBand="0" w:oddHBand="0" w:evenHBand="0" w:firstRowFirstColumn="0" w:firstRowLastColumn="0" w:lastRowFirstColumn="0" w:lastRowLastColumn="0"/>
            <w:tcW w:w="2065" w:type="dxa"/>
            <w:vAlign w:val="center"/>
          </w:tcPr>
          <w:p w:rsidR="004D370A" w:rsidRDefault="004D370A" w:rsidP="004D370A">
            <w:pPr>
              <w:bidi/>
              <w:jc w:val="center"/>
              <w:rPr>
                <w:rtl/>
              </w:rPr>
            </w:pPr>
            <w:r w:rsidRPr="004D370A">
              <w:rPr>
                <w:rtl/>
              </w:rPr>
              <w:t xml:space="preserve">الأسواق العامة </w:t>
            </w:r>
            <w:r w:rsidRPr="004D370A">
              <w:t>Public Markets</w:t>
            </w:r>
          </w:p>
        </w:tc>
        <w:tc>
          <w:tcPr>
            <w:tcW w:w="8635" w:type="dxa"/>
          </w:tcPr>
          <w:p w:rsidR="004D370A" w:rsidRDefault="004D370A" w:rsidP="004D370A">
            <w:pPr>
              <w:bidi/>
              <w:cnfStyle w:val="000000000000" w:firstRow="0" w:lastRow="0" w:firstColumn="0" w:lastColumn="0" w:oddVBand="0" w:evenVBand="0" w:oddHBand="0" w:evenHBand="0" w:firstRowFirstColumn="0" w:firstRowLastColumn="0" w:lastRowFirstColumn="0" w:lastRowLastColumn="0"/>
              <w:rPr>
                <w:rtl/>
              </w:rPr>
            </w:pPr>
            <w:r w:rsidRPr="004D370A">
              <w:rPr>
                <w:rtl/>
              </w:rPr>
              <w:t>هي أسواق ربما تكون مفتوحة فيها باعة ومشترون تدار من قبل طرف آخر</w:t>
            </w:r>
          </w:p>
        </w:tc>
      </w:tr>
    </w:tbl>
    <w:p w:rsidR="004D370A" w:rsidRPr="00A37DA2" w:rsidRDefault="004D370A" w:rsidP="004D370A">
      <w:pPr>
        <w:bidi/>
        <w:rPr>
          <w:sz w:val="2"/>
          <w:szCs w:val="2"/>
          <w:rtl/>
        </w:rPr>
      </w:pPr>
    </w:p>
    <w:tbl>
      <w:tblPr>
        <w:tblStyle w:val="GridTable4-Accent1"/>
        <w:bidiVisual/>
        <w:tblW w:w="0" w:type="auto"/>
        <w:tblLook w:val="04A0" w:firstRow="1" w:lastRow="0" w:firstColumn="1" w:lastColumn="0" w:noHBand="0" w:noVBand="1"/>
      </w:tblPr>
      <w:tblGrid>
        <w:gridCol w:w="2140"/>
        <w:gridCol w:w="2140"/>
        <w:gridCol w:w="2140"/>
        <w:gridCol w:w="2140"/>
        <w:gridCol w:w="2140"/>
      </w:tblGrid>
      <w:tr w:rsidR="004D370A" w:rsidTr="004D370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5"/>
          </w:tcPr>
          <w:p w:rsidR="004D370A" w:rsidRDefault="004D370A" w:rsidP="004D370A">
            <w:pPr>
              <w:bidi/>
              <w:jc w:val="center"/>
              <w:rPr>
                <w:rtl/>
              </w:rPr>
            </w:pPr>
            <w:r w:rsidRPr="004D370A">
              <w:rPr>
                <w:rtl/>
              </w:rPr>
              <w:t>نماذج شركات التجارة الالكترونية</w:t>
            </w:r>
          </w:p>
        </w:tc>
      </w:tr>
      <w:tr w:rsidR="004D370A" w:rsidTr="004D37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40" w:type="dxa"/>
          </w:tcPr>
          <w:p w:rsidR="004D370A" w:rsidRPr="004D370A" w:rsidRDefault="004D370A" w:rsidP="004D370A">
            <w:pPr>
              <w:bidi/>
              <w:jc w:val="center"/>
              <w:rPr>
                <w:b w:val="0"/>
                <w:bCs w:val="0"/>
                <w:rtl/>
              </w:rPr>
            </w:pPr>
            <w:r w:rsidRPr="004D370A">
              <w:rPr>
                <w:b w:val="0"/>
                <w:bCs w:val="0"/>
              </w:rPr>
              <w:t>Transactions</w:t>
            </w:r>
          </w:p>
        </w:tc>
        <w:tc>
          <w:tcPr>
            <w:tcW w:w="2140" w:type="dxa"/>
          </w:tcPr>
          <w:p w:rsidR="004D370A" w:rsidRDefault="004D370A" w:rsidP="004D370A">
            <w:pPr>
              <w:bidi/>
              <w:jc w:val="center"/>
              <w:cnfStyle w:val="000000100000" w:firstRow="0" w:lastRow="0" w:firstColumn="0" w:lastColumn="0" w:oddVBand="0" w:evenVBand="0" w:oddHBand="1" w:evenHBand="0" w:firstRowFirstColumn="0" w:firstRowLastColumn="0" w:lastRowFirstColumn="0" w:lastRowLastColumn="0"/>
              <w:rPr>
                <w:rtl/>
              </w:rPr>
            </w:pPr>
            <w:r w:rsidRPr="004D370A">
              <w:t>Subscriptions</w:t>
            </w:r>
          </w:p>
        </w:tc>
        <w:tc>
          <w:tcPr>
            <w:tcW w:w="2140" w:type="dxa"/>
          </w:tcPr>
          <w:p w:rsidR="004D370A" w:rsidRDefault="004D370A" w:rsidP="004D370A">
            <w:pPr>
              <w:bidi/>
              <w:jc w:val="center"/>
              <w:cnfStyle w:val="000000100000" w:firstRow="0" w:lastRow="0" w:firstColumn="0" w:lastColumn="0" w:oddVBand="0" w:evenVBand="0" w:oddHBand="1" w:evenHBand="0" w:firstRowFirstColumn="0" w:firstRowLastColumn="0" w:lastRowFirstColumn="0" w:lastRowLastColumn="0"/>
              <w:rPr>
                <w:rtl/>
              </w:rPr>
            </w:pPr>
            <w:r w:rsidRPr="004D370A">
              <w:t>Advertising</w:t>
            </w:r>
          </w:p>
        </w:tc>
        <w:tc>
          <w:tcPr>
            <w:tcW w:w="2140" w:type="dxa"/>
          </w:tcPr>
          <w:p w:rsidR="004D370A" w:rsidRDefault="004D370A" w:rsidP="004D370A">
            <w:pPr>
              <w:bidi/>
              <w:jc w:val="center"/>
              <w:cnfStyle w:val="000000100000" w:firstRow="0" w:lastRow="0" w:firstColumn="0" w:lastColumn="0" w:oddVBand="0" w:evenVBand="0" w:oddHBand="1" w:evenHBand="0" w:firstRowFirstColumn="0" w:firstRowLastColumn="0" w:lastRowFirstColumn="0" w:lastRowLastColumn="0"/>
              <w:rPr>
                <w:rtl/>
              </w:rPr>
            </w:pPr>
            <w:r w:rsidRPr="004D370A">
              <w:t>Sales</w:t>
            </w:r>
          </w:p>
        </w:tc>
        <w:tc>
          <w:tcPr>
            <w:tcW w:w="2140" w:type="dxa"/>
          </w:tcPr>
          <w:p w:rsidR="004D370A" w:rsidRDefault="004D370A" w:rsidP="004D370A">
            <w:pPr>
              <w:bidi/>
              <w:jc w:val="center"/>
              <w:cnfStyle w:val="000000100000" w:firstRow="0" w:lastRow="0" w:firstColumn="0" w:lastColumn="0" w:oddVBand="0" w:evenVBand="0" w:oddHBand="1" w:evenHBand="0" w:firstRowFirstColumn="0" w:firstRowLastColumn="0" w:lastRowFirstColumn="0" w:lastRowLastColumn="0"/>
              <w:rPr>
                <w:rtl/>
              </w:rPr>
            </w:pPr>
            <w:r w:rsidRPr="004D370A">
              <w:t>Affiliations</w:t>
            </w:r>
          </w:p>
        </w:tc>
      </w:tr>
    </w:tbl>
    <w:p w:rsidR="004D370A" w:rsidRDefault="004D370A" w:rsidP="004D370A">
      <w:pPr>
        <w:bidi/>
        <w:rPr>
          <w:rtl/>
        </w:rPr>
      </w:pPr>
    </w:p>
    <w:p w:rsidR="004D370A" w:rsidRPr="004D370A" w:rsidRDefault="004D370A" w:rsidP="004D370A">
      <w:pPr>
        <w:bidi/>
        <w:rPr>
          <w:b/>
          <w:bCs/>
        </w:rPr>
      </w:pPr>
      <w:r w:rsidRPr="004D370A">
        <w:rPr>
          <w:rFonts w:cs="Arial" w:hint="cs"/>
          <w:b/>
          <w:bCs/>
          <w:rtl/>
        </w:rPr>
        <w:t>نموذج</w:t>
      </w:r>
      <w:r w:rsidRPr="004D370A">
        <w:rPr>
          <w:rFonts w:cs="Arial"/>
          <w:b/>
          <w:bCs/>
          <w:rtl/>
        </w:rPr>
        <w:t xml:space="preserve"> </w:t>
      </w:r>
      <w:r w:rsidRPr="004D370A">
        <w:rPr>
          <w:rFonts w:cs="Arial" w:hint="cs"/>
          <w:b/>
          <w:bCs/>
          <w:rtl/>
        </w:rPr>
        <w:t>البيع</w:t>
      </w:r>
      <w:r w:rsidRPr="004D370A">
        <w:rPr>
          <w:rFonts w:cs="Arial"/>
          <w:b/>
          <w:bCs/>
          <w:rtl/>
        </w:rPr>
        <w:t xml:space="preserve"> </w:t>
      </w:r>
      <w:r w:rsidRPr="004D370A">
        <w:rPr>
          <w:rFonts w:cs="Arial" w:hint="cs"/>
          <w:b/>
          <w:bCs/>
          <w:rtl/>
        </w:rPr>
        <w:t>المباشر</w:t>
      </w:r>
      <w:r w:rsidRPr="004D370A">
        <w:rPr>
          <w:rFonts w:cs="Arial"/>
          <w:b/>
          <w:bCs/>
          <w:rtl/>
        </w:rPr>
        <w:t xml:space="preserve"> </w:t>
      </w:r>
      <w:r w:rsidRPr="004D370A">
        <w:rPr>
          <w:b/>
          <w:bCs/>
        </w:rPr>
        <w:t>Direct Sales Model</w:t>
      </w:r>
    </w:p>
    <w:p w:rsidR="004D370A" w:rsidRDefault="004D370A" w:rsidP="001307B0">
      <w:pPr>
        <w:pStyle w:val="ListParagraph"/>
        <w:numPr>
          <w:ilvl w:val="0"/>
          <w:numId w:val="2"/>
        </w:numPr>
        <w:bidi/>
      </w:pPr>
      <w:r w:rsidRPr="004D370A">
        <w:rPr>
          <w:rFonts w:cs="Arial" w:hint="cs"/>
          <w:rtl/>
        </w:rPr>
        <w:t>يعني</w:t>
      </w:r>
      <w:r w:rsidRPr="004D370A">
        <w:rPr>
          <w:rFonts w:cs="Arial"/>
          <w:rtl/>
        </w:rPr>
        <w:t xml:space="preserve"> </w:t>
      </w:r>
      <w:r w:rsidRPr="004D370A">
        <w:rPr>
          <w:rFonts w:cs="Arial" w:hint="cs"/>
          <w:rtl/>
        </w:rPr>
        <w:t>هذا</w:t>
      </w:r>
      <w:r w:rsidRPr="004D370A">
        <w:rPr>
          <w:rFonts w:cs="Arial"/>
          <w:rtl/>
        </w:rPr>
        <w:t xml:space="preserve"> </w:t>
      </w:r>
      <w:r w:rsidRPr="004D370A">
        <w:rPr>
          <w:rFonts w:cs="Arial" w:hint="cs"/>
          <w:rtl/>
        </w:rPr>
        <w:t>المفهوم</w:t>
      </w:r>
      <w:r w:rsidRPr="004D370A">
        <w:rPr>
          <w:rFonts w:cs="Arial"/>
          <w:rtl/>
        </w:rPr>
        <w:t xml:space="preserve"> </w:t>
      </w:r>
      <w:r w:rsidRPr="004D370A">
        <w:rPr>
          <w:rFonts w:cs="Arial" w:hint="cs"/>
          <w:rtl/>
        </w:rPr>
        <w:t>أن</w:t>
      </w:r>
      <w:r w:rsidRPr="004D370A">
        <w:rPr>
          <w:rFonts w:cs="Arial"/>
          <w:rtl/>
        </w:rPr>
        <w:t xml:space="preserve"> </w:t>
      </w:r>
      <w:r w:rsidRPr="004D370A">
        <w:rPr>
          <w:rFonts w:cs="Arial" w:hint="cs"/>
          <w:rtl/>
        </w:rPr>
        <w:t>العلاقة</w:t>
      </w:r>
      <w:r w:rsidRPr="004D370A">
        <w:rPr>
          <w:rFonts w:cs="Arial"/>
          <w:rtl/>
        </w:rPr>
        <w:t xml:space="preserve"> </w:t>
      </w:r>
      <w:r w:rsidRPr="004D370A">
        <w:rPr>
          <w:rFonts w:cs="Arial" w:hint="cs"/>
          <w:rtl/>
        </w:rPr>
        <w:t>بين</w:t>
      </w:r>
      <w:r w:rsidRPr="004D370A">
        <w:rPr>
          <w:rFonts w:cs="Arial"/>
          <w:rtl/>
        </w:rPr>
        <w:t xml:space="preserve"> </w:t>
      </w:r>
      <w:r w:rsidRPr="004D370A">
        <w:rPr>
          <w:rFonts w:cs="Arial" w:hint="cs"/>
          <w:rtl/>
        </w:rPr>
        <w:t>الزبون</w:t>
      </w:r>
      <w:r w:rsidRPr="004D370A">
        <w:rPr>
          <w:rFonts w:cs="Arial"/>
          <w:rtl/>
        </w:rPr>
        <w:t xml:space="preserve"> </w:t>
      </w:r>
      <w:r w:rsidRPr="004D370A">
        <w:rPr>
          <w:rFonts w:cs="Arial" w:hint="cs"/>
          <w:rtl/>
        </w:rPr>
        <w:t>والشركة</w:t>
      </w:r>
      <w:r w:rsidRPr="004D370A">
        <w:rPr>
          <w:rFonts w:cs="Arial"/>
          <w:rtl/>
        </w:rPr>
        <w:t xml:space="preserve"> </w:t>
      </w:r>
      <w:r w:rsidRPr="004D370A">
        <w:rPr>
          <w:rFonts w:cs="Arial" w:hint="cs"/>
          <w:rtl/>
        </w:rPr>
        <w:t>تكون</w:t>
      </w:r>
      <w:r w:rsidRPr="004D370A">
        <w:rPr>
          <w:rFonts w:cs="Arial"/>
          <w:rtl/>
        </w:rPr>
        <w:t xml:space="preserve"> </w:t>
      </w:r>
      <w:r w:rsidRPr="004D370A">
        <w:rPr>
          <w:rFonts w:cs="Arial" w:hint="cs"/>
          <w:rtl/>
        </w:rPr>
        <w:t>مباشرة</w:t>
      </w:r>
      <w:r w:rsidRPr="004D370A">
        <w:rPr>
          <w:rFonts w:cs="Arial"/>
          <w:rtl/>
        </w:rPr>
        <w:t xml:space="preserve"> </w:t>
      </w:r>
      <w:r w:rsidRPr="004D370A">
        <w:rPr>
          <w:rFonts w:cs="Arial" w:hint="cs"/>
          <w:rtl/>
        </w:rPr>
        <w:t>بدون</w:t>
      </w:r>
      <w:r w:rsidRPr="004D370A">
        <w:rPr>
          <w:rFonts w:cs="Arial"/>
          <w:rtl/>
        </w:rPr>
        <w:t xml:space="preserve"> </w:t>
      </w:r>
      <w:r w:rsidRPr="004D370A">
        <w:rPr>
          <w:rFonts w:cs="Arial" w:hint="cs"/>
          <w:rtl/>
        </w:rPr>
        <w:t>واسطة</w:t>
      </w:r>
      <w:r w:rsidRPr="004D370A">
        <w:rPr>
          <w:rFonts w:cs="Arial"/>
          <w:rtl/>
        </w:rPr>
        <w:t xml:space="preserve"> </w:t>
      </w:r>
      <w:r w:rsidRPr="004D370A">
        <w:rPr>
          <w:rFonts w:cs="Arial" w:hint="cs"/>
          <w:rtl/>
        </w:rPr>
        <w:t>بينهما</w:t>
      </w:r>
      <w:r w:rsidRPr="004D370A">
        <w:rPr>
          <w:rFonts w:cs="Arial"/>
          <w:rtl/>
        </w:rPr>
        <w:t xml:space="preserve">. </w:t>
      </w:r>
      <w:r>
        <w:t xml:space="preserve">Michil Dell </w:t>
      </w:r>
    </w:p>
    <w:p w:rsidR="004D370A" w:rsidRDefault="004D370A" w:rsidP="001307B0">
      <w:pPr>
        <w:pStyle w:val="ListParagraph"/>
        <w:numPr>
          <w:ilvl w:val="0"/>
          <w:numId w:val="2"/>
        </w:numPr>
        <w:bidi/>
      </w:pPr>
      <w:r w:rsidRPr="004D370A">
        <w:rPr>
          <w:rFonts w:cs="Arial" w:hint="cs"/>
          <w:rtl/>
        </w:rPr>
        <w:t>وجود</w:t>
      </w:r>
      <w:r w:rsidRPr="004D370A">
        <w:rPr>
          <w:rFonts w:cs="Arial"/>
          <w:rtl/>
        </w:rPr>
        <w:t xml:space="preserve"> </w:t>
      </w:r>
      <w:r w:rsidRPr="004D370A">
        <w:rPr>
          <w:rFonts w:cs="Arial" w:hint="cs"/>
          <w:rtl/>
        </w:rPr>
        <w:t>الوسطاء</w:t>
      </w:r>
      <w:r w:rsidRPr="004D370A">
        <w:rPr>
          <w:rFonts w:cs="Arial"/>
          <w:rtl/>
        </w:rPr>
        <w:t xml:space="preserve"> </w:t>
      </w:r>
      <w:r w:rsidRPr="004D370A">
        <w:rPr>
          <w:rFonts w:cs="Arial" w:hint="cs"/>
          <w:rtl/>
        </w:rPr>
        <w:t>بين</w:t>
      </w:r>
      <w:r w:rsidRPr="004D370A">
        <w:rPr>
          <w:rFonts w:cs="Arial"/>
          <w:rtl/>
        </w:rPr>
        <w:t xml:space="preserve"> </w:t>
      </w:r>
      <w:r w:rsidRPr="004D370A">
        <w:rPr>
          <w:rFonts w:cs="Arial" w:hint="cs"/>
          <w:rtl/>
        </w:rPr>
        <w:t>الشركة</w:t>
      </w:r>
      <w:r w:rsidRPr="004D370A">
        <w:rPr>
          <w:rFonts w:cs="Arial"/>
          <w:rtl/>
        </w:rPr>
        <w:t xml:space="preserve"> </w:t>
      </w:r>
      <w:r w:rsidRPr="004D370A">
        <w:rPr>
          <w:rFonts w:cs="Arial" w:hint="cs"/>
          <w:rtl/>
        </w:rPr>
        <w:t>والعميل</w:t>
      </w:r>
      <w:r w:rsidRPr="004D370A">
        <w:rPr>
          <w:rFonts w:cs="Arial"/>
          <w:rtl/>
        </w:rPr>
        <w:t xml:space="preserve"> </w:t>
      </w:r>
      <w:r w:rsidRPr="004D370A">
        <w:rPr>
          <w:rFonts w:cs="Arial" w:hint="cs"/>
          <w:rtl/>
        </w:rPr>
        <w:t>يؤدي</w:t>
      </w:r>
      <w:r w:rsidRPr="004D370A">
        <w:rPr>
          <w:rFonts w:cs="Arial"/>
          <w:rtl/>
        </w:rPr>
        <w:t xml:space="preserve"> </w:t>
      </w:r>
      <w:r w:rsidRPr="004D370A">
        <w:rPr>
          <w:rFonts w:cs="Arial" w:hint="cs"/>
          <w:rtl/>
        </w:rPr>
        <w:t>ذلك</w:t>
      </w:r>
      <w:r w:rsidRPr="004D370A">
        <w:rPr>
          <w:rFonts w:cs="Arial"/>
          <w:rtl/>
        </w:rPr>
        <w:t xml:space="preserve"> </w:t>
      </w:r>
      <w:r w:rsidRPr="004D370A">
        <w:rPr>
          <w:rFonts w:cs="Arial" w:hint="cs"/>
          <w:rtl/>
        </w:rPr>
        <w:t>إلى</w:t>
      </w:r>
      <w:r w:rsidRPr="004D370A">
        <w:rPr>
          <w:rFonts w:cs="Arial"/>
          <w:rtl/>
        </w:rPr>
        <w:t xml:space="preserve"> </w:t>
      </w:r>
      <w:r w:rsidRPr="004D370A">
        <w:rPr>
          <w:rFonts w:cs="Arial" w:hint="cs"/>
          <w:rtl/>
        </w:rPr>
        <w:t>ارتفاع</w:t>
      </w:r>
      <w:r w:rsidRPr="004D370A">
        <w:rPr>
          <w:rFonts w:cs="Arial"/>
          <w:rtl/>
        </w:rPr>
        <w:t xml:space="preserve"> </w:t>
      </w:r>
      <w:r w:rsidRPr="004D370A">
        <w:rPr>
          <w:rFonts w:cs="Arial" w:hint="cs"/>
          <w:rtl/>
        </w:rPr>
        <w:t>التكاليف،</w:t>
      </w:r>
      <w:r w:rsidRPr="004D370A">
        <w:rPr>
          <w:rFonts w:cs="Arial"/>
          <w:rtl/>
        </w:rPr>
        <w:t xml:space="preserve"> </w:t>
      </w:r>
      <w:r w:rsidRPr="004D370A">
        <w:rPr>
          <w:rFonts w:cs="Arial" w:hint="cs"/>
          <w:rtl/>
        </w:rPr>
        <w:t>أما</w:t>
      </w:r>
      <w:r w:rsidRPr="004D370A">
        <w:rPr>
          <w:rFonts w:cs="Arial"/>
          <w:rtl/>
        </w:rPr>
        <w:t xml:space="preserve"> </w:t>
      </w:r>
      <w:r w:rsidRPr="004D370A">
        <w:rPr>
          <w:rFonts w:cs="Arial" w:hint="cs"/>
          <w:rtl/>
        </w:rPr>
        <w:t>إذا</w:t>
      </w:r>
      <w:r w:rsidRPr="004D370A">
        <w:rPr>
          <w:rFonts w:cs="Arial"/>
          <w:rtl/>
        </w:rPr>
        <w:t xml:space="preserve"> </w:t>
      </w:r>
      <w:r w:rsidRPr="004D370A">
        <w:rPr>
          <w:rFonts w:cs="Arial" w:hint="cs"/>
          <w:rtl/>
        </w:rPr>
        <w:t>كان</w:t>
      </w:r>
      <w:r w:rsidRPr="004D370A">
        <w:rPr>
          <w:rFonts w:cs="Arial"/>
          <w:rtl/>
        </w:rPr>
        <w:t xml:space="preserve"> </w:t>
      </w:r>
      <w:r w:rsidRPr="004D370A">
        <w:rPr>
          <w:rFonts w:cs="Arial" w:hint="cs"/>
          <w:rtl/>
        </w:rPr>
        <w:t>التعامل</w:t>
      </w:r>
      <w:r w:rsidRPr="004D370A">
        <w:rPr>
          <w:rFonts w:cs="Arial"/>
          <w:rtl/>
        </w:rPr>
        <w:t xml:space="preserve"> </w:t>
      </w:r>
      <w:r w:rsidRPr="004D370A">
        <w:rPr>
          <w:rFonts w:cs="Arial" w:hint="cs"/>
          <w:rtl/>
        </w:rPr>
        <w:t>مع</w:t>
      </w:r>
      <w:r w:rsidRPr="004D370A">
        <w:rPr>
          <w:rFonts w:cs="Arial"/>
          <w:rtl/>
        </w:rPr>
        <w:t xml:space="preserve"> </w:t>
      </w:r>
      <w:r w:rsidRPr="004D370A">
        <w:rPr>
          <w:rFonts w:cs="Arial" w:hint="cs"/>
          <w:rtl/>
        </w:rPr>
        <w:t>العميل</w:t>
      </w:r>
      <w:r w:rsidRPr="004D370A">
        <w:rPr>
          <w:rFonts w:cs="Arial"/>
          <w:rtl/>
        </w:rPr>
        <w:t xml:space="preserve"> </w:t>
      </w:r>
      <w:r w:rsidRPr="004D370A">
        <w:rPr>
          <w:rFonts w:cs="Arial" w:hint="cs"/>
          <w:rtl/>
        </w:rPr>
        <w:t>بدون</w:t>
      </w:r>
      <w:r w:rsidRPr="004D370A">
        <w:rPr>
          <w:rFonts w:cs="Arial"/>
          <w:rtl/>
        </w:rPr>
        <w:t xml:space="preserve"> </w:t>
      </w:r>
      <w:r w:rsidRPr="004D370A">
        <w:rPr>
          <w:rFonts w:cs="Arial" w:hint="cs"/>
          <w:rtl/>
        </w:rPr>
        <w:t>واسطة</w:t>
      </w:r>
      <w:r w:rsidRPr="004D370A">
        <w:rPr>
          <w:rFonts w:cs="Arial"/>
          <w:rtl/>
        </w:rPr>
        <w:t xml:space="preserve"> </w:t>
      </w:r>
      <w:r w:rsidRPr="004D370A">
        <w:rPr>
          <w:rFonts w:cs="Arial" w:hint="cs"/>
          <w:rtl/>
        </w:rPr>
        <w:t>مباشر</w:t>
      </w:r>
      <w:r w:rsidRPr="004D370A">
        <w:rPr>
          <w:rFonts w:cs="Arial"/>
          <w:rtl/>
        </w:rPr>
        <w:t xml:space="preserve"> </w:t>
      </w:r>
      <w:r w:rsidRPr="004D370A">
        <w:rPr>
          <w:rFonts w:cs="Arial" w:hint="cs"/>
          <w:rtl/>
        </w:rPr>
        <w:t>فتنخفض</w:t>
      </w:r>
      <w:r w:rsidRPr="004D370A">
        <w:rPr>
          <w:rFonts w:cs="Arial"/>
          <w:rtl/>
        </w:rPr>
        <w:t xml:space="preserve"> </w:t>
      </w:r>
      <w:r w:rsidRPr="004D370A">
        <w:rPr>
          <w:rFonts w:cs="Arial" w:hint="cs"/>
          <w:rtl/>
        </w:rPr>
        <w:t>التكاليف</w:t>
      </w:r>
      <w:r w:rsidRPr="004D370A">
        <w:rPr>
          <w:rFonts w:cs="Arial"/>
          <w:rtl/>
        </w:rPr>
        <w:t xml:space="preserve"> </w:t>
      </w:r>
      <w:r w:rsidRPr="004D370A">
        <w:rPr>
          <w:rFonts w:cs="Arial" w:hint="cs"/>
          <w:rtl/>
        </w:rPr>
        <w:t>على</w:t>
      </w:r>
      <w:r w:rsidRPr="004D370A">
        <w:rPr>
          <w:rFonts w:cs="Arial"/>
          <w:rtl/>
        </w:rPr>
        <w:t xml:space="preserve"> </w:t>
      </w:r>
      <w:r w:rsidRPr="004D370A">
        <w:rPr>
          <w:rFonts w:cs="Arial" w:hint="cs"/>
          <w:rtl/>
        </w:rPr>
        <w:t>العملاء</w:t>
      </w:r>
      <w:r w:rsidRPr="004D370A">
        <w:rPr>
          <w:rFonts w:cs="Arial"/>
          <w:rtl/>
        </w:rPr>
        <w:t xml:space="preserve"> </w:t>
      </w:r>
      <w:r w:rsidRPr="004D370A">
        <w:rPr>
          <w:rFonts w:cs="Arial" w:hint="cs"/>
          <w:rtl/>
        </w:rPr>
        <w:t>ويستفيدون</w:t>
      </w:r>
      <w:r w:rsidRPr="004D370A">
        <w:rPr>
          <w:rFonts w:cs="Arial"/>
          <w:rtl/>
        </w:rPr>
        <w:t xml:space="preserve">. </w:t>
      </w:r>
    </w:p>
    <w:p w:rsidR="004D370A" w:rsidRPr="004D370A" w:rsidRDefault="004D370A" w:rsidP="001307B0">
      <w:pPr>
        <w:pStyle w:val="ListParagraph"/>
        <w:numPr>
          <w:ilvl w:val="0"/>
          <w:numId w:val="2"/>
        </w:numPr>
        <w:bidi/>
      </w:pPr>
      <w:r w:rsidRPr="004D370A">
        <w:rPr>
          <w:rFonts w:cs="Arial" w:hint="cs"/>
          <w:rtl/>
        </w:rPr>
        <w:t>الشراء</w:t>
      </w:r>
      <w:r w:rsidRPr="004D370A">
        <w:rPr>
          <w:rFonts w:cs="Arial"/>
          <w:rtl/>
        </w:rPr>
        <w:t xml:space="preserve"> </w:t>
      </w:r>
      <w:r w:rsidRPr="004D370A">
        <w:rPr>
          <w:rFonts w:cs="Arial" w:hint="cs"/>
          <w:rtl/>
        </w:rPr>
        <w:t>من</w:t>
      </w:r>
      <w:r w:rsidRPr="004D370A">
        <w:rPr>
          <w:rFonts w:cs="Arial"/>
          <w:rtl/>
        </w:rPr>
        <w:t xml:space="preserve"> </w:t>
      </w:r>
      <w:r w:rsidRPr="004D370A">
        <w:rPr>
          <w:rFonts w:cs="Arial" w:hint="cs"/>
          <w:rtl/>
        </w:rPr>
        <w:t>الانترنت</w:t>
      </w:r>
      <w:r w:rsidRPr="004D370A">
        <w:rPr>
          <w:rFonts w:cs="Arial"/>
          <w:rtl/>
        </w:rPr>
        <w:t xml:space="preserve"> </w:t>
      </w:r>
      <w:r w:rsidRPr="004D370A">
        <w:rPr>
          <w:rFonts w:cs="Arial" w:hint="cs"/>
          <w:rtl/>
        </w:rPr>
        <w:t>يخفض</w:t>
      </w:r>
      <w:r w:rsidRPr="004D370A">
        <w:rPr>
          <w:rFonts w:cs="Arial"/>
          <w:rtl/>
        </w:rPr>
        <w:t xml:space="preserve"> </w:t>
      </w:r>
      <w:r w:rsidRPr="004D370A">
        <w:rPr>
          <w:rFonts w:cs="Arial" w:hint="cs"/>
          <w:rtl/>
        </w:rPr>
        <w:t>التكاليف</w:t>
      </w:r>
      <w:r w:rsidRPr="004D370A">
        <w:rPr>
          <w:rFonts w:cs="Arial"/>
          <w:rtl/>
        </w:rPr>
        <w:t xml:space="preserve"> </w:t>
      </w:r>
      <w:r w:rsidRPr="004D370A">
        <w:rPr>
          <w:rFonts w:cs="Arial" w:hint="cs"/>
          <w:rtl/>
        </w:rPr>
        <w:t>على</w:t>
      </w:r>
      <w:r w:rsidRPr="004D370A">
        <w:rPr>
          <w:rFonts w:cs="Arial"/>
          <w:rtl/>
        </w:rPr>
        <w:t xml:space="preserve"> </w:t>
      </w:r>
      <w:r w:rsidRPr="004D370A">
        <w:rPr>
          <w:rFonts w:cs="Arial" w:hint="cs"/>
          <w:rtl/>
        </w:rPr>
        <w:t>عكس</w:t>
      </w:r>
      <w:r w:rsidRPr="004D370A">
        <w:rPr>
          <w:rFonts w:cs="Arial"/>
          <w:rtl/>
        </w:rPr>
        <w:t xml:space="preserve"> </w:t>
      </w:r>
      <w:r w:rsidRPr="004D370A">
        <w:rPr>
          <w:rFonts w:cs="Arial" w:hint="cs"/>
          <w:rtl/>
        </w:rPr>
        <w:t>الشراء</w:t>
      </w:r>
      <w:r w:rsidRPr="004D370A">
        <w:rPr>
          <w:rFonts w:cs="Arial"/>
          <w:rtl/>
        </w:rPr>
        <w:t xml:space="preserve"> </w:t>
      </w:r>
      <w:r w:rsidRPr="004D370A">
        <w:rPr>
          <w:rFonts w:cs="Arial" w:hint="cs"/>
          <w:rtl/>
        </w:rPr>
        <w:t>من</w:t>
      </w:r>
      <w:r w:rsidRPr="004D370A">
        <w:rPr>
          <w:rFonts w:cs="Arial"/>
          <w:rtl/>
        </w:rPr>
        <w:t xml:space="preserve"> </w:t>
      </w:r>
      <w:r w:rsidRPr="004D370A">
        <w:rPr>
          <w:rFonts w:cs="Arial" w:hint="cs"/>
          <w:rtl/>
        </w:rPr>
        <w:t>السوق</w:t>
      </w:r>
      <w:r w:rsidRPr="004D370A">
        <w:rPr>
          <w:rFonts w:cs="Arial"/>
          <w:rtl/>
        </w:rPr>
        <w:t xml:space="preserve"> </w:t>
      </w:r>
      <w:r w:rsidRPr="004D370A">
        <w:rPr>
          <w:rFonts w:cs="Arial" w:hint="cs"/>
          <w:rtl/>
        </w:rPr>
        <w:t>التقليدي</w:t>
      </w:r>
      <w:r w:rsidRPr="004D370A">
        <w:rPr>
          <w:rFonts w:cs="Arial"/>
          <w:rtl/>
        </w:rPr>
        <w:t>.</w:t>
      </w:r>
    </w:p>
    <w:tbl>
      <w:tblPr>
        <w:tblStyle w:val="GridTable5Dark-Accent1"/>
        <w:bidiVisual/>
        <w:tblW w:w="0" w:type="auto"/>
        <w:tblLook w:val="04A0" w:firstRow="1" w:lastRow="0" w:firstColumn="1" w:lastColumn="0" w:noHBand="0" w:noVBand="1"/>
      </w:tblPr>
      <w:tblGrid>
        <w:gridCol w:w="2065"/>
        <w:gridCol w:w="8635"/>
      </w:tblGrid>
      <w:tr w:rsidR="00A37DA2" w:rsidTr="00822A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A37DA2" w:rsidRPr="004D370A" w:rsidRDefault="00A37DA2" w:rsidP="00822AE5">
            <w:pPr>
              <w:bidi/>
              <w:jc w:val="center"/>
              <w:rPr>
                <w:rtl/>
              </w:rPr>
            </w:pPr>
            <w:r w:rsidRPr="00A37DA2">
              <w:rPr>
                <w:rFonts w:cs="Arial" w:hint="cs"/>
                <w:rtl/>
              </w:rPr>
              <w:t>الوسطاء</w:t>
            </w:r>
            <w:r w:rsidRPr="00A37DA2">
              <w:rPr>
                <w:rFonts w:cs="Arial"/>
                <w:rtl/>
              </w:rPr>
              <w:t xml:space="preserve"> </w:t>
            </w:r>
            <w:r w:rsidRPr="00A37DA2">
              <w:rPr>
                <w:rFonts w:cs="Arial" w:hint="cs"/>
                <w:rtl/>
              </w:rPr>
              <w:t>الالكترونيون</w:t>
            </w:r>
            <w:r w:rsidRPr="00A37DA2">
              <w:rPr>
                <w:rFonts w:cs="Arial"/>
                <w:rtl/>
              </w:rPr>
              <w:t xml:space="preserve"> </w:t>
            </w:r>
            <w:r w:rsidRPr="00A37DA2">
              <w:t>online Intermediaries</w:t>
            </w:r>
          </w:p>
        </w:tc>
      </w:tr>
      <w:tr w:rsidR="00A37DA2"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rsidR="00A37DA2" w:rsidRDefault="00A37DA2" w:rsidP="00822AE5">
            <w:pPr>
              <w:bidi/>
              <w:jc w:val="center"/>
              <w:rPr>
                <w:rtl/>
              </w:rPr>
            </w:pPr>
            <w:r w:rsidRPr="00A37DA2">
              <w:rPr>
                <w:rFonts w:cs="Arial" w:hint="cs"/>
                <w:rtl/>
              </w:rPr>
              <w:t>بوابة</w:t>
            </w:r>
            <w:r w:rsidRPr="00A37DA2">
              <w:rPr>
                <w:rFonts w:cs="Arial"/>
                <w:rtl/>
              </w:rPr>
              <w:t xml:space="preserve"> </w:t>
            </w:r>
            <w:r w:rsidRPr="00A37DA2">
              <w:rPr>
                <w:rFonts w:cs="Arial" w:hint="cs"/>
                <w:rtl/>
              </w:rPr>
              <w:t>الكترونية</w:t>
            </w:r>
            <w:r w:rsidRPr="00A37DA2">
              <w:rPr>
                <w:rFonts w:cs="Arial"/>
                <w:rtl/>
              </w:rPr>
              <w:t xml:space="preserve"> </w:t>
            </w:r>
            <w:r w:rsidRPr="00A37DA2">
              <w:t>web portal</w:t>
            </w:r>
          </w:p>
        </w:tc>
        <w:tc>
          <w:tcPr>
            <w:tcW w:w="8635" w:type="dxa"/>
          </w:tcPr>
          <w:p w:rsidR="00A37DA2" w:rsidRDefault="00A37DA2" w:rsidP="00A37DA2">
            <w:pPr>
              <w:bidi/>
              <w:cnfStyle w:val="000000100000" w:firstRow="0" w:lastRow="0" w:firstColumn="0" w:lastColumn="0" w:oddVBand="0" w:evenVBand="0" w:oddHBand="1" w:evenHBand="0" w:firstRowFirstColumn="0" w:firstRowLastColumn="0" w:lastRowFirstColumn="0" w:lastRowLastColumn="0"/>
              <w:rPr>
                <w:rtl/>
              </w:rPr>
            </w:pPr>
            <w:r w:rsidRPr="00A37DA2">
              <w:rPr>
                <w:rFonts w:cs="Arial" w:hint="cs"/>
                <w:rtl/>
              </w:rPr>
              <w:t>وهى</w:t>
            </w:r>
            <w:r w:rsidRPr="00A37DA2">
              <w:rPr>
                <w:rFonts w:cs="Arial"/>
                <w:rtl/>
              </w:rPr>
              <w:t xml:space="preserve"> </w:t>
            </w:r>
            <w:r w:rsidRPr="00A37DA2">
              <w:rPr>
                <w:rFonts w:cs="Arial" w:hint="cs"/>
                <w:rtl/>
              </w:rPr>
              <w:t>موقع</w:t>
            </w:r>
            <w:r w:rsidRPr="00A37DA2">
              <w:rPr>
                <w:rFonts w:cs="Arial"/>
                <w:rtl/>
              </w:rPr>
              <w:t xml:space="preserve"> </w:t>
            </w:r>
            <w:r w:rsidRPr="00A37DA2">
              <w:rPr>
                <w:rFonts w:cs="Arial" w:hint="cs"/>
                <w:rtl/>
              </w:rPr>
              <w:t>يعرض</w:t>
            </w:r>
            <w:r w:rsidRPr="00A37DA2">
              <w:rPr>
                <w:rFonts w:cs="Arial"/>
                <w:rtl/>
              </w:rPr>
              <w:t xml:space="preserve"> </w:t>
            </w:r>
            <w:r w:rsidRPr="00A37DA2">
              <w:rPr>
                <w:rFonts w:cs="Arial" w:hint="cs"/>
                <w:rtl/>
              </w:rPr>
              <w:t>معلومات</w:t>
            </w:r>
            <w:r w:rsidRPr="00A37DA2">
              <w:rPr>
                <w:rFonts w:cs="Arial"/>
                <w:rtl/>
              </w:rPr>
              <w:t xml:space="preserve"> </w:t>
            </w:r>
            <w:r w:rsidRPr="00A37DA2">
              <w:rPr>
                <w:rFonts w:cs="Arial" w:hint="cs"/>
                <w:rtl/>
              </w:rPr>
              <w:t>من</w:t>
            </w:r>
            <w:r w:rsidRPr="00A37DA2">
              <w:rPr>
                <w:rFonts w:cs="Arial"/>
                <w:rtl/>
              </w:rPr>
              <w:t xml:space="preserve"> </w:t>
            </w:r>
            <w:r w:rsidRPr="00A37DA2">
              <w:rPr>
                <w:rFonts w:cs="Arial" w:hint="cs"/>
                <w:rtl/>
              </w:rPr>
              <w:t>مصادر</w:t>
            </w:r>
            <w:r w:rsidRPr="00A37DA2">
              <w:rPr>
                <w:rFonts w:cs="Arial"/>
                <w:rtl/>
              </w:rPr>
              <w:t xml:space="preserve"> </w:t>
            </w:r>
            <w:r w:rsidRPr="00A37DA2">
              <w:rPr>
                <w:rFonts w:cs="Arial" w:hint="cs"/>
                <w:rtl/>
              </w:rPr>
              <w:t>متعددة</w:t>
            </w:r>
            <w:r w:rsidRPr="00A37DA2">
              <w:rPr>
                <w:rFonts w:cs="Arial"/>
                <w:rtl/>
              </w:rPr>
              <w:t xml:space="preserve"> </w:t>
            </w:r>
            <w:r w:rsidRPr="00A37DA2">
              <w:rPr>
                <w:rFonts w:cs="Arial" w:hint="cs"/>
                <w:rtl/>
              </w:rPr>
              <w:t>مثل</w:t>
            </w:r>
            <w:r w:rsidRPr="00A37DA2">
              <w:rPr>
                <w:rFonts w:cs="Arial"/>
                <w:rtl/>
              </w:rPr>
              <w:t xml:space="preserve"> </w:t>
            </w:r>
            <w:r w:rsidRPr="00A37DA2">
              <w:rPr>
                <w:rFonts w:cs="Arial" w:hint="cs"/>
                <w:rtl/>
              </w:rPr>
              <w:t>بوابات</w:t>
            </w:r>
            <w:r w:rsidRPr="00A37DA2">
              <w:rPr>
                <w:rFonts w:cs="Arial"/>
                <w:rtl/>
              </w:rPr>
              <w:t xml:space="preserve"> </w:t>
            </w:r>
            <w:r w:rsidRPr="00A37DA2">
              <w:rPr>
                <w:rFonts w:cs="Arial" w:hint="cs"/>
                <w:rtl/>
              </w:rPr>
              <w:t>الحكومة</w:t>
            </w:r>
            <w:r w:rsidRPr="00A37DA2">
              <w:rPr>
                <w:rFonts w:cs="Arial"/>
                <w:rtl/>
              </w:rPr>
              <w:t xml:space="preserve"> </w:t>
            </w:r>
            <w:r>
              <w:rPr>
                <w:rFonts w:cs="Arial" w:hint="cs"/>
                <w:rtl/>
              </w:rPr>
              <w:t>الالكترونية</w:t>
            </w:r>
          </w:p>
        </w:tc>
      </w:tr>
      <w:tr w:rsidR="00A37DA2" w:rsidTr="00822AE5">
        <w:tc>
          <w:tcPr>
            <w:cnfStyle w:val="001000000000" w:firstRow="0" w:lastRow="0" w:firstColumn="1" w:lastColumn="0" w:oddVBand="0" w:evenVBand="0" w:oddHBand="0" w:evenHBand="0" w:firstRowFirstColumn="0" w:firstRowLastColumn="0" w:lastRowFirstColumn="0" w:lastRowLastColumn="0"/>
            <w:tcW w:w="2065" w:type="dxa"/>
            <w:vAlign w:val="center"/>
          </w:tcPr>
          <w:p w:rsidR="00A37DA2" w:rsidRDefault="00A37DA2" w:rsidP="00822AE5">
            <w:pPr>
              <w:bidi/>
              <w:jc w:val="center"/>
              <w:rPr>
                <w:rtl/>
              </w:rPr>
            </w:pPr>
            <w:r w:rsidRPr="00A37DA2">
              <w:rPr>
                <w:rFonts w:cs="Arial" w:hint="cs"/>
                <w:rtl/>
              </w:rPr>
              <w:t>بلوغرز</w:t>
            </w:r>
            <w:r w:rsidRPr="00A37DA2">
              <w:rPr>
                <w:rFonts w:cs="Arial"/>
                <w:rtl/>
              </w:rPr>
              <w:t xml:space="preserve"> : </w:t>
            </w:r>
            <w:r w:rsidRPr="00A37DA2">
              <w:t>Blogs</w:t>
            </w:r>
          </w:p>
        </w:tc>
        <w:tc>
          <w:tcPr>
            <w:tcW w:w="8635" w:type="dxa"/>
          </w:tcPr>
          <w:p w:rsidR="00A37DA2" w:rsidRDefault="00A37DA2" w:rsidP="00822AE5">
            <w:pPr>
              <w:bidi/>
              <w:cnfStyle w:val="000000000000" w:firstRow="0" w:lastRow="0" w:firstColumn="0" w:lastColumn="0" w:oddVBand="0" w:evenVBand="0" w:oddHBand="0" w:evenHBand="0" w:firstRowFirstColumn="0" w:firstRowLastColumn="0" w:lastRowFirstColumn="0" w:lastRowLastColumn="0"/>
              <w:rPr>
                <w:rtl/>
              </w:rPr>
            </w:pPr>
            <w:r w:rsidRPr="00A37DA2">
              <w:rPr>
                <w:rFonts w:cs="Arial" w:hint="cs"/>
                <w:rtl/>
              </w:rPr>
              <w:t>ويتم</w:t>
            </w:r>
            <w:r w:rsidRPr="00A37DA2">
              <w:rPr>
                <w:rFonts w:cs="Arial"/>
                <w:rtl/>
              </w:rPr>
              <w:t xml:space="preserve"> </w:t>
            </w:r>
            <w:r w:rsidRPr="00A37DA2">
              <w:rPr>
                <w:rFonts w:cs="Arial" w:hint="cs"/>
                <w:rtl/>
              </w:rPr>
              <w:t>تحديث</w:t>
            </w:r>
            <w:r w:rsidRPr="00A37DA2">
              <w:rPr>
                <w:rFonts w:cs="Arial"/>
                <w:rtl/>
              </w:rPr>
              <w:t xml:space="preserve"> </w:t>
            </w:r>
            <w:r w:rsidRPr="00A37DA2">
              <w:rPr>
                <w:rFonts w:cs="Arial" w:hint="cs"/>
                <w:rtl/>
              </w:rPr>
              <w:t>المحتوى</w:t>
            </w:r>
            <w:r w:rsidRPr="00A37DA2">
              <w:rPr>
                <w:rFonts w:cs="Arial"/>
                <w:rtl/>
              </w:rPr>
              <w:t xml:space="preserve"> </w:t>
            </w:r>
            <w:r w:rsidRPr="00A37DA2">
              <w:rPr>
                <w:rFonts w:cs="Arial" w:hint="cs"/>
                <w:rtl/>
              </w:rPr>
              <w:t>باستمرار</w:t>
            </w:r>
            <w:r w:rsidRPr="00A37DA2">
              <w:rPr>
                <w:rFonts w:cs="Arial"/>
                <w:rtl/>
              </w:rPr>
              <w:t xml:space="preserve"> </w:t>
            </w:r>
            <w:r w:rsidRPr="00A37DA2">
              <w:rPr>
                <w:rFonts w:cs="Arial" w:hint="cs"/>
                <w:rtl/>
              </w:rPr>
              <w:t>وغالبا</w:t>
            </w:r>
            <w:r w:rsidRPr="00A37DA2">
              <w:rPr>
                <w:rFonts w:cs="Arial"/>
                <w:rtl/>
              </w:rPr>
              <w:t xml:space="preserve"> </w:t>
            </w:r>
            <w:r w:rsidRPr="00A37DA2">
              <w:rPr>
                <w:rFonts w:cs="Arial" w:hint="cs"/>
                <w:rtl/>
              </w:rPr>
              <w:t>ما</w:t>
            </w:r>
            <w:r w:rsidRPr="00A37DA2">
              <w:rPr>
                <w:rFonts w:cs="Arial"/>
                <w:rtl/>
              </w:rPr>
              <w:t xml:space="preserve"> </w:t>
            </w:r>
            <w:r w:rsidRPr="00A37DA2">
              <w:rPr>
                <w:rFonts w:cs="Arial" w:hint="cs"/>
                <w:rtl/>
              </w:rPr>
              <w:t>يشمل</w:t>
            </w:r>
            <w:r w:rsidRPr="00A37DA2">
              <w:rPr>
                <w:rFonts w:cs="Arial"/>
                <w:rtl/>
              </w:rPr>
              <w:t xml:space="preserve"> </w:t>
            </w:r>
            <w:r w:rsidRPr="00A37DA2">
              <w:rPr>
                <w:rFonts w:cs="Arial" w:hint="cs"/>
                <w:rtl/>
              </w:rPr>
              <w:t>فيديوهات</w:t>
            </w:r>
          </w:p>
        </w:tc>
      </w:tr>
      <w:tr w:rsidR="00A37DA2"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rsidR="00A37DA2" w:rsidRPr="00A37DA2" w:rsidRDefault="00A37DA2" w:rsidP="00822AE5">
            <w:pPr>
              <w:bidi/>
              <w:jc w:val="center"/>
              <w:rPr>
                <w:rFonts w:cs="Arial"/>
                <w:rtl/>
              </w:rPr>
            </w:pPr>
            <w:r w:rsidRPr="00A37DA2">
              <w:rPr>
                <w:rFonts w:cs="Arial" w:hint="cs"/>
                <w:rtl/>
              </w:rPr>
              <w:t>محركات</w:t>
            </w:r>
            <w:r w:rsidRPr="00A37DA2">
              <w:rPr>
                <w:rFonts w:cs="Arial"/>
                <w:rtl/>
              </w:rPr>
              <w:t xml:space="preserve"> </w:t>
            </w:r>
            <w:r w:rsidRPr="00A37DA2">
              <w:rPr>
                <w:rFonts w:cs="Arial" w:hint="cs"/>
                <w:rtl/>
              </w:rPr>
              <w:t>البحث</w:t>
            </w:r>
          </w:p>
        </w:tc>
        <w:tc>
          <w:tcPr>
            <w:tcW w:w="8635" w:type="dxa"/>
          </w:tcPr>
          <w:p w:rsidR="00A37DA2" w:rsidRDefault="00A37DA2" w:rsidP="00822AE5">
            <w:pPr>
              <w:bidi/>
              <w:cnfStyle w:val="000000100000" w:firstRow="0" w:lastRow="0" w:firstColumn="0" w:lastColumn="0" w:oddVBand="0" w:evenVBand="0" w:oddHBand="1" w:evenHBand="0" w:firstRowFirstColumn="0" w:firstRowLastColumn="0" w:lastRowFirstColumn="0" w:lastRowLastColumn="0"/>
              <w:rPr>
                <w:rtl/>
              </w:rPr>
            </w:pPr>
            <w:r w:rsidRPr="00A37DA2">
              <w:rPr>
                <w:rFonts w:cs="Arial" w:hint="cs"/>
                <w:rtl/>
              </w:rPr>
              <w:t>تعتبر</w:t>
            </w:r>
            <w:r w:rsidRPr="00A37DA2">
              <w:rPr>
                <w:rFonts w:cs="Arial"/>
                <w:rtl/>
              </w:rPr>
              <w:t xml:space="preserve"> </w:t>
            </w:r>
            <w:r w:rsidRPr="00A37DA2">
              <w:rPr>
                <w:rFonts w:cs="Arial" w:hint="cs"/>
                <w:rtl/>
              </w:rPr>
              <w:t>أهم</w:t>
            </w:r>
            <w:r w:rsidRPr="00A37DA2">
              <w:rPr>
                <w:rFonts w:cs="Arial"/>
                <w:rtl/>
              </w:rPr>
              <w:t xml:space="preserve"> </w:t>
            </w:r>
            <w:r w:rsidRPr="00A37DA2">
              <w:rPr>
                <w:rFonts w:cs="Arial" w:hint="cs"/>
                <w:rtl/>
              </w:rPr>
              <w:t>وسيط</w:t>
            </w:r>
            <w:r w:rsidRPr="00A37DA2">
              <w:rPr>
                <w:rFonts w:cs="Arial"/>
                <w:rtl/>
              </w:rPr>
              <w:t xml:space="preserve"> </w:t>
            </w:r>
            <w:r w:rsidRPr="00A37DA2">
              <w:rPr>
                <w:rFonts w:cs="Arial" w:hint="cs"/>
                <w:rtl/>
              </w:rPr>
              <w:t>الكرتوني</w:t>
            </w:r>
            <w:r w:rsidRPr="00A37DA2">
              <w:rPr>
                <w:rFonts w:cs="Arial"/>
                <w:rtl/>
              </w:rPr>
              <w:t xml:space="preserve"> </w:t>
            </w:r>
            <w:r w:rsidRPr="00A37DA2">
              <w:rPr>
                <w:rFonts w:cs="Arial" w:hint="cs"/>
                <w:rtl/>
              </w:rPr>
              <w:t>لأهميتها</w:t>
            </w:r>
            <w:r w:rsidRPr="00A37DA2">
              <w:rPr>
                <w:rFonts w:cs="Arial"/>
                <w:rtl/>
              </w:rPr>
              <w:t xml:space="preserve"> </w:t>
            </w:r>
            <w:r w:rsidRPr="00A37DA2">
              <w:rPr>
                <w:rFonts w:cs="Arial" w:hint="cs"/>
                <w:rtl/>
              </w:rPr>
              <w:t>في</w:t>
            </w:r>
            <w:r w:rsidRPr="00A37DA2">
              <w:rPr>
                <w:rFonts w:cs="Arial"/>
                <w:rtl/>
              </w:rPr>
              <w:t xml:space="preserve"> </w:t>
            </w:r>
            <w:r w:rsidRPr="00A37DA2">
              <w:rPr>
                <w:rFonts w:cs="Arial" w:hint="cs"/>
                <w:rtl/>
              </w:rPr>
              <w:t>الوصول</w:t>
            </w:r>
            <w:r w:rsidRPr="00A37DA2">
              <w:rPr>
                <w:rFonts w:cs="Arial"/>
                <w:rtl/>
              </w:rPr>
              <w:t xml:space="preserve"> </w:t>
            </w:r>
            <w:r w:rsidRPr="00A37DA2">
              <w:rPr>
                <w:rFonts w:cs="Arial" w:hint="cs"/>
                <w:rtl/>
              </w:rPr>
              <w:t>الى</w:t>
            </w:r>
            <w:r w:rsidRPr="00A37DA2">
              <w:rPr>
                <w:rFonts w:cs="Arial"/>
                <w:rtl/>
              </w:rPr>
              <w:t xml:space="preserve"> </w:t>
            </w:r>
            <w:r w:rsidRPr="00A37DA2">
              <w:rPr>
                <w:rFonts w:cs="Arial" w:hint="cs"/>
                <w:rtl/>
              </w:rPr>
              <w:t>مواقع</w:t>
            </w:r>
            <w:r w:rsidRPr="00A37DA2">
              <w:rPr>
                <w:rFonts w:cs="Arial"/>
                <w:rtl/>
              </w:rPr>
              <w:t xml:space="preserve"> </w:t>
            </w:r>
            <w:r w:rsidRPr="00A37DA2">
              <w:rPr>
                <w:rFonts w:cs="Arial" w:hint="cs"/>
                <w:rtl/>
              </w:rPr>
              <w:t>الشركات</w:t>
            </w:r>
            <w:r w:rsidRPr="00A37DA2">
              <w:rPr>
                <w:rFonts w:cs="Arial"/>
                <w:rtl/>
              </w:rPr>
              <w:t xml:space="preserve"> </w:t>
            </w:r>
            <w:r w:rsidRPr="00A37DA2">
              <w:rPr>
                <w:rFonts w:cs="Arial" w:hint="cs"/>
                <w:rtl/>
              </w:rPr>
              <w:t>المختلفة</w:t>
            </w:r>
            <w:r w:rsidRPr="00A37DA2">
              <w:rPr>
                <w:rFonts w:cs="Arial"/>
                <w:rtl/>
              </w:rPr>
              <w:t xml:space="preserve">. 90% </w:t>
            </w:r>
            <w:r w:rsidRPr="00A37DA2">
              <w:rPr>
                <w:rFonts w:cs="Arial" w:hint="cs"/>
                <w:rtl/>
              </w:rPr>
              <w:t>من</w:t>
            </w:r>
            <w:r w:rsidRPr="00A37DA2">
              <w:rPr>
                <w:rFonts w:cs="Arial"/>
                <w:rtl/>
              </w:rPr>
              <w:t xml:space="preserve"> </w:t>
            </w:r>
            <w:r w:rsidRPr="00A37DA2">
              <w:rPr>
                <w:rFonts w:cs="Arial" w:hint="cs"/>
                <w:rtl/>
              </w:rPr>
              <w:t>الزبائن</w:t>
            </w:r>
            <w:r w:rsidRPr="00A37DA2">
              <w:rPr>
                <w:rFonts w:cs="Arial"/>
                <w:rtl/>
              </w:rPr>
              <w:t xml:space="preserve"> </w:t>
            </w:r>
            <w:r w:rsidRPr="00A37DA2">
              <w:rPr>
                <w:rFonts w:cs="Arial" w:hint="cs"/>
                <w:rtl/>
              </w:rPr>
              <w:t>يستخدمونها</w:t>
            </w:r>
            <w:r w:rsidRPr="00A37DA2">
              <w:rPr>
                <w:rFonts w:cs="Arial"/>
                <w:rtl/>
              </w:rPr>
              <w:t xml:space="preserve"> </w:t>
            </w:r>
            <w:r w:rsidRPr="00A37DA2">
              <w:rPr>
                <w:rFonts w:cs="Arial" w:hint="cs"/>
                <w:rtl/>
              </w:rPr>
              <w:t>للبحث</w:t>
            </w:r>
            <w:r w:rsidRPr="00A37DA2">
              <w:rPr>
                <w:rFonts w:cs="Arial"/>
                <w:rtl/>
              </w:rPr>
              <w:t xml:space="preserve"> </w:t>
            </w:r>
            <w:r w:rsidRPr="00A37DA2">
              <w:rPr>
                <w:rFonts w:cs="Arial" w:hint="cs"/>
                <w:rtl/>
              </w:rPr>
              <w:t>عن</w:t>
            </w:r>
            <w:r w:rsidRPr="00A37DA2">
              <w:rPr>
                <w:rFonts w:cs="Arial"/>
                <w:rtl/>
              </w:rPr>
              <w:t xml:space="preserve"> </w:t>
            </w:r>
            <w:r w:rsidRPr="00A37DA2">
              <w:rPr>
                <w:rFonts w:cs="Arial" w:hint="cs"/>
                <w:rtl/>
              </w:rPr>
              <w:t>المنتجات</w:t>
            </w:r>
          </w:p>
        </w:tc>
      </w:tr>
      <w:tr w:rsidR="00A37DA2" w:rsidTr="00822AE5">
        <w:tc>
          <w:tcPr>
            <w:cnfStyle w:val="001000000000" w:firstRow="0" w:lastRow="0" w:firstColumn="1" w:lastColumn="0" w:oddVBand="0" w:evenVBand="0" w:oddHBand="0" w:evenHBand="0" w:firstRowFirstColumn="0" w:firstRowLastColumn="0" w:lastRowFirstColumn="0" w:lastRowLastColumn="0"/>
            <w:tcW w:w="2065" w:type="dxa"/>
            <w:vAlign w:val="center"/>
          </w:tcPr>
          <w:p w:rsidR="00A37DA2" w:rsidRPr="00A37DA2" w:rsidRDefault="00A37DA2" w:rsidP="00822AE5">
            <w:pPr>
              <w:bidi/>
              <w:jc w:val="center"/>
              <w:rPr>
                <w:rFonts w:cs="Arial"/>
                <w:rtl/>
              </w:rPr>
            </w:pPr>
            <w:r w:rsidRPr="00A37DA2">
              <w:rPr>
                <w:rFonts w:cs="Arial" w:hint="cs"/>
                <w:rtl/>
              </w:rPr>
              <w:t>المزادات</w:t>
            </w:r>
            <w:r w:rsidRPr="00A37DA2">
              <w:rPr>
                <w:rFonts w:cs="Arial"/>
                <w:rtl/>
              </w:rPr>
              <w:t xml:space="preserve"> </w:t>
            </w:r>
            <w:r w:rsidRPr="00A37DA2">
              <w:rPr>
                <w:rFonts w:cs="Arial" w:hint="cs"/>
                <w:rtl/>
              </w:rPr>
              <w:t>الالكترونية</w:t>
            </w:r>
          </w:p>
        </w:tc>
        <w:tc>
          <w:tcPr>
            <w:tcW w:w="8635" w:type="dxa"/>
          </w:tcPr>
          <w:p w:rsidR="00A37DA2" w:rsidRPr="00A37DA2" w:rsidRDefault="00A37DA2" w:rsidP="00822AE5">
            <w:pPr>
              <w:bidi/>
              <w:cnfStyle w:val="000000000000" w:firstRow="0" w:lastRow="0" w:firstColumn="0" w:lastColumn="0" w:oddVBand="0" w:evenVBand="0" w:oddHBand="0" w:evenHBand="0" w:firstRowFirstColumn="0" w:firstRowLastColumn="0" w:lastRowFirstColumn="0" w:lastRowLastColumn="0"/>
              <w:rPr>
                <w:rFonts w:cs="Arial"/>
                <w:rtl/>
              </w:rPr>
            </w:pPr>
            <w:r w:rsidRPr="00A37DA2">
              <w:rPr>
                <w:rFonts w:cs="Arial" w:hint="cs"/>
                <w:rtl/>
              </w:rPr>
              <w:t>مثل</w:t>
            </w:r>
            <w:r w:rsidRPr="00A37DA2">
              <w:rPr>
                <w:rFonts w:cs="Arial"/>
                <w:rtl/>
              </w:rPr>
              <w:t xml:space="preserve"> </w:t>
            </w:r>
            <w:r w:rsidRPr="00A37DA2">
              <w:rPr>
                <w:rFonts w:cs="Arial"/>
              </w:rPr>
              <w:t>ebay</w:t>
            </w:r>
          </w:p>
        </w:tc>
      </w:tr>
      <w:tr w:rsidR="00A37DA2"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rsidR="00A37DA2" w:rsidRPr="00A37DA2" w:rsidRDefault="00A37DA2" w:rsidP="00822AE5">
            <w:pPr>
              <w:bidi/>
              <w:jc w:val="center"/>
              <w:rPr>
                <w:rFonts w:cs="Arial"/>
                <w:rtl/>
              </w:rPr>
            </w:pPr>
            <w:r w:rsidRPr="00A37DA2">
              <w:rPr>
                <w:rFonts w:cs="Arial" w:hint="cs"/>
                <w:rtl/>
              </w:rPr>
              <w:t>مواقع</w:t>
            </w:r>
            <w:r w:rsidRPr="00A37DA2">
              <w:rPr>
                <w:rFonts w:cs="Arial"/>
                <w:rtl/>
              </w:rPr>
              <w:t xml:space="preserve"> </w:t>
            </w:r>
            <w:r w:rsidRPr="00A37DA2">
              <w:rPr>
                <w:rFonts w:cs="Arial" w:hint="cs"/>
                <w:rtl/>
              </w:rPr>
              <w:t>مقارنة</w:t>
            </w:r>
            <w:r w:rsidRPr="00A37DA2">
              <w:rPr>
                <w:rFonts w:cs="Arial"/>
                <w:rtl/>
              </w:rPr>
              <w:t xml:space="preserve"> </w:t>
            </w:r>
            <w:r w:rsidRPr="00A37DA2">
              <w:rPr>
                <w:rFonts w:cs="Arial" w:hint="cs"/>
                <w:rtl/>
              </w:rPr>
              <w:t>الأسعار</w:t>
            </w:r>
          </w:p>
        </w:tc>
        <w:tc>
          <w:tcPr>
            <w:tcW w:w="8635" w:type="dxa"/>
          </w:tcPr>
          <w:p w:rsidR="00A37DA2" w:rsidRPr="00A37DA2" w:rsidRDefault="00A37DA2" w:rsidP="00A37DA2">
            <w:pPr>
              <w:bidi/>
              <w:cnfStyle w:val="000000100000" w:firstRow="0" w:lastRow="0" w:firstColumn="0" w:lastColumn="0" w:oddVBand="0" w:evenVBand="0" w:oddHBand="1" w:evenHBand="0" w:firstRowFirstColumn="0" w:firstRowLastColumn="0" w:lastRowFirstColumn="0" w:lastRowLastColumn="0"/>
              <w:rPr>
                <w:rFonts w:cs="Arial"/>
              </w:rPr>
            </w:pPr>
            <w:r w:rsidRPr="00A37DA2">
              <w:rPr>
                <w:rFonts w:cs="Arial" w:hint="cs"/>
                <w:rtl/>
              </w:rPr>
              <w:t>مثل</w:t>
            </w:r>
            <w:r w:rsidRPr="00A37DA2">
              <w:rPr>
                <w:rFonts w:cs="Arial"/>
                <w:rtl/>
              </w:rPr>
              <w:t xml:space="preserve"> </w:t>
            </w:r>
            <w:r w:rsidRPr="00A37DA2">
              <w:rPr>
                <w:rFonts w:cs="Arial" w:hint="cs"/>
                <w:rtl/>
              </w:rPr>
              <w:t>موقع</w:t>
            </w:r>
            <w:r w:rsidRPr="00A37DA2">
              <w:rPr>
                <w:rFonts w:cs="Arial"/>
                <w:rtl/>
              </w:rPr>
              <w:t xml:space="preserve"> </w:t>
            </w:r>
            <w:r w:rsidRPr="00A37DA2">
              <w:rPr>
                <w:rFonts w:cs="Arial"/>
              </w:rPr>
              <w:t>kayak</w:t>
            </w:r>
            <w:r w:rsidRPr="00A37DA2">
              <w:rPr>
                <w:rFonts w:cs="Arial"/>
                <w:rtl/>
              </w:rPr>
              <w:t xml:space="preserve">  </w:t>
            </w:r>
            <w:r w:rsidRPr="00A37DA2">
              <w:rPr>
                <w:rFonts w:cs="Arial" w:hint="cs"/>
                <w:rtl/>
              </w:rPr>
              <w:t>الذى</w:t>
            </w:r>
            <w:r w:rsidRPr="00A37DA2">
              <w:rPr>
                <w:rFonts w:cs="Arial"/>
                <w:rtl/>
              </w:rPr>
              <w:t xml:space="preserve"> </w:t>
            </w:r>
            <w:r w:rsidRPr="00A37DA2">
              <w:rPr>
                <w:rFonts w:cs="Arial" w:hint="cs"/>
                <w:rtl/>
              </w:rPr>
              <w:t>يقارن</w:t>
            </w:r>
            <w:r w:rsidRPr="00A37DA2">
              <w:rPr>
                <w:rFonts w:cs="Arial"/>
                <w:rtl/>
              </w:rPr>
              <w:t xml:space="preserve"> </w:t>
            </w:r>
            <w:r w:rsidRPr="00A37DA2">
              <w:rPr>
                <w:rFonts w:cs="Arial" w:hint="cs"/>
                <w:rtl/>
              </w:rPr>
              <w:t>أسعار</w:t>
            </w:r>
            <w:r w:rsidRPr="00A37DA2">
              <w:rPr>
                <w:rFonts w:cs="Arial"/>
                <w:rtl/>
              </w:rPr>
              <w:t xml:space="preserve"> </w:t>
            </w:r>
            <w:r w:rsidRPr="00A37DA2">
              <w:rPr>
                <w:rFonts w:cs="Arial" w:hint="cs"/>
                <w:rtl/>
              </w:rPr>
              <w:t>التذاكر</w:t>
            </w:r>
            <w:r w:rsidRPr="00A37DA2">
              <w:rPr>
                <w:rFonts w:cs="Arial"/>
                <w:rtl/>
              </w:rPr>
              <w:t xml:space="preserve"> </w:t>
            </w:r>
            <w:r w:rsidRPr="00A37DA2">
              <w:rPr>
                <w:rFonts w:cs="Arial" w:hint="cs"/>
                <w:rtl/>
              </w:rPr>
              <w:t>وموقع</w:t>
            </w:r>
            <w:r w:rsidRPr="00A37DA2">
              <w:rPr>
                <w:rFonts w:cs="Arial"/>
                <w:rtl/>
              </w:rPr>
              <w:t xml:space="preserve"> </w:t>
            </w:r>
            <w:r w:rsidRPr="00A37DA2">
              <w:rPr>
                <w:rFonts w:cs="Arial"/>
              </w:rPr>
              <w:t>www.pricerunner.co</w:t>
            </w:r>
            <w:r w:rsidRPr="00A37DA2">
              <w:rPr>
                <w:rFonts w:cs="Arial"/>
                <w:rtl/>
              </w:rPr>
              <w:t xml:space="preserve"> </w:t>
            </w:r>
            <w:r w:rsidRPr="00A37DA2">
              <w:rPr>
                <w:rFonts w:cs="Arial" w:hint="cs"/>
                <w:rtl/>
              </w:rPr>
              <w:t>الذى</w:t>
            </w:r>
            <w:r w:rsidRPr="00A37DA2">
              <w:rPr>
                <w:rFonts w:cs="Arial"/>
                <w:rtl/>
              </w:rPr>
              <w:t xml:space="preserve"> </w:t>
            </w:r>
            <w:r w:rsidRPr="00A37DA2">
              <w:rPr>
                <w:rFonts w:cs="Arial" w:hint="cs"/>
                <w:rtl/>
              </w:rPr>
              <w:t>يقارن</w:t>
            </w:r>
            <w:r w:rsidRPr="00A37DA2">
              <w:rPr>
                <w:rFonts w:cs="Arial"/>
                <w:rtl/>
              </w:rPr>
              <w:t xml:space="preserve"> </w:t>
            </w:r>
            <w:r w:rsidRPr="00A37DA2">
              <w:rPr>
                <w:rFonts w:cs="Arial" w:hint="cs"/>
                <w:rtl/>
              </w:rPr>
              <w:t>أسعار</w:t>
            </w:r>
            <w:r w:rsidRPr="00A37DA2">
              <w:rPr>
                <w:rFonts w:cs="Arial"/>
                <w:rtl/>
              </w:rPr>
              <w:t xml:space="preserve"> </w:t>
            </w:r>
            <w:r w:rsidRPr="00A37DA2">
              <w:rPr>
                <w:rFonts w:cs="Arial" w:hint="cs"/>
                <w:rtl/>
              </w:rPr>
              <w:t>اللابتوب</w:t>
            </w:r>
          </w:p>
          <w:p w:rsidR="00A37DA2" w:rsidRPr="00A37DA2" w:rsidRDefault="00A37DA2" w:rsidP="00A37DA2">
            <w:pPr>
              <w:bidi/>
              <w:cnfStyle w:val="000000100000" w:firstRow="0" w:lastRow="0" w:firstColumn="0" w:lastColumn="0" w:oddVBand="0" w:evenVBand="0" w:oddHBand="1" w:evenHBand="0" w:firstRowFirstColumn="0" w:firstRowLastColumn="0" w:lastRowFirstColumn="0" w:lastRowLastColumn="0"/>
              <w:rPr>
                <w:rFonts w:cs="Arial"/>
                <w:rtl/>
              </w:rPr>
            </w:pPr>
            <w:r w:rsidRPr="00A37DA2">
              <w:rPr>
                <w:rFonts w:cs="Arial" w:hint="cs"/>
                <w:rtl/>
              </w:rPr>
              <w:t>وهناك</w:t>
            </w:r>
            <w:r w:rsidRPr="00A37DA2">
              <w:rPr>
                <w:rFonts w:cs="Arial"/>
                <w:rtl/>
              </w:rPr>
              <w:t xml:space="preserve"> </w:t>
            </w:r>
            <w:r w:rsidRPr="00A37DA2">
              <w:rPr>
                <w:rFonts w:cs="Arial" w:hint="cs"/>
                <w:rtl/>
              </w:rPr>
              <w:t>وسطاء</w:t>
            </w:r>
            <w:r w:rsidRPr="00A37DA2">
              <w:rPr>
                <w:rFonts w:cs="Arial"/>
                <w:rtl/>
              </w:rPr>
              <w:t xml:space="preserve"> </w:t>
            </w:r>
            <w:r w:rsidRPr="00A37DA2">
              <w:rPr>
                <w:rFonts w:cs="Arial" w:hint="cs"/>
                <w:rtl/>
              </w:rPr>
              <w:t>كثيرون</w:t>
            </w:r>
            <w:r w:rsidRPr="00A37DA2">
              <w:rPr>
                <w:rFonts w:cs="Arial"/>
                <w:rtl/>
              </w:rPr>
              <w:t xml:space="preserve"> </w:t>
            </w:r>
            <w:r w:rsidRPr="00A37DA2">
              <w:rPr>
                <w:rFonts w:cs="Arial" w:hint="cs"/>
                <w:rtl/>
              </w:rPr>
              <w:t>مثل</w:t>
            </w:r>
            <w:r w:rsidRPr="00A37DA2">
              <w:rPr>
                <w:rFonts w:cs="Arial"/>
                <w:rtl/>
              </w:rPr>
              <w:t xml:space="preserve"> </w:t>
            </w:r>
            <w:r w:rsidRPr="00A37DA2">
              <w:rPr>
                <w:rFonts w:cs="Arial" w:hint="cs"/>
                <w:rtl/>
              </w:rPr>
              <w:t>مواقع</w:t>
            </w:r>
            <w:r w:rsidRPr="00A37DA2">
              <w:rPr>
                <w:rFonts w:cs="Arial"/>
                <w:rtl/>
              </w:rPr>
              <w:t xml:space="preserve"> </w:t>
            </w:r>
            <w:r w:rsidRPr="00A37DA2">
              <w:rPr>
                <w:rFonts w:cs="Arial" w:hint="cs"/>
                <w:rtl/>
              </w:rPr>
              <w:t>التواصل</w:t>
            </w:r>
            <w:r w:rsidRPr="00A37DA2">
              <w:rPr>
                <w:rFonts w:cs="Arial"/>
                <w:rtl/>
              </w:rPr>
              <w:t xml:space="preserve"> </w:t>
            </w:r>
            <w:r w:rsidRPr="00A37DA2">
              <w:rPr>
                <w:rFonts w:cs="Arial" w:hint="cs"/>
                <w:rtl/>
              </w:rPr>
              <w:t>الاجتماعى</w:t>
            </w:r>
            <w:r w:rsidRPr="00A37DA2">
              <w:rPr>
                <w:rFonts w:cs="Arial"/>
                <w:rtl/>
              </w:rPr>
              <w:t xml:space="preserve"> </w:t>
            </w:r>
            <w:r w:rsidRPr="00A37DA2">
              <w:rPr>
                <w:rFonts w:cs="Arial" w:hint="cs"/>
                <w:rtl/>
              </w:rPr>
              <w:t>واليوتيوب</w:t>
            </w:r>
          </w:p>
        </w:tc>
      </w:tr>
    </w:tbl>
    <w:p w:rsidR="00D66492" w:rsidRDefault="00D66492" w:rsidP="004D370A">
      <w:pPr>
        <w:bidi/>
        <w:rPr>
          <w:rtl/>
        </w:rPr>
      </w:pPr>
    </w:p>
    <w:p w:rsidR="00D66492" w:rsidRDefault="00D66492">
      <w:pPr>
        <w:rPr>
          <w:rtl/>
        </w:rPr>
      </w:pPr>
      <w:r>
        <w:rPr>
          <w:rtl/>
        </w:rPr>
        <w:br w:type="page"/>
      </w:r>
    </w:p>
    <w:p w:rsidR="00D66492" w:rsidRPr="00A825D3" w:rsidRDefault="00D66492" w:rsidP="00D66492">
      <w:pPr>
        <w:bidi/>
        <w:jc w:val="center"/>
        <w:rPr>
          <w:b/>
          <w:bCs/>
          <w:rtl/>
        </w:rPr>
      </w:pPr>
      <w:r w:rsidRPr="00815BD8">
        <w:rPr>
          <w:rFonts w:hint="cs"/>
          <w:b/>
          <w:bCs/>
          <w:rtl/>
        </w:rPr>
        <w:lastRenderedPageBreak/>
        <w:t xml:space="preserve">الوحدة </w:t>
      </w:r>
      <w:r>
        <w:rPr>
          <w:rFonts w:hint="cs"/>
          <w:b/>
          <w:bCs/>
          <w:rtl/>
        </w:rPr>
        <w:t>3</w:t>
      </w:r>
      <w:r w:rsidRPr="00815BD8">
        <w:rPr>
          <w:rFonts w:hint="cs"/>
          <w:b/>
          <w:bCs/>
          <w:rtl/>
        </w:rPr>
        <w:t xml:space="preserve"> </w:t>
      </w:r>
      <w:r w:rsidRPr="00D66492">
        <w:rPr>
          <w:b/>
          <w:bCs/>
          <w:rtl/>
        </w:rPr>
        <w:t>نماذج الأعمال الالكترونية</w:t>
      </w:r>
    </w:p>
    <w:tbl>
      <w:tblPr>
        <w:tblStyle w:val="GridTable5Dark-Accent1"/>
        <w:bidiVisual/>
        <w:tblW w:w="0" w:type="auto"/>
        <w:tblLook w:val="04A0" w:firstRow="1" w:lastRow="0" w:firstColumn="1" w:lastColumn="0" w:noHBand="0" w:noVBand="1"/>
      </w:tblPr>
      <w:tblGrid>
        <w:gridCol w:w="2065"/>
        <w:gridCol w:w="8635"/>
      </w:tblGrid>
      <w:tr w:rsidR="00D66492" w:rsidTr="00822A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D66492" w:rsidRDefault="00D66492" w:rsidP="00D66492">
            <w:pPr>
              <w:bidi/>
              <w:jc w:val="center"/>
              <w:rPr>
                <w:rtl/>
              </w:rPr>
            </w:pPr>
            <w:r w:rsidRPr="00D66492">
              <w:rPr>
                <w:rtl/>
              </w:rPr>
              <w:t>نموذج الأعمال</w:t>
            </w:r>
          </w:p>
          <w:p w:rsidR="00D66492" w:rsidRDefault="00D66492" w:rsidP="00D66492">
            <w:pPr>
              <w:bidi/>
              <w:jc w:val="center"/>
            </w:pPr>
            <w:r>
              <w:rPr>
                <w:rFonts w:cs="Arial" w:hint="cs"/>
                <w:rtl/>
              </w:rPr>
              <w:t>هو البيان</w:t>
            </w:r>
            <w:r>
              <w:rPr>
                <w:rFonts w:cs="Arial"/>
                <w:rtl/>
              </w:rPr>
              <w:t xml:space="preserve"> </w:t>
            </w:r>
            <w:r>
              <w:rPr>
                <w:rFonts w:cs="Arial" w:hint="cs"/>
                <w:rtl/>
              </w:rPr>
              <w:t>الذي</w:t>
            </w:r>
            <w:r>
              <w:rPr>
                <w:rFonts w:cs="Arial"/>
                <w:rtl/>
              </w:rPr>
              <w:t xml:space="preserve"> </w:t>
            </w:r>
            <w:r>
              <w:rPr>
                <w:rFonts w:cs="Arial" w:hint="cs"/>
                <w:rtl/>
              </w:rPr>
              <w:t>يوضح</w:t>
            </w:r>
            <w:r>
              <w:rPr>
                <w:rFonts w:cs="Arial"/>
                <w:rtl/>
              </w:rPr>
              <w:t xml:space="preserve"> </w:t>
            </w:r>
            <w:r>
              <w:rPr>
                <w:rFonts w:cs="Arial" w:hint="cs"/>
                <w:rtl/>
              </w:rPr>
              <w:t>طريقة</w:t>
            </w:r>
            <w:r>
              <w:rPr>
                <w:rFonts w:cs="Arial"/>
                <w:rtl/>
              </w:rPr>
              <w:t xml:space="preserve"> </w:t>
            </w:r>
            <w:r>
              <w:rPr>
                <w:rFonts w:cs="Arial" w:hint="cs"/>
                <w:rtl/>
              </w:rPr>
              <w:t>جلب</w:t>
            </w:r>
            <w:r>
              <w:rPr>
                <w:rFonts w:cs="Arial"/>
                <w:rtl/>
              </w:rPr>
              <w:t xml:space="preserve"> </w:t>
            </w:r>
            <w:r>
              <w:rPr>
                <w:rFonts w:cs="Arial" w:hint="cs"/>
                <w:rtl/>
              </w:rPr>
              <w:t>الشركة</w:t>
            </w:r>
            <w:r>
              <w:rPr>
                <w:rFonts w:cs="Arial"/>
                <w:rtl/>
              </w:rPr>
              <w:t xml:space="preserve"> </w:t>
            </w:r>
            <w:r>
              <w:rPr>
                <w:rFonts w:cs="Arial" w:hint="cs"/>
                <w:rtl/>
              </w:rPr>
              <w:t>للأموال</w:t>
            </w:r>
            <w:r>
              <w:rPr>
                <w:rFonts w:cs="Arial"/>
                <w:rtl/>
              </w:rPr>
              <w:t xml:space="preserve"> </w:t>
            </w:r>
            <w:r>
              <w:rPr>
                <w:rFonts w:cs="Arial" w:hint="cs"/>
                <w:rtl/>
              </w:rPr>
              <w:t>والحفاظ</w:t>
            </w:r>
            <w:r>
              <w:rPr>
                <w:rFonts w:cs="Arial"/>
                <w:rtl/>
              </w:rPr>
              <w:t xml:space="preserve"> </w:t>
            </w:r>
            <w:r>
              <w:rPr>
                <w:rFonts w:cs="Arial" w:hint="cs"/>
                <w:rtl/>
              </w:rPr>
              <w:t>على</w:t>
            </w:r>
            <w:r>
              <w:rPr>
                <w:rFonts w:cs="Arial"/>
                <w:rtl/>
              </w:rPr>
              <w:t xml:space="preserve"> </w:t>
            </w:r>
            <w:r>
              <w:rPr>
                <w:rFonts w:cs="Arial" w:hint="cs"/>
                <w:rtl/>
              </w:rPr>
              <w:t>تدفق</w:t>
            </w:r>
            <w:r>
              <w:rPr>
                <w:rFonts w:cs="Arial"/>
                <w:rtl/>
              </w:rPr>
              <w:t xml:space="preserve"> </w:t>
            </w:r>
            <w:r>
              <w:rPr>
                <w:rFonts w:cs="Arial" w:hint="cs"/>
                <w:rtl/>
              </w:rPr>
              <w:t>أرباحها</w:t>
            </w:r>
            <w:r>
              <w:rPr>
                <w:rFonts w:cs="Arial"/>
                <w:rtl/>
              </w:rPr>
              <w:t xml:space="preserve"> </w:t>
            </w:r>
            <w:r>
              <w:rPr>
                <w:rFonts w:cs="Arial" w:hint="cs"/>
                <w:rtl/>
              </w:rPr>
              <w:t>مع</w:t>
            </w:r>
            <w:r>
              <w:rPr>
                <w:rFonts w:cs="Arial"/>
                <w:rtl/>
              </w:rPr>
              <w:t xml:space="preserve"> </w:t>
            </w:r>
            <w:r>
              <w:rPr>
                <w:rFonts w:cs="Arial" w:hint="cs"/>
                <w:rtl/>
              </w:rPr>
              <w:t>مرور</w:t>
            </w:r>
            <w:r>
              <w:rPr>
                <w:rFonts w:cs="Arial"/>
                <w:rtl/>
              </w:rPr>
              <w:t xml:space="preserve"> </w:t>
            </w:r>
            <w:r>
              <w:rPr>
                <w:rFonts w:cs="Arial" w:hint="cs"/>
                <w:rtl/>
              </w:rPr>
              <w:t>الوقت</w:t>
            </w:r>
            <w:r>
              <w:rPr>
                <w:rFonts w:cs="Arial"/>
                <w:rtl/>
              </w:rPr>
              <w:t>.</w:t>
            </w:r>
          </w:p>
          <w:p w:rsidR="00D66492" w:rsidRDefault="00D66492" w:rsidP="00D66492">
            <w:pPr>
              <w:bidi/>
              <w:jc w:val="center"/>
            </w:pPr>
            <w:r>
              <w:rPr>
                <w:rFonts w:cs="Arial" w:hint="cs"/>
                <w:rtl/>
              </w:rPr>
              <w:t>المنطق</w:t>
            </w:r>
            <w:r>
              <w:rPr>
                <w:rFonts w:cs="Arial"/>
                <w:rtl/>
              </w:rPr>
              <w:t xml:space="preserve"> </w:t>
            </w:r>
            <w:r>
              <w:rPr>
                <w:rFonts w:cs="Arial" w:hint="cs"/>
                <w:rtl/>
              </w:rPr>
              <w:t>الذي</w:t>
            </w:r>
            <w:r>
              <w:rPr>
                <w:rFonts w:cs="Arial"/>
                <w:rtl/>
              </w:rPr>
              <w:t xml:space="preserve"> </w:t>
            </w:r>
            <w:r>
              <w:rPr>
                <w:rFonts w:cs="Arial" w:hint="cs"/>
                <w:rtl/>
              </w:rPr>
              <w:t>تتبعه</w:t>
            </w:r>
            <w:r>
              <w:rPr>
                <w:rFonts w:cs="Arial"/>
                <w:rtl/>
              </w:rPr>
              <w:t xml:space="preserve"> </w:t>
            </w:r>
            <w:r>
              <w:rPr>
                <w:rFonts w:cs="Arial" w:hint="cs"/>
                <w:rtl/>
              </w:rPr>
              <w:t>مؤسسة</w:t>
            </w:r>
            <w:r>
              <w:rPr>
                <w:rFonts w:cs="Arial"/>
                <w:rtl/>
              </w:rPr>
              <w:t xml:space="preserve"> </w:t>
            </w:r>
            <w:r>
              <w:rPr>
                <w:rFonts w:cs="Arial" w:hint="cs"/>
                <w:rtl/>
              </w:rPr>
              <w:t>ما</w:t>
            </w:r>
            <w:r>
              <w:rPr>
                <w:rFonts w:cs="Arial"/>
                <w:rtl/>
              </w:rPr>
              <w:t xml:space="preserve"> </w:t>
            </w:r>
            <w:r>
              <w:rPr>
                <w:rFonts w:cs="Arial" w:hint="cs"/>
                <w:rtl/>
              </w:rPr>
              <w:t>من</w:t>
            </w:r>
            <w:r>
              <w:rPr>
                <w:rFonts w:cs="Arial"/>
                <w:rtl/>
              </w:rPr>
              <w:t xml:space="preserve"> </w:t>
            </w:r>
            <w:r>
              <w:rPr>
                <w:rFonts w:cs="Arial" w:hint="cs"/>
                <w:rtl/>
              </w:rPr>
              <w:t>أجل</w:t>
            </w:r>
            <w:r>
              <w:rPr>
                <w:rFonts w:cs="Arial"/>
                <w:rtl/>
              </w:rPr>
              <w:t xml:space="preserve"> </w:t>
            </w:r>
            <w:r>
              <w:rPr>
                <w:rFonts w:cs="Arial" w:hint="cs"/>
                <w:rtl/>
              </w:rPr>
              <w:t>خلق</w:t>
            </w:r>
            <w:r>
              <w:rPr>
                <w:rFonts w:cs="Arial"/>
                <w:rtl/>
              </w:rPr>
              <w:t xml:space="preserve"> </w:t>
            </w:r>
            <w:r>
              <w:rPr>
                <w:rFonts w:cs="Arial" w:hint="cs"/>
                <w:rtl/>
              </w:rPr>
              <w:t>و</w:t>
            </w:r>
            <w:r>
              <w:rPr>
                <w:rFonts w:cs="Arial"/>
                <w:rtl/>
              </w:rPr>
              <w:t xml:space="preserve"> </w:t>
            </w:r>
            <w:r>
              <w:rPr>
                <w:rFonts w:cs="Arial" w:hint="cs"/>
                <w:rtl/>
              </w:rPr>
              <w:t>إيصال</w:t>
            </w:r>
            <w:r>
              <w:rPr>
                <w:rFonts w:cs="Arial"/>
                <w:rtl/>
              </w:rPr>
              <w:t xml:space="preserve"> </w:t>
            </w:r>
            <w:r>
              <w:rPr>
                <w:rFonts w:cs="Arial" w:hint="cs"/>
                <w:rtl/>
              </w:rPr>
              <w:t>و</w:t>
            </w:r>
            <w:r>
              <w:rPr>
                <w:rFonts w:cs="Arial"/>
                <w:rtl/>
              </w:rPr>
              <w:t xml:space="preserve"> </w:t>
            </w:r>
            <w:r>
              <w:rPr>
                <w:rFonts w:cs="Arial" w:hint="cs"/>
                <w:rtl/>
              </w:rPr>
              <w:t>امتلاك</w:t>
            </w:r>
            <w:r>
              <w:rPr>
                <w:rFonts w:cs="Arial"/>
                <w:rtl/>
              </w:rPr>
              <w:t xml:space="preserve"> </w:t>
            </w:r>
            <w:r>
              <w:rPr>
                <w:rFonts w:cs="Arial" w:hint="cs"/>
                <w:rtl/>
              </w:rPr>
              <w:t>قيمة</w:t>
            </w:r>
            <w:r>
              <w:rPr>
                <w:rFonts w:cs="Arial"/>
                <w:rtl/>
              </w:rPr>
              <w:t xml:space="preserve"> (</w:t>
            </w:r>
            <w:r>
              <w:rPr>
                <w:rFonts w:cs="Arial" w:hint="cs"/>
                <w:rtl/>
              </w:rPr>
              <w:t>سواء</w:t>
            </w:r>
            <w:r>
              <w:rPr>
                <w:rFonts w:cs="Arial"/>
                <w:rtl/>
              </w:rPr>
              <w:t xml:space="preserve"> </w:t>
            </w:r>
            <w:r>
              <w:rPr>
                <w:rFonts w:cs="Arial" w:hint="cs"/>
                <w:rtl/>
              </w:rPr>
              <w:t>كانت</w:t>
            </w:r>
            <w:r>
              <w:rPr>
                <w:rFonts w:cs="Arial"/>
                <w:rtl/>
              </w:rPr>
              <w:t xml:space="preserve"> </w:t>
            </w:r>
            <w:r>
              <w:rPr>
                <w:rFonts w:cs="Arial" w:hint="cs"/>
                <w:rtl/>
              </w:rPr>
              <w:t>هذه</w:t>
            </w:r>
            <w:r>
              <w:rPr>
                <w:rFonts w:cs="Arial"/>
                <w:rtl/>
              </w:rPr>
              <w:t xml:space="preserve"> </w:t>
            </w:r>
            <w:r>
              <w:rPr>
                <w:rFonts w:cs="Arial" w:hint="cs"/>
                <w:rtl/>
              </w:rPr>
              <w:t>القيمة</w:t>
            </w:r>
            <w:r>
              <w:rPr>
                <w:rFonts w:cs="Arial"/>
                <w:rtl/>
              </w:rPr>
              <w:t xml:space="preserve"> </w:t>
            </w:r>
            <w:r>
              <w:rPr>
                <w:rFonts w:cs="Arial" w:hint="cs"/>
                <w:rtl/>
              </w:rPr>
              <w:t>اقتصادية</w:t>
            </w:r>
            <w:r>
              <w:rPr>
                <w:rFonts w:cs="Arial"/>
                <w:rtl/>
              </w:rPr>
              <w:t xml:space="preserve"> </w:t>
            </w:r>
            <w:r>
              <w:rPr>
                <w:rFonts w:cs="Arial" w:hint="cs"/>
                <w:rtl/>
              </w:rPr>
              <w:t>أو</w:t>
            </w:r>
            <w:r>
              <w:rPr>
                <w:rFonts w:cs="Arial"/>
                <w:rtl/>
              </w:rPr>
              <w:t xml:space="preserve"> </w:t>
            </w:r>
            <w:r>
              <w:rPr>
                <w:rFonts w:cs="Arial" w:hint="cs"/>
                <w:rtl/>
              </w:rPr>
              <w:t>اجتماعية</w:t>
            </w:r>
            <w:r>
              <w:rPr>
                <w:rFonts w:cs="Arial"/>
                <w:rtl/>
              </w:rPr>
              <w:t xml:space="preserve"> </w:t>
            </w:r>
            <w:r>
              <w:rPr>
                <w:rFonts w:cs="Arial" w:hint="cs"/>
                <w:rtl/>
              </w:rPr>
              <w:t>أو</w:t>
            </w:r>
            <w:r>
              <w:rPr>
                <w:rFonts w:cs="Arial"/>
                <w:rtl/>
              </w:rPr>
              <w:t xml:space="preserve"> </w:t>
            </w:r>
            <w:r>
              <w:rPr>
                <w:rFonts w:cs="Arial" w:hint="cs"/>
                <w:rtl/>
              </w:rPr>
              <w:t>غيرها</w:t>
            </w:r>
            <w:r>
              <w:rPr>
                <w:rFonts w:cs="Arial"/>
                <w:rtl/>
              </w:rPr>
              <w:t xml:space="preserve">). </w:t>
            </w:r>
          </w:p>
          <w:p w:rsidR="00D66492" w:rsidRDefault="00D66492" w:rsidP="00D66492">
            <w:pPr>
              <w:bidi/>
              <w:jc w:val="center"/>
              <w:rPr>
                <w:rFonts w:cs="Arial"/>
                <w:rtl/>
              </w:rPr>
            </w:pPr>
            <w:r>
              <w:rPr>
                <w:rFonts w:cs="Arial" w:hint="cs"/>
                <w:rtl/>
              </w:rPr>
              <w:t>تصميم</w:t>
            </w:r>
            <w:r>
              <w:rPr>
                <w:rFonts w:cs="Arial"/>
                <w:rtl/>
              </w:rPr>
              <w:t xml:space="preserve"> </w:t>
            </w:r>
            <w:r>
              <w:rPr>
                <w:rFonts w:cs="Arial" w:hint="cs"/>
                <w:rtl/>
              </w:rPr>
              <w:t>نموذج</w:t>
            </w:r>
            <w:r>
              <w:rPr>
                <w:rFonts w:cs="Arial"/>
                <w:rtl/>
              </w:rPr>
              <w:t xml:space="preserve"> </w:t>
            </w:r>
            <w:r>
              <w:rPr>
                <w:rFonts w:cs="Arial" w:hint="cs"/>
                <w:rtl/>
              </w:rPr>
              <w:t>الأعمال</w:t>
            </w:r>
            <w:r>
              <w:rPr>
                <w:rFonts w:cs="Arial"/>
                <w:rtl/>
              </w:rPr>
              <w:t xml:space="preserve"> </w:t>
            </w:r>
            <w:r>
              <w:rPr>
                <w:rFonts w:cs="Arial" w:hint="cs"/>
                <w:rtl/>
              </w:rPr>
              <w:t>هو</w:t>
            </w:r>
            <w:r>
              <w:rPr>
                <w:rFonts w:cs="Arial"/>
                <w:rtl/>
              </w:rPr>
              <w:t xml:space="preserve"> </w:t>
            </w:r>
            <w:r>
              <w:rPr>
                <w:rFonts w:cs="Arial" w:hint="cs"/>
                <w:rtl/>
              </w:rPr>
              <w:t>جزء</w:t>
            </w:r>
            <w:r>
              <w:rPr>
                <w:rFonts w:cs="Arial"/>
                <w:rtl/>
              </w:rPr>
              <w:t xml:space="preserve"> </w:t>
            </w:r>
            <w:r>
              <w:rPr>
                <w:rFonts w:cs="Arial" w:hint="cs"/>
                <w:rtl/>
              </w:rPr>
              <w:t>من</w:t>
            </w:r>
            <w:r>
              <w:rPr>
                <w:rFonts w:cs="Arial"/>
                <w:rtl/>
              </w:rPr>
              <w:t xml:space="preserve"> </w:t>
            </w:r>
            <w:r>
              <w:rPr>
                <w:rFonts w:cs="Arial" w:hint="cs"/>
                <w:rtl/>
              </w:rPr>
              <w:t>عملية</w:t>
            </w:r>
            <w:r>
              <w:rPr>
                <w:rFonts w:cs="Arial"/>
                <w:rtl/>
              </w:rPr>
              <w:t xml:space="preserve"> </w:t>
            </w:r>
            <w:r>
              <w:rPr>
                <w:rFonts w:cs="Arial" w:hint="cs"/>
                <w:rtl/>
              </w:rPr>
              <w:t>تطوير</w:t>
            </w:r>
            <w:r>
              <w:rPr>
                <w:rFonts w:cs="Arial"/>
                <w:rtl/>
              </w:rPr>
              <w:t xml:space="preserve"> </w:t>
            </w:r>
            <w:r>
              <w:rPr>
                <w:rFonts w:cs="Arial" w:hint="cs"/>
                <w:rtl/>
              </w:rPr>
              <w:t>الأعمال</w:t>
            </w:r>
            <w:r>
              <w:rPr>
                <w:rFonts w:cs="Arial"/>
                <w:rtl/>
              </w:rPr>
              <w:t xml:space="preserve"> </w:t>
            </w:r>
            <w:r>
              <w:rPr>
                <w:rFonts w:cs="Arial" w:hint="cs"/>
                <w:rtl/>
              </w:rPr>
              <w:t>وإستراتيجية</w:t>
            </w:r>
            <w:r>
              <w:rPr>
                <w:rFonts w:cs="Arial"/>
                <w:rtl/>
              </w:rPr>
              <w:t xml:space="preserve"> </w:t>
            </w:r>
            <w:r>
              <w:rPr>
                <w:rFonts w:cs="Arial" w:hint="cs"/>
                <w:rtl/>
              </w:rPr>
              <w:t>الأعمال</w:t>
            </w:r>
          </w:p>
          <w:p w:rsidR="00656835" w:rsidRPr="004D370A" w:rsidRDefault="00656835" w:rsidP="00656835">
            <w:pPr>
              <w:bidi/>
              <w:jc w:val="center"/>
              <w:rPr>
                <w:rtl/>
              </w:rPr>
            </w:pPr>
            <w:r w:rsidRPr="00656835">
              <w:rPr>
                <w:rtl/>
              </w:rPr>
              <w:t>بنود نموذج الأعمال</w:t>
            </w:r>
            <w:r>
              <w:rPr>
                <w:rFonts w:hint="cs"/>
                <w:rtl/>
              </w:rPr>
              <w:t>:</w:t>
            </w:r>
          </w:p>
        </w:tc>
      </w:tr>
      <w:tr w:rsidR="00D66492"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rsidR="00D66492" w:rsidRDefault="00656835" w:rsidP="00656835">
            <w:pPr>
              <w:bidi/>
              <w:jc w:val="center"/>
              <w:rPr>
                <w:rtl/>
              </w:rPr>
            </w:pPr>
            <w:r w:rsidRPr="00656835">
              <w:rPr>
                <w:rtl/>
              </w:rPr>
              <w:t xml:space="preserve">القيمة المقترحة </w:t>
            </w:r>
            <w:r w:rsidRPr="00656835">
              <w:t>value proposition</w:t>
            </w:r>
          </w:p>
        </w:tc>
        <w:tc>
          <w:tcPr>
            <w:tcW w:w="8635" w:type="dxa"/>
          </w:tcPr>
          <w:p w:rsidR="00D66492" w:rsidRDefault="00656835" w:rsidP="00656835">
            <w:pPr>
              <w:bidi/>
              <w:jc w:val="lowKashida"/>
              <w:cnfStyle w:val="000000100000" w:firstRow="0" w:lastRow="0" w:firstColumn="0" w:lastColumn="0" w:oddVBand="0" w:evenVBand="0" w:oddHBand="1" w:evenHBand="0" w:firstRowFirstColumn="0" w:firstRowLastColumn="0" w:lastRowFirstColumn="0" w:lastRowLastColumn="0"/>
              <w:rPr>
                <w:rtl/>
              </w:rPr>
            </w:pPr>
            <w:r w:rsidRPr="00656835">
              <w:rPr>
                <w:rFonts w:cs="Arial" w:hint="cs"/>
                <w:rtl/>
              </w:rPr>
              <w:t>تسعى</w:t>
            </w:r>
            <w:r w:rsidRPr="00656835">
              <w:rPr>
                <w:rFonts w:cs="Arial"/>
                <w:rtl/>
              </w:rPr>
              <w:t xml:space="preserve"> </w:t>
            </w:r>
            <w:r w:rsidRPr="00656835">
              <w:rPr>
                <w:rFonts w:cs="Arial" w:hint="cs"/>
                <w:rtl/>
              </w:rPr>
              <w:t>المنشأة</w:t>
            </w:r>
            <w:r w:rsidRPr="00656835">
              <w:rPr>
                <w:rFonts w:cs="Arial"/>
                <w:rtl/>
              </w:rPr>
              <w:t xml:space="preserve"> </w:t>
            </w:r>
            <w:r w:rsidRPr="00656835">
              <w:rPr>
                <w:rFonts w:cs="Arial" w:hint="cs"/>
                <w:rtl/>
              </w:rPr>
              <w:t>الى</w:t>
            </w:r>
            <w:r w:rsidRPr="00656835">
              <w:rPr>
                <w:rFonts w:cs="Arial"/>
                <w:rtl/>
              </w:rPr>
              <w:t xml:space="preserve"> </w:t>
            </w:r>
            <w:r w:rsidRPr="00656835">
              <w:rPr>
                <w:rFonts w:cs="Arial" w:hint="cs"/>
                <w:rtl/>
              </w:rPr>
              <w:t>حل</w:t>
            </w:r>
            <w:r w:rsidRPr="00656835">
              <w:rPr>
                <w:rFonts w:cs="Arial"/>
                <w:rtl/>
              </w:rPr>
              <w:t xml:space="preserve"> </w:t>
            </w:r>
            <w:r w:rsidRPr="00656835">
              <w:rPr>
                <w:rFonts w:cs="Arial" w:hint="cs"/>
                <w:rtl/>
              </w:rPr>
              <w:t>مشكلات</w:t>
            </w:r>
            <w:r w:rsidRPr="00656835">
              <w:rPr>
                <w:rFonts w:cs="Arial"/>
                <w:rtl/>
              </w:rPr>
              <w:t xml:space="preserve"> </w:t>
            </w:r>
            <w:r w:rsidRPr="00656835">
              <w:rPr>
                <w:rFonts w:cs="Arial" w:hint="cs"/>
                <w:rtl/>
              </w:rPr>
              <w:t>العملاء</w:t>
            </w:r>
            <w:r w:rsidRPr="00656835">
              <w:rPr>
                <w:rFonts w:cs="Arial"/>
                <w:rtl/>
              </w:rPr>
              <w:t xml:space="preserve"> </w:t>
            </w:r>
            <w:r w:rsidRPr="00656835">
              <w:rPr>
                <w:rFonts w:cs="Arial" w:hint="cs"/>
                <w:rtl/>
              </w:rPr>
              <w:t>وتلبية</w:t>
            </w:r>
            <w:r w:rsidRPr="00656835">
              <w:rPr>
                <w:rFonts w:cs="Arial"/>
                <w:rtl/>
              </w:rPr>
              <w:t xml:space="preserve"> </w:t>
            </w:r>
            <w:r w:rsidRPr="00656835">
              <w:rPr>
                <w:rFonts w:cs="Arial" w:hint="cs"/>
                <w:rtl/>
              </w:rPr>
              <w:t>حاجاتهم</w:t>
            </w:r>
            <w:r w:rsidRPr="00656835">
              <w:rPr>
                <w:rFonts w:cs="Arial"/>
                <w:rtl/>
              </w:rPr>
              <w:t xml:space="preserve"> </w:t>
            </w:r>
            <w:r w:rsidRPr="00656835">
              <w:rPr>
                <w:rFonts w:cs="Arial" w:hint="cs"/>
                <w:rtl/>
              </w:rPr>
              <w:t>بتقديم</w:t>
            </w:r>
            <w:r w:rsidRPr="00656835">
              <w:rPr>
                <w:rFonts w:cs="Arial"/>
                <w:rtl/>
              </w:rPr>
              <w:t xml:space="preserve"> </w:t>
            </w:r>
            <w:r w:rsidRPr="00656835">
              <w:rPr>
                <w:rFonts w:cs="Arial" w:hint="cs"/>
                <w:rtl/>
              </w:rPr>
              <w:t>قيمة</w:t>
            </w:r>
            <w:r w:rsidRPr="00656835">
              <w:rPr>
                <w:rFonts w:cs="Arial"/>
                <w:rtl/>
              </w:rPr>
              <w:t xml:space="preserve"> </w:t>
            </w:r>
            <w:r w:rsidRPr="00656835">
              <w:rPr>
                <w:rFonts w:cs="Arial" w:hint="cs"/>
                <w:rtl/>
              </w:rPr>
              <w:t>أو</w:t>
            </w:r>
            <w:r w:rsidRPr="00656835">
              <w:rPr>
                <w:rFonts w:cs="Arial"/>
                <w:rtl/>
              </w:rPr>
              <w:t xml:space="preserve"> </w:t>
            </w:r>
            <w:r w:rsidRPr="00656835">
              <w:rPr>
                <w:rFonts w:cs="Arial" w:hint="cs"/>
                <w:rtl/>
              </w:rPr>
              <w:t>منافع</w:t>
            </w:r>
            <w:r w:rsidRPr="00656835">
              <w:rPr>
                <w:rFonts w:cs="Arial"/>
                <w:rtl/>
              </w:rPr>
              <w:t xml:space="preserve"> </w:t>
            </w:r>
            <w:r w:rsidRPr="00656835">
              <w:rPr>
                <w:rFonts w:cs="Arial" w:hint="cs"/>
                <w:rtl/>
              </w:rPr>
              <w:t>أو</w:t>
            </w:r>
            <w:r w:rsidRPr="00656835">
              <w:rPr>
                <w:rFonts w:cs="Arial"/>
                <w:rtl/>
              </w:rPr>
              <w:t xml:space="preserve"> </w:t>
            </w:r>
            <w:r w:rsidRPr="00656835">
              <w:rPr>
                <w:rFonts w:cs="Arial" w:hint="cs"/>
                <w:rtl/>
              </w:rPr>
              <w:t>خدمات</w:t>
            </w:r>
            <w:r w:rsidRPr="00656835">
              <w:rPr>
                <w:rFonts w:cs="Arial"/>
                <w:rtl/>
              </w:rPr>
              <w:t xml:space="preserve"> </w:t>
            </w:r>
            <w:r w:rsidRPr="00656835">
              <w:rPr>
                <w:rFonts w:cs="Arial" w:hint="cs"/>
                <w:rtl/>
              </w:rPr>
              <w:t>جديدة</w:t>
            </w:r>
            <w:r w:rsidRPr="00656835">
              <w:rPr>
                <w:rFonts w:cs="Arial"/>
                <w:rtl/>
              </w:rPr>
              <w:t xml:space="preserve">. </w:t>
            </w:r>
            <w:r w:rsidRPr="00656835">
              <w:rPr>
                <w:rFonts w:cs="Arial" w:hint="cs"/>
                <w:rtl/>
              </w:rPr>
              <w:t>وعند</w:t>
            </w:r>
            <w:r w:rsidRPr="00656835">
              <w:rPr>
                <w:rFonts w:cs="Arial"/>
                <w:rtl/>
              </w:rPr>
              <w:t xml:space="preserve"> </w:t>
            </w:r>
            <w:r w:rsidRPr="00656835">
              <w:rPr>
                <w:rFonts w:cs="Arial" w:hint="cs"/>
                <w:rtl/>
              </w:rPr>
              <w:t>تحديد</w:t>
            </w:r>
            <w:r w:rsidRPr="00656835">
              <w:rPr>
                <w:rFonts w:cs="Arial"/>
                <w:rtl/>
              </w:rPr>
              <w:t xml:space="preserve"> </w:t>
            </w:r>
            <w:r w:rsidRPr="00656835">
              <w:rPr>
                <w:rFonts w:cs="Arial" w:hint="cs"/>
                <w:rtl/>
              </w:rPr>
              <w:t>هذه</w:t>
            </w:r>
            <w:r w:rsidRPr="00656835">
              <w:rPr>
                <w:rFonts w:cs="Arial"/>
                <w:rtl/>
              </w:rPr>
              <w:t xml:space="preserve"> </w:t>
            </w:r>
            <w:r w:rsidRPr="00656835">
              <w:rPr>
                <w:rFonts w:cs="Arial" w:hint="cs"/>
                <w:rtl/>
              </w:rPr>
              <w:t>القيمة</w:t>
            </w:r>
            <w:r w:rsidRPr="00656835">
              <w:rPr>
                <w:rFonts w:cs="Arial"/>
                <w:rtl/>
              </w:rPr>
              <w:t xml:space="preserve"> </w:t>
            </w:r>
            <w:r w:rsidRPr="00656835">
              <w:rPr>
                <w:rFonts w:cs="Arial" w:hint="cs"/>
                <w:rtl/>
              </w:rPr>
              <w:t>المقترحة</w:t>
            </w:r>
            <w:r w:rsidRPr="00656835">
              <w:rPr>
                <w:rFonts w:cs="Arial"/>
                <w:rtl/>
              </w:rPr>
              <w:t xml:space="preserve"> </w:t>
            </w:r>
            <w:r w:rsidRPr="00656835">
              <w:rPr>
                <w:rFonts w:cs="Arial" w:hint="cs"/>
                <w:rtl/>
              </w:rPr>
              <w:t>يجب</w:t>
            </w:r>
            <w:r w:rsidRPr="00656835">
              <w:rPr>
                <w:rFonts w:cs="Arial"/>
                <w:rtl/>
              </w:rPr>
              <w:t xml:space="preserve"> </w:t>
            </w:r>
            <w:r w:rsidRPr="00656835">
              <w:rPr>
                <w:rFonts w:cs="Arial" w:hint="cs"/>
                <w:rtl/>
              </w:rPr>
              <w:t>الأجابة</w:t>
            </w:r>
            <w:r w:rsidRPr="00656835">
              <w:rPr>
                <w:rFonts w:cs="Arial"/>
                <w:rtl/>
              </w:rPr>
              <w:t xml:space="preserve"> </w:t>
            </w:r>
            <w:r w:rsidRPr="00656835">
              <w:rPr>
                <w:rFonts w:cs="Arial" w:hint="cs"/>
                <w:rtl/>
              </w:rPr>
              <w:t>على</w:t>
            </w:r>
            <w:r w:rsidRPr="00656835">
              <w:rPr>
                <w:rFonts w:cs="Arial"/>
                <w:rtl/>
              </w:rPr>
              <w:t xml:space="preserve"> </w:t>
            </w:r>
            <w:r w:rsidRPr="00656835">
              <w:rPr>
                <w:rFonts w:cs="Arial" w:hint="cs"/>
                <w:rtl/>
              </w:rPr>
              <w:t>الأسئلة</w:t>
            </w:r>
            <w:r w:rsidRPr="00656835">
              <w:rPr>
                <w:rFonts w:cs="Arial"/>
                <w:rtl/>
              </w:rPr>
              <w:t xml:space="preserve"> </w:t>
            </w:r>
            <w:r w:rsidRPr="00656835">
              <w:rPr>
                <w:rFonts w:cs="Arial" w:hint="cs"/>
                <w:rtl/>
              </w:rPr>
              <w:t>الآتية</w:t>
            </w:r>
            <w:r w:rsidRPr="00656835">
              <w:rPr>
                <w:rFonts w:cs="Arial"/>
                <w:rtl/>
              </w:rPr>
              <w:t xml:space="preserve">: </w:t>
            </w:r>
            <w:r w:rsidRPr="00846A8A">
              <w:rPr>
                <w:rFonts w:cs="Arial" w:hint="cs"/>
                <w:b/>
                <w:bCs/>
                <w:color w:val="FF0000"/>
                <w:rtl/>
              </w:rPr>
              <w:t>ما</w:t>
            </w:r>
            <w:r w:rsidRPr="00846A8A">
              <w:rPr>
                <w:rFonts w:cs="Arial"/>
                <w:b/>
                <w:bCs/>
                <w:color w:val="FF0000"/>
                <w:rtl/>
              </w:rPr>
              <w:t xml:space="preserve"> </w:t>
            </w:r>
            <w:r w:rsidRPr="00846A8A">
              <w:rPr>
                <w:rFonts w:cs="Arial" w:hint="cs"/>
                <w:b/>
                <w:bCs/>
                <w:color w:val="FF0000"/>
                <w:rtl/>
              </w:rPr>
              <w:t>القيمة</w:t>
            </w:r>
            <w:r w:rsidRPr="00846A8A">
              <w:rPr>
                <w:rFonts w:cs="Arial"/>
                <w:b/>
                <w:bCs/>
                <w:color w:val="FF0000"/>
                <w:rtl/>
              </w:rPr>
              <w:t xml:space="preserve"> </w:t>
            </w:r>
            <w:r w:rsidRPr="00846A8A">
              <w:rPr>
                <w:rFonts w:cs="Arial" w:hint="cs"/>
                <w:b/>
                <w:bCs/>
                <w:color w:val="FF0000"/>
                <w:rtl/>
              </w:rPr>
              <w:t>التي</w:t>
            </w:r>
            <w:r w:rsidRPr="00846A8A">
              <w:rPr>
                <w:rFonts w:cs="Arial"/>
                <w:b/>
                <w:bCs/>
                <w:color w:val="FF0000"/>
                <w:rtl/>
              </w:rPr>
              <w:t xml:space="preserve"> </w:t>
            </w:r>
            <w:r w:rsidRPr="00846A8A">
              <w:rPr>
                <w:rFonts w:cs="Arial" w:hint="cs"/>
                <w:b/>
                <w:bCs/>
                <w:color w:val="FF0000"/>
                <w:rtl/>
              </w:rPr>
              <w:t>ستقدِّمها</w:t>
            </w:r>
            <w:r w:rsidRPr="00846A8A">
              <w:rPr>
                <w:rFonts w:cs="Arial"/>
                <w:b/>
                <w:bCs/>
                <w:color w:val="FF0000"/>
                <w:rtl/>
              </w:rPr>
              <w:t xml:space="preserve"> </w:t>
            </w:r>
            <w:r w:rsidRPr="00846A8A">
              <w:rPr>
                <w:rFonts w:cs="Arial" w:hint="cs"/>
                <w:b/>
                <w:bCs/>
                <w:color w:val="FF0000"/>
                <w:rtl/>
              </w:rPr>
              <w:t>للعميل</w:t>
            </w:r>
            <w:r w:rsidRPr="00656835">
              <w:rPr>
                <w:rFonts w:cs="Arial" w:hint="cs"/>
                <w:b/>
                <w:bCs/>
                <w:rtl/>
              </w:rPr>
              <w:t>؟</w:t>
            </w:r>
            <w:r w:rsidRPr="00656835">
              <w:rPr>
                <w:rFonts w:cs="Arial"/>
                <w:b/>
                <w:bCs/>
                <w:rtl/>
              </w:rPr>
              <w:t xml:space="preserve"> </w:t>
            </w:r>
            <w:r w:rsidRPr="00846A8A">
              <w:rPr>
                <w:rFonts w:cs="Arial" w:hint="cs"/>
                <w:b/>
                <w:bCs/>
                <w:color w:val="FF0000"/>
                <w:rtl/>
              </w:rPr>
              <w:t>أيُّ</w:t>
            </w:r>
            <w:r w:rsidRPr="00846A8A">
              <w:rPr>
                <w:rFonts w:cs="Arial"/>
                <w:b/>
                <w:bCs/>
                <w:color w:val="FF0000"/>
                <w:rtl/>
              </w:rPr>
              <w:t xml:space="preserve"> </w:t>
            </w:r>
            <w:r w:rsidRPr="00846A8A">
              <w:rPr>
                <w:rFonts w:cs="Arial" w:hint="cs"/>
                <w:b/>
                <w:bCs/>
                <w:color w:val="FF0000"/>
                <w:rtl/>
              </w:rPr>
              <w:t>مشكلات</w:t>
            </w:r>
            <w:r w:rsidRPr="00846A8A">
              <w:rPr>
                <w:rFonts w:cs="Arial"/>
                <w:b/>
                <w:bCs/>
                <w:color w:val="FF0000"/>
                <w:rtl/>
              </w:rPr>
              <w:t xml:space="preserve"> </w:t>
            </w:r>
            <w:r w:rsidRPr="00846A8A">
              <w:rPr>
                <w:rFonts w:cs="Arial" w:hint="cs"/>
                <w:b/>
                <w:bCs/>
                <w:color w:val="FF0000"/>
                <w:rtl/>
              </w:rPr>
              <w:t>العميل</w:t>
            </w:r>
            <w:r w:rsidRPr="00846A8A">
              <w:rPr>
                <w:rFonts w:cs="Arial"/>
                <w:b/>
                <w:bCs/>
                <w:color w:val="FF0000"/>
                <w:rtl/>
              </w:rPr>
              <w:t xml:space="preserve"> </w:t>
            </w:r>
            <w:r w:rsidRPr="00846A8A">
              <w:rPr>
                <w:rFonts w:cs="Arial" w:hint="cs"/>
                <w:b/>
                <w:bCs/>
                <w:color w:val="FF0000"/>
                <w:rtl/>
              </w:rPr>
              <w:t>سوف</w:t>
            </w:r>
            <w:r w:rsidRPr="00846A8A">
              <w:rPr>
                <w:rFonts w:cs="Arial"/>
                <w:b/>
                <w:bCs/>
                <w:color w:val="FF0000"/>
                <w:rtl/>
              </w:rPr>
              <w:t xml:space="preserve"> </w:t>
            </w:r>
            <w:r w:rsidRPr="00846A8A">
              <w:rPr>
                <w:rFonts w:cs="Arial" w:hint="cs"/>
                <w:b/>
                <w:bCs/>
                <w:color w:val="FF0000"/>
                <w:rtl/>
              </w:rPr>
              <w:t>تساعدُ</w:t>
            </w:r>
            <w:r w:rsidRPr="00846A8A">
              <w:rPr>
                <w:rFonts w:cs="Arial"/>
                <w:b/>
                <w:bCs/>
                <w:color w:val="FF0000"/>
                <w:rtl/>
              </w:rPr>
              <w:t xml:space="preserve"> </w:t>
            </w:r>
            <w:r w:rsidRPr="00846A8A">
              <w:rPr>
                <w:rFonts w:cs="Arial" w:hint="cs"/>
                <w:b/>
                <w:bCs/>
                <w:color w:val="FF0000"/>
                <w:rtl/>
              </w:rPr>
              <w:t>على</w:t>
            </w:r>
            <w:r w:rsidRPr="00846A8A">
              <w:rPr>
                <w:rFonts w:cs="Arial"/>
                <w:b/>
                <w:bCs/>
                <w:color w:val="FF0000"/>
                <w:rtl/>
              </w:rPr>
              <w:t xml:space="preserve"> </w:t>
            </w:r>
            <w:r w:rsidRPr="00846A8A">
              <w:rPr>
                <w:rFonts w:cs="Arial" w:hint="cs"/>
                <w:b/>
                <w:bCs/>
                <w:color w:val="FF0000"/>
                <w:rtl/>
              </w:rPr>
              <w:t>حلِّها</w:t>
            </w:r>
            <w:r w:rsidRPr="00656835">
              <w:rPr>
                <w:rFonts w:cs="Arial" w:hint="cs"/>
                <w:b/>
                <w:bCs/>
                <w:rtl/>
              </w:rPr>
              <w:t>؟</w:t>
            </w:r>
            <w:r w:rsidRPr="00656835">
              <w:rPr>
                <w:rFonts w:cs="Arial"/>
                <w:rtl/>
              </w:rPr>
              <w:t xml:space="preserve"> </w:t>
            </w:r>
            <w:r w:rsidRPr="00F0497F">
              <w:rPr>
                <w:rFonts w:cs="Arial" w:hint="cs"/>
                <w:b/>
                <w:bCs/>
                <w:color w:val="FF0000"/>
                <w:rtl/>
              </w:rPr>
              <w:t>أيُّ</w:t>
            </w:r>
            <w:r w:rsidRPr="00F0497F">
              <w:rPr>
                <w:rFonts w:cs="Arial"/>
                <w:b/>
                <w:bCs/>
                <w:color w:val="FF0000"/>
                <w:rtl/>
              </w:rPr>
              <w:t xml:space="preserve"> </w:t>
            </w:r>
            <w:r w:rsidRPr="00F0497F">
              <w:rPr>
                <w:rFonts w:cs="Arial" w:hint="cs"/>
                <w:b/>
                <w:bCs/>
                <w:color w:val="FF0000"/>
                <w:rtl/>
              </w:rPr>
              <w:t>متطلّبات</w:t>
            </w:r>
            <w:r w:rsidRPr="00F0497F">
              <w:rPr>
                <w:rFonts w:cs="Arial"/>
                <w:b/>
                <w:bCs/>
                <w:color w:val="FF0000"/>
                <w:rtl/>
              </w:rPr>
              <w:t xml:space="preserve"> </w:t>
            </w:r>
            <w:r w:rsidRPr="00F0497F">
              <w:rPr>
                <w:rFonts w:cs="Arial" w:hint="cs"/>
                <w:b/>
                <w:bCs/>
                <w:color w:val="FF0000"/>
                <w:rtl/>
              </w:rPr>
              <w:t>العميل</w:t>
            </w:r>
            <w:r w:rsidRPr="00F0497F">
              <w:rPr>
                <w:rFonts w:cs="Arial"/>
                <w:b/>
                <w:bCs/>
                <w:color w:val="FF0000"/>
                <w:rtl/>
              </w:rPr>
              <w:t xml:space="preserve"> </w:t>
            </w:r>
            <w:r w:rsidRPr="00F0497F">
              <w:rPr>
                <w:rFonts w:cs="Arial" w:hint="cs"/>
                <w:b/>
                <w:bCs/>
                <w:color w:val="FF0000"/>
                <w:rtl/>
              </w:rPr>
              <w:t>سوف</w:t>
            </w:r>
            <w:r w:rsidRPr="00F0497F">
              <w:rPr>
                <w:rFonts w:cs="Arial"/>
                <w:b/>
                <w:bCs/>
                <w:color w:val="FF0000"/>
                <w:rtl/>
              </w:rPr>
              <w:t xml:space="preserve"> </w:t>
            </w:r>
            <w:r w:rsidRPr="00F0497F">
              <w:rPr>
                <w:rFonts w:cs="Arial" w:hint="cs"/>
                <w:b/>
                <w:bCs/>
                <w:color w:val="FF0000"/>
                <w:rtl/>
              </w:rPr>
              <w:t>تلبّي</w:t>
            </w:r>
            <w:r w:rsidRPr="00656835">
              <w:rPr>
                <w:rFonts w:cs="Arial" w:hint="cs"/>
                <w:rtl/>
              </w:rPr>
              <w:t>؟</w:t>
            </w:r>
            <w:r w:rsidRPr="00656835">
              <w:rPr>
                <w:rFonts w:cs="Arial"/>
                <w:rtl/>
              </w:rPr>
              <w:t xml:space="preserve">  </w:t>
            </w:r>
            <w:r w:rsidRPr="00656835">
              <w:rPr>
                <w:rFonts w:cs="Arial" w:hint="cs"/>
                <w:rtl/>
              </w:rPr>
              <w:t>وقد</w:t>
            </w:r>
            <w:r w:rsidRPr="00656835">
              <w:rPr>
                <w:rFonts w:cs="Arial"/>
                <w:rtl/>
              </w:rPr>
              <w:t xml:space="preserve"> </w:t>
            </w:r>
            <w:r w:rsidRPr="00656835">
              <w:rPr>
                <w:rFonts w:cs="Arial" w:hint="cs"/>
                <w:rtl/>
              </w:rPr>
              <w:t>تكون</w:t>
            </w:r>
            <w:r w:rsidRPr="00656835">
              <w:rPr>
                <w:rFonts w:cs="Arial"/>
                <w:rtl/>
              </w:rPr>
              <w:t xml:space="preserve"> </w:t>
            </w:r>
            <w:r w:rsidRPr="00656835">
              <w:rPr>
                <w:rFonts w:cs="Arial" w:hint="cs"/>
                <w:rtl/>
              </w:rPr>
              <w:t>هذه</w:t>
            </w:r>
            <w:r w:rsidRPr="00656835">
              <w:rPr>
                <w:rFonts w:cs="Arial"/>
                <w:rtl/>
              </w:rPr>
              <w:t xml:space="preserve"> </w:t>
            </w:r>
            <w:r w:rsidRPr="00656835">
              <w:rPr>
                <w:rFonts w:cs="Arial" w:hint="cs"/>
                <w:rtl/>
              </w:rPr>
              <w:t>القيمة</w:t>
            </w:r>
            <w:r w:rsidRPr="00656835">
              <w:rPr>
                <w:rFonts w:cs="Arial"/>
                <w:rtl/>
              </w:rPr>
              <w:t xml:space="preserve"> </w:t>
            </w:r>
            <w:r w:rsidRPr="00656835">
              <w:rPr>
                <w:rFonts w:cs="Arial" w:hint="cs"/>
                <w:rtl/>
              </w:rPr>
              <w:t>سلعة</w:t>
            </w:r>
            <w:r w:rsidRPr="00656835">
              <w:rPr>
                <w:rFonts w:cs="Arial"/>
                <w:rtl/>
              </w:rPr>
              <w:t xml:space="preserve"> </w:t>
            </w:r>
            <w:r w:rsidRPr="00656835">
              <w:rPr>
                <w:rFonts w:cs="Arial" w:hint="cs"/>
                <w:rtl/>
              </w:rPr>
              <w:t>أو</w:t>
            </w:r>
            <w:r w:rsidRPr="00656835">
              <w:rPr>
                <w:rFonts w:cs="Arial"/>
                <w:rtl/>
              </w:rPr>
              <w:t xml:space="preserve"> </w:t>
            </w:r>
            <w:r w:rsidRPr="00656835">
              <w:rPr>
                <w:rFonts w:cs="Arial" w:hint="cs"/>
                <w:rtl/>
              </w:rPr>
              <w:t>خدمة</w:t>
            </w:r>
            <w:r w:rsidRPr="00656835">
              <w:rPr>
                <w:rFonts w:cs="Arial"/>
                <w:rtl/>
              </w:rPr>
              <w:t xml:space="preserve"> </w:t>
            </w:r>
            <w:r w:rsidRPr="00656835">
              <w:rPr>
                <w:rFonts w:cs="Arial" w:hint="cs"/>
                <w:rtl/>
              </w:rPr>
              <w:t>جديدة</w:t>
            </w:r>
            <w:r w:rsidRPr="00656835">
              <w:rPr>
                <w:rFonts w:cs="Arial"/>
                <w:rtl/>
              </w:rPr>
              <w:t xml:space="preserve"> </w:t>
            </w:r>
            <w:r w:rsidRPr="00656835">
              <w:rPr>
                <w:rFonts w:cs="Arial" w:hint="cs"/>
                <w:rtl/>
              </w:rPr>
              <w:t>أو</w:t>
            </w:r>
            <w:r w:rsidRPr="00656835">
              <w:rPr>
                <w:rFonts w:cs="Arial"/>
                <w:rtl/>
              </w:rPr>
              <w:t xml:space="preserve"> </w:t>
            </w:r>
            <w:r w:rsidRPr="00656835">
              <w:rPr>
                <w:rFonts w:cs="Arial" w:hint="cs"/>
                <w:rtl/>
              </w:rPr>
              <w:t>أداء</w:t>
            </w:r>
            <w:r w:rsidRPr="00656835">
              <w:rPr>
                <w:rFonts w:cs="Arial"/>
                <w:rtl/>
              </w:rPr>
              <w:t xml:space="preserve"> </w:t>
            </w:r>
            <w:r w:rsidRPr="00656835">
              <w:rPr>
                <w:rFonts w:cs="Arial" w:hint="cs"/>
                <w:rtl/>
              </w:rPr>
              <w:t>أفضل</w:t>
            </w:r>
            <w:r w:rsidRPr="00656835">
              <w:rPr>
                <w:rFonts w:cs="Arial"/>
                <w:rtl/>
              </w:rPr>
              <w:t xml:space="preserve"> </w:t>
            </w:r>
            <w:r w:rsidRPr="00656835">
              <w:rPr>
                <w:rFonts w:cs="Arial" w:hint="cs"/>
                <w:rtl/>
              </w:rPr>
              <w:t>وسرعة</w:t>
            </w:r>
            <w:r w:rsidRPr="00656835">
              <w:rPr>
                <w:rFonts w:cs="Arial"/>
                <w:rtl/>
              </w:rPr>
              <w:t xml:space="preserve"> </w:t>
            </w:r>
            <w:r w:rsidRPr="00656835">
              <w:rPr>
                <w:rFonts w:cs="Arial" w:hint="cs"/>
                <w:rtl/>
              </w:rPr>
              <w:t>أكبر</w:t>
            </w:r>
            <w:r w:rsidRPr="00656835">
              <w:rPr>
                <w:rFonts w:cs="Arial"/>
                <w:rtl/>
              </w:rPr>
              <w:t xml:space="preserve"> </w:t>
            </w:r>
            <w:r w:rsidRPr="00656835">
              <w:rPr>
                <w:rFonts w:cs="Arial" w:hint="cs"/>
                <w:rtl/>
              </w:rPr>
              <w:t>أو</w:t>
            </w:r>
            <w:r w:rsidRPr="00656835">
              <w:rPr>
                <w:rFonts w:cs="Arial"/>
                <w:rtl/>
              </w:rPr>
              <w:t xml:space="preserve"> </w:t>
            </w:r>
            <w:r w:rsidRPr="00656835">
              <w:rPr>
                <w:rFonts w:cs="Arial" w:hint="cs"/>
                <w:rtl/>
              </w:rPr>
              <w:t>خدمة</w:t>
            </w:r>
            <w:r w:rsidRPr="00656835">
              <w:rPr>
                <w:rFonts w:cs="Arial"/>
                <w:rtl/>
              </w:rPr>
              <w:t xml:space="preserve"> </w:t>
            </w:r>
            <w:r w:rsidRPr="00656835">
              <w:rPr>
                <w:rFonts w:cs="Arial" w:hint="cs"/>
                <w:rtl/>
              </w:rPr>
              <w:t>شريحة</w:t>
            </w:r>
            <w:r w:rsidRPr="00656835">
              <w:rPr>
                <w:rFonts w:cs="Arial"/>
                <w:rtl/>
              </w:rPr>
              <w:t xml:space="preserve"> </w:t>
            </w:r>
            <w:r w:rsidRPr="00656835">
              <w:rPr>
                <w:rFonts w:cs="Arial" w:hint="cs"/>
                <w:rtl/>
              </w:rPr>
              <w:t>معينة،</w:t>
            </w:r>
            <w:r w:rsidRPr="00656835">
              <w:rPr>
                <w:rFonts w:cs="Arial"/>
                <w:rtl/>
              </w:rPr>
              <w:t xml:space="preserve"> </w:t>
            </w:r>
            <w:r w:rsidRPr="00656835">
              <w:rPr>
                <w:rFonts w:cs="Arial" w:hint="cs"/>
                <w:rtl/>
              </w:rPr>
              <w:t>أو</w:t>
            </w:r>
            <w:r w:rsidRPr="00656835">
              <w:rPr>
                <w:rFonts w:cs="Arial"/>
                <w:rtl/>
              </w:rPr>
              <w:t xml:space="preserve"> </w:t>
            </w:r>
            <w:r w:rsidRPr="00656835">
              <w:rPr>
                <w:rFonts w:cs="Arial" w:hint="cs"/>
                <w:rtl/>
              </w:rPr>
              <w:t>تصميم</w:t>
            </w:r>
            <w:r w:rsidRPr="00656835">
              <w:rPr>
                <w:rFonts w:cs="Arial"/>
                <w:rtl/>
              </w:rPr>
              <w:t xml:space="preserve"> </w:t>
            </w:r>
            <w:r w:rsidRPr="00656835">
              <w:rPr>
                <w:rFonts w:cs="Arial" w:hint="cs"/>
                <w:rtl/>
              </w:rPr>
              <w:t>أفضل</w:t>
            </w:r>
            <w:r w:rsidRPr="00656835">
              <w:rPr>
                <w:rFonts w:cs="Arial"/>
                <w:rtl/>
              </w:rPr>
              <w:t xml:space="preserve"> </w:t>
            </w:r>
            <w:r w:rsidRPr="00656835">
              <w:rPr>
                <w:rFonts w:cs="Arial" w:hint="cs"/>
                <w:rtl/>
              </w:rPr>
              <w:t>أو</w:t>
            </w:r>
            <w:r w:rsidRPr="00656835">
              <w:rPr>
                <w:rFonts w:cs="Arial"/>
                <w:rtl/>
              </w:rPr>
              <w:t xml:space="preserve"> </w:t>
            </w:r>
            <w:r w:rsidRPr="00656835">
              <w:rPr>
                <w:rFonts w:cs="Arial" w:hint="cs"/>
                <w:rtl/>
              </w:rPr>
              <w:t>مخاطر</w:t>
            </w:r>
            <w:r w:rsidRPr="00656835">
              <w:rPr>
                <w:rFonts w:cs="Arial"/>
                <w:rtl/>
              </w:rPr>
              <w:t xml:space="preserve"> </w:t>
            </w:r>
            <w:r w:rsidRPr="00656835">
              <w:rPr>
                <w:rFonts w:cs="Arial" w:hint="cs"/>
                <w:rtl/>
              </w:rPr>
              <w:t>أقل،</w:t>
            </w:r>
            <w:r w:rsidRPr="00656835">
              <w:rPr>
                <w:rFonts w:cs="Arial"/>
                <w:rtl/>
              </w:rPr>
              <w:t xml:space="preserve"> </w:t>
            </w:r>
            <w:r w:rsidRPr="00656835">
              <w:rPr>
                <w:rFonts w:cs="Arial" w:hint="cs"/>
                <w:rtl/>
              </w:rPr>
              <w:t>أو</w:t>
            </w:r>
            <w:r w:rsidRPr="00656835">
              <w:rPr>
                <w:rFonts w:cs="Arial"/>
                <w:rtl/>
              </w:rPr>
              <w:t xml:space="preserve"> </w:t>
            </w:r>
            <w:r w:rsidRPr="00656835">
              <w:rPr>
                <w:rFonts w:cs="Arial" w:hint="cs"/>
                <w:rtl/>
              </w:rPr>
              <w:t>علامة</w:t>
            </w:r>
            <w:r w:rsidRPr="00656835">
              <w:rPr>
                <w:rFonts w:cs="Arial"/>
                <w:rtl/>
              </w:rPr>
              <w:t xml:space="preserve"> </w:t>
            </w:r>
            <w:r w:rsidRPr="00656835">
              <w:rPr>
                <w:rFonts w:cs="Arial" w:hint="cs"/>
                <w:rtl/>
              </w:rPr>
              <w:t>تجارية</w:t>
            </w:r>
            <w:r w:rsidRPr="00656835">
              <w:rPr>
                <w:rFonts w:cs="Arial"/>
                <w:rtl/>
              </w:rPr>
              <w:t xml:space="preserve"> </w:t>
            </w:r>
            <w:r w:rsidRPr="00656835">
              <w:rPr>
                <w:rFonts w:cs="Arial" w:hint="cs"/>
                <w:rtl/>
              </w:rPr>
              <w:t>مميزة،</w:t>
            </w:r>
            <w:r w:rsidRPr="00656835">
              <w:rPr>
                <w:rFonts w:cs="Arial"/>
                <w:rtl/>
              </w:rPr>
              <w:t xml:space="preserve"> </w:t>
            </w:r>
            <w:r w:rsidRPr="00656835">
              <w:rPr>
                <w:rFonts w:cs="Arial" w:hint="cs"/>
                <w:rtl/>
              </w:rPr>
              <w:t>سهولة</w:t>
            </w:r>
            <w:r w:rsidRPr="00656835">
              <w:rPr>
                <w:rFonts w:cs="Arial"/>
                <w:rtl/>
              </w:rPr>
              <w:t xml:space="preserve"> </w:t>
            </w:r>
            <w:r w:rsidRPr="00656835">
              <w:rPr>
                <w:rFonts w:cs="Arial" w:hint="cs"/>
                <w:rtl/>
              </w:rPr>
              <w:t>الاستخدام،</w:t>
            </w:r>
            <w:r w:rsidRPr="00656835">
              <w:rPr>
                <w:rFonts w:cs="Arial"/>
                <w:rtl/>
              </w:rPr>
              <w:t xml:space="preserve"> </w:t>
            </w:r>
            <w:r w:rsidRPr="00656835">
              <w:rPr>
                <w:rFonts w:cs="Arial" w:hint="cs"/>
                <w:rtl/>
              </w:rPr>
              <w:t>او</w:t>
            </w:r>
            <w:r w:rsidRPr="00656835">
              <w:rPr>
                <w:rFonts w:cs="Arial"/>
                <w:rtl/>
              </w:rPr>
              <w:t xml:space="preserve"> </w:t>
            </w:r>
            <w:r w:rsidRPr="00656835">
              <w:rPr>
                <w:rFonts w:cs="Arial" w:hint="cs"/>
                <w:rtl/>
              </w:rPr>
              <w:t>سعر</w:t>
            </w:r>
            <w:r w:rsidRPr="00656835">
              <w:rPr>
                <w:rFonts w:cs="Arial"/>
                <w:rtl/>
              </w:rPr>
              <w:t xml:space="preserve"> </w:t>
            </w:r>
            <w:r w:rsidRPr="00656835">
              <w:rPr>
                <w:rFonts w:cs="Arial" w:hint="cs"/>
                <w:rtl/>
              </w:rPr>
              <w:t>أقل</w:t>
            </w:r>
            <w:r w:rsidRPr="00656835">
              <w:rPr>
                <w:rFonts w:cs="Arial"/>
                <w:rtl/>
              </w:rPr>
              <w:t>.</w:t>
            </w:r>
          </w:p>
        </w:tc>
      </w:tr>
      <w:tr w:rsidR="00D66492" w:rsidTr="00822AE5">
        <w:tc>
          <w:tcPr>
            <w:cnfStyle w:val="001000000000" w:firstRow="0" w:lastRow="0" w:firstColumn="1" w:lastColumn="0" w:oddVBand="0" w:evenVBand="0" w:oddHBand="0" w:evenHBand="0" w:firstRowFirstColumn="0" w:firstRowLastColumn="0" w:lastRowFirstColumn="0" w:lastRowLastColumn="0"/>
            <w:tcW w:w="2065" w:type="dxa"/>
            <w:vAlign w:val="center"/>
          </w:tcPr>
          <w:p w:rsidR="00D66492" w:rsidRDefault="00656835" w:rsidP="00656835">
            <w:pPr>
              <w:bidi/>
              <w:jc w:val="center"/>
              <w:rPr>
                <w:rtl/>
              </w:rPr>
            </w:pPr>
            <w:r w:rsidRPr="00656835">
              <w:rPr>
                <w:rtl/>
              </w:rPr>
              <w:t>شريحة العملاء المستهدفين</w:t>
            </w:r>
          </w:p>
        </w:tc>
        <w:tc>
          <w:tcPr>
            <w:tcW w:w="8635" w:type="dxa"/>
          </w:tcPr>
          <w:p w:rsidR="00D66492" w:rsidRPr="00846A8A" w:rsidRDefault="00D66492" w:rsidP="00656835">
            <w:pPr>
              <w:bidi/>
              <w:jc w:val="lowKashida"/>
              <w:cnfStyle w:val="000000000000" w:firstRow="0" w:lastRow="0" w:firstColumn="0" w:lastColumn="0" w:oddVBand="0" w:evenVBand="0" w:oddHBand="0" w:evenHBand="0" w:firstRowFirstColumn="0" w:firstRowLastColumn="0" w:lastRowFirstColumn="0" w:lastRowLastColumn="0"/>
              <w:rPr>
                <w:sz w:val="20"/>
                <w:szCs w:val="20"/>
                <w:rtl/>
              </w:rPr>
            </w:pPr>
          </w:p>
          <w:tbl>
            <w:tblPr>
              <w:tblStyle w:val="GridTable4-Accent1"/>
              <w:bidiVisual/>
              <w:tblW w:w="0" w:type="auto"/>
              <w:tblLook w:val="04A0" w:firstRow="1" w:lastRow="0" w:firstColumn="1" w:lastColumn="0" w:noHBand="0" w:noVBand="1"/>
            </w:tblPr>
            <w:tblGrid>
              <w:gridCol w:w="1675"/>
              <w:gridCol w:w="2340"/>
              <w:gridCol w:w="4394"/>
            </w:tblGrid>
            <w:tr w:rsidR="00656835" w:rsidTr="00822A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09" w:type="dxa"/>
                  <w:gridSpan w:val="3"/>
                </w:tcPr>
                <w:p w:rsidR="00656835" w:rsidRDefault="00656835" w:rsidP="00656835">
                  <w:pPr>
                    <w:bidi/>
                    <w:jc w:val="center"/>
                    <w:rPr>
                      <w:rtl/>
                    </w:rPr>
                  </w:pPr>
                  <w:r w:rsidRPr="00656835">
                    <w:rPr>
                      <w:rFonts w:cs="Arial" w:hint="cs"/>
                      <w:rtl/>
                    </w:rPr>
                    <w:t>في</w:t>
                  </w:r>
                  <w:r w:rsidRPr="00656835">
                    <w:rPr>
                      <w:rFonts w:cs="Arial"/>
                      <w:rtl/>
                    </w:rPr>
                    <w:t xml:space="preserve"> </w:t>
                  </w:r>
                  <w:r w:rsidRPr="00656835">
                    <w:rPr>
                      <w:rFonts w:cs="Arial" w:hint="cs"/>
                      <w:rtl/>
                    </w:rPr>
                    <w:t>هذا</w:t>
                  </w:r>
                  <w:r w:rsidRPr="00656835">
                    <w:rPr>
                      <w:rFonts w:cs="Arial"/>
                      <w:rtl/>
                    </w:rPr>
                    <w:t xml:space="preserve"> </w:t>
                  </w:r>
                  <w:r w:rsidRPr="00656835">
                    <w:rPr>
                      <w:rFonts w:cs="Arial" w:hint="cs"/>
                      <w:rtl/>
                    </w:rPr>
                    <w:t>البند</w:t>
                  </w:r>
                  <w:r w:rsidRPr="00656835">
                    <w:rPr>
                      <w:rFonts w:cs="Arial"/>
                      <w:rtl/>
                    </w:rPr>
                    <w:t xml:space="preserve"> </w:t>
                  </w:r>
                  <w:r w:rsidRPr="00656835">
                    <w:rPr>
                      <w:rFonts w:cs="Arial" w:hint="cs"/>
                      <w:rtl/>
                    </w:rPr>
                    <w:t>يجب</w:t>
                  </w:r>
                  <w:r w:rsidRPr="00656835">
                    <w:rPr>
                      <w:rFonts w:cs="Arial"/>
                      <w:rtl/>
                    </w:rPr>
                    <w:t xml:space="preserve"> </w:t>
                  </w:r>
                  <w:r w:rsidRPr="00656835">
                    <w:rPr>
                      <w:rFonts w:cs="Arial" w:hint="cs"/>
                      <w:rtl/>
                    </w:rPr>
                    <w:t>الإجابة</w:t>
                  </w:r>
                  <w:r w:rsidRPr="00656835">
                    <w:rPr>
                      <w:rFonts w:cs="Arial"/>
                      <w:rtl/>
                    </w:rPr>
                    <w:t xml:space="preserve"> </w:t>
                  </w:r>
                  <w:r w:rsidRPr="00656835">
                    <w:rPr>
                      <w:rFonts w:cs="Arial" w:hint="cs"/>
                      <w:rtl/>
                    </w:rPr>
                    <w:t>على</w:t>
                  </w:r>
                  <w:r w:rsidRPr="00656835">
                    <w:rPr>
                      <w:rFonts w:cs="Arial"/>
                      <w:rtl/>
                    </w:rPr>
                    <w:t xml:space="preserve"> </w:t>
                  </w:r>
                  <w:r w:rsidRPr="00656835">
                    <w:rPr>
                      <w:rFonts w:cs="Arial" w:hint="cs"/>
                      <w:rtl/>
                    </w:rPr>
                    <w:t>سؤال</w:t>
                  </w:r>
                  <w:r w:rsidRPr="00656835">
                    <w:rPr>
                      <w:rFonts w:cs="Arial"/>
                      <w:rtl/>
                    </w:rPr>
                    <w:t xml:space="preserve">: </w:t>
                  </w:r>
                  <w:r w:rsidRPr="00846A8A">
                    <w:rPr>
                      <w:rFonts w:cs="Arial" w:hint="cs"/>
                      <w:color w:val="FFFF00"/>
                      <w:rtl/>
                    </w:rPr>
                    <w:t>لمن</w:t>
                  </w:r>
                  <w:r w:rsidRPr="00846A8A">
                    <w:rPr>
                      <w:rFonts w:cs="Arial"/>
                      <w:color w:val="FFFF00"/>
                      <w:rtl/>
                    </w:rPr>
                    <w:t xml:space="preserve"> </w:t>
                  </w:r>
                  <w:r w:rsidRPr="00846A8A">
                    <w:rPr>
                      <w:rFonts w:cs="Arial" w:hint="cs"/>
                      <w:color w:val="FFFF00"/>
                      <w:rtl/>
                    </w:rPr>
                    <w:t>نوجِدُ</w:t>
                  </w:r>
                  <w:r w:rsidRPr="00846A8A">
                    <w:rPr>
                      <w:rFonts w:cs="Arial"/>
                      <w:color w:val="FFFF00"/>
                      <w:rtl/>
                    </w:rPr>
                    <w:t xml:space="preserve"> </w:t>
                  </w:r>
                  <w:r w:rsidRPr="00846A8A">
                    <w:rPr>
                      <w:rFonts w:cs="Arial" w:hint="cs"/>
                      <w:color w:val="FFFF00"/>
                      <w:rtl/>
                    </w:rPr>
                    <w:t>القيمة</w:t>
                  </w:r>
                  <w:r w:rsidRPr="00656835">
                    <w:rPr>
                      <w:rFonts w:cs="Arial" w:hint="cs"/>
                      <w:rtl/>
                    </w:rPr>
                    <w:t>؟</w:t>
                  </w:r>
                  <w:r w:rsidRPr="00656835">
                    <w:rPr>
                      <w:rFonts w:cs="Arial"/>
                      <w:rtl/>
                    </w:rPr>
                    <w:t xml:space="preserve"> </w:t>
                  </w:r>
                  <w:r w:rsidRPr="00846A8A">
                    <w:rPr>
                      <w:rFonts w:cs="Arial" w:hint="cs"/>
                      <w:color w:val="FFFF00"/>
                      <w:rtl/>
                    </w:rPr>
                    <w:t>مَن</w:t>
                  </w:r>
                  <w:r w:rsidRPr="00846A8A">
                    <w:rPr>
                      <w:rFonts w:cs="Arial"/>
                      <w:color w:val="FFFF00"/>
                      <w:rtl/>
                    </w:rPr>
                    <w:t xml:space="preserve"> </w:t>
                  </w:r>
                  <w:r w:rsidRPr="00846A8A">
                    <w:rPr>
                      <w:rFonts w:cs="Arial" w:hint="cs"/>
                      <w:color w:val="FFFF00"/>
                      <w:rtl/>
                    </w:rPr>
                    <w:t>أهمُّ</w:t>
                  </w:r>
                  <w:r w:rsidRPr="00846A8A">
                    <w:rPr>
                      <w:rFonts w:cs="Arial"/>
                      <w:color w:val="FFFF00"/>
                      <w:rtl/>
                    </w:rPr>
                    <w:t xml:space="preserve"> </w:t>
                  </w:r>
                  <w:r w:rsidRPr="00846A8A">
                    <w:rPr>
                      <w:rFonts w:cs="Arial" w:hint="cs"/>
                      <w:color w:val="FFFF00"/>
                      <w:rtl/>
                    </w:rPr>
                    <w:t>عملائنا</w:t>
                  </w:r>
                  <w:r w:rsidRPr="00656835">
                    <w:rPr>
                      <w:rFonts w:cs="Arial" w:hint="cs"/>
                      <w:rtl/>
                    </w:rPr>
                    <w:t>؟</w:t>
                  </w:r>
                </w:p>
              </w:tc>
            </w:tr>
            <w:tr w:rsidR="00656835" w:rsidTr="006568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75" w:type="dxa"/>
                </w:tcPr>
                <w:p w:rsidR="00656835" w:rsidRDefault="00656835" w:rsidP="00656835">
                  <w:pPr>
                    <w:bidi/>
                    <w:jc w:val="center"/>
                    <w:rPr>
                      <w:rFonts w:cs="Arial"/>
                      <w:rtl/>
                    </w:rPr>
                  </w:pPr>
                  <w:r w:rsidRPr="00656835">
                    <w:rPr>
                      <w:rFonts w:cs="Arial" w:hint="cs"/>
                      <w:rtl/>
                    </w:rPr>
                    <w:t>الأسواق</w:t>
                  </w:r>
                  <w:r w:rsidRPr="00656835">
                    <w:rPr>
                      <w:rFonts w:cs="Arial"/>
                      <w:rtl/>
                    </w:rPr>
                    <w:t xml:space="preserve"> </w:t>
                  </w:r>
                  <w:r w:rsidRPr="00656835">
                    <w:rPr>
                      <w:rFonts w:cs="Arial" w:hint="cs"/>
                      <w:rtl/>
                    </w:rPr>
                    <w:t>الجماهيريَّة</w:t>
                  </w:r>
                </w:p>
                <w:p w:rsidR="00656835" w:rsidRDefault="00656835" w:rsidP="00656835">
                  <w:pPr>
                    <w:bidi/>
                    <w:jc w:val="center"/>
                    <w:rPr>
                      <w:rtl/>
                    </w:rPr>
                  </w:pPr>
                  <w:r>
                    <w:t>Mass market</w:t>
                  </w:r>
                </w:p>
              </w:tc>
              <w:tc>
                <w:tcPr>
                  <w:tcW w:w="2340" w:type="dxa"/>
                </w:tcPr>
                <w:p w:rsidR="00656835" w:rsidRDefault="00656835" w:rsidP="00656835">
                  <w:pPr>
                    <w:bidi/>
                    <w:jc w:val="center"/>
                    <w:cnfStyle w:val="000000100000" w:firstRow="0" w:lastRow="0" w:firstColumn="0" w:lastColumn="0" w:oddVBand="0" w:evenVBand="0" w:oddHBand="1" w:evenHBand="0" w:firstRowFirstColumn="0" w:firstRowLastColumn="0" w:lastRowFirstColumn="0" w:lastRowLastColumn="0"/>
                    <w:rPr>
                      <w:rFonts w:cs="Arial"/>
                      <w:b/>
                      <w:bCs/>
                      <w:rtl/>
                    </w:rPr>
                  </w:pPr>
                  <w:r w:rsidRPr="00656835">
                    <w:rPr>
                      <w:rFonts w:cs="Arial" w:hint="cs"/>
                      <w:b/>
                      <w:bCs/>
                      <w:rtl/>
                    </w:rPr>
                    <w:t>الأسواق</w:t>
                  </w:r>
                  <w:r w:rsidRPr="00656835">
                    <w:rPr>
                      <w:rFonts w:cs="Arial"/>
                      <w:b/>
                      <w:bCs/>
                      <w:rtl/>
                    </w:rPr>
                    <w:t xml:space="preserve"> </w:t>
                  </w:r>
                  <w:r w:rsidRPr="00656835">
                    <w:rPr>
                      <w:rFonts w:cs="Arial" w:hint="cs"/>
                      <w:b/>
                      <w:bCs/>
                      <w:rtl/>
                    </w:rPr>
                    <w:t>المتخصصة</w:t>
                  </w:r>
                </w:p>
                <w:p w:rsidR="00656835" w:rsidRPr="00656835" w:rsidRDefault="00656835" w:rsidP="00656835">
                  <w:pPr>
                    <w:bidi/>
                    <w:jc w:val="center"/>
                    <w:cnfStyle w:val="000000100000" w:firstRow="0" w:lastRow="0" w:firstColumn="0" w:lastColumn="0" w:oddVBand="0" w:evenVBand="0" w:oddHBand="1" w:evenHBand="0" w:firstRowFirstColumn="0" w:firstRowLastColumn="0" w:lastRowFirstColumn="0" w:lastRowLastColumn="0"/>
                    <w:rPr>
                      <w:b/>
                      <w:bCs/>
                      <w:rtl/>
                    </w:rPr>
                  </w:pPr>
                  <w:r w:rsidRPr="00656835">
                    <w:rPr>
                      <w:b/>
                      <w:bCs/>
                    </w:rPr>
                    <w:t>Niche market</w:t>
                  </w:r>
                </w:p>
              </w:tc>
              <w:tc>
                <w:tcPr>
                  <w:tcW w:w="4394" w:type="dxa"/>
                </w:tcPr>
                <w:p w:rsidR="00656835" w:rsidRDefault="00656835" w:rsidP="00656835">
                  <w:pPr>
                    <w:bidi/>
                    <w:jc w:val="center"/>
                    <w:cnfStyle w:val="000000100000" w:firstRow="0" w:lastRow="0" w:firstColumn="0" w:lastColumn="0" w:oddVBand="0" w:evenVBand="0" w:oddHBand="1" w:evenHBand="0" w:firstRowFirstColumn="0" w:firstRowLastColumn="0" w:lastRowFirstColumn="0" w:lastRowLastColumn="0"/>
                    <w:rPr>
                      <w:rFonts w:cs="Arial"/>
                      <w:b/>
                      <w:bCs/>
                      <w:rtl/>
                    </w:rPr>
                  </w:pPr>
                  <w:r w:rsidRPr="00656835">
                    <w:rPr>
                      <w:rFonts w:cs="Arial" w:hint="cs"/>
                      <w:b/>
                      <w:bCs/>
                      <w:rtl/>
                    </w:rPr>
                    <w:t>التمييز</w:t>
                  </w:r>
                </w:p>
                <w:p w:rsidR="00656835" w:rsidRPr="00656835" w:rsidRDefault="00656835" w:rsidP="00656835">
                  <w:pPr>
                    <w:bidi/>
                    <w:jc w:val="center"/>
                    <w:cnfStyle w:val="000000100000" w:firstRow="0" w:lastRow="0" w:firstColumn="0" w:lastColumn="0" w:oddVBand="0" w:evenVBand="0" w:oddHBand="1" w:evenHBand="0" w:firstRowFirstColumn="0" w:firstRowLastColumn="0" w:lastRowFirstColumn="0" w:lastRowLastColumn="0"/>
                    <w:rPr>
                      <w:b/>
                      <w:bCs/>
                      <w:rtl/>
                    </w:rPr>
                  </w:pPr>
                  <w:r w:rsidRPr="00656835">
                    <w:rPr>
                      <w:b/>
                      <w:bCs/>
                    </w:rPr>
                    <w:t>Segmented</w:t>
                  </w:r>
                </w:p>
              </w:tc>
            </w:tr>
            <w:tr w:rsidR="00656835" w:rsidTr="00656835">
              <w:tc>
                <w:tcPr>
                  <w:cnfStyle w:val="001000000000" w:firstRow="0" w:lastRow="0" w:firstColumn="1" w:lastColumn="0" w:oddVBand="0" w:evenVBand="0" w:oddHBand="0" w:evenHBand="0" w:firstRowFirstColumn="0" w:firstRowLastColumn="0" w:lastRowFirstColumn="0" w:lastRowLastColumn="0"/>
                  <w:tcW w:w="1675" w:type="dxa"/>
                </w:tcPr>
                <w:p w:rsidR="00656835" w:rsidRPr="00656835" w:rsidRDefault="00656835" w:rsidP="00656835">
                  <w:pPr>
                    <w:bidi/>
                    <w:jc w:val="lowKashida"/>
                    <w:rPr>
                      <w:b w:val="0"/>
                      <w:bCs w:val="0"/>
                      <w:rtl/>
                    </w:rPr>
                  </w:pPr>
                  <w:r w:rsidRPr="00656835">
                    <w:rPr>
                      <w:rFonts w:cs="Arial" w:hint="cs"/>
                      <w:b w:val="0"/>
                      <w:bCs w:val="0"/>
                      <w:rtl/>
                    </w:rPr>
                    <w:t>لا</w:t>
                  </w:r>
                  <w:r w:rsidRPr="00656835">
                    <w:rPr>
                      <w:rFonts w:cs="Arial"/>
                      <w:b w:val="0"/>
                      <w:bCs w:val="0"/>
                      <w:rtl/>
                    </w:rPr>
                    <w:t xml:space="preserve"> </w:t>
                  </w:r>
                  <w:r w:rsidRPr="00656835">
                    <w:rPr>
                      <w:rFonts w:cs="Arial" w:hint="cs"/>
                      <w:b w:val="0"/>
                      <w:bCs w:val="0"/>
                      <w:rtl/>
                    </w:rPr>
                    <w:t>تميزُ</w:t>
                  </w:r>
                  <w:r w:rsidRPr="00656835">
                    <w:rPr>
                      <w:rFonts w:cs="Arial"/>
                      <w:b w:val="0"/>
                      <w:bCs w:val="0"/>
                      <w:rtl/>
                    </w:rPr>
                    <w:t xml:space="preserve"> </w:t>
                  </w:r>
                  <w:r w:rsidRPr="00656835">
                    <w:rPr>
                      <w:rFonts w:cs="Arial" w:hint="cs"/>
                      <w:b w:val="0"/>
                      <w:bCs w:val="0"/>
                      <w:rtl/>
                    </w:rPr>
                    <w:t>بين</w:t>
                  </w:r>
                  <w:r w:rsidRPr="00656835">
                    <w:rPr>
                      <w:rFonts w:cs="Arial"/>
                      <w:b w:val="0"/>
                      <w:bCs w:val="0"/>
                      <w:rtl/>
                    </w:rPr>
                    <w:t xml:space="preserve"> </w:t>
                  </w:r>
                  <w:r w:rsidRPr="00656835">
                    <w:rPr>
                      <w:rFonts w:cs="Arial" w:hint="cs"/>
                      <w:b w:val="0"/>
                      <w:bCs w:val="0"/>
                      <w:rtl/>
                    </w:rPr>
                    <w:t>الشرائح</w:t>
                  </w:r>
                  <w:r w:rsidRPr="00656835">
                    <w:rPr>
                      <w:rFonts w:cs="Arial"/>
                      <w:b w:val="0"/>
                      <w:bCs w:val="0"/>
                      <w:rtl/>
                    </w:rPr>
                    <w:t xml:space="preserve"> </w:t>
                  </w:r>
                  <w:r w:rsidRPr="00656835">
                    <w:rPr>
                      <w:rFonts w:cs="Arial" w:hint="cs"/>
                      <w:b w:val="0"/>
                      <w:bCs w:val="0"/>
                      <w:rtl/>
                    </w:rPr>
                    <w:t>المختلفةِ</w:t>
                  </w:r>
                  <w:r w:rsidRPr="00656835">
                    <w:rPr>
                      <w:rFonts w:cs="Arial"/>
                      <w:b w:val="0"/>
                      <w:bCs w:val="0"/>
                      <w:rtl/>
                    </w:rPr>
                    <w:t xml:space="preserve"> </w:t>
                  </w:r>
                  <w:r w:rsidRPr="00656835">
                    <w:rPr>
                      <w:rFonts w:cs="Arial" w:hint="cs"/>
                      <w:b w:val="0"/>
                      <w:bCs w:val="0"/>
                      <w:rtl/>
                    </w:rPr>
                    <w:t>للعملاء</w:t>
                  </w:r>
                </w:p>
              </w:tc>
              <w:tc>
                <w:tcPr>
                  <w:tcW w:w="2340" w:type="dxa"/>
                </w:tcPr>
                <w:p w:rsidR="00656835" w:rsidRDefault="00656835" w:rsidP="00656835">
                  <w:pPr>
                    <w:bidi/>
                    <w:jc w:val="lowKashida"/>
                    <w:cnfStyle w:val="000000000000" w:firstRow="0" w:lastRow="0" w:firstColumn="0" w:lastColumn="0" w:oddVBand="0" w:evenVBand="0" w:oddHBand="0" w:evenHBand="0" w:firstRowFirstColumn="0" w:firstRowLastColumn="0" w:lastRowFirstColumn="0" w:lastRowLastColumn="0"/>
                    <w:rPr>
                      <w:rtl/>
                    </w:rPr>
                  </w:pPr>
                  <w:r w:rsidRPr="00656835">
                    <w:rPr>
                      <w:rFonts w:cs="Arial" w:hint="cs"/>
                      <w:rtl/>
                    </w:rPr>
                    <w:t>تركز</w:t>
                  </w:r>
                  <w:r w:rsidRPr="00656835">
                    <w:rPr>
                      <w:rFonts w:cs="Arial"/>
                      <w:rtl/>
                    </w:rPr>
                    <w:t xml:space="preserve"> </w:t>
                  </w:r>
                  <w:r w:rsidRPr="00656835">
                    <w:rPr>
                      <w:rFonts w:cs="Arial" w:hint="cs"/>
                      <w:rtl/>
                    </w:rPr>
                    <w:t>على</w:t>
                  </w:r>
                  <w:r w:rsidRPr="00656835">
                    <w:rPr>
                      <w:rFonts w:cs="Arial"/>
                      <w:rtl/>
                    </w:rPr>
                    <w:t xml:space="preserve"> </w:t>
                  </w:r>
                  <w:r w:rsidRPr="00656835">
                    <w:rPr>
                      <w:rFonts w:cs="Arial" w:hint="cs"/>
                      <w:rtl/>
                    </w:rPr>
                    <w:t>شرائح</w:t>
                  </w:r>
                  <w:r w:rsidRPr="00656835">
                    <w:rPr>
                      <w:rFonts w:cs="Arial"/>
                      <w:rtl/>
                    </w:rPr>
                    <w:t xml:space="preserve"> َّ </w:t>
                  </w:r>
                  <w:r w:rsidRPr="00656835">
                    <w:rPr>
                      <w:rFonts w:cs="Arial" w:hint="cs"/>
                      <w:rtl/>
                    </w:rPr>
                    <w:t>محددَةٍ</w:t>
                  </w:r>
                  <w:r w:rsidRPr="00656835">
                    <w:rPr>
                      <w:rFonts w:cs="Arial"/>
                      <w:rtl/>
                    </w:rPr>
                    <w:t xml:space="preserve"> ِّ </w:t>
                  </w:r>
                  <w:r w:rsidRPr="00656835">
                    <w:rPr>
                      <w:rFonts w:cs="Arial" w:hint="cs"/>
                      <w:rtl/>
                    </w:rPr>
                    <w:t>ومتخصصَةٍ</w:t>
                  </w:r>
                  <w:r w:rsidRPr="00656835">
                    <w:rPr>
                      <w:rFonts w:cs="Arial"/>
                      <w:rtl/>
                    </w:rPr>
                    <w:t xml:space="preserve"> </w:t>
                  </w:r>
                  <w:r w:rsidRPr="00656835">
                    <w:rPr>
                      <w:rFonts w:cs="Arial" w:hint="cs"/>
                      <w:rtl/>
                    </w:rPr>
                    <w:t>من</w:t>
                  </w:r>
                  <w:r w:rsidRPr="00656835">
                    <w:rPr>
                      <w:rFonts w:cs="Arial"/>
                      <w:rtl/>
                    </w:rPr>
                    <w:t xml:space="preserve"> </w:t>
                  </w:r>
                  <w:r w:rsidRPr="00656835">
                    <w:rPr>
                      <w:rFonts w:cs="Arial" w:hint="cs"/>
                      <w:rtl/>
                    </w:rPr>
                    <w:t>العملاء</w:t>
                  </w:r>
                </w:p>
              </w:tc>
              <w:tc>
                <w:tcPr>
                  <w:tcW w:w="4394" w:type="dxa"/>
                </w:tcPr>
                <w:p w:rsidR="00656835" w:rsidRDefault="00656835" w:rsidP="00F0497F">
                  <w:pPr>
                    <w:bidi/>
                    <w:jc w:val="lowKashida"/>
                    <w:cnfStyle w:val="000000000000" w:firstRow="0" w:lastRow="0" w:firstColumn="0" w:lastColumn="0" w:oddVBand="0" w:evenVBand="0" w:oddHBand="0" w:evenHBand="0" w:firstRowFirstColumn="0" w:firstRowLastColumn="0" w:lastRowFirstColumn="0" w:lastRowLastColumn="0"/>
                    <w:rPr>
                      <w:rtl/>
                    </w:rPr>
                  </w:pPr>
                  <w:r w:rsidRPr="00656835">
                    <w:rPr>
                      <w:rFonts w:cs="Arial" w:hint="cs"/>
                      <w:rtl/>
                    </w:rPr>
                    <w:t>تميز</w:t>
                  </w:r>
                  <w:r w:rsidRPr="00656835">
                    <w:rPr>
                      <w:rFonts w:cs="Arial"/>
                      <w:rtl/>
                    </w:rPr>
                    <w:t xml:space="preserve"> </w:t>
                  </w:r>
                  <w:r w:rsidRPr="00656835">
                    <w:rPr>
                      <w:rFonts w:cs="Arial" w:hint="cs"/>
                      <w:rtl/>
                    </w:rPr>
                    <w:t>بين</w:t>
                  </w:r>
                  <w:r w:rsidRPr="00656835">
                    <w:rPr>
                      <w:rFonts w:cs="Arial"/>
                      <w:rtl/>
                    </w:rPr>
                    <w:t xml:space="preserve"> </w:t>
                  </w:r>
                  <w:r w:rsidRPr="00656835">
                    <w:rPr>
                      <w:rFonts w:cs="Arial" w:hint="cs"/>
                      <w:rtl/>
                    </w:rPr>
                    <w:t>شرائح</w:t>
                  </w:r>
                  <w:r w:rsidRPr="00656835">
                    <w:rPr>
                      <w:rFonts w:cs="Arial"/>
                      <w:rtl/>
                    </w:rPr>
                    <w:t xml:space="preserve"> </w:t>
                  </w:r>
                  <w:r w:rsidRPr="00656835">
                    <w:rPr>
                      <w:rFonts w:cs="Arial" w:hint="cs"/>
                      <w:rtl/>
                    </w:rPr>
                    <w:t>السوق</w:t>
                  </w:r>
                  <w:r w:rsidRPr="00656835">
                    <w:rPr>
                      <w:rFonts w:cs="Arial"/>
                      <w:rtl/>
                    </w:rPr>
                    <w:t xml:space="preserve"> </w:t>
                  </w:r>
                  <w:r w:rsidRPr="00656835">
                    <w:rPr>
                      <w:rFonts w:cs="Arial" w:hint="cs"/>
                      <w:rtl/>
                    </w:rPr>
                    <w:t>التي</w:t>
                  </w:r>
                  <w:r w:rsidRPr="00656835">
                    <w:rPr>
                      <w:rFonts w:cs="Arial"/>
                      <w:rtl/>
                    </w:rPr>
                    <w:t xml:space="preserve"> </w:t>
                  </w:r>
                  <w:r w:rsidRPr="00656835">
                    <w:rPr>
                      <w:rFonts w:cs="Arial" w:hint="cs"/>
                      <w:rtl/>
                    </w:rPr>
                    <w:t>تختلف</w:t>
                  </w:r>
                  <w:r w:rsidRPr="00656835">
                    <w:rPr>
                      <w:rFonts w:cs="Arial"/>
                      <w:rtl/>
                    </w:rPr>
                    <w:t xml:space="preserve"> </w:t>
                  </w:r>
                  <w:r w:rsidRPr="00656835">
                    <w:rPr>
                      <w:rFonts w:cs="Arial" w:hint="cs"/>
                      <w:rtl/>
                    </w:rPr>
                    <w:t>احتياجاتها</w:t>
                  </w:r>
                  <w:r w:rsidRPr="00656835">
                    <w:rPr>
                      <w:rFonts w:cs="Arial"/>
                      <w:rtl/>
                    </w:rPr>
                    <w:t xml:space="preserve"> </w:t>
                  </w:r>
                  <w:r w:rsidRPr="00656835">
                    <w:rPr>
                      <w:rFonts w:cs="Arial" w:hint="cs"/>
                      <w:rtl/>
                    </w:rPr>
                    <w:t>ومشكلاتها</w:t>
                  </w:r>
                  <w:r w:rsidRPr="00656835">
                    <w:rPr>
                      <w:rFonts w:cs="Arial"/>
                      <w:rtl/>
                    </w:rPr>
                    <w:t xml:space="preserve"> </w:t>
                  </w:r>
                  <w:r w:rsidRPr="00656835">
                    <w:rPr>
                      <w:rFonts w:cs="Arial" w:hint="cs"/>
                      <w:rtl/>
                    </w:rPr>
                    <w:t>بعض</w:t>
                  </w:r>
                  <w:r w:rsidRPr="00656835">
                    <w:rPr>
                      <w:rFonts w:cs="Arial"/>
                      <w:rtl/>
                    </w:rPr>
                    <w:t xml:space="preserve"> </w:t>
                  </w:r>
                  <w:r w:rsidRPr="00656835">
                    <w:rPr>
                      <w:rFonts w:cs="Arial" w:hint="cs"/>
                      <w:rtl/>
                    </w:rPr>
                    <w:t>الشيء</w:t>
                  </w:r>
                  <w:r w:rsidRPr="00656835">
                    <w:rPr>
                      <w:rFonts w:cs="Arial"/>
                      <w:rtl/>
                    </w:rPr>
                    <w:t xml:space="preserve"> </w:t>
                  </w:r>
                  <w:r w:rsidRPr="00656835">
                    <w:rPr>
                      <w:rFonts w:cs="Arial" w:hint="cs"/>
                      <w:rtl/>
                    </w:rPr>
                    <w:t>بعضُها</w:t>
                  </w:r>
                  <w:r w:rsidRPr="00656835">
                    <w:rPr>
                      <w:rFonts w:cs="Arial"/>
                      <w:rtl/>
                    </w:rPr>
                    <w:t xml:space="preserve"> </w:t>
                  </w:r>
                  <w:r w:rsidRPr="00656835">
                    <w:rPr>
                      <w:rFonts w:cs="Arial" w:hint="cs"/>
                      <w:rtl/>
                    </w:rPr>
                    <w:t>عن</w:t>
                  </w:r>
                  <w:r w:rsidRPr="00656835">
                    <w:rPr>
                      <w:rFonts w:cs="Arial"/>
                      <w:rtl/>
                    </w:rPr>
                    <w:t xml:space="preserve"> </w:t>
                  </w:r>
                  <w:r w:rsidRPr="00656835">
                    <w:rPr>
                      <w:rFonts w:cs="Arial" w:hint="cs"/>
                      <w:rtl/>
                    </w:rPr>
                    <w:t>بعض</w:t>
                  </w:r>
                  <w:r>
                    <w:rPr>
                      <w:rFonts w:cs="Arial" w:hint="cs"/>
                      <w:rtl/>
                    </w:rPr>
                    <w:t xml:space="preserve">, </w:t>
                  </w:r>
                  <w:r w:rsidRPr="00656835">
                    <w:rPr>
                      <w:rFonts w:cs="Arial" w:hint="cs"/>
                      <w:rtl/>
                    </w:rPr>
                    <w:t>إنتاج</w:t>
                  </w:r>
                  <w:r w:rsidRPr="00656835">
                    <w:rPr>
                      <w:rFonts w:cs="Arial"/>
                      <w:rtl/>
                    </w:rPr>
                    <w:t xml:space="preserve"> </w:t>
                  </w:r>
                  <w:r w:rsidRPr="00656835">
                    <w:rPr>
                      <w:rFonts w:cs="Arial" w:hint="cs"/>
                      <w:rtl/>
                    </w:rPr>
                    <w:t>أكثر</w:t>
                  </w:r>
                  <w:r w:rsidRPr="00656835">
                    <w:rPr>
                      <w:rFonts w:cs="Arial"/>
                      <w:rtl/>
                    </w:rPr>
                    <w:t xml:space="preserve"> </w:t>
                  </w:r>
                  <w:r w:rsidRPr="00656835">
                    <w:rPr>
                      <w:rFonts w:cs="Arial" w:hint="cs"/>
                      <w:rtl/>
                    </w:rPr>
                    <w:t>من</w:t>
                  </w:r>
                  <w:r w:rsidRPr="00656835">
                    <w:rPr>
                      <w:rFonts w:cs="Arial"/>
                      <w:rtl/>
                    </w:rPr>
                    <w:t xml:space="preserve"> </w:t>
                  </w:r>
                  <w:r w:rsidRPr="00656835">
                    <w:rPr>
                      <w:rFonts w:cs="Arial" w:hint="cs"/>
                      <w:rtl/>
                    </w:rPr>
                    <w:t>منتج</w:t>
                  </w:r>
                  <w:r w:rsidRPr="00656835">
                    <w:rPr>
                      <w:rFonts w:cs="Arial"/>
                      <w:rtl/>
                    </w:rPr>
                    <w:t xml:space="preserve"> </w:t>
                  </w:r>
                  <w:r w:rsidRPr="00656835">
                    <w:rPr>
                      <w:rFonts w:cs="Arial" w:hint="cs"/>
                      <w:rtl/>
                    </w:rPr>
                    <w:t>للوصول</w:t>
                  </w:r>
                  <w:r w:rsidRPr="00656835">
                    <w:rPr>
                      <w:rFonts w:cs="Arial"/>
                      <w:rtl/>
                    </w:rPr>
                    <w:t xml:space="preserve"> </w:t>
                  </w:r>
                  <w:r w:rsidRPr="00656835">
                    <w:rPr>
                      <w:rFonts w:cs="Arial" w:hint="cs"/>
                      <w:rtl/>
                    </w:rPr>
                    <w:t>الى</w:t>
                  </w:r>
                  <w:r w:rsidRPr="00656835">
                    <w:rPr>
                      <w:rFonts w:cs="Arial"/>
                      <w:rtl/>
                    </w:rPr>
                    <w:t xml:space="preserve"> </w:t>
                  </w:r>
                  <w:r w:rsidRPr="00656835">
                    <w:rPr>
                      <w:rFonts w:cs="Arial" w:hint="cs"/>
                      <w:rtl/>
                    </w:rPr>
                    <w:t>شرائح</w:t>
                  </w:r>
                  <w:r w:rsidRPr="00656835">
                    <w:rPr>
                      <w:rFonts w:cs="Arial"/>
                      <w:rtl/>
                    </w:rPr>
                    <w:t xml:space="preserve"> </w:t>
                  </w:r>
                  <w:r w:rsidRPr="00656835">
                    <w:rPr>
                      <w:rFonts w:cs="Arial" w:hint="cs"/>
                      <w:rtl/>
                    </w:rPr>
                    <w:t>جديدة</w:t>
                  </w:r>
                  <w:r w:rsidRPr="00656835">
                    <w:rPr>
                      <w:rFonts w:cs="Arial"/>
                      <w:rtl/>
                    </w:rPr>
                    <w:t xml:space="preserve"> </w:t>
                  </w:r>
                  <w:r w:rsidRPr="00656835">
                    <w:rPr>
                      <w:rFonts w:cs="Arial"/>
                    </w:rPr>
                    <w:t xml:space="preserve">Diversified </w:t>
                  </w:r>
                  <w:r w:rsidR="00F0497F">
                    <w:rPr>
                      <w:rFonts w:cs="Arial" w:hint="cs"/>
                      <w:rtl/>
                    </w:rPr>
                    <w:t xml:space="preserve"> </w:t>
                  </w:r>
                  <w:r w:rsidRPr="00656835">
                    <w:rPr>
                      <w:rFonts w:cs="Arial" w:hint="cs"/>
                      <w:rtl/>
                    </w:rPr>
                    <w:t>التنويع</w:t>
                  </w:r>
                </w:p>
              </w:tc>
            </w:tr>
          </w:tbl>
          <w:p w:rsidR="00656835" w:rsidRPr="00846A8A" w:rsidRDefault="00656835" w:rsidP="00656835">
            <w:pPr>
              <w:bidi/>
              <w:jc w:val="lowKashida"/>
              <w:cnfStyle w:val="000000000000" w:firstRow="0" w:lastRow="0" w:firstColumn="0" w:lastColumn="0" w:oddVBand="0" w:evenVBand="0" w:oddHBand="0" w:evenHBand="0" w:firstRowFirstColumn="0" w:firstRowLastColumn="0" w:lastRowFirstColumn="0" w:lastRowLastColumn="0"/>
              <w:rPr>
                <w:sz w:val="2"/>
                <w:szCs w:val="2"/>
                <w:rtl/>
              </w:rPr>
            </w:pPr>
          </w:p>
          <w:p w:rsidR="00656835" w:rsidRDefault="00656835" w:rsidP="00656835">
            <w:pPr>
              <w:bidi/>
              <w:jc w:val="lowKashida"/>
              <w:cnfStyle w:val="000000000000" w:firstRow="0" w:lastRow="0" w:firstColumn="0" w:lastColumn="0" w:oddVBand="0" w:evenVBand="0" w:oddHBand="0" w:evenHBand="0" w:firstRowFirstColumn="0" w:firstRowLastColumn="0" w:lastRowFirstColumn="0" w:lastRowLastColumn="0"/>
              <w:rPr>
                <w:rtl/>
              </w:rPr>
            </w:pPr>
          </w:p>
        </w:tc>
      </w:tr>
      <w:tr w:rsidR="00D66492"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rsidR="00D66492" w:rsidRPr="00A37DA2" w:rsidRDefault="00656835" w:rsidP="00656835">
            <w:pPr>
              <w:bidi/>
              <w:jc w:val="center"/>
              <w:rPr>
                <w:rFonts w:cs="Arial"/>
                <w:rtl/>
              </w:rPr>
            </w:pPr>
            <w:r w:rsidRPr="00656835">
              <w:rPr>
                <w:rFonts w:cs="Arial"/>
                <w:rtl/>
              </w:rPr>
              <w:t>قنوات التوزيع</w:t>
            </w:r>
          </w:p>
        </w:tc>
        <w:tc>
          <w:tcPr>
            <w:tcW w:w="8635" w:type="dxa"/>
          </w:tcPr>
          <w:p w:rsidR="00D66492" w:rsidRDefault="00D66492" w:rsidP="00656835">
            <w:pPr>
              <w:bidi/>
              <w:jc w:val="lowKashida"/>
              <w:cnfStyle w:val="000000100000" w:firstRow="0" w:lastRow="0" w:firstColumn="0" w:lastColumn="0" w:oddVBand="0" w:evenVBand="0" w:oddHBand="1" w:evenHBand="0" w:firstRowFirstColumn="0" w:firstRowLastColumn="0" w:lastRowFirstColumn="0" w:lastRowLastColumn="0"/>
              <w:rPr>
                <w:rtl/>
              </w:rPr>
            </w:pPr>
          </w:p>
          <w:tbl>
            <w:tblPr>
              <w:tblStyle w:val="GridTable4-Accent1"/>
              <w:bidiVisual/>
              <w:tblW w:w="0" w:type="auto"/>
              <w:tblLook w:val="04A0" w:firstRow="1" w:lastRow="0" w:firstColumn="1" w:lastColumn="0" w:noHBand="0" w:noVBand="1"/>
            </w:tblPr>
            <w:tblGrid>
              <w:gridCol w:w="2305"/>
              <w:gridCol w:w="1800"/>
              <w:gridCol w:w="4304"/>
            </w:tblGrid>
            <w:tr w:rsidR="00846A8A" w:rsidTr="00822A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09" w:type="dxa"/>
                  <w:gridSpan w:val="3"/>
                </w:tcPr>
                <w:p w:rsidR="00846A8A" w:rsidRDefault="00846A8A" w:rsidP="00846A8A">
                  <w:pPr>
                    <w:bidi/>
                    <w:jc w:val="center"/>
                  </w:pPr>
                  <w:r w:rsidRPr="00846A8A">
                    <w:rPr>
                      <w:rFonts w:cs="Arial" w:hint="cs"/>
                      <w:color w:val="FFFF00"/>
                      <w:rtl/>
                    </w:rPr>
                    <w:t>عبر</w:t>
                  </w:r>
                  <w:r w:rsidRPr="00846A8A">
                    <w:rPr>
                      <w:rFonts w:cs="Arial"/>
                      <w:color w:val="FFFF00"/>
                      <w:rtl/>
                    </w:rPr>
                    <w:t xml:space="preserve"> </w:t>
                  </w:r>
                  <w:r w:rsidRPr="00846A8A">
                    <w:rPr>
                      <w:rFonts w:cs="Arial" w:hint="cs"/>
                      <w:color w:val="FFFF00"/>
                      <w:rtl/>
                    </w:rPr>
                    <w:t>أيٍّ</w:t>
                  </w:r>
                  <w:r w:rsidRPr="00846A8A">
                    <w:rPr>
                      <w:rFonts w:cs="Arial"/>
                      <w:color w:val="FFFF00"/>
                      <w:rtl/>
                    </w:rPr>
                    <w:t xml:space="preserve"> </w:t>
                  </w:r>
                  <w:r w:rsidRPr="00846A8A">
                    <w:rPr>
                      <w:rFonts w:cs="Arial" w:hint="cs"/>
                      <w:color w:val="FFFF00"/>
                      <w:rtl/>
                    </w:rPr>
                    <w:t>من</w:t>
                  </w:r>
                  <w:r w:rsidRPr="00846A8A">
                    <w:rPr>
                      <w:rFonts w:cs="Arial"/>
                      <w:color w:val="FFFF00"/>
                      <w:rtl/>
                    </w:rPr>
                    <w:t xml:space="preserve"> </w:t>
                  </w:r>
                  <w:r w:rsidRPr="00846A8A">
                    <w:rPr>
                      <w:rFonts w:cs="Arial" w:hint="cs"/>
                      <w:color w:val="FFFF00"/>
                      <w:rtl/>
                    </w:rPr>
                    <w:t>القَنَوات</w:t>
                  </w:r>
                  <w:r w:rsidRPr="00846A8A">
                    <w:rPr>
                      <w:rFonts w:cs="Arial"/>
                      <w:color w:val="FFFF00"/>
                      <w:rtl/>
                    </w:rPr>
                    <w:t xml:space="preserve"> </w:t>
                  </w:r>
                  <w:r w:rsidRPr="00846A8A">
                    <w:rPr>
                      <w:rFonts w:cs="Arial" w:hint="cs"/>
                      <w:color w:val="FFFF00"/>
                      <w:rtl/>
                    </w:rPr>
                    <w:t>ترغب</w:t>
                  </w:r>
                  <w:r w:rsidRPr="00846A8A">
                    <w:rPr>
                      <w:rFonts w:cs="Arial"/>
                      <w:color w:val="FFFF00"/>
                      <w:rtl/>
                    </w:rPr>
                    <w:t xml:space="preserve"> </w:t>
                  </w:r>
                  <w:r w:rsidRPr="00846A8A">
                    <w:rPr>
                      <w:rFonts w:cs="Arial" w:hint="cs"/>
                      <w:color w:val="FFFF00"/>
                      <w:rtl/>
                    </w:rPr>
                    <w:t>شرائح</w:t>
                  </w:r>
                  <w:r w:rsidRPr="00846A8A">
                    <w:rPr>
                      <w:rFonts w:cs="Arial"/>
                      <w:color w:val="FFFF00"/>
                      <w:rtl/>
                    </w:rPr>
                    <w:t xml:space="preserve"> </w:t>
                  </w:r>
                  <w:r w:rsidRPr="00846A8A">
                    <w:rPr>
                      <w:rFonts w:cs="Arial" w:hint="cs"/>
                      <w:color w:val="FFFF00"/>
                      <w:rtl/>
                    </w:rPr>
                    <w:t>عملائنا</w:t>
                  </w:r>
                  <w:r w:rsidRPr="00846A8A">
                    <w:rPr>
                      <w:rFonts w:cs="Arial"/>
                      <w:color w:val="FFFF00"/>
                      <w:rtl/>
                    </w:rPr>
                    <w:t xml:space="preserve"> </w:t>
                  </w:r>
                  <w:r w:rsidRPr="00846A8A">
                    <w:rPr>
                      <w:rFonts w:cs="Arial" w:hint="cs"/>
                      <w:color w:val="FFFF00"/>
                      <w:rtl/>
                    </w:rPr>
                    <w:t>أن</w:t>
                  </w:r>
                  <w:r w:rsidRPr="00846A8A">
                    <w:rPr>
                      <w:rFonts w:cs="Arial"/>
                      <w:color w:val="FFFF00"/>
                      <w:rtl/>
                    </w:rPr>
                    <w:t xml:space="preserve"> </w:t>
                  </w:r>
                  <w:r w:rsidRPr="00846A8A">
                    <w:rPr>
                      <w:rFonts w:cs="Arial" w:hint="cs"/>
                      <w:color w:val="FFFF00"/>
                      <w:rtl/>
                    </w:rPr>
                    <w:t>يتمَّ</w:t>
                  </w:r>
                  <w:r w:rsidRPr="00846A8A">
                    <w:rPr>
                      <w:rFonts w:cs="Arial"/>
                      <w:color w:val="FFFF00"/>
                      <w:rtl/>
                    </w:rPr>
                    <w:t xml:space="preserve"> </w:t>
                  </w:r>
                  <w:r w:rsidRPr="00846A8A">
                    <w:rPr>
                      <w:rFonts w:cs="Arial" w:hint="cs"/>
                      <w:color w:val="FFFF00"/>
                      <w:rtl/>
                    </w:rPr>
                    <w:t>الوصولُ</w:t>
                  </w:r>
                  <w:r w:rsidRPr="00846A8A">
                    <w:rPr>
                      <w:rFonts w:cs="Arial"/>
                      <w:color w:val="FFFF00"/>
                      <w:rtl/>
                    </w:rPr>
                    <w:t xml:space="preserve"> </w:t>
                  </w:r>
                  <w:r w:rsidRPr="00846A8A">
                    <w:rPr>
                      <w:rFonts w:cs="Arial" w:hint="cs"/>
                      <w:color w:val="FFFF00"/>
                      <w:rtl/>
                    </w:rPr>
                    <w:t>إليهم؟</w:t>
                  </w:r>
                  <w:r w:rsidRPr="00846A8A">
                    <w:rPr>
                      <w:rFonts w:cs="Arial"/>
                      <w:color w:val="FFFF00"/>
                      <w:rtl/>
                    </w:rPr>
                    <w:t xml:space="preserve"> </w:t>
                  </w:r>
                  <w:r w:rsidRPr="00846A8A">
                    <w:rPr>
                      <w:rFonts w:cs="Arial" w:hint="cs"/>
                      <w:color w:val="FFFF00"/>
                      <w:rtl/>
                    </w:rPr>
                    <w:t>هل</w:t>
                  </w:r>
                  <w:r w:rsidRPr="00846A8A">
                    <w:rPr>
                      <w:rFonts w:cs="Arial"/>
                      <w:color w:val="FFFF00"/>
                      <w:rtl/>
                    </w:rPr>
                    <w:t xml:space="preserve"> </w:t>
                  </w:r>
                  <w:r w:rsidRPr="00846A8A">
                    <w:rPr>
                      <w:rFonts w:cs="Arial" w:hint="cs"/>
                      <w:color w:val="FFFF00"/>
                      <w:rtl/>
                    </w:rPr>
                    <w:t>قَنَواتُنا</w:t>
                  </w:r>
                  <w:r w:rsidRPr="00846A8A">
                    <w:rPr>
                      <w:rFonts w:cs="Arial"/>
                      <w:color w:val="FFFF00"/>
                      <w:rtl/>
                    </w:rPr>
                    <w:t xml:space="preserve"> </w:t>
                  </w:r>
                  <w:r w:rsidRPr="00846A8A">
                    <w:rPr>
                      <w:rFonts w:cs="Arial" w:hint="cs"/>
                      <w:color w:val="FFFF00"/>
                      <w:rtl/>
                    </w:rPr>
                    <w:t>متكاملة؟</w:t>
                  </w:r>
                  <w:r w:rsidRPr="00846A8A">
                    <w:rPr>
                      <w:rFonts w:cs="Arial"/>
                      <w:color w:val="FFFF00"/>
                      <w:rtl/>
                    </w:rPr>
                    <w:t xml:space="preserve"> </w:t>
                  </w:r>
                  <w:r w:rsidRPr="00846A8A">
                    <w:rPr>
                      <w:rFonts w:cs="Arial" w:hint="cs"/>
                      <w:color w:val="FFFF00"/>
                      <w:rtl/>
                    </w:rPr>
                    <w:t>أيٌّ</w:t>
                  </w:r>
                  <w:r w:rsidRPr="00846A8A">
                    <w:rPr>
                      <w:rFonts w:cs="Arial"/>
                      <w:color w:val="FFFF00"/>
                      <w:rtl/>
                    </w:rPr>
                    <w:t xml:space="preserve"> </w:t>
                  </w:r>
                  <w:r w:rsidRPr="00846A8A">
                    <w:rPr>
                      <w:rFonts w:cs="Arial" w:hint="cs"/>
                      <w:color w:val="FFFF00"/>
                      <w:rtl/>
                    </w:rPr>
                    <w:t>منها</w:t>
                  </w:r>
                  <w:r w:rsidRPr="00846A8A">
                    <w:rPr>
                      <w:rFonts w:cs="Arial"/>
                      <w:color w:val="FFFF00"/>
                      <w:rtl/>
                    </w:rPr>
                    <w:t xml:space="preserve"> </w:t>
                  </w:r>
                  <w:r w:rsidRPr="00846A8A">
                    <w:rPr>
                      <w:rFonts w:cs="Arial" w:hint="cs"/>
                      <w:color w:val="FFFF00"/>
                      <w:rtl/>
                    </w:rPr>
                    <w:t>يعمل</w:t>
                  </w:r>
                  <w:r w:rsidRPr="00846A8A">
                    <w:rPr>
                      <w:rFonts w:cs="Arial"/>
                      <w:color w:val="FFFF00"/>
                      <w:rtl/>
                    </w:rPr>
                    <w:t xml:space="preserve"> </w:t>
                  </w:r>
                  <w:r w:rsidRPr="00846A8A">
                    <w:rPr>
                      <w:rFonts w:cs="Arial" w:hint="cs"/>
                      <w:color w:val="FFFF00"/>
                      <w:rtl/>
                    </w:rPr>
                    <w:t>بشكلٍ</w:t>
                  </w:r>
                  <w:r w:rsidRPr="00846A8A">
                    <w:rPr>
                      <w:rFonts w:cs="Arial"/>
                      <w:color w:val="FFFF00"/>
                      <w:rtl/>
                    </w:rPr>
                    <w:t xml:space="preserve"> </w:t>
                  </w:r>
                  <w:r w:rsidRPr="00846A8A">
                    <w:rPr>
                      <w:rFonts w:cs="Arial" w:hint="cs"/>
                      <w:color w:val="FFFF00"/>
                      <w:rtl/>
                    </w:rPr>
                    <w:t>أفضل؟</w:t>
                  </w:r>
                  <w:r w:rsidRPr="00846A8A">
                    <w:rPr>
                      <w:rFonts w:cs="Arial"/>
                      <w:color w:val="FFFF00"/>
                      <w:rtl/>
                    </w:rPr>
                    <w:t xml:space="preserve"> </w:t>
                  </w:r>
                  <w:r w:rsidRPr="00846A8A">
                    <w:rPr>
                      <w:rFonts w:cs="Arial" w:hint="cs"/>
                      <w:color w:val="FFFF00"/>
                      <w:rtl/>
                    </w:rPr>
                    <w:t>أيها</w:t>
                  </w:r>
                  <w:r w:rsidRPr="00846A8A">
                    <w:rPr>
                      <w:rFonts w:cs="Arial"/>
                      <w:color w:val="FFFF00"/>
                      <w:rtl/>
                    </w:rPr>
                    <w:t xml:space="preserve"> </w:t>
                  </w:r>
                  <w:r w:rsidRPr="00846A8A">
                    <w:rPr>
                      <w:rFonts w:cs="Arial" w:hint="cs"/>
                      <w:color w:val="FFFF00"/>
                      <w:rtl/>
                    </w:rPr>
                    <w:t>الأكثر</w:t>
                  </w:r>
                  <w:r w:rsidRPr="00846A8A">
                    <w:rPr>
                      <w:rFonts w:cs="Arial"/>
                      <w:color w:val="FFFF00"/>
                      <w:rtl/>
                    </w:rPr>
                    <w:t xml:space="preserve"> </w:t>
                  </w:r>
                  <w:r w:rsidRPr="00846A8A">
                    <w:rPr>
                      <w:rFonts w:cs="Arial" w:hint="cs"/>
                      <w:color w:val="FFFF00"/>
                      <w:rtl/>
                    </w:rPr>
                    <w:t>فعاليةً</w:t>
                  </w:r>
                  <w:r w:rsidRPr="00846A8A">
                    <w:rPr>
                      <w:rFonts w:cs="Arial"/>
                      <w:color w:val="FFFF00"/>
                      <w:rtl/>
                    </w:rPr>
                    <w:t xml:space="preserve"> </w:t>
                  </w:r>
                  <w:r w:rsidRPr="00846A8A">
                    <w:rPr>
                      <w:rFonts w:cs="Arial" w:hint="cs"/>
                      <w:color w:val="FFFF00"/>
                      <w:rtl/>
                    </w:rPr>
                    <w:t>بالنسبة</w:t>
                  </w:r>
                  <w:r w:rsidRPr="00846A8A">
                    <w:rPr>
                      <w:rFonts w:cs="Arial"/>
                      <w:color w:val="FFFF00"/>
                      <w:rtl/>
                    </w:rPr>
                    <w:t xml:space="preserve"> </w:t>
                  </w:r>
                  <w:r w:rsidRPr="00846A8A">
                    <w:rPr>
                      <w:rFonts w:cs="Arial" w:hint="cs"/>
                      <w:color w:val="FFFF00"/>
                      <w:rtl/>
                    </w:rPr>
                    <w:t>إلى</w:t>
                  </w:r>
                  <w:r w:rsidRPr="00846A8A">
                    <w:rPr>
                      <w:rFonts w:cs="Arial"/>
                      <w:color w:val="FFFF00"/>
                      <w:rtl/>
                    </w:rPr>
                    <w:t xml:space="preserve"> </w:t>
                  </w:r>
                  <w:r w:rsidRPr="00846A8A">
                    <w:rPr>
                      <w:rFonts w:cs="Arial" w:hint="cs"/>
                      <w:color w:val="FFFF00"/>
                      <w:rtl/>
                    </w:rPr>
                    <w:t>كلفتها</w:t>
                  </w:r>
                  <w:r>
                    <w:rPr>
                      <w:rFonts w:cs="Arial" w:hint="cs"/>
                      <w:rtl/>
                    </w:rPr>
                    <w:t>؟</w:t>
                  </w:r>
                </w:p>
                <w:p w:rsidR="00846A8A" w:rsidRDefault="00407F33" w:rsidP="00846A8A">
                  <w:pPr>
                    <w:bidi/>
                    <w:jc w:val="center"/>
                    <w:rPr>
                      <w:rtl/>
                    </w:rPr>
                  </w:pPr>
                  <w:r>
                    <w:rPr>
                      <w:rFonts w:cs="Arial" w:hint="cs"/>
                      <w:rtl/>
                    </w:rPr>
                    <w:t>التنوع:</w:t>
                  </w:r>
                  <w:r w:rsidR="00846A8A">
                    <w:rPr>
                      <w:rFonts w:cs="Arial"/>
                      <w:rtl/>
                    </w:rPr>
                    <w:t xml:space="preserve"> </w:t>
                  </w:r>
                  <w:r w:rsidR="00846A8A">
                    <w:rPr>
                      <w:rFonts w:cs="Arial" w:hint="cs"/>
                      <w:rtl/>
                    </w:rPr>
                    <w:t>التوصل</w:t>
                  </w:r>
                  <w:r w:rsidR="00846A8A">
                    <w:rPr>
                      <w:rFonts w:cs="Arial"/>
                      <w:rtl/>
                    </w:rPr>
                    <w:t xml:space="preserve"> </w:t>
                  </w:r>
                  <w:r w:rsidR="00846A8A">
                    <w:rPr>
                      <w:rFonts w:cs="Arial" w:hint="cs"/>
                      <w:rtl/>
                    </w:rPr>
                    <w:t>إلى</w:t>
                  </w:r>
                  <w:r w:rsidR="00846A8A">
                    <w:rPr>
                      <w:rFonts w:cs="Arial"/>
                      <w:rtl/>
                    </w:rPr>
                    <w:t xml:space="preserve"> </w:t>
                  </w:r>
                  <w:r w:rsidR="00846A8A">
                    <w:rPr>
                      <w:rFonts w:cs="Arial" w:hint="cs"/>
                      <w:rtl/>
                    </w:rPr>
                    <w:t>المزيج</w:t>
                  </w:r>
                  <w:r w:rsidR="00846A8A">
                    <w:rPr>
                      <w:rFonts w:cs="Arial"/>
                      <w:rtl/>
                    </w:rPr>
                    <w:t xml:space="preserve"> </w:t>
                  </w:r>
                  <w:r w:rsidR="00846A8A">
                    <w:rPr>
                      <w:rFonts w:cs="Arial" w:hint="cs"/>
                      <w:rtl/>
                    </w:rPr>
                    <w:t>الصحيح</w:t>
                  </w:r>
                  <w:r w:rsidR="00846A8A">
                    <w:rPr>
                      <w:rFonts w:cs="Arial"/>
                      <w:rtl/>
                    </w:rPr>
                    <w:t xml:space="preserve"> </w:t>
                  </w:r>
                  <w:r w:rsidR="00846A8A">
                    <w:rPr>
                      <w:rFonts w:cs="Arial" w:hint="cs"/>
                      <w:rtl/>
                    </w:rPr>
                    <w:t>من</w:t>
                  </w:r>
                  <w:r w:rsidR="00846A8A">
                    <w:rPr>
                      <w:rFonts w:cs="Arial"/>
                      <w:rtl/>
                    </w:rPr>
                    <w:t xml:space="preserve"> </w:t>
                  </w:r>
                  <w:r w:rsidR="00846A8A">
                    <w:rPr>
                      <w:rFonts w:cs="Arial" w:hint="cs"/>
                      <w:rtl/>
                    </w:rPr>
                    <w:t>القنوات</w:t>
                  </w:r>
                  <w:r w:rsidR="00846A8A">
                    <w:rPr>
                      <w:rFonts w:cs="Arial"/>
                      <w:rtl/>
                    </w:rPr>
                    <w:t xml:space="preserve"> </w:t>
                  </w:r>
                  <w:r w:rsidR="00846A8A" w:rsidRPr="00407F33">
                    <w:rPr>
                      <w:rFonts w:cs="Arial" w:hint="cs"/>
                      <w:color w:val="FFFF00"/>
                      <w:rtl/>
                    </w:rPr>
                    <w:t>للاستجابة</w:t>
                  </w:r>
                  <w:r w:rsidR="00846A8A" w:rsidRPr="00407F33">
                    <w:rPr>
                      <w:rFonts w:cs="Arial"/>
                      <w:color w:val="FFFF00"/>
                      <w:rtl/>
                    </w:rPr>
                    <w:t xml:space="preserve"> </w:t>
                  </w:r>
                  <w:r w:rsidR="00846A8A" w:rsidRPr="00407F33">
                    <w:rPr>
                      <w:rFonts w:cs="Arial" w:hint="cs"/>
                      <w:color w:val="FFFF00"/>
                      <w:rtl/>
                    </w:rPr>
                    <w:t>لرغبة</w:t>
                  </w:r>
                  <w:r w:rsidR="00846A8A" w:rsidRPr="00407F33">
                    <w:rPr>
                      <w:rFonts w:cs="Arial"/>
                      <w:color w:val="FFFF00"/>
                      <w:rtl/>
                    </w:rPr>
                    <w:t xml:space="preserve"> </w:t>
                  </w:r>
                  <w:r w:rsidR="00846A8A" w:rsidRPr="00407F33">
                    <w:rPr>
                      <w:rFonts w:cs="Arial" w:hint="cs"/>
                      <w:color w:val="FFFF00"/>
                      <w:rtl/>
                    </w:rPr>
                    <w:t>العملاء</w:t>
                  </w:r>
                  <w:r w:rsidR="00846A8A" w:rsidRPr="00407F33">
                    <w:rPr>
                      <w:rFonts w:cs="Arial"/>
                      <w:color w:val="FFFF00"/>
                      <w:rtl/>
                    </w:rPr>
                    <w:t xml:space="preserve"> </w:t>
                  </w:r>
                  <w:r w:rsidR="00846A8A">
                    <w:rPr>
                      <w:rFonts w:cs="Arial" w:hint="cs"/>
                      <w:rtl/>
                    </w:rPr>
                    <w:t>بالطريقة</w:t>
                  </w:r>
                  <w:r w:rsidR="00846A8A">
                    <w:rPr>
                      <w:rFonts w:cs="Arial"/>
                      <w:rtl/>
                    </w:rPr>
                    <w:t xml:space="preserve"> </w:t>
                  </w:r>
                  <w:r w:rsidR="00846A8A">
                    <w:rPr>
                      <w:rFonts w:cs="Arial" w:hint="cs"/>
                      <w:rtl/>
                    </w:rPr>
                    <w:t>التي</w:t>
                  </w:r>
                  <w:r w:rsidR="00846A8A">
                    <w:rPr>
                      <w:rFonts w:cs="Arial"/>
                      <w:rtl/>
                    </w:rPr>
                    <w:t xml:space="preserve"> </w:t>
                  </w:r>
                  <w:r w:rsidR="00846A8A">
                    <w:rPr>
                      <w:rFonts w:cs="Arial" w:hint="cs"/>
                      <w:rtl/>
                    </w:rPr>
                    <w:t>يرونها</w:t>
                  </w:r>
                  <w:r w:rsidR="00846A8A">
                    <w:rPr>
                      <w:rFonts w:cs="Arial"/>
                      <w:rtl/>
                    </w:rPr>
                    <w:t xml:space="preserve"> </w:t>
                  </w:r>
                  <w:r w:rsidR="00846A8A">
                    <w:rPr>
                      <w:rFonts w:cs="Arial" w:hint="cs"/>
                      <w:rtl/>
                    </w:rPr>
                    <w:t>مناسبة</w:t>
                  </w:r>
                  <w:r w:rsidR="00846A8A">
                    <w:rPr>
                      <w:rFonts w:cs="Arial"/>
                      <w:rtl/>
                    </w:rPr>
                    <w:t xml:space="preserve"> </w:t>
                  </w:r>
                  <w:r w:rsidR="00846A8A">
                    <w:rPr>
                      <w:rFonts w:cs="Arial" w:hint="cs"/>
                      <w:rtl/>
                    </w:rPr>
                    <w:t>للوصول</w:t>
                  </w:r>
                  <w:r w:rsidR="00846A8A">
                    <w:rPr>
                      <w:rFonts w:cs="Arial"/>
                      <w:rtl/>
                    </w:rPr>
                    <w:t xml:space="preserve"> </w:t>
                  </w:r>
                  <w:r w:rsidR="00846A8A">
                    <w:rPr>
                      <w:rFonts w:cs="Arial" w:hint="cs"/>
                      <w:rtl/>
                    </w:rPr>
                    <w:t>إليهم</w:t>
                  </w:r>
                  <w:r w:rsidR="00846A8A">
                    <w:rPr>
                      <w:rFonts w:cs="Arial"/>
                      <w:rtl/>
                    </w:rPr>
                    <w:t xml:space="preserve"> </w:t>
                  </w:r>
                  <w:r w:rsidR="00846A8A">
                    <w:rPr>
                      <w:rFonts w:cs="Arial" w:hint="cs"/>
                      <w:rtl/>
                    </w:rPr>
                    <w:t>أمرٌ</w:t>
                  </w:r>
                  <w:r w:rsidR="00846A8A">
                    <w:rPr>
                      <w:rFonts w:cs="Arial"/>
                      <w:rtl/>
                    </w:rPr>
                    <w:t xml:space="preserve"> </w:t>
                  </w:r>
                  <w:r w:rsidR="00846A8A">
                    <w:rPr>
                      <w:rFonts w:cs="Arial" w:hint="cs"/>
                      <w:rtl/>
                    </w:rPr>
                    <w:t>غاية</w:t>
                  </w:r>
                  <w:r w:rsidR="00846A8A">
                    <w:rPr>
                      <w:rFonts w:cs="Arial"/>
                      <w:rtl/>
                    </w:rPr>
                    <w:t xml:space="preserve"> </w:t>
                  </w:r>
                  <w:r w:rsidR="00846A8A">
                    <w:rPr>
                      <w:rFonts w:cs="Arial" w:hint="cs"/>
                      <w:rtl/>
                    </w:rPr>
                    <w:t>في</w:t>
                  </w:r>
                  <w:r w:rsidR="00846A8A">
                    <w:rPr>
                      <w:rFonts w:cs="Arial"/>
                      <w:rtl/>
                    </w:rPr>
                    <w:t xml:space="preserve"> </w:t>
                  </w:r>
                  <w:r w:rsidR="00846A8A">
                    <w:rPr>
                      <w:rFonts w:cs="Arial" w:hint="cs"/>
                      <w:rtl/>
                    </w:rPr>
                    <w:t>الأهمية</w:t>
                  </w:r>
                  <w:r w:rsidR="00846A8A">
                    <w:rPr>
                      <w:rFonts w:cs="Arial"/>
                      <w:rtl/>
                    </w:rPr>
                    <w:t xml:space="preserve"> </w:t>
                  </w:r>
                  <w:r w:rsidR="00846A8A">
                    <w:rPr>
                      <w:rFonts w:cs="Arial" w:hint="cs"/>
                      <w:rtl/>
                    </w:rPr>
                    <w:t>في</w:t>
                  </w:r>
                  <w:r w:rsidR="00846A8A">
                    <w:rPr>
                      <w:rFonts w:cs="Arial"/>
                      <w:rtl/>
                    </w:rPr>
                    <w:t xml:space="preserve"> </w:t>
                  </w:r>
                  <w:r w:rsidR="00846A8A">
                    <w:rPr>
                      <w:rFonts w:cs="Arial" w:hint="cs"/>
                      <w:rtl/>
                    </w:rPr>
                    <w:t>سبيل</w:t>
                  </w:r>
                  <w:r w:rsidR="00846A8A">
                    <w:rPr>
                      <w:rFonts w:cs="Arial"/>
                      <w:rtl/>
                    </w:rPr>
                    <w:t xml:space="preserve"> </w:t>
                  </w:r>
                  <w:r w:rsidR="00846A8A">
                    <w:rPr>
                      <w:rFonts w:cs="Arial" w:hint="cs"/>
                      <w:rtl/>
                    </w:rPr>
                    <w:t>دفع</w:t>
                  </w:r>
                  <w:r w:rsidR="00846A8A">
                    <w:rPr>
                      <w:rFonts w:cs="Arial"/>
                      <w:rtl/>
                    </w:rPr>
                    <w:t xml:space="preserve"> </w:t>
                  </w:r>
                  <w:r w:rsidR="00846A8A">
                    <w:rPr>
                      <w:rFonts w:cs="Arial" w:hint="cs"/>
                      <w:rtl/>
                    </w:rPr>
                    <w:t>القِيَم</w:t>
                  </w:r>
                  <w:r w:rsidR="00846A8A">
                    <w:rPr>
                      <w:rFonts w:cs="Arial"/>
                      <w:rtl/>
                    </w:rPr>
                    <w:t xml:space="preserve"> </w:t>
                  </w:r>
                  <w:r w:rsidR="00846A8A">
                    <w:rPr>
                      <w:rFonts w:cs="Arial" w:hint="cs"/>
                      <w:rtl/>
                    </w:rPr>
                    <w:t>المقترحة</w:t>
                  </w:r>
                  <w:r w:rsidR="00846A8A">
                    <w:rPr>
                      <w:rFonts w:cs="Arial"/>
                      <w:rtl/>
                    </w:rPr>
                    <w:t xml:space="preserve"> </w:t>
                  </w:r>
                  <w:r w:rsidR="00846A8A">
                    <w:rPr>
                      <w:rFonts w:cs="Arial" w:hint="cs"/>
                      <w:rtl/>
                    </w:rPr>
                    <w:t>إلى</w:t>
                  </w:r>
                  <w:r w:rsidR="00846A8A">
                    <w:rPr>
                      <w:rFonts w:cs="Arial"/>
                      <w:rtl/>
                    </w:rPr>
                    <w:t xml:space="preserve"> </w:t>
                  </w:r>
                  <w:r w:rsidR="00846A8A">
                    <w:rPr>
                      <w:rFonts w:cs="Arial" w:hint="cs"/>
                      <w:rtl/>
                    </w:rPr>
                    <w:t>السوق</w:t>
                  </w:r>
                </w:p>
              </w:tc>
            </w:tr>
            <w:tr w:rsidR="00846A8A" w:rsidTr="00846A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5" w:type="dxa"/>
                </w:tcPr>
                <w:p w:rsidR="00846A8A" w:rsidRDefault="00846A8A" w:rsidP="00846A8A">
                  <w:pPr>
                    <w:bidi/>
                    <w:jc w:val="center"/>
                    <w:rPr>
                      <w:rtl/>
                    </w:rPr>
                  </w:pPr>
                  <w:r w:rsidRPr="00846A8A">
                    <w:rPr>
                      <w:rFonts w:cs="Arial" w:hint="cs"/>
                      <w:rtl/>
                    </w:rPr>
                    <w:t>قنواتٍ</w:t>
                  </w:r>
                  <w:r w:rsidRPr="00846A8A">
                    <w:rPr>
                      <w:rFonts w:cs="Arial"/>
                      <w:rtl/>
                    </w:rPr>
                    <w:t xml:space="preserve"> </w:t>
                  </w:r>
                  <w:r w:rsidRPr="00846A8A">
                    <w:rPr>
                      <w:rFonts w:cs="Arial" w:hint="cs"/>
                      <w:rtl/>
                    </w:rPr>
                    <w:t>مباشرة</w:t>
                  </w:r>
                </w:p>
              </w:tc>
              <w:tc>
                <w:tcPr>
                  <w:tcW w:w="1800" w:type="dxa"/>
                </w:tcPr>
                <w:p w:rsidR="00846A8A" w:rsidRPr="00656835" w:rsidRDefault="00846A8A" w:rsidP="00846A8A">
                  <w:pPr>
                    <w:bidi/>
                    <w:jc w:val="center"/>
                    <w:cnfStyle w:val="000000100000" w:firstRow="0" w:lastRow="0" w:firstColumn="0" w:lastColumn="0" w:oddVBand="0" w:evenVBand="0" w:oddHBand="1" w:evenHBand="0" w:firstRowFirstColumn="0" w:firstRowLastColumn="0" w:lastRowFirstColumn="0" w:lastRowLastColumn="0"/>
                    <w:rPr>
                      <w:b/>
                      <w:bCs/>
                      <w:rtl/>
                    </w:rPr>
                  </w:pPr>
                  <w:r w:rsidRPr="00846A8A">
                    <w:rPr>
                      <w:rFonts w:cs="Arial" w:hint="cs"/>
                      <w:b/>
                      <w:bCs/>
                      <w:rtl/>
                    </w:rPr>
                    <w:t>قنوات</w:t>
                  </w:r>
                  <w:r w:rsidRPr="00846A8A">
                    <w:rPr>
                      <w:rFonts w:cs="Arial"/>
                      <w:b/>
                      <w:bCs/>
                      <w:rtl/>
                    </w:rPr>
                    <w:t xml:space="preserve"> </w:t>
                  </w:r>
                  <w:r w:rsidRPr="00846A8A">
                    <w:rPr>
                      <w:rFonts w:cs="Arial" w:hint="cs"/>
                      <w:b/>
                      <w:bCs/>
                      <w:rtl/>
                    </w:rPr>
                    <w:t>غير</w:t>
                  </w:r>
                  <w:r w:rsidRPr="00846A8A">
                    <w:rPr>
                      <w:rFonts w:cs="Arial"/>
                      <w:b/>
                      <w:bCs/>
                      <w:rtl/>
                    </w:rPr>
                    <w:t xml:space="preserve"> </w:t>
                  </w:r>
                  <w:r w:rsidRPr="00846A8A">
                    <w:rPr>
                      <w:rFonts w:cs="Arial" w:hint="cs"/>
                      <w:b/>
                      <w:bCs/>
                      <w:rtl/>
                    </w:rPr>
                    <w:t>مباشرة</w:t>
                  </w:r>
                </w:p>
              </w:tc>
              <w:tc>
                <w:tcPr>
                  <w:tcW w:w="4304" w:type="dxa"/>
                </w:tcPr>
                <w:p w:rsidR="00846A8A" w:rsidRPr="00656835" w:rsidRDefault="00846A8A" w:rsidP="00846A8A">
                  <w:pPr>
                    <w:bidi/>
                    <w:jc w:val="center"/>
                    <w:cnfStyle w:val="000000100000" w:firstRow="0" w:lastRow="0" w:firstColumn="0" w:lastColumn="0" w:oddVBand="0" w:evenVBand="0" w:oddHBand="1" w:evenHBand="0" w:firstRowFirstColumn="0" w:firstRowLastColumn="0" w:lastRowFirstColumn="0" w:lastRowLastColumn="0"/>
                    <w:rPr>
                      <w:b/>
                      <w:bCs/>
                      <w:rtl/>
                    </w:rPr>
                  </w:pPr>
                  <w:r w:rsidRPr="00846A8A">
                    <w:rPr>
                      <w:rFonts w:cs="Arial" w:hint="cs"/>
                      <w:b/>
                      <w:bCs/>
                      <w:rtl/>
                    </w:rPr>
                    <w:t>القَنَوات</w:t>
                  </w:r>
                  <w:r w:rsidRPr="00846A8A">
                    <w:rPr>
                      <w:rFonts w:cs="Arial"/>
                      <w:b/>
                      <w:bCs/>
                      <w:rtl/>
                    </w:rPr>
                    <w:t xml:space="preserve"> </w:t>
                  </w:r>
                  <w:r w:rsidRPr="00846A8A">
                    <w:rPr>
                      <w:rFonts w:cs="Arial" w:hint="cs"/>
                      <w:b/>
                      <w:bCs/>
                      <w:rtl/>
                    </w:rPr>
                    <w:t>الشريكة</w:t>
                  </w:r>
                </w:p>
              </w:tc>
            </w:tr>
            <w:tr w:rsidR="00846A8A" w:rsidTr="00846A8A">
              <w:tc>
                <w:tcPr>
                  <w:cnfStyle w:val="001000000000" w:firstRow="0" w:lastRow="0" w:firstColumn="1" w:lastColumn="0" w:oddVBand="0" w:evenVBand="0" w:oddHBand="0" w:evenHBand="0" w:firstRowFirstColumn="0" w:firstRowLastColumn="0" w:lastRowFirstColumn="0" w:lastRowLastColumn="0"/>
                  <w:tcW w:w="2305" w:type="dxa"/>
                </w:tcPr>
                <w:p w:rsidR="00846A8A" w:rsidRPr="00656835" w:rsidRDefault="00846A8A" w:rsidP="00846A8A">
                  <w:pPr>
                    <w:bidi/>
                    <w:jc w:val="lowKashida"/>
                    <w:rPr>
                      <w:b w:val="0"/>
                      <w:bCs w:val="0"/>
                      <w:rtl/>
                    </w:rPr>
                  </w:pPr>
                  <w:r w:rsidRPr="00846A8A">
                    <w:rPr>
                      <w:rFonts w:cs="Arial" w:hint="cs"/>
                      <w:b w:val="0"/>
                      <w:bCs w:val="0"/>
                      <w:rtl/>
                    </w:rPr>
                    <w:t>مملوكة</w:t>
                  </w:r>
                  <w:r w:rsidRPr="00846A8A">
                    <w:rPr>
                      <w:rFonts w:cs="Arial"/>
                      <w:b w:val="0"/>
                      <w:bCs w:val="0"/>
                      <w:rtl/>
                    </w:rPr>
                    <w:t xml:space="preserve"> </w:t>
                  </w:r>
                  <w:r w:rsidRPr="00846A8A">
                    <w:rPr>
                      <w:rFonts w:cs="Arial" w:hint="cs"/>
                      <w:b w:val="0"/>
                      <w:bCs w:val="0"/>
                      <w:rtl/>
                    </w:rPr>
                    <w:t>للشركة</w:t>
                  </w:r>
                  <w:r w:rsidRPr="00846A8A">
                    <w:rPr>
                      <w:rFonts w:cs="Arial"/>
                      <w:b w:val="0"/>
                      <w:bCs w:val="0"/>
                      <w:rtl/>
                    </w:rPr>
                    <w:t xml:space="preserve">  </w:t>
                  </w:r>
                  <w:r w:rsidRPr="00846A8A">
                    <w:rPr>
                      <w:rFonts w:cs="Arial" w:hint="cs"/>
                      <w:b w:val="0"/>
                      <w:bCs w:val="0"/>
                      <w:rtl/>
                    </w:rPr>
                    <w:t>مثل</w:t>
                  </w:r>
                  <w:r w:rsidRPr="00846A8A">
                    <w:rPr>
                      <w:rFonts w:cs="Arial"/>
                      <w:b w:val="0"/>
                      <w:bCs w:val="0"/>
                      <w:rtl/>
                    </w:rPr>
                    <w:t xml:space="preserve"> </w:t>
                  </w:r>
                  <w:r w:rsidRPr="00846A8A">
                    <w:rPr>
                      <w:rFonts w:cs="Arial" w:hint="cs"/>
                      <w:b w:val="0"/>
                      <w:bCs w:val="0"/>
                      <w:rtl/>
                    </w:rPr>
                    <w:t>فريق</w:t>
                  </w:r>
                  <w:r w:rsidRPr="00846A8A">
                    <w:rPr>
                      <w:rFonts w:cs="Arial"/>
                      <w:b w:val="0"/>
                      <w:bCs w:val="0"/>
                      <w:rtl/>
                    </w:rPr>
                    <w:t xml:space="preserve"> </w:t>
                  </w:r>
                  <w:r w:rsidRPr="00846A8A">
                    <w:rPr>
                      <w:rFonts w:cs="Arial" w:hint="cs"/>
                      <w:b w:val="0"/>
                      <w:bCs w:val="0"/>
                      <w:rtl/>
                    </w:rPr>
                    <w:t>مبيعات</w:t>
                  </w:r>
                  <w:r w:rsidRPr="00846A8A">
                    <w:rPr>
                      <w:rFonts w:cs="Arial"/>
                      <w:b w:val="0"/>
                      <w:bCs w:val="0"/>
                      <w:rtl/>
                    </w:rPr>
                    <w:t xml:space="preserve"> </w:t>
                  </w:r>
                  <w:r w:rsidRPr="00846A8A">
                    <w:rPr>
                      <w:rFonts w:cs="Arial" w:hint="cs"/>
                      <w:b w:val="0"/>
                      <w:bCs w:val="0"/>
                      <w:rtl/>
                    </w:rPr>
                    <w:t>تابع</w:t>
                  </w:r>
                  <w:r w:rsidRPr="00846A8A">
                    <w:rPr>
                      <w:rFonts w:cs="Arial"/>
                      <w:b w:val="0"/>
                      <w:bCs w:val="0"/>
                      <w:rtl/>
                    </w:rPr>
                    <w:t xml:space="preserve"> </w:t>
                  </w:r>
                  <w:r w:rsidRPr="00846A8A">
                    <w:rPr>
                      <w:rFonts w:cs="Arial" w:hint="cs"/>
                      <w:b w:val="0"/>
                      <w:bCs w:val="0"/>
                      <w:rtl/>
                    </w:rPr>
                    <w:t>للمنشأة</w:t>
                  </w:r>
                  <w:r w:rsidRPr="00846A8A">
                    <w:rPr>
                      <w:rFonts w:cs="Arial"/>
                      <w:b w:val="0"/>
                      <w:bCs w:val="0"/>
                      <w:rtl/>
                    </w:rPr>
                    <w:t xml:space="preserve"> </w:t>
                  </w:r>
                  <w:r w:rsidRPr="00846A8A">
                    <w:rPr>
                      <w:rFonts w:cs="Arial" w:hint="cs"/>
                      <w:b w:val="0"/>
                      <w:bCs w:val="0"/>
                      <w:rtl/>
                    </w:rPr>
                    <w:t>أو</w:t>
                  </w:r>
                  <w:r w:rsidRPr="00846A8A">
                    <w:rPr>
                      <w:rFonts w:cs="Arial"/>
                      <w:b w:val="0"/>
                      <w:bCs w:val="0"/>
                      <w:rtl/>
                    </w:rPr>
                    <w:t xml:space="preserve"> </w:t>
                  </w:r>
                  <w:r w:rsidRPr="00846A8A">
                    <w:rPr>
                      <w:rFonts w:cs="Arial" w:hint="cs"/>
                      <w:b w:val="0"/>
                      <w:bCs w:val="0"/>
                      <w:rtl/>
                    </w:rPr>
                    <w:t>موقع</w:t>
                  </w:r>
                  <w:r w:rsidRPr="00846A8A">
                    <w:rPr>
                      <w:rFonts w:cs="Arial"/>
                      <w:b w:val="0"/>
                      <w:bCs w:val="0"/>
                      <w:rtl/>
                    </w:rPr>
                    <w:t xml:space="preserve"> </w:t>
                  </w:r>
                  <w:r w:rsidRPr="00846A8A">
                    <w:rPr>
                      <w:rFonts w:cs="Arial" w:hint="cs"/>
                      <w:b w:val="0"/>
                      <w:bCs w:val="0"/>
                      <w:rtl/>
                    </w:rPr>
                    <w:t>إلكتروني</w:t>
                  </w:r>
                  <w:r w:rsidRPr="00846A8A">
                    <w:rPr>
                      <w:rFonts w:cs="Arial"/>
                      <w:b w:val="0"/>
                      <w:bCs w:val="0"/>
                      <w:rtl/>
                    </w:rPr>
                    <w:t xml:space="preserve">. </w:t>
                  </w:r>
                  <w:r w:rsidRPr="00846A8A">
                    <w:rPr>
                      <w:rFonts w:cs="Arial" w:hint="cs"/>
                      <w:b w:val="0"/>
                      <w:bCs w:val="0"/>
                      <w:rtl/>
                    </w:rPr>
                    <w:t>قد</w:t>
                  </w:r>
                  <w:r w:rsidRPr="00846A8A">
                    <w:rPr>
                      <w:rFonts w:cs="Arial"/>
                      <w:b w:val="0"/>
                      <w:bCs w:val="0"/>
                      <w:rtl/>
                    </w:rPr>
                    <w:t xml:space="preserve"> </w:t>
                  </w:r>
                  <w:r w:rsidRPr="00846A8A">
                    <w:rPr>
                      <w:rFonts w:cs="Arial" w:hint="cs"/>
                      <w:b w:val="0"/>
                      <w:bCs w:val="0"/>
                      <w:rtl/>
                    </w:rPr>
                    <w:t>تكون</w:t>
                  </w:r>
                  <w:r w:rsidRPr="00846A8A">
                    <w:rPr>
                      <w:rFonts w:cs="Arial"/>
                      <w:b w:val="0"/>
                      <w:bCs w:val="0"/>
                      <w:rtl/>
                    </w:rPr>
                    <w:t xml:space="preserve"> </w:t>
                  </w:r>
                  <w:r w:rsidRPr="00846A8A">
                    <w:rPr>
                      <w:rFonts w:cs="Arial" w:hint="cs"/>
                      <w:b w:val="0"/>
                      <w:bCs w:val="0"/>
                      <w:rtl/>
                    </w:rPr>
                    <w:t>مكلفة</w:t>
                  </w:r>
                </w:p>
              </w:tc>
              <w:tc>
                <w:tcPr>
                  <w:tcW w:w="1800" w:type="dxa"/>
                </w:tcPr>
                <w:p w:rsidR="00846A8A" w:rsidRDefault="00846A8A" w:rsidP="00846A8A">
                  <w:pPr>
                    <w:bidi/>
                    <w:jc w:val="lowKashida"/>
                    <w:cnfStyle w:val="000000000000" w:firstRow="0" w:lastRow="0" w:firstColumn="0" w:lastColumn="0" w:oddVBand="0" w:evenVBand="0" w:oddHBand="0" w:evenHBand="0" w:firstRowFirstColumn="0" w:firstRowLastColumn="0" w:lastRowFirstColumn="0" w:lastRowLastColumn="0"/>
                    <w:rPr>
                      <w:rtl/>
                    </w:rPr>
                  </w:pPr>
                  <w:r w:rsidRPr="00846A8A">
                    <w:rPr>
                      <w:rFonts w:cs="Arial" w:hint="cs"/>
                      <w:rtl/>
                    </w:rPr>
                    <w:t>مثل</w:t>
                  </w:r>
                  <w:r w:rsidRPr="00846A8A">
                    <w:rPr>
                      <w:rFonts w:cs="Arial"/>
                      <w:rtl/>
                    </w:rPr>
                    <w:t xml:space="preserve"> </w:t>
                  </w:r>
                  <w:r w:rsidRPr="00846A8A">
                    <w:rPr>
                      <w:rFonts w:cs="Arial" w:hint="cs"/>
                      <w:rtl/>
                    </w:rPr>
                    <w:t>محلات</w:t>
                  </w:r>
                  <w:r w:rsidRPr="00846A8A">
                    <w:rPr>
                      <w:rFonts w:cs="Arial"/>
                      <w:rtl/>
                    </w:rPr>
                    <w:t xml:space="preserve"> </w:t>
                  </w:r>
                  <w:r w:rsidRPr="00846A8A">
                    <w:rPr>
                      <w:rFonts w:cs="Arial" w:hint="cs"/>
                      <w:rtl/>
                    </w:rPr>
                    <w:t>تجزئة</w:t>
                  </w:r>
                  <w:r w:rsidRPr="00846A8A">
                    <w:rPr>
                      <w:rFonts w:cs="Arial"/>
                      <w:rtl/>
                    </w:rPr>
                    <w:t xml:space="preserve"> </w:t>
                  </w:r>
                  <w:r w:rsidRPr="00846A8A">
                    <w:rPr>
                      <w:rFonts w:cs="Arial" w:hint="cs"/>
                      <w:rtl/>
                    </w:rPr>
                    <w:t>مملوكة</w:t>
                  </w:r>
                  <w:r w:rsidRPr="00846A8A">
                    <w:rPr>
                      <w:rFonts w:cs="Arial"/>
                      <w:rtl/>
                    </w:rPr>
                    <w:t xml:space="preserve"> </w:t>
                  </w:r>
                  <w:r w:rsidRPr="00846A8A">
                    <w:rPr>
                      <w:rFonts w:cs="Arial" w:hint="cs"/>
                      <w:rtl/>
                    </w:rPr>
                    <w:t>للمنشأة</w:t>
                  </w:r>
                  <w:r w:rsidRPr="00846A8A">
                    <w:rPr>
                      <w:rFonts w:cs="Arial"/>
                      <w:rtl/>
                    </w:rPr>
                    <w:t xml:space="preserve"> </w:t>
                  </w:r>
                  <w:r w:rsidRPr="00846A8A">
                    <w:rPr>
                      <w:rFonts w:cs="Arial" w:hint="cs"/>
                      <w:rtl/>
                    </w:rPr>
                    <w:t>أو</w:t>
                  </w:r>
                  <w:r w:rsidRPr="00846A8A">
                    <w:rPr>
                      <w:rFonts w:cs="Arial"/>
                      <w:rtl/>
                    </w:rPr>
                    <w:t xml:space="preserve"> </w:t>
                  </w:r>
                  <w:r w:rsidRPr="00846A8A">
                    <w:rPr>
                      <w:rFonts w:cs="Arial" w:hint="cs"/>
                      <w:rtl/>
                    </w:rPr>
                    <w:t>تدَار</w:t>
                  </w:r>
                  <w:r w:rsidRPr="00846A8A">
                    <w:rPr>
                      <w:rFonts w:cs="Arial"/>
                      <w:rtl/>
                    </w:rPr>
                    <w:t xml:space="preserve"> </w:t>
                  </w:r>
                  <w:r w:rsidRPr="00846A8A">
                    <w:rPr>
                      <w:rFonts w:cs="Arial" w:hint="cs"/>
                      <w:rtl/>
                    </w:rPr>
                    <w:t>بواسطتها</w:t>
                  </w:r>
                </w:p>
              </w:tc>
              <w:tc>
                <w:tcPr>
                  <w:tcW w:w="4304" w:type="dxa"/>
                </w:tcPr>
                <w:p w:rsidR="00846A8A" w:rsidRDefault="00846A8A" w:rsidP="00846A8A">
                  <w:pPr>
                    <w:bidi/>
                    <w:jc w:val="lowKashida"/>
                    <w:cnfStyle w:val="000000000000" w:firstRow="0" w:lastRow="0" w:firstColumn="0" w:lastColumn="0" w:oddVBand="0" w:evenVBand="0" w:oddHBand="0" w:evenHBand="0" w:firstRowFirstColumn="0" w:firstRowLastColumn="0" w:lastRowFirstColumn="0" w:lastRowLastColumn="0"/>
                    <w:rPr>
                      <w:rtl/>
                    </w:rPr>
                  </w:pPr>
                  <w:r w:rsidRPr="00846A8A">
                    <w:rPr>
                      <w:rFonts w:cs="Arial" w:hint="cs"/>
                      <w:rtl/>
                    </w:rPr>
                    <w:t>فهي</w:t>
                  </w:r>
                  <w:r w:rsidRPr="00846A8A">
                    <w:rPr>
                      <w:rFonts w:cs="Arial"/>
                      <w:rtl/>
                    </w:rPr>
                    <w:t xml:space="preserve"> </w:t>
                  </w:r>
                  <w:r w:rsidRPr="00846A8A">
                    <w:rPr>
                      <w:rFonts w:cs="Arial" w:hint="cs"/>
                      <w:rtl/>
                    </w:rPr>
                    <w:t>قَنَواتٌ</w:t>
                  </w:r>
                  <w:r w:rsidRPr="00846A8A">
                    <w:rPr>
                      <w:rFonts w:cs="Arial"/>
                      <w:rtl/>
                    </w:rPr>
                    <w:t xml:space="preserve"> </w:t>
                  </w:r>
                  <w:r w:rsidRPr="00846A8A">
                    <w:rPr>
                      <w:rFonts w:cs="Arial" w:hint="cs"/>
                      <w:rtl/>
                    </w:rPr>
                    <w:t>غير</w:t>
                  </w:r>
                  <w:r w:rsidRPr="00846A8A">
                    <w:rPr>
                      <w:rFonts w:cs="Arial"/>
                      <w:rtl/>
                    </w:rPr>
                    <w:t xml:space="preserve"> </w:t>
                  </w:r>
                  <w:r w:rsidRPr="00846A8A">
                    <w:rPr>
                      <w:rFonts w:cs="Arial" w:hint="cs"/>
                      <w:rtl/>
                    </w:rPr>
                    <w:t>مباشرة</w:t>
                  </w:r>
                  <w:r w:rsidRPr="00846A8A">
                    <w:rPr>
                      <w:rFonts w:cs="Arial"/>
                      <w:rtl/>
                    </w:rPr>
                    <w:t xml:space="preserve"> ُّ </w:t>
                  </w:r>
                  <w:r w:rsidRPr="00846A8A">
                    <w:rPr>
                      <w:rFonts w:cs="Arial" w:hint="cs"/>
                      <w:rtl/>
                    </w:rPr>
                    <w:t>وتضم</w:t>
                  </w:r>
                  <w:r w:rsidRPr="00846A8A">
                    <w:rPr>
                      <w:rFonts w:cs="Arial"/>
                      <w:rtl/>
                    </w:rPr>
                    <w:t xml:space="preserve"> </w:t>
                  </w:r>
                  <w:r w:rsidRPr="00846A8A">
                    <w:rPr>
                      <w:rFonts w:cs="Arial" w:hint="cs"/>
                      <w:rtl/>
                    </w:rPr>
                    <w:t>مجموعةً</w:t>
                  </w:r>
                  <w:r w:rsidRPr="00846A8A">
                    <w:rPr>
                      <w:rFonts w:cs="Arial"/>
                      <w:rtl/>
                    </w:rPr>
                    <w:t xml:space="preserve"> </w:t>
                  </w:r>
                  <w:r w:rsidRPr="00846A8A">
                    <w:rPr>
                      <w:rFonts w:cs="Arial" w:hint="cs"/>
                      <w:rtl/>
                    </w:rPr>
                    <w:t>كبيرةً</w:t>
                  </w:r>
                  <w:r w:rsidRPr="00846A8A">
                    <w:rPr>
                      <w:rFonts w:cs="Arial"/>
                      <w:rtl/>
                    </w:rPr>
                    <w:t xml:space="preserve"> </w:t>
                  </w:r>
                  <w:r w:rsidRPr="00846A8A">
                    <w:rPr>
                      <w:rFonts w:cs="Arial" w:hint="cs"/>
                      <w:rtl/>
                    </w:rPr>
                    <w:t>من</w:t>
                  </w:r>
                  <w:r w:rsidRPr="00846A8A">
                    <w:rPr>
                      <w:rFonts w:cs="Arial"/>
                      <w:rtl/>
                    </w:rPr>
                    <w:t xml:space="preserve"> </w:t>
                  </w:r>
                  <w:r w:rsidRPr="00846A8A">
                    <w:rPr>
                      <w:rFonts w:cs="Arial" w:hint="cs"/>
                      <w:rtl/>
                    </w:rPr>
                    <w:t>الخيارات،</w:t>
                  </w:r>
                  <w:r w:rsidRPr="00846A8A">
                    <w:rPr>
                      <w:rFonts w:cs="Arial"/>
                      <w:rtl/>
                    </w:rPr>
                    <w:t xml:space="preserve"> </w:t>
                  </w:r>
                  <w:r w:rsidRPr="00846A8A">
                    <w:rPr>
                      <w:rFonts w:cs="Arial" w:hint="cs"/>
                      <w:rtl/>
                    </w:rPr>
                    <w:t>مثل</w:t>
                  </w:r>
                  <w:r w:rsidRPr="00846A8A">
                    <w:rPr>
                      <w:rFonts w:cs="Arial"/>
                      <w:rtl/>
                    </w:rPr>
                    <w:t xml:space="preserve"> </w:t>
                  </w:r>
                  <w:r w:rsidRPr="00846A8A">
                    <w:rPr>
                      <w:rFonts w:cs="Arial" w:hint="cs"/>
                      <w:rtl/>
                    </w:rPr>
                    <w:t>التوزيع</w:t>
                  </w:r>
                  <w:r w:rsidRPr="00846A8A">
                    <w:rPr>
                      <w:rFonts w:cs="Arial"/>
                      <w:rtl/>
                    </w:rPr>
                    <w:t xml:space="preserve"> </w:t>
                  </w:r>
                  <w:r w:rsidRPr="00846A8A">
                    <w:rPr>
                      <w:rFonts w:cs="Arial" w:hint="cs"/>
                      <w:rtl/>
                    </w:rPr>
                    <w:t>بالجملة</w:t>
                  </w:r>
                  <w:r w:rsidRPr="00846A8A">
                    <w:rPr>
                      <w:rFonts w:cs="Arial"/>
                      <w:rtl/>
                    </w:rPr>
                    <w:t xml:space="preserve"> </w:t>
                  </w:r>
                  <w:r w:rsidRPr="00846A8A">
                    <w:rPr>
                      <w:rFonts w:cs="Arial" w:hint="cs"/>
                      <w:rtl/>
                    </w:rPr>
                    <w:t>وبالتجزئة</w:t>
                  </w:r>
                  <w:r w:rsidRPr="00846A8A">
                    <w:rPr>
                      <w:rFonts w:cs="Arial"/>
                      <w:rtl/>
                    </w:rPr>
                    <w:t xml:space="preserve"> </w:t>
                  </w:r>
                  <w:r w:rsidRPr="00846A8A">
                    <w:rPr>
                      <w:rFonts w:cs="Arial" w:hint="cs"/>
                      <w:rtl/>
                    </w:rPr>
                    <w:t>أو</w:t>
                  </w:r>
                  <w:r w:rsidRPr="00846A8A">
                    <w:rPr>
                      <w:rFonts w:cs="Arial"/>
                      <w:rtl/>
                    </w:rPr>
                    <w:t xml:space="preserve"> </w:t>
                  </w:r>
                  <w:r w:rsidRPr="00846A8A">
                    <w:rPr>
                      <w:rFonts w:cs="Arial" w:hint="cs"/>
                      <w:rtl/>
                    </w:rPr>
                    <w:t>المواقع</w:t>
                  </w:r>
                  <w:r w:rsidRPr="00846A8A">
                    <w:rPr>
                      <w:rFonts w:cs="Arial"/>
                      <w:rtl/>
                    </w:rPr>
                    <w:t xml:space="preserve"> </w:t>
                  </w:r>
                  <w:r w:rsidRPr="00846A8A">
                    <w:rPr>
                      <w:rFonts w:cs="Arial" w:hint="cs"/>
                      <w:rtl/>
                    </w:rPr>
                    <w:t>الإلكترونية</w:t>
                  </w:r>
                  <w:r w:rsidRPr="00846A8A">
                    <w:rPr>
                      <w:rFonts w:cs="Arial"/>
                      <w:rtl/>
                    </w:rPr>
                    <w:t xml:space="preserve"> </w:t>
                  </w:r>
                  <w:r w:rsidRPr="00846A8A">
                    <w:rPr>
                      <w:rFonts w:cs="Arial" w:hint="cs"/>
                      <w:rtl/>
                    </w:rPr>
                    <w:t>المملوكة</w:t>
                  </w:r>
                  <w:r w:rsidRPr="00846A8A">
                    <w:rPr>
                      <w:rFonts w:cs="Arial"/>
                      <w:rtl/>
                    </w:rPr>
                    <w:t xml:space="preserve"> </w:t>
                  </w:r>
                  <w:r w:rsidRPr="00846A8A">
                    <w:rPr>
                      <w:rFonts w:cs="Arial" w:hint="cs"/>
                      <w:rtl/>
                    </w:rPr>
                    <w:t>لشركاء</w:t>
                  </w:r>
                  <w:r w:rsidRPr="00846A8A">
                    <w:rPr>
                      <w:rFonts w:cs="Arial"/>
                      <w:rtl/>
                    </w:rPr>
                    <w:t xml:space="preserve">. </w:t>
                  </w:r>
                  <w:r w:rsidRPr="00846A8A">
                    <w:rPr>
                      <w:rFonts w:cs="Arial" w:hint="cs"/>
                      <w:rtl/>
                    </w:rPr>
                    <w:t>ومن</w:t>
                  </w:r>
                  <w:r w:rsidRPr="00846A8A">
                    <w:rPr>
                      <w:rFonts w:cs="Arial"/>
                      <w:rtl/>
                    </w:rPr>
                    <w:t xml:space="preserve"> </w:t>
                  </w:r>
                  <w:r w:rsidRPr="00846A8A">
                    <w:rPr>
                      <w:rFonts w:cs="Arial" w:hint="cs"/>
                      <w:rtl/>
                    </w:rPr>
                    <w:t>عيوبها</w:t>
                  </w:r>
                  <w:r w:rsidRPr="00846A8A">
                    <w:rPr>
                      <w:rFonts w:cs="Arial"/>
                      <w:rtl/>
                    </w:rPr>
                    <w:t xml:space="preserve"> </w:t>
                  </w:r>
                  <w:r w:rsidRPr="00846A8A">
                    <w:rPr>
                      <w:rFonts w:cs="Arial" w:hint="cs"/>
                      <w:rtl/>
                    </w:rPr>
                    <w:t>أنها</w:t>
                  </w:r>
                  <w:r w:rsidRPr="00846A8A">
                    <w:rPr>
                      <w:rFonts w:cs="Arial"/>
                      <w:rtl/>
                    </w:rPr>
                    <w:t xml:space="preserve"> </w:t>
                  </w:r>
                  <w:r w:rsidRPr="00846A8A">
                    <w:rPr>
                      <w:rFonts w:cs="Arial" w:hint="cs"/>
                      <w:b/>
                      <w:bCs/>
                      <w:rtl/>
                    </w:rPr>
                    <w:t>تقلل</w:t>
                  </w:r>
                  <w:r w:rsidRPr="00846A8A">
                    <w:rPr>
                      <w:rFonts w:cs="Arial"/>
                      <w:b/>
                      <w:bCs/>
                      <w:rtl/>
                    </w:rPr>
                    <w:t xml:space="preserve"> </w:t>
                  </w:r>
                  <w:r w:rsidRPr="00846A8A">
                    <w:rPr>
                      <w:rFonts w:cs="Arial" w:hint="cs"/>
                      <w:b/>
                      <w:bCs/>
                      <w:rtl/>
                    </w:rPr>
                    <w:t>الأرباح</w:t>
                  </w:r>
                </w:p>
              </w:tc>
            </w:tr>
          </w:tbl>
          <w:p w:rsidR="00846A8A" w:rsidRPr="00846A8A" w:rsidRDefault="00846A8A" w:rsidP="00846A8A">
            <w:pPr>
              <w:bidi/>
              <w:jc w:val="lowKashida"/>
              <w:cnfStyle w:val="000000100000" w:firstRow="0" w:lastRow="0" w:firstColumn="0" w:lastColumn="0" w:oddVBand="0" w:evenVBand="0" w:oddHBand="1" w:evenHBand="0" w:firstRowFirstColumn="0" w:firstRowLastColumn="0" w:lastRowFirstColumn="0" w:lastRowLastColumn="0"/>
              <w:rPr>
                <w:sz w:val="2"/>
                <w:szCs w:val="2"/>
                <w:rtl/>
              </w:rPr>
            </w:pPr>
          </w:p>
          <w:p w:rsidR="00846A8A" w:rsidRDefault="00846A8A" w:rsidP="00846A8A">
            <w:pPr>
              <w:bidi/>
              <w:jc w:val="lowKashida"/>
              <w:cnfStyle w:val="000000100000" w:firstRow="0" w:lastRow="0" w:firstColumn="0" w:lastColumn="0" w:oddVBand="0" w:evenVBand="0" w:oddHBand="1" w:evenHBand="0" w:firstRowFirstColumn="0" w:firstRowLastColumn="0" w:lastRowFirstColumn="0" w:lastRowLastColumn="0"/>
              <w:rPr>
                <w:rtl/>
              </w:rPr>
            </w:pPr>
          </w:p>
        </w:tc>
      </w:tr>
      <w:tr w:rsidR="00D66492" w:rsidTr="00822AE5">
        <w:tc>
          <w:tcPr>
            <w:cnfStyle w:val="001000000000" w:firstRow="0" w:lastRow="0" w:firstColumn="1" w:lastColumn="0" w:oddVBand="0" w:evenVBand="0" w:oddHBand="0" w:evenHBand="0" w:firstRowFirstColumn="0" w:firstRowLastColumn="0" w:lastRowFirstColumn="0" w:lastRowLastColumn="0"/>
            <w:tcW w:w="2065" w:type="dxa"/>
            <w:vAlign w:val="center"/>
          </w:tcPr>
          <w:p w:rsidR="00D66492" w:rsidRPr="00A37DA2" w:rsidRDefault="00656835" w:rsidP="00656835">
            <w:pPr>
              <w:bidi/>
              <w:jc w:val="center"/>
              <w:rPr>
                <w:rFonts w:cs="Arial"/>
                <w:rtl/>
              </w:rPr>
            </w:pPr>
            <w:r w:rsidRPr="00656835">
              <w:rPr>
                <w:rFonts w:cs="Arial"/>
                <w:rtl/>
              </w:rPr>
              <w:t>العلاقات مع العملاء</w:t>
            </w:r>
          </w:p>
        </w:tc>
        <w:tc>
          <w:tcPr>
            <w:tcW w:w="8635" w:type="dxa"/>
          </w:tcPr>
          <w:p w:rsidR="00D66492" w:rsidRDefault="00D66492" w:rsidP="00656835">
            <w:pPr>
              <w:bidi/>
              <w:jc w:val="lowKashida"/>
              <w:cnfStyle w:val="000000000000" w:firstRow="0" w:lastRow="0" w:firstColumn="0" w:lastColumn="0" w:oddVBand="0" w:evenVBand="0" w:oddHBand="0" w:evenHBand="0" w:firstRowFirstColumn="0" w:firstRowLastColumn="0" w:lastRowFirstColumn="0" w:lastRowLastColumn="0"/>
              <w:rPr>
                <w:rFonts w:cs="Arial"/>
                <w:rtl/>
              </w:rPr>
            </w:pPr>
          </w:p>
          <w:p w:rsidR="005D6A34" w:rsidRPr="005D6A34" w:rsidRDefault="005D6A34" w:rsidP="005D6A34">
            <w:pPr>
              <w:bidi/>
              <w:jc w:val="lowKashida"/>
              <w:cnfStyle w:val="000000000000" w:firstRow="0" w:lastRow="0" w:firstColumn="0" w:lastColumn="0" w:oddVBand="0" w:evenVBand="0" w:oddHBand="0" w:evenHBand="0" w:firstRowFirstColumn="0" w:firstRowLastColumn="0" w:lastRowFirstColumn="0" w:lastRowLastColumn="0"/>
              <w:rPr>
                <w:rFonts w:cs="Arial"/>
              </w:rPr>
            </w:pPr>
            <w:r w:rsidRPr="005D6A34">
              <w:rPr>
                <w:rFonts w:cs="Arial" w:hint="cs"/>
                <w:rtl/>
              </w:rPr>
              <w:t>ما</w:t>
            </w:r>
            <w:r w:rsidRPr="005D6A34">
              <w:rPr>
                <w:rFonts w:cs="Arial"/>
                <w:rtl/>
              </w:rPr>
              <w:t xml:space="preserve"> </w:t>
            </w:r>
            <w:r w:rsidRPr="005D6A34">
              <w:rPr>
                <w:rFonts w:cs="Arial" w:hint="cs"/>
                <w:rtl/>
              </w:rPr>
              <w:t>نوعُ</w:t>
            </w:r>
            <w:r w:rsidRPr="005D6A34">
              <w:rPr>
                <w:rFonts w:cs="Arial"/>
                <w:rtl/>
              </w:rPr>
              <w:t xml:space="preserve"> </w:t>
            </w:r>
            <w:r w:rsidRPr="005D6A34">
              <w:rPr>
                <w:rFonts w:cs="Arial" w:hint="cs"/>
                <w:rtl/>
              </w:rPr>
              <w:t>العلاقة</w:t>
            </w:r>
            <w:r w:rsidRPr="005D6A34">
              <w:rPr>
                <w:rFonts w:cs="Arial"/>
                <w:rtl/>
              </w:rPr>
              <w:t xml:space="preserve"> </w:t>
            </w:r>
            <w:r w:rsidRPr="005D6A34">
              <w:rPr>
                <w:rFonts w:cs="Arial" w:hint="cs"/>
                <w:rtl/>
              </w:rPr>
              <w:t>التي</w:t>
            </w:r>
            <w:r w:rsidRPr="005D6A34">
              <w:rPr>
                <w:rFonts w:cs="Arial"/>
                <w:rtl/>
              </w:rPr>
              <w:t xml:space="preserve"> </w:t>
            </w:r>
            <w:r w:rsidRPr="005D6A34">
              <w:rPr>
                <w:rFonts w:cs="Arial" w:hint="cs"/>
                <w:rtl/>
              </w:rPr>
              <w:t>تتوقَّعُ</w:t>
            </w:r>
            <w:r w:rsidRPr="005D6A34">
              <w:rPr>
                <w:rFonts w:cs="Arial"/>
                <w:rtl/>
              </w:rPr>
              <w:t xml:space="preserve"> </w:t>
            </w:r>
            <w:r w:rsidRPr="005D6A34">
              <w:rPr>
                <w:rFonts w:cs="Arial" w:hint="cs"/>
                <w:rtl/>
              </w:rPr>
              <w:t>كلُّ</w:t>
            </w:r>
            <w:r w:rsidRPr="005D6A34">
              <w:rPr>
                <w:rFonts w:cs="Arial"/>
                <w:rtl/>
              </w:rPr>
              <w:t xml:space="preserve"> </w:t>
            </w:r>
            <w:r w:rsidRPr="005D6A34">
              <w:rPr>
                <w:rFonts w:cs="Arial" w:hint="cs"/>
                <w:rtl/>
              </w:rPr>
              <w:t>واحدةٍ</w:t>
            </w:r>
            <w:r w:rsidRPr="005D6A34">
              <w:rPr>
                <w:rFonts w:cs="Arial"/>
                <w:rtl/>
              </w:rPr>
              <w:t xml:space="preserve"> </w:t>
            </w:r>
            <w:r w:rsidRPr="005D6A34">
              <w:rPr>
                <w:rFonts w:cs="Arial" w:hint="cs"/>
                <w:rtl/>
              </w:rPr>
              <w:t>من</w:t>
            </w:r>
            <w:r w:rsidRPr="005D6A34">
              <w:rPr>
                <w:rFonts w:cs="Arial"/>
                <w:rtl/>
              </w:rPr>
              <w:t xml:space="preserve"> </w:t>
            </w:r>
            <w:r w:rsidRPr="005D6A34">
              <w:rPr>
                <w:rFonts w:cs="Arial" w:hint="cs"/>
                <w:rtl/>
              </w:rPr>
              <w:t>شرائح</w:t>
            </w:r>
            <w:r w:rsidRPr="005D6A34">
              <w:rPr>
                <w:rFonts w:cs="Arial"/>
                <w:rtl/>
              </w:rPr>
              <w:t xml:space="preserve"> </w:t>
            </w:r>
            <w:r w:rsidRPr="005D6A34">
              <w:rPr>
                <w:rFonts w:cs="Arial" w:hint="cs"/>
                <w:rtl/>
              </w:rPr>
              <w:t>عملائنا</w:t>
            </w:r>
            <w:r w:rsidRPr="005D6A34">
              <w:rPr>
                <w:rFonts w:cs="Arial"/>
                <w:rtl/>
              </w:rPr>
              <w:t xml:space="preserve"> </w:t>
            </w:r>
            <w:r w:rsidRPr="005D6A34">
              <w:rPr>
                <w:rFonts w:cs="Arial" w:hint="cs"/>
                <w:rtl/>
              </w:rPr>
              <w:t>أن</w:t>
            </w:r>
            <w:r w:rsidRPr="005D6A34">
              <w:rPr>
                <w:rFonts w:cs="Arial"/>
                <w:rtl/>
              </w:rPr>
              <w:t xml:space="preserve"> </w:t>
            </w:r>
            <w:r w:rsidRPr="005D6A34">
              <w:rPr>
                <w:rFonts w:cs="Arial" w:hint="cs"/>
                <w:rtl/>
              </w:rPr>
              <w:t>نقيمها</w:t>
            </w:r>
            <w:r w:rsidRPr="005D6A34">
              <w:rPr>
                <w:rFonts w:cs="Arial"/>
                <w:rtl/>
              </w:rPr>
              <w:t xml:space="preserve"> </w:t>
            </w:r>
            <w:r w:rsidRPr="005D6A34">
              <w:rPr>
                <w:rFonts w:cs="Arial" w:hint="cs"/>
                <w:rtl/>
              </w:rPr>
              <w:t>ونحافظ</w:t>
            </w:r>
            <w:r w:rsidRPr="005D6A34">
              <w:rPr>
                <w:rFonts w:cs="Arial"/>
                <w:rtl/>
              </w:rPr>
              <w:t xml:space="preserve"> </w:t>
            </w:r>
            <w:r w:rsidRPr="005D6A34">
              <w:rPr>
                <w:rFonts w:cs="Arial" w:hint="cs"/>
                <w:rtl/>
              </w:rPr>
              <w:t>عليها</w:t>
            </w:r>
            <w:r w:rsidRPr="005D6A34">
              <w:rPr>
                <w:rFonts w:cs="Arial"/>
                <w:rtl/>
              </w:rPr>
              <w:t xml:space="preserve"> </w:t>
            </w:r>
            <w:r w:rsidRPr="005D6A34">
              <w:rPr>
                <w:rFonts w:cs="Arial" w:hint="cs"/>
                <w:rtl/>
              </w:rPr>
              <w:t>معهم؟</w:t>
            </w:r>
            <w:r w:rsidRPr="005D6A34">
              <w:rPr>
                <w:rFonts w:cs="Arial"/>
                <w:rtl/>
              </w:rPr>
              <w:t xml:space="preserve"> </w:t>
            </w:r>
            <w:r w:rsidRPr="005D6A34">
              <w:rPr>
                <w:rFonts w:cs="Arial" w:hint="cs"/>
                <w:rtl/>
              </w:rPr>
              <w:t>ما</w:t>
            </w:r>
            <w:r w:rsidRPr="005D6A34">
              <w:rPr>
                <w:rFonts w:cs="Arial"/>
                <w:rtl/>
              </w:rPr>
              <w:t xml:space="preserve"> </w:t>
            </w:r>
            <w:r w:rsidRPr="005D6A34">
              <w:rPr>
                <w:rFonts w:cs="Arial" w:hint="cs"/>
                <w:rtl/>
              </w:rPr>
              <w:t>العلاقات</w:t>
            </w:r>
            <w:r w:rsidRPr="005D6A34">
              <w:rPr>
                <w:rFonts w:cs="Arial"/>
                <w:rtl/>
              </w:rPr>
              <w:t xml:space="preserve"> </w:t>
            </w:r>
            <w:r w:rsidRPr="005D6A34">
              <w:rPr>
                <w:rFonts w:cs="Arial" w:hint="cs"/>
                <w:rtl/>
              </w:rPr>
              <w:t>التي</w:t>
            </w:r>
            <w:r w:rsidRPr="005D6A34">
              <w:rPr>
                <w:rFonts w:cs="Arial"/>
                <w:rtl/>
              </w:rPr>
              <w:t xml:space="preserve"> </w:t>
            </w:r>
            <w:r w:rsidRPr="005D6A34">
              <w:rPr>
                <w:rFonts w:cs="Arial" w:hint="cs"/>
                <w:rtl/>
              </w:rPr>
              <w:t>أسَّسناها</w:t>
            </w:r>
            <w:r w:rsidRPr="005D6A34">
              <w:rPr>
                <w:rFonts w:cs="Arial"/>
                <w:rtl/>
              </w:rPr>
              <w:t xml:space="preserve"> </w:t>
            </w:r>
            <w:r w:rsidRPr="005D6A34">
              <w:rPr>
                <w:rFonts w:cs="Arial" w:hint="cs"/>
                <w:rtl/>
              </w:rPr>
              <w:t>بالفعل؟</w:t>
            </w:r>
            <w:r w:rsidRPr="005D6A34">
              <w:rPr>
                <w:rFonts w:cs="Arial"/>
                <w:rtl/>
              </w:rPr>
              <w:t xml:space="preserve"> </w:t>
            </w:r>
            <w:r w:rsidRPr="005D6A34">
              <w:rPr>
                <w:rFonts w:cs="Arial" w:hint="cs"/>
                <w:rtl/>
              </w:rPr>
              <w:t>كم</w:t>
            </w:r>
            <w:r w:rsidRPr="005D6A34">
              <w:rPr>
                <w:rFonts w:cs="Arial"/>
                <w:rtl/>
              </w:rPr>
              <w:t xml:space="preserve"> </w:t>
            </w:r>
            <w:r w:rsidRPr="005D6A34">
              <w:rPr>
                <w:rFonts w:cs="Arial" w:hint="cs"/>
                <w:rtl/>
              </w:rPr>
              <w:t>كلَّفَتنا؟</w:t>
            </w:r>
            <w:r w:rsidRPr="005D6A34">
              <w:rPr>
                <w:rFonts w:cs="Arial"/>
                <w:rtl/>
              </w:rPr>
              <w:t xml:space="preserve"> </w:t>
            </w:r>
            <w:r w:rsidRPr="005D6A34">
              <w:rPr>
                <w:rFonts w:cs="Arial" w:hint="cs"/>
                <w:rtl/>
              </w:rPr>
              <w:t>كيف</w:t>
            </w:r>
            <w:r w:rsidRPr="005D6A34">
              <w:rPr>
                <w:rFonts w:cs="Arial"/>
                <w:rtl/>
              </w:rPr>
              <w:t xml:space="preserve"> </w:t>
            </w:r>
            <w:r w:rsidRPr="005D6A34">
              <w:rPr>
                <w:rFonts w:cs="Arial" w:hint="cs"/>
                <w:rtl/>
              </w:rPr>
              <w:t>يمكن</w:t>
            </w:r>
            <w:r w:rsidRPr="005D6A34">
              <w:rPr>
                <w:rFonts w:cs="Arial"/>
                <w:rtl/>
              </w:rPr>
              <w:t xml:space="preserve"> </w:t>
            </w:r>
            <w:r w:rsidRPr="005D6A34">
              <w:rPr>
                <w:rFonts w:cs="Arial" w:hint="cs"/>
                <w:rtl/>
              </w:rPr>
              <w:t>دمجها</w:t>
            </w:r>
            <w:r w:rsidRPr="005D6A34">
              <w:rPr>
                <w:rFonts w:cs="Arial"/>
                <w:rtl/>
              </w:rPr>
              <w:t xml:space="preserve"> </w:t>
            </w:r>
            <w:r w:rsidRPr="005D6A34">
              <w:rPr>
                <w:rFonts w:cs="Arial" w:hint="cs"/>
                <w:rtl/>
              </w:rPr>
              <w:t>مع</w:t>
            </w:r>
            <w:r w:rsidRPr="005D6A34">
              <w:rPr>
                <w:rFonts w:cs="Arial"/>
                <w:rtl/>
              </w:rPr>
              <w:t xml:space="preserve"> </w:t>
            </w:r>
            <w:r w:rsidRPr="005D6A34">
              <w:rPr>
                <w:rFonts w:cs="Arial" w:hint="cs"/>
                <w:rtl/>
              </w:rPr>
              <w:t>بقيَّة</w:t>
            </w:r>
            <w:r w:rsidRPr="005D6A34">
              <w:rPr>
                <w:rFonts w:cs="Arial"/>
                <w:rtl/>
              </w:rPr>
              <w:t xml:space="preserve"> </w:t>
            </w:r>
            <w:r w:rsidRPr="005D6A34">
              <w:rPr>
                <w:rFonts w:cs="Arial" w:hint="cs"/>
                <w:rtl/>
              </w:rPr>
              <w:t>أجزاء</w:t>
            </w:r>
            <w:r w:rsidRPr="005D6A34">
              <w:rPr>
                <w:rFonts w:cs="Arial"/>
                <w:rtl/>
              </w:rPr>
              <w:t xml:space="preserve"> </w:t>
            </w:r>
            <w:r w:rsidRPr="005D6A34">
              <w:rPr>
                <w:rFonts w:cs="Arial" w:hint="cs"/>
                <w:rtl/>
              </w:rPr>
              <w:t>نموذج</w:t>
            </w:r>
            <w:r w:rsidRPr="005D6A34">
              <w:rPr>
                <w:rFonts w:cs="Arial"/>
                <w:rtl/>
              </w:rPr>
              <w:t xml:space="preserve"> </w:t>
            </w:r>
            <w:r w:rsidRPr="005D6A34">
              <w:rPr>
                <w:rFonts w:cs="Arial" w:hint="cs"/>
                <w:rtl/>
              </w:rPr>
              <w:t>العمل</w:t>
            </w:r>
            <w:r w:rsidRPr="005D6A34">
              <w:rPr>
                <w:rFonts w:cs="Arial"/>
                <w:rtl/>
              </w:rPr>
              <w:t xml:space="preserve"> </w:t>
            </w:r>
            <w:r w:rsidRPr="005D6A34">
              <w:rPr>
                <w:rFonts w:cs="Arial" w:hint="cs"/>
                <w:rtl/>
              </w:rPr>
              <w:t>الذي</w:t>
            </w:r>
            <w:r w:rsidRPr="005D6A34">
              <w:rPr>
                <w:rFonts w:cs="Arial"/>
                <w:rtl/>
              </w:rPr>
              <w:t xml:space="preserve"> </w:t>
            </w:r>
            <w:r w:rsidRPr="005D6A34">
              <w:rPr>
                <w:rFonts w:cs="Arial" w:hint="cs"/>
                <w:rtl/>
              </w:rPr>
              <w:t>نتبنَّاه؟</w:t>
            </w:r>
          </w:p>
          <w:p w:rsidR="005D6A34" w:rsidRDefault="005D6A34" w:rsidP="005D6A34">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5D6A34">
              <w:rPr>
                <w:rFonts w:cs="Arial" w:hint="cs"/>
                <w:rtl/>
              </w:rPr>
              <w:t>وقد</w:t>
            </w:r>
            <w:r w:rsidRPr="005D6A34">
              <w:rPr>
                <w:rFonts w:cs="Arial"/>
                <w:rtl/>
              </w:rPr>
              <w:t xml:space="preserve"> </w:t>
            </w:r>
            <w:r w:rsidRPr="005D6A34">
              <w:rPr>
                <w:rFonts w:cs="Arial" w:hint="cs"/>
                <w:rtl/>
              </w:rPr>
              <w:t>تكون</w:t>
            </w:r>
            <w:r w:rsidRPr="005D6A34">
              <w:rPr>
                <w:rFonts w:cs="Arial"/>
                <w:rtl/>
              </w:rPr>
              <w:t xml:space="preserve"> </w:t>
            </w:r>
            <w:r w:rsidRPr="005D6A34">
              <w:rPr>
                <w:rFonts w:cs="Arial" w:hint="cs"/>
                <w:rtl/>
              </w:rPr>
              <w:t>مدفوعة</w:t>
            </w:r>
            <w:r w:rsidRPr="005D6A34">
              <w:rPr>
                <w:rFonts w:cs="Arial"/>
                <w:rtl/>
              </w:rPr>
              <w:t xml:space="preserve"> </w:t>
            </w:r>
            <w:r w:rsidRPr="005D6A34">
              <w:rPr>
                <w:rFonts w:cs="Arial" w:hint="cs"/>
                <w:rtl/>
              </w:rPr>
              <w:t>بالآتى</w:t>
            </w:r>
            <w:r w:rsidRPr="005D6A34">
              <w:rPr>
                <w:rFonts w:cs="Arial"/>
                <w:rtl/>
              </w:rPr>
              <w:t xml:space="preserve">: </w:t>
            </w:r>
            <w:r w:rsidRPr="005D6A34">
              <w:rPr>
                <w:rFonts w:cs="Arial" w:hint="cs"/>
                <w:rtl/>
              </w:rPr>
              <w:t>إكتساب</w:t>
            </w:r>
            <w:r w:rsidRPr="005D6A34">
              <w:rPr>
                <w:rFonts w:cs="Arial"/>
                <w:rtl/>
              </w:rPr>
              <w:t xml:space="preserve"> </w:t>
            </w:r>
            <w:r w:rsidRPr="005D6A34">
              <w:rPr>
                <w:rFonts w:cs="Arial" w:hint="cs"/>
                <w:rtl/>
              </w:rPr>
              <w:t>عملاء</w:t>
            </w:r>
            <w:r w:rsidRPr="005D6A34">
              <w:rPr>
                <w:rFonts w:cs="Arial"/>
                <w:rtl/>
              </w:rPr>
              <w:t xml:space="preserve"> </w:t>
            </w:r>
            <w:r w:rsidRPr="005D6A34">
              <w:rPr>
                <w:rFonts w:cs="Arial" w:hint="cs"/>
                <w:rtl/>
              </w:rPr>
              <w:t>جدد</w:t>
            </w:r>
            <w:r w:rsidRPr="005D6A34">
              <w:rPr>
                <w:rFonts w:cs="Arial"/>
                <w:rtl/>
              </w:rPr>
              <w:t xml:space="preserve">, </w:t>
            </w:r>
            <w:r w:rsidRPr="005D6A34">
              <w:rPr>
                <w:rFonts w:cs="Arial" w:hint="cs"/>
                <w:rtl/>
              </w:rPr>
              <w:t>الاحتفاظ</w:t>
            </w:r>
            <w:r w:rsidRPr="005D6A34">
              <w:rPr>
                <w:rFonts w:cs="Arial"/>
                <w:rtl/>
              </w:rPr>
              <w:t xml:space="preserve"> </w:t>
            </w:r>
            <w:r w:rsidRPr="005D6A34">
              <w:rPr>
                <w:rFonts w:cs="Arial" w:hint="cs"/>
                <w:rtl/>
              </w:rPr>
              <w:t>بالعملاء</w:t>
            </w:r>
            <w:r w:rsidRPr="005D6A34">
              <w:rPr>
                <w:rFonts w:cs="Arial"/>
                <w:rtl/>
              </w:rPr>
              <w:t xml:space="preserve"> </w:t>
            </w:r>
            <w:r w:rsidRPr="005D6A34">
              <w:rPr>
                <w:rFonts w:cs="Arial" w:hint="cs"/>
                <w:rtl/>
              </w:rPr>
              <w:t>الحاليين</w:t>
            </w:r>
            <w:r w:rsidRPr="005D6A34">
              <w:rPr>
                <w:rFonts w:cs="Arial"/>
                <w:rtl/>
              </w:rPr>
              <w:t xml:space="preserve">, </w:t>
            </w:r>
            <w:r w:rsidRPr="005D6A34">
              <w:rPr>
                <w:rFonts w:cs="Arial" w:hint="cs"/>
                <w:rtl/>
              </w:rPr>
              <w:t>تنشيط</w:t>
            </w:r>
            <w:r w:rsidRPr="005D6A34">
              <w:rPr>
                <w:rFonts w:cs="Arial"/>
                <w:rtl/>
              </w:rPr>
              <w:t xml:space="preserve"> </w:t>
            </w:r>
            <w:r w:rsidRPr="005D6A34">
              <w:rPr>
                <w:rFonts w:cs="Arial" w:hint="cs"/>
                <w:rtl/>
              </w:rPr>
              <w:t>المبيعات</w:t>
            </w:r>
          </w:p>
          <w:p w:rsidR="005D6A34" w:rsidRDefault="005D6A34" w:rsidP="005D6A34">
            <w:pPr>
              <w:bidi/>
              <w:jc w:val="lowKashida"/>
              <w:cnfStyle w:val="000000000000" w:firstRow="0" w:lastRow="0" w:firstColumn="0" w:lastColumn="0" w:oddVBand="0" w:evenVBand="0" w:oddHBand="0" w:evenHBand="0" w:firstRowFirstColumn="0" w:firstRowLastColumn="0" w:lastRowFirstColumn="0" w:lastRowLastColumn="0"/>
              <w:rPr>
                <w:rFonts w:cs="Arial"/>
                <w:rtl/>
              </w:rPr>
            </w:pPr>
          </w:p>
          <w:tbl>
            <w:tblPr>
              <w:tblStyle w:val="GridTable4-Accent1"/>
              <w:bidiVisual/>
              <w:tblW w:w="0" w:type="auto"/>
              <w:tblLook w:val="04A0" w:firstRow="1" w:lastRow="0" w:firstColumn="1" w:lastColumn="0" w:noHBand="0" w:noVBand="1"/>
            </w:tblPr>
            <w:tblGrid>
              <w:gridCol w:w="4204"/>
              <w:gridCol w:w="4205"/>
            </w:tblGrid>
            <w:tr w:rsidR="005D6A34" w:rsidTr="00822A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09" w:type="dxa"/>
                  <w:gridSpan w:val="2"/>
                </w:tcPr>
                <w:p w:rsidR="005D6A34" w:rsidRDefault="005D6A34" w:rsidP="005D6A34">
                  <w:pPr>
                    <w:bidi/>
                    <w:jc w:val="center"/>
                    <w:rPr>
                      <w:rFonts w:cs="Arial"/>
                      <w:rtl/>
                    </w:rPr>
                  </w:pPr>
                  <w:r w:rsidRPr="005D6A34">
                    <w:rPr>
                      <w:rFonts w:cs="Arial" w:hint="cs"/>
                      <w:rtl/>
                    </w:rPr>
                    <w:t>نماذج</w:t>
                  </w:r>
                  <w:r w:rsidRPr="005D6A34">
                    <w:rPr>
                      <w:rFonts w:cs="Arial"/>
                      <w:rtl/>
                    </w:rPr>
                    <w:t xml:space="preserve"> </w:t>
                  </w:r>
                  <w:r w:rsidRPr="005D6A34">
                    <w:rPr>
                      <w:rFonts w:cs="Arial" w:hint="cs"/>
                      <w:rtl/>
                    </w:rPr>
                    <w:t>العلاقات</w:t>
                  </w:r>
                  <w:r w:rsidRPr="005D6A34">
                    <w:rPr>
                      <w:rFonts w:cs="Arial"/>
                      <w:rtl/>
                    </w:rPr>
                    <w:t xml:space="preserve"> </w:t>
                  </w:r>
                  <w:r w:rsidRPr="005D6A34">
                    <w:rPr>
                      <w:rFonts w:cs="Arial" w:hint="cs"/>
                      <w:rtl/>
                    </w:rPr>
                    <w:t>مع</w:t>
                  </w:r>
                  <w:r w:rsidRPr="005D6A34">
                    <w:rPr>
                      <w:rFonts w:cs="Arial"/>
                      <w:rtl/>
                    </w:rPr>
                    <w:t xml:space="preserve"> </w:t>
                  </w:r>
                  <w:r w:rsidRPr="005D6A34">
                    <w:rPr>
                      <w:rFonts w:cs="Arial" w:hint="cs"/>
                      <w:rtl/>
                    </w:rPr>
                    <w:t>العملاء</w:t>
                  </w:r>
                </w:p>
              </w:tc>
            </w:tr>
            <w:tr w:rsidR="005D6A34"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09" w:type="dxa"/>
                  <w:gridSpan w:val="2"/>
                </w:tcPr>
                <w:p w:rsidR="005D6A34" w:rsidRPr="005D6A34" w:rsidRDefault="005D6A34" w:rsidP="005D6A34">
                  <w:pPr>
                    <w:bidi/>
                    <w:jc w:val="lowKashida"/>
                    <w:rPr>
                      <w:rFonts w:cs="Arial"/>
                      <w:b w:val="0"/>
                      <w:bCs w:val="0"/>
                      <w:rtl/>
                    </w:rPr>
                  </w:pPr>
                  <w:r w:rsidRPr="005D6A34">
                    <w:rPr>
                      <w:rFonts w:cs="Arial" w:hint="cs"/>
                      <w:rtl/>
                    </w:rPr>
                    <w:t>المساعدة</w:t>
                  </w:r>
                  <w:r w:rsidRPr="005D6A34">
                    <w:rPr>
                      <w:rFonts w:cs="Arial"/>
                      <w:rtl/>
                    </w:rPr>
                    <w:t xml:space="preserve"> </w:t>
                  </w:r>
                  <w:r w:rsidRPr="005D6A34">
                    <w:rPr>
                      <w:rFonts w:cs="Arial" w:hint="cs"/>
                      <w:rtl/>
                    </w:rPr>
                    <w:t>الشخصية</w:t>
                  </w:r>
                  <w:r>
                    <w:rPr>
                      <w:rFonts w:cs="Arial" w:hint="cs"/>
                      <w:rtl/>
                    </w:rPr>
                    <w:t xml:space="preserve"> </w:t>
                  </w:r>
                  <w:r w:rsidRPr="005D6A34">
                    <w:rPr>
                      <w:rFonts w:cs="Arial"/>
                      <w:b w:val="0"/>
                      <w:bCs w:val="0"/>
                    </w:rPr>
                    <w:t>Personal assistance</w:t>
                  </w:r>
                  <w:r w:rsidRPr="005D6A34">
                    <w:rPr>
                      <w:rFonts w:cs="Arial"/>
                      <w:b w:val="0"/>
                      <w:bCs w:val="0"/>
                      <w:rtl/>
                    </w:rPr>
                    <w:t xml:space="preserve"> :</w:t>
                  </w:r>
                  <w:r w:rsidRPr="005D6A34">
                    <w:rPr>
                      <w:rFonts w:cs="Arial" w:hint="cs"/>
                      <w:b w:val="0"/>
                      <w:bCs w:val="0"/>
                      <w:rtl/>
                    </w:rPr>
                    <w:t xml:space="preserve"> يقوم</w:t>
                  </w:r>
                  <w:r w:rsidRPr="005D6A34">
                    <w:rPr>
                      <w:rFonts w:cs="Arial"/>
                      <w:b w:val="0"/>
                      <w:bCs w:val="0"/>
                      <w:rtl/>
                    </w:rPr>
                    <w:t xml:space="preserve"> </w:t>
                  </w:r>
                  <w:r w:rsidRPr="005D6A34">
                    <w:rPr>
                      <w:rFonts w:cs="Arial" w:hint="cs"/>
                      <w:b w:val="0"/>
                      <w:bCs w:val="0"/>
                      <w:rtl/>
                    </w:rPr>
                    <w:t>هذا</w:t>
                  </w:r>
                  <w:r w:rsidRPr="005D6A34">
                    <w:rPr>
                      <w:rFonts w:cs="Arial"/>
                      <w:b w:val="0"/>
                      <w:bCs w:val="0"/>
                      <w:rtl/>
                    </w:rPr>
                    <w:t xml:space="preserve"> </w:t>
                  </w:r>
                  <w:r w:rsidRPr="005D6A34">
                    <w:rPr>
                      <w:rFonts w:cs="Arial" w:hint="cs"/>
                      <w:b w:val="0"/>
                      <w:bCs w:val="0"/>
                      <w:rtl/>
                    </w:rPr>
                    <w:t>النوع</w:t>
                  </w:r>
                  <w:r w:rsidRPr="005D6A34">
                    <w:rPr>
                      <w:rFonts w:cs="Arial"/>
                      <w:b w:val="0"/>
                      <w:bCs w:val="0"/>
                      <w:rtl/>
                    </w:rPr>
                    <w:t xml:space="preserve"> </w:t>
                  </w:r>
                  <w:r w:rsidRPr="005D6A34">
                    <w:rPr>
                      <w:rFonts w:cs="Arial" w:hint="cs"/>
                      <w:b w:val="0"/>
                      <w:bCs w:val="0"/>
                      <w:rtl/>
                    </w:rPr>
                    <w:t>من</w:t>
                  </w:r>
                  <w:r w:rsidRPr="005D6A34">
                    <w:rPr>
                      <w:rFonts w:cs="Arial"/>
                      <w:b w:val="0"/>
                      <w:bCs w:val="0"/>
                      <w:rtl/>
                    </w:rPr>
                    <w:t xml:space="preserve"> </w:t>
                  </w:r>
                  <w:r w:rsidRPr="005D6A34">
                    <w:rPr>
                      <w:rFonts w:cs="Arial" w:hint="cs"/>
                      <w:b w:val="0"/>
                      <w:bCs w:val="0"/>
                      <w:rtl/>
                    </w:rPr>
                    <w:t>العلاقة</w:t>
                  </w:r>
                  <w:r w:rsidRPr="005D6A34">
                    <w:rPr>
                      <w:rFonts w:cs="Arial"/>
                      <w:b w:val="0"/>
                      <w:bCs w:val="0"/>
                      <w:rtl/>
                    </w:rPr>
                    <w:t xml:space="preserve"> </w:t>
                  </w:r>
                  <w:r w:rsidRPr="005D6A34">
                    <w:rPr>
                      <w:rFonts w:cs="Arial" w:hint="cs"/>
                      <w:b w:val="0"/>
                      <w:bCs w:val="0"/>
                      <w:rtl/>
                    </w:rPr>
                    <w:t>على</w:t>
                  </w:r>
                  <w:r w:rsidRPr="005D6A34">
                    <w:rPr>
                      <w:rFonts w:cs="Arial"/>
                      <w:b w:val="0"/>
                      <w:bCs w:val="0"/>
                      <w:rtl/>
                    </w:rPr>
                    <w:t xml:space="preserve"> </w:t>
                  </w:r>
                  <w:r w:rsidRPr="005D6A34">
                    <w:rPr>
                      <w:rFonts w:cs="Arial" w:hint="cs"/>
                      <w:b w:val="0"/>
                      <w:bCs w:val="0"/>
                      <w:rtl/>
                    </w:rPr>
                    <w:t>أساس</w:t>
                  </w:r>
                  <w:r w:rsidRPr="005D6A34">
                    <w:rPr>
                      <w:rFonts w:cs="Arial"/>
                      <w:b w:val="0"/>
                      <w:bCs w:val="0"/>
                      <w:rtl/>
                    </w:rPr>
                    <w:t xml:space="preserve"> </w:t>
                  </w:r>
                  <w:r w:rsidRPr="005D6A34">
                    <w:rPr>
                      <w:rFonts w:cs="Arial" w:hint="cs"/>
                      <w:b w:val="0"/>
                      <w:bCs w:val="0"/>
                      <w:rtl/>
                    </w:rPr>
                    <w:t>التفاعل</w:t>
                  </w:r>
                  <w:r w:rsidRPr="005D6A34">
                    <w:rPr>
                      <w:rFonts w:cs="Arial"/>
                      <w:b w:val="0"/>
                      <w:bCs w:val="0"/>
                      <w:rtl/>
                    </w:rPr>
                    <w:t xml:space="preserve"> </w:t>
                  </w:r>
                  <w:r w:rsidRPr="005D6A34">
                    <w:rPr>
                      <w:rFonts w:cs="Arial" w:hint="cs"/>
                      <w:b w:val="0"/>
                      <w:bCs w:val="0"/>
                      <w:rtl/>
                    </w:rPr>
                    <w:t>الإنسانيّ</w:t>
                  </w:r>
                  <w:r w:rsidRPr="005D6A34">
                    <w:rPr>
                      <w:rFonts w:cs="Arial"/>
                      <w:b w:val="0"/>
                      <w:bCs w:val="0"/>
                      <w:rtl/>
                    </w:rPr>
                    <w:t xml:space="preserve"> </w:t>
                  </w:r>
                  <w:r w:rsidRPr="005D6A34">
                    <w:rPr>
                      <w:rFonts w:cs="Arial" w:hint="cs"/>
                      <w:b w:val="0"/>
                      <w:bCs w:val="0"/>
                      <w:rtl/>
                    </w:rPr>
                    <w:t>كأن</w:t>
                  </w:r>
                  <w:r w:rsidRPr="005D6A34">
                    <w:rPr>
                      <w:rFonts w:cs="Arial"/>
                      <w:b w:val="0"/>
                      <w:bCs w:val="0"/>
                      <w:rtl/>
                    </w:rPr>
                    <w:t xml:space="preserve"> </w:t>
                  </w:r>
                  <w:r w:rsidRPr="005D6A34">
                    <w:rPr>
                      <w:rFonts w:cs="Arial" w:hint="cs"/>
                      <w:b w:val="0"/>
                      <w:bCs w:val="0"/>
                      <w:rtl/>
                    </w:rPr>
                    <w:t>يتحدث</w:t>
                  </w:r>
                  <w:r w:rsidRPr="005D6A34">
                    <w:rPr>
                      <w:rFonts w:cs="Arial"/>
                      <w:b w:val="0"/>
                      <w:bCs w:val="0"/>
                      <w:rtl/>
                    </w:rPr>
                    <w:t xml:space="preserve"> </w:t>
                  </w:r>
                  <w:r w:rsidRPr="005D6A34">
                    <w:rPr>
                      <w:rFonts w:cs="Arial" w:hint="cs"/>
                      <w:b w:val="0"/>
                      <w:bCs w:val="0"/>
                      <w:rtl/>
                    </w:rPr>
                    <w:t>المندوب</w:t>
                  </w:r>
                  <w:r w:rsidRPr="005D6A34">
                    <w:rPr>
                      <w:rFonts w:cs="Arial"/>
                      <w:b w:val="0"/>
                      <w:bCs w:val="0"/>
                      <w:rtl/>
                    </w:rPr>
                    <w:t xml:space="preserve"> </w:t>
                  </w:r>
                  <w:r w:rsidRPr="005D6A34">
                    <w:rPr>
                      <w:rFonts w:cs="Arial" w:hint="cs"/>
                      <w:b w:val="0"/>
                      <w:bCs w:val="0"/>
                      <w:rtl/>
                    </w:rPr>
                    <w:t>مباشرةً</w:t>
                  </w:r>
                  <w:r w:rsidRPr="005D6A34">
                    <w:rPr>
                      <w:rFonts w:cs="Arial"/>
                      <w:b w:val="0"/>
                      <w:bCs w:val="0"/>
                      <w:rtl/>
                    </w:rPr>
                    <w:t xml:space="preserve"> </w:t>
                  </w:r>
                  <w:r w:rsidRPr="005D6A34">
                    <w:rPr>
                      <w:rFonts w:cs="Arial" w:hint="cs"/>
                      <w:b w:val="0"/>
                      <w:bCs w:val="0"/>
                      <w:rtl/>
                    </w:rPr>
                    <w:t>مع</w:t>
                  </w:r>
                  <w:r w:rsidRPr="005D6A34">
                    <w:rPr>
                      <w:rFonts w:cs="Arial"/>
                      <w:b w:val="0"/>
                      <w:bCs w:val="0"/>
                      <w:rtl/>
                    </w:rPr>
                    <w:t xml:space="preserve"> </w:t>
                  </w:r>
                  <w:r w:rsidRPr="005D6A34">
                    <w:rPr>
                      <w:rFonts w:cs="Arial" w:hint="cs"/>
                      <w:b w:val="0"/>
                      <w:bCs w:val="0"/>
                      <w:rtl/>
                    </w:rPr>
                    <w:t>العملاء</w:t>
                  </w:r>
                  <w:r w:rsidRPr="005D6A34">
                    <w:rPr>
                      <w:rFonts w:cs="Arial"/>
                      <w:b w:val="0"/>
                      <w:bCs w:val="0"/>
                      <w:rtl/>
                    </w:rPr>
                    <w:t xml:space="preserve"> </w:t>
                  </w:r>
                  <w:r w:rsidRPr="005D6A34">
                    <w:rPr>
                      <w:rFonts w:cs="Arial" w:hint="cs"/>
                      <w:b w:val="0"/>
                      <w:bCs w:val="0"/>
                      <w:rtl/>
                    </w:rPr>
                    <w:t>ليحصل</w:t>
                  </w:r>
                  <w:r w:rsidRPr="005D6A34">
                    <w:rPr>
                      <w:rFonts w:cs="Arial"/>
                      <w:b w:val="0"/>
                      <w:bCs w:val="0"/>
                      <w:rtl/>
                    </w:rPr>
                    <w:t xml:space="preserve"> </w:t>
                  </w:r>
                  <w:r w:rsidRPr="005D6A34">
                    <w:rPr>
                      <w:rFonts w:cs="Arial" w:hint="cs"/>
                      <w:b w:val="0"/>
                      <w:bCs w:val="0"/>
                      <w:rtl/>
                    </w:rPr>
                    <w:t>على</w:t>
                  </w:r>
                  <w:r w:rsidRPr="005D6A34">
                    <w:rPr>
                      <w:rFonts w:cs="Arial"/>
                      <w:b w:val="0"/>
                      <w:bCs w:val="0"/>
                      <w:rtl/>
                    </w:rPr>
                    <w:t xml:space="preserve"> </w:t>
                  </w:r>
                  <w:r w:rsidRPr="005D6A34">
                    <w:rPr>
                      <w:rFonts w:cs="Arial" w:hint="cs"/>
                      <w:b w:val="0"/>
                      <w:bCs w:val="0"/>
                      <w:rtl/>
                    </w:rPr>
                    <w:t>المساعدة</w:t>
                  </w:r>
                  <w:r w:rsidRPr="005D6A34">
                    <w:rPr>
                      <w:rFonts w:cs="Arial"/>
                      <w:b w:val="0"/>
                      <w:bCs w:val="0"/>
                      <w:rtl/>
                    </w:rPr>
                    <w:t xml:space="preserve"> </w:t>
                  </w:r>
                  <w:r w:rsidRPr="005D6A34">
                    <w:rPr>
                      <w:rFonts w:cs="Arial" w:hint="cs"/>
                      <w:b w:val="0"/>
                      <w:bCs w:val="0"/>
                      <w:rtl/>
                    </w:rPr>
                    <w:t>اللازمة</w:t>
                  </w:r>
                  <w:r w:rsidRPr="005D6A34">
                    <w:rPr>
                      <w:rFonts w:cs="Arial"/>
                      <w:b w:val="0"/>
                      <w:bCs w:val="0"/>
                      <w:rtl/>
                    </w:rPr>
                    <w:t xml:space="preserve"> </w:t>
                  </w:r>
                  <w:r w:rsidRPr="005D6A34">
                    <w:rPr>
                      <w:rFonts w:cs="Arial" w:hint="cs"/>
                      <w:b w:val="0"/>
                      <w:bCs w:val="0"/>
                      <w:rtl/>
                    </w:rPr>
                    <w:t>له</w:t>
                  </w:r>
                  <w:r w:rsidRPr="005D6A34">
                    <w:rPr>
                      <w:rFonts w:cs="Arial"/>
                      <w:b w:val="0"/>
                      <w:bCs w:val="0"/>
                      <w:rtl/>
                    </w:rPr>
                    <w:t xml:space="preserve"> </w:t>
                  </w:r>
                  <w:r w:rsidRPr="005D6A34">
                    <w:rPr>
                      <w:rFonts w:cs="Arial" w:hint="cs"/>
                      <w:b w:val="0"/>
                      <w:bCs w:val="0"/>
                      <w:rtl/>
                    </w:rPr>
                    <w:t>في</w:t>
                  </w:r>
                  <w:r w:rsidRPr="005D6A34">
                    <w:rPr>
                      <w:rFonts w:cs="Arial"/>
                      <w:b w:val="0"/>
                      <w:bCs w:val="0"/>
                      <w:rtl/>
                    </w:rPr>
                    <w:t xml:space="preserve"> </w:t>
                  </w:r>
                  <w:r w:rsidRPr="005D6A34">
                    <w:rPr>
                      <w:rFonts w:cs="Arial" w:hint="cs"/>
                      <w:b w:val="0"/>
                      <w:bCs w:val="0"/>
                      <w:rtl/>
                    </w:rPr>
                    <w:t>أثناء</w:t>
                  </w:r>
                  <w:r w:rsidRPr="005D6A34">
                    <w:rPr>
                      <w:rFonts w:cs="Arial"/>
                      <w:b w:val="0"/>
                      <w:bCs w:val="0"/>
                      <w:rtl/>
                    </w:rPr>
                    <w:t xml:space="preserve"> </w:t>
                  </w:r>
                  <w:r w:rsidRPr="005D6A34">
                    <w:rPr>
                      <w:rFonts w:cs="Arial" w:hint="cs"/>
                      <w:b w:val="0"/>
                      <w:bCs w:val="0"/>
                      <w:rtl/>
                    </w:rPr>
                    <w:t>عملية</w:t>
                  </w:r>
                  <w:r w:rsidRPr="005D6A34">
                    <w:rPr>
                      <w:rFonts w:cs="Arial"/>
                      <w:b w:val="0"/>
                      <w:bCs w:val="0"/>
                      <w:rtl/>
                    </w:rPr>
                    <w:t xml:space="preserve"> </w:t>
                  </w:r>
                  <w:r w:rsidRPr="005D6A34">
                    <w:rPr>
                      <w:rFonts w:cs="Arial" w:hint="cs"/>
                      <w:b w:val="0"/>
                      <w:bCs w:val="0"/>
                      <w:rtl/>
                    </w:rPr>
                    <w:t>الشراء</w:t>
                  </w:r>
                  <w:r w:rsidRPr="005D6A34">
                    <w:rPr>
                      <w:rFonts w:cs="Arial"/>
                      <w:b w:val="0"/>
                      <w:bCs w:val="0"/>
                      <w:rtl/>
                    </w:rPr>
                    <w:t xml:space="preserve"> </w:t>
                  </w:r>
                  <w:r w:rsidRPr="005D6A34">
                    <w:rPr>
                      <w:rFonts w:cs="Arial" w:hint="cs"/>
                      <w:b w:val="0"/>
                      <w:bCs w:val="0"/>
                      <w:rtl/>
                    </w:rPr>
                    <w:t>أو</w:t>
                  </w:r>
                  <w:r w:rsidRPr="005D6A34">
                    <w:rPr>
                      <w:rFonts w:cs="Arial"/>
                      <w:b w:val="0"/>
                      <w:bCs w:val="0"/>
                      <w:rtl/>
                    </w:rPr>
                    <w:t xml:space="preserve"> </w:t>
                  </w:r>
                  <w:r w:rsidRPr="005D6A34">
                    <w:rPr>
                      <w:rFonts w:cs="Arial" w:hint="cs"/>
                      <w:b w:val="0"/>
                      <w:bCs w:val="0"/>
                      <w:rtl/>
                    </w:rPr>
                    <w:t>حتى</w:t>
                  </w:r>
                  <w:r w:rsidRPr="005D6A34">
                    <w:rPr>
                      <w:rFonts w:cs="Arial"/>
                      <w:b w:val="0"/>
                      <w:bCs w:val="0"/>
                      <w:rtl/>
                    </w:rPr>
                    <w:t xml:space="preserve"> </w:t>
                  </w:r>
                  <w:r w:rsidRPr="005D6A34">
                    <w:rPr>
                      <w:rFonts w:cs="Arial" w:hint="cs"/>
                      <w:b w:val="0"/>
                      <w:bCs w:val="0"/>
                      <w:rtl/>
                    </w:rPr>
                    <w:t>بعد</w:t>
                  </w:r>
                  <w:r w:rsidRPr="005D6A34">
                    <w:rPr>
                      <w:rFonts w:cs="Arial"/>
                      <w:b w:val="0"/>
                      <w:bCs w:val="0"/>
                      <w:rtl/>
                    </w:rPr>
                    <w:t xml:space="preserve"> </w:t>
                  </w:r>
                  <w:r w:rsidRPr="005D6A34">
                    <w:rPr>
                      <w:rFonts w:cs="Arial" w:hint="cs"/>
                      <w:b w:val="0"/>
                      <w:bCs w:val="0"/>
                      <w:rtl/>
                    </w:rPr>
                    <w:t>إتمامه</w:t>
                  </w:r>
                  <w:r w:rsidRPr="005D6A34">
                    <w:rPr>
                      <w:rFonts w:cs="Arial"/>
                      <w:b w:val="0"/>
                      <w:bCs w:val="0"/>
                      <w:rtl/>
                    </w:rPr>
                    <w:t xml:space="preserve">. </w:t>
                  </w:r>
                  <w:r w:rsidRPr="005D6A34">
                    <w:rPr>
                      <w:rFonts w:cs="Arial" w:hint="cs"/>
                      <w:b w:val="0"/>
                      <w:bCs w:val="0"/>
                      <w:rtl/>
                    </w:rPr>
                    <w:t>وقد</w:t>
                  </w:r>
                  <w:r w:rsidRPr="005D6A34">
                    <w:rPr>
                      <w:rFonts w:cs="Arial"/>
                      <w:b w:val="0"/>
                      <w:bCs w:val="0"/>
                      <w:rtl/>
                    </w:rPr>
                    <w:t xml:space="preserve"> </w:t>
                  </w:r>
                  <w:r w:rsidRPr="005D6A34">
                    <w:rPr>
                      <w:rFonts w:cs="Arial" w:hint="cs"/>
                      <w:b w:val="0"/>
                      <w:bCs w:val="0"/>
                      <w:rtl/>
                    </w:rPr>
                    <w:t>يحصل</w:t>
                  </w:r>
                  <w:r w:rsidRPr="005D6A34">
                    <w:rPr>
                      <w:rFonts w:cs="Arial"/>
                      <w:b w:val="0"/>
                      <w:bCs w:val="0"/>
                      <w:rtl/>
                    </w:rPr>
                    <w:t xml:space="preserve"> </w:t>
                  </w:r>
                  <w:r w:rsidRPr="005D6A34">
                    <w:rPr>
                      <w:rFonts w:cs="Arial" w:hint="cs"/>
                      <w:b w:val="0"/>
                      <w:bCs w:val="0"/>
                      <w:rtl/>
                    </w:rPr>
                    <w:t>هذا</w:t>
                  </w:r>
                  <w:r w:rsidRPr="005D6A34">
                    <w:rPr>
                      <w:rFonts w:cs="Arial"/>
                      <w:b w:val="0"/>
                      <w:bCs w:val="0"/>
                      <w:rtl/>
                    </w:rPr>
                    <w:t xml:space="preserve"> </w:t>
                  </w:r>
                  <w:r w:rsidRPr="005D6A34">
                    <w:rPr>
                      <w:rFonts w:cs="Arial" w:hint="cs"/>
                      <w:b w:val="0"/>
                      <w:bCs w:val="0"/>
                      <w:rtl/>
                    </w:rPr>
                    <w:t>التواصل</w:t>
                  </w:r>
                  <w:r w:rsidRPr="005D6A34">
                    <w:rPr>
                      <w:rFonts w:cs="Arial"/>
                      <w:b w:val="0"/>
                      <w:bCs w:val="0"/>
                      <w:rtl/>
                    </w:rPr>
                    <w:t xml:space="preserve"> </w:t>
                  </w:r>
                  <w:r w:rsidRPr="005D6A34">
                    <w:rPr>
                      <w:rFonts w:cs="Arial" w:hint="cs"/>
                      <w:b w:val="0"/>
                      <w:bCs w:val="0"/>
                      <w:rtl/>
                    </w:rPr>
                    <w:t>في</w:t>
                  </w:r>
                  <w:r w:rsidRPr="005D6A34">
                    <w:rPr>
                      <w:rFonts w:cs="Arial"/>
                      <w:b w:val="0"/>
                      <w:bCs w:val="0"/>
                      <w:rtl/>
                    </w:rPr>
                    <w:t xml:space="preserve"> </w:t>
                  </w:r>
                  <w:r w:rsidRPr="005D6A34">
                    <w:rPr>
                      <w:rFonts w:cs="Arial" w:hint="cs"/>
                      <w:b w:val="0"/>
                      <w:bCs w:val="0"/>
                      <w:rtl/>
                    </w:rPr>
                    <w:t>موقع</w:t>
                  </w:r>
                  <w:r w:rsidRPr="005D6A34">
                    <w:rPr>
                      <w:rFonts w:cs="Arial"/>
                      <w:b w:val="0"/>
                      <w:bCs w:val="0"/>
                      <w:rtl/>
                    </w:rPr>
                    <w:t xml:space="preserve"> </w:t>
                  </w:r>
                  <w:r w:rsidRPr="005D6A34">
                    <w:rPr>
                      <w:rFonts w:cs="Arial" w:hint="cs"/>
                      <w:b w:val="0"/>
                      <w:bCs w:val="0"/>
                      <w:rtl/>
                    </w:rPr>
                    <w:t>البيع</w:t>
                  </w:r>
                  <w:r w:rsidRPr="005D6A34">
                    <w:rPr>
                      <w:rFonts w:cs="Arial"/>
                      <w:b w:val="0"/>
                      <w:bCs w:val="0"/>
                      <w:rtl/>
                    </w:rPr>
                    <w:t xml:space="preserve"> </w:t>
                  </w:r>
                  <w:r w:rsidRPr="005D6A34">
                    <w:rPr>
                      <w:rFonts w:cs="Arial" w:hint="cs"/>
                      <w:b w:val="0"/>
                      <w:bCs w:val="0"/>
                      <w:rtl/>
                    </w:rPr>
                    <w:t>أو</w:t>
                  </w:r>
                  <w:r w:rsidRPr="005D6A34">
                    <w:rPr>
                      <w:rFonts w:cs="Arial"/>
                      <w:b w:val="0"/>
                      <w:bCs w:val="0"/>
                      <w:rtl/>
                    </w:rPr>
                    <w:t xml:space="preserve"> </w:t>
                  </w:r>
                  <w:r w:rsidRPr="005D6A34">
                    <w:rPr>
                      <w:rFonts w:cs="Arial" w:hint="cs"/>
                      <w:b w:val="0"/>
                      <w:bCs w:val="0"/>
                      <w:rtl/>
                    </w:rPr>
                    <w:t>من</w:t>
                  </w:r>
                  <w:r w:rsidRPr="005D6A34">
                    <w:rPr>
                      <w:rFonts w:cs="Arial"/>
                      <w:b w:val="0"/>
                      <w:bCs w:val="0"/>
                      <w:rtl/>
                    </w:rPr>
                    <w:t xml:space="preserve"> </w:t>
                  </w:r>
                  <w:r w:rsidRPr="005D6A34">
                    <w:rPr>
                      <w:rFonts w:cs="Arial" w:hint="cs"/>
                      <w:b w:val="0"/>
                      <w:bCs w:val="0"/>
                      <w:rtl/>
                    </w:rPr>
                    <w:t>خلال</w:t>
                  </w:r>
                  <w:r w:rsidRPr="005D6A34">
                    <w:rPr>
                      <w:rFonts w:cs="Arial"/>
                      <w:b w:val="0"/>
                      <w:bCs w:val="0"/>
                      <w:rtl/>
                    </w:rPr>
                    <w:t xml:space="preserve"> </w:t>
                  </w:r>
                  <w:r w:rsidRPr="005D6A34">
                    <w:rPr>
                      <w:rFonts w:cs="Arial" w:hint="cs"/>
                      <w:b w:val="0"/>
                      <w:bCs w:val="0"/>
                      <w:rtl/>
                    </w:rPr>
                    <w:t>مراكز</w:t>
                  </w:r>
                  <w:r w:rsidRPr="005D6A34">
                    <w:rPr>
                      <w:rFonts w:cs="Arial"/>
                      <w:b w:val="0"/>
                      <w:bCs w:val="0"/>
                      <w:rtl/>
                    </w:rPr>
                    <w:t xml:space="preserve"> </w:t>
                  </w:r>
                  <w:r w:rsidRPr="005D6A34">
                    <w:rPr>
                      <w:rFonts w:cs="Arial" w:hint="cs"/>
                      <w:b w:val="0"/>
                      <w:bCs w:val="0"/>
                      <w:rtl/>
                    </w:rPr>
                    <w:t>الاتصال</w:t>
                  </w:r>
                  <w:r w:rsidRPr="005D6A34">
                    <w:rPr>
                      <w:rFonts w:cs="Arial"/>
                      <w:b w:val="0"/>
                      <w:bCs w:val="0"/>
                      <w:rtl/>
                    </w:rPr>
                    <w:t xml:space="preserve"> </w:t>
                  </w:r>
                  <w:r w:rsidRPr="005D6A34">
                    <w:rPr>
                      <w:rFonts w:cs="Arial" w:hint="cs"/>
                      <w:b w:val="0"/>
                      <w:bCs w:val="0"/>
                      <w:rtl/>
                    </w:rPr>
                    <w:t>أو</w:t>
                  </w:r>
                  <w:r w:rsidRPr="005D6A34">
                    <w:rPr>
                      <w:rFonts w:cs="Arial"/>
                      <w:b w:val="0"/>
                      <w:bCs w:val="0"/>
                      <w:rtl/>
                    </w:rPr>
                    <w:t xml:space="preserve"> </w:t>
                  </w:r>
                  <w:r w:rsidRPr="005D6A34">
                    <w:rPr>
                      <w:rFonts w:cs="Arial" w:hint="cs"/>
                      <w:b w:val="0"/>
                      <w:bCs w:val="0"/>
                      <w:rtl/>
                    </w:rPr>
                    <w:t>بالبريد</w:t>
                  </w:r>
                  <w:r w:rsidRPr="005D6A34">
                    <w:rPr>
                      <w:rFonts w:cs="Arial"/>
                      <w:b w:val="0"/>
                      <w:bCs w:val="0"/>
                      <w:rtl/>
                    </w:rPr>
                    <w:t xml:space="preserve"> </w:t>
                  </w:r>
                  <w:r w:rsidRPr="005D6A34">
                    <w:rPr>
                      <w:rFonts w:cs="Arial" w:hint="cs"/>
                      <w:b w:val="0"/>
                      <w:bCs w:val="0"/>
                      <w:rtl/>
                    </w:rPr>
                    <w:t>الإلكتروني</w:t>
                  </w:r>
                  <w:r w:rsidRPr="005D6A34">
                    <w:rPr>
                      <w:rFonts w:cs="Arial"/>
                      <w:b w:val="0"/>
                      <w:bCs w:val="0"/>
                      <w:rtl/>
                    </w:rPr>
                    <w:t xml:space="preserve"> </w:t>
                  </w:r>
                  <w:r w:rsidRPr="005D6A34">
                    <w:rPr>
                      <w:rFonts w:cs="Arial" w:hint="cs"/>
                      <w:b w:val="0"/>
                      <w:bCs w:val="0"/>
                      <w:rtl/>
                    </w:rPr>
                    <w:t>أو</w:t>
                  </w:r>
                  <w:r w:rsidRPr="005D6A34">
                    <w:rPr>
                      <w:rFonts w:cs="Arial"/>
                      <w:b w:val="0"/>
                      <w:bCs w:val="0"/>
                      <w:rtl/>
                    </w:rPr>
                    <w:t xml:space="preserve"> </w:t>
                  </w:r>
                  <w:r w:rsidRPr="005D6A34">
                    <w:rPr>
                      <w:rFonts w:cs="Arial" w:hint="cs"/>
                      <w:b w:val="0"/>
                      <w:bCs w:val="0"/>
                      <w:rtl/>
                    </w:rPr>
                    <w:t>بأية</w:t>
                  </w:r>
                  <w:r w:rsidRPr="005D6A34">
                    <w:rPr>
                      <w:rFonts w:cs="Arial"/>
                      <w:b w:val="0"/>
                      <w:bCs w:val="0"/>
                      <w:rtl/>
                    </w:rPr>
                    <w:t xml:space="preserve"> </w:t>
                  </w:r>
                  <w:r w:rsidRPr="005D6A34">
                    <w:rPr>
                      <w:rFonts w:cs="Arial" w:hint="cs"/>
                      <w:b w:val="0"/>
                      <w:bCs w:val="0"/>
                      <w:rtl/>
                    </w:rPr>
                    <w:t>وسائل</w:t>
                  </w:r>
                  <w:r w:rsidRPr="005D6A34">
                    <w:rPr>
                      <w:rFonts w:cs="Arial"/>
                      <w:b w:val="0"/>
                      <w:bCs w:val="0"/>
                      <w:rtl/>
                    </w:rPr>
                    <w:t xml:space="preserve"> </w:t>
                  </w:r>
                  <w:r w:rsidRPr="005D6A34">
                    <w:rPr>
                      <w:rFonts w:cs="Arial" w:hint="cs"/>
                      <w:b w:val="0"/>
                      <w:bCs w:val="0"/>
                      <w:rtl/>
                    </w:rPr>
                    <w:t>أخرى</w:t>
                  </w:r>
                </w:p>
              </w:tc>
            </w:tr>
            <w:tr w:rsidR="005D6A34" w:rsidTr="005D6A34">
              <w:tc>
                <w:tcPr>
                  <w:cnfStyle w:val="001000000000" w:firstRow="0" w:lastRow="0" w:firstColumn="1" w:lastColumn="0" w:oddVBand="0" w:evenVBand="0" w:oddHBand="0" w:evenHBand="0" w:firstRowFirstColumn="0" w:firstRowLastColumn="0" w:lastRowFirstColumn="0" w:lastRowLastColumn="0"/>
                  <w:tcW w:w="4204" w:type="dxa"/>
                </w:tcPr>
                <w:p w:rsidR="005D6A34" w:rsidRPr="005D6A34" w:rsidRDefault="005D6A34" w:rsidP="005D6A34">
                  <w:pPr>
                    <w:bidi/>
                    <w:jc w:val="lowKashida"/>
                    <w:rPr>
                      <w:rFonts w:cs="Arial"/>
                      <w:b w:val="0"/>
                      <w:bCs w:val="0"/>
                      <w:rtl/>
                    </w:rPr>
                  </w:pPr>
                  <w:r w:rsidRPr="005D6A34">
                    <w:rPr>
                      <w:rFonts w:cs="Arial" w:hint="cs"/>
                      <w:rtl/>
                    </w:rPr>
                    <w:t>المساعدة</w:t>
                  </w:r>
                  <w:r w:rsidRPr="005D6A34">
                    <w:rPr>
                      <w:rFonts w:cs="Arial"/>
                      <w:rtl/>
                    </w:rPr>
                    <w:t xml:space="preserve"> </w:t>
                  </w:r>
                  <w:r w:rsidRPr="005D6A34">
                    <w:rPr>
                      <w:rFonts w:cs="Arial" w:hint="cs"/>
                      <w:rtl/>
                    </w:rPr>
                    <w:t>الشخصية</w:t>
                  </w:r>
                  <w:r w:rsidRPr="005D6A34">
                    <w:rPr>
                      <w:rFonts w:cs="Arial"/>
                      <w:rtl/>
                    </w:rPr>
                    <w:t xml:space="preserve"> </w:t>
                  </w:r>
                  <w:r w:rsidRPr="005D6A34">
                    <w:rPr>
                      <w:rFonts w:cs="Arial" w:hint="cs"/>
                      <w:rtl/>
                    </w:rPr>
                    <w:t>الخاصة</w:t>
                  </w:r>
                  <w:r>
                    <w:rPr>
                      <w:rFonts w:cs="Arial" w:hint="cs"/>
                      <w:rtl/>
                    </w:rPr>
                    <w:t xml:space="preserve"> </w:t>
                  </w:r>
                  <w:r w:rsidRPr="005D6A34">
                    <w:rPr>
                      <w:rFonts w:cs="Arial"/>
                      <w:b w:val="0"/>
                      <w:bCs w:val="0"/>
                    </w:rPr>
                    <w:t>Dedicated personal   assistance</w:t>
                  </w:r>
                  <w:r w:rsidRPr="005D6A34">
                    <w:rPr>
                      <w:rFonts w:cs="Arial"/>
                      <w:b w:val="0"/>
                      <w:bCs w:val="0"/>
                      <w:rtl/>
                    </w:rPr>
                    <w:t xml:space="preserve"> :</w:t>
                  </w:r>
                  <w:r>
                    <w:rPr>
                      <w:rFonts w:cs="Arial" w:hint="cs"/>
                      <w:b w:val="0"/>
                      <w:bCs w:val="0"/>
                      <w:rtl/>
                    </w:rPr>
                    <w:t xml:space="preserve"> </w:t>
                  </w:r>
                  <w:r w:rsidRPr="005D6A34">
                    <w:rPr>
                      <w:rFonts w:cs="Arial" w:hint="cs"/>
                      <w:b w:val="0"/>
                      <w:bCs w:val="0"/>
                      <w:rtl/>
                    </w:rPr>
                    <w:t>تخصيص</w:t>
                  </w:r>
                  <w:r w:rsidRPr="005D6A34">
                    <w:rPr>
                      <w:rFonts w:cs="Arial"/>
                      <w:b w:val="0"/>
                      <w:bCs w:val="0"/>
                      <w:rtl/>
                    </w:rPr>
                    <w:t xml:space="preserve"> </w:t>
                  </w:r>
                  <w:r w:rsidRPr="005D6A34">
                    <w:rPr>
                      <w:rFonts w:cs="Arial" w:hint="cs"/>
                      <w:b w:val="0"/>
                      <w:bCs w:val="0"/>
                      <w:rtl/>
                    </w:rPr>
                    <w:t>أحد</w:t>
                  </w:r>
                  <w:r w:rsidRPr="005D6A34">
                    <w:rPr>
                      <w:rFonts w:cs="Arial"/>
                      <w:b w:val="0"/>
                      <w:bCs w:val="0"/>
                      <w:rtl/>
                    </w:rPr>
                    <w:t xml:space="preserve"> </w:t>
                  </w:r>
                  <w:r w:rsidRPr="005D6A34">
                    <w:rPr>
                      <w:rFonts w:cs="Arial" w:hint="cs"/>
                      <w:b w:val="0"/>
                      <w:bCs w:val="0"/>
                      <w:rtl/>
                    </w:rPr>
                    <w:t>مندوبي</w:t>
                  </w:r>
                  <w:r w:rsidRPr="005D6A34">
                    <w:rPr>
                      <w:rFonts w:cs="Arial"/>
                      <w:b w:val="0"/>
                      <w:bCs w:val="0"/>
                      <w:rtl/>
                    </w:rPr>
                    <w:t xml:space="preserve"> </w:t>
                  </w:r>
                  <w:r w:rsidRPr="005D6A34">
                    <w:rPr>
                      <w:rFonts w:cs="Arial" w:hint="cs"/>
                      <w:b w:val="0"/>
                      <w:bCs w:val="0"/>
                      <w:rtl/>
                    </w:rPr>
                    <w:t>خدمة</w:t>
                  </w:r>
                  <w:r w:rsidRPr="005D6A34">
                    <w:rPr>
                      <w:rFonts w:cs="Arial"/>
                      <w:b w:val="0"/>
                      <w:bCs w:val="0"/>
                      <w:rtl/>
                    </w:rPr>
                    <w:t xml:space="preserve"> </w:t>
                  </w:r>
                  <w:r w:rsidRPr="005D6A34">
                    <w:rPr>
                      <w:rFonts w:cs="Arial" w:hint="cs"/>
                      <w:b w:val="0"/>
                      <w:bCs w:val="0"/>
                      <w:rtl/>
                    </w:rPr>
                    <w:t>العملاء</w:t>
                  </w:r>
                  <w:r w:rsidRPr="005D6A34">
                    <w:rPr>
                      <w:rFonts w:cs="Arial"/>
                      <w:b w:val="0"/>
                      <w:bCs w:val="0"/>
                      <w:rtl/>
                    </w:rPr>
                    <w:t xml:space="preserve"> </w:t>
                  </w:r>
                  <w:r w:rsidRPr="005D6A34">
                    <w:rPr>
                      <w:rFonts w:cs="Arial" w:hint="cs"/>
                      <w:b w:val="0"/>
                      <w:bCs w:val="0"/>
                      <w:rtl/>
                    </w:rPr>
                    <w:t>لعميل</w:t>
                  </w:r>
                  <w:r w:rsidRPr="005D6A34">
                    <w:rPr>
                      <w:rFonts w:cs="Arial"/>
                      <w:b w:val="0"/>
                      <w:bCs w:val="0"/>
                      <w:rtl/>
                    </w:rPr>
                    <w:t xml:space="preserve"> َّ </w:t>
                  </w:r>
                  <w:r w:rsidRPr="005D6A34">
                    <w:rPr>
                      <w:rFonts w:cs="Arial" w:hint="cs"/>
                      <w:b w:val="0"/>
                      <w:bCs w:val="0"/>
                      <w:rtl/>
                    </w:rPr>
                    <w:t>معين</w:t>
                  </w:r>
                  <w:r w:rsidRPr="005D6A34">
                    <w:rPr>
                      <w:rFonts w:cs="Arial"/>
                      <w:b w:val="0"/>
                      <w:bCs w:val="0"/>
                      <w:rtl/>
                    </w:rPr>
                    <w:t xml:space="preserve"> </w:t>
                  </w:r>
                  <w:r w:rsidRPr="005D6A34">
                    <w:rPr>
                      <w:rFonts w:cs="Arial" w:hint="cs"/>
                      <w:b w:val="0"/>
                      <w:bCs w:val="0"/>
                      <w:rtl/>
                    </w:rPr>
                    <w:t>مثل</w:t>
                  </w:r>
                  <w:r w:rsidRPr="005D6A34">
                    <w:rPr>
                      <w:rFonts w:cs="Arial"/>
                      <w:b w:val="0"/>
                      <w:bCs w:val="0"/>
                      <w:rtl/>
                    </w:rPr>
                    <w:t xml:space="preserve"> </w:t>
                  </w:r>
                  <w:r w:rsidRPr="005D6A34">
                    <w:rPr>
                      <w:rFonts w:cs="Arial" w:hint="cs"/>
                      <w:b w:val="0"/>
                      <w:bCs w:val="0"/>
                      <w:rtl/>
                    </w:rPr>
                    <w:t>كبار</w:t>
                  </w:r>
                  <w:r w:rsidRPr="005D6A34">
                    <w:rPr>
                      <w:rFonts w:cs="Arial"/>
                      <w:b w:val="0"/>
                      <w:bCs w:val="0"/>
                      <w:rtl/>
                    </w:rPr>
                    <w:t xml:space="preserve"> </w:t>
                  </w:r>
                  <w:r w:rsidRPr="005D6A34">
                    <w:rPr>
                      <w:rFonts w:cs="Arial" w:hint="cs"/>
                      <w:b w:val="0"/>
                      <w:bCs w:val="0"/>
                      <w:rtl/>
                    </w:rPr>
                    <w:t>العملاء</w:t>
                  </w:r>
                  <w:r w:rsidRPr="005D6A34">
                    <w:rPr>
                      <w:rFonts w:cs="Arial"/>
                      <w:b w:val="0"/>
                      <w:bCs w:val="0"/>
                      <w:rtl/>
                    </w:rPr>
                    <w:t xml:space="preserve"> </w:t>
                  </w:r>
                  <w:r w:rsidRPr="005D6A34">
                    <w:rPr>
                      <w:rFonts w:cs="Arial" w:hint="cs"/>
                      <w:b w:val="0"/>
                      <w:bCs w:val="0"/>
                      <w:rtl/>
                    </w:rPr>
                    <w:t>أو</w:t>
                  </w:r>
                  <w:r w:rsidRPr="005D6A34">
                    <w:rPr>
                      <w:rFonts w:cs="Arial"/>
                      <w:b w:val="0"/>
                      <w:bCs w:val="0"/>
                      <w:rtl/>
                    </w:rPr>
                    <w:t xml:space="preserve"> </w:t>
                  </w:r>
                  <w:r w:rsidRPr="005D6A34">
                    <w:rPr>
                      <w:rFonts w:cs="Arial" w:hint="cs"/>
                      <w:b w:val="0"/>
                      <w:bCs w:val="0"/>
                      <w:rtl/>
                    </w:rPr>
                    <w:t>ذوى</w:t>
                  </w:r>
                  <w:r w:rsidRPr="005D6A34">
                    <w:rPr>
                      <w:rFonts w:cs="Arial"/>
                      <w:b w:val="0"/>
                      <w:bCs w:val="0"/>
                      <w:rtl/>
                    </w:rPr>
                    <w:t xml:space="preserve"> </w:t>
                  </w:r>
                  <w:r w:rsidRPr="005D6A34">
                    <w:rPr>
                      <w:rFonts w:cs="Arial" w:hint="cs"/>
                      <w:b w:val="0"/>
                      <w:bCs w:val="0"/>
                      <w:rtl/>
                    </w:rPr>
                    <w:t>الاحتياجات</w:t>
                  </w:r>
                  <w:r w:rsidRPr="005D6A34">
                    <w:rPr>
                      <w:rFonts w:cs="Arial"/>
                      <w:b w:val="0"/>
                      <w:bCs w:val="0"/>
                      <w:rtl/>
                    </w:rPr>
                    <w:t xml:space="preserve"> </w:t>
                  </w:r>
                  <w:r w:rsidRPr="005D6A34">
                    <w:rPr>
                      <w:rFonts w:cs="Arial" w:hint="cs"/>
                      <w:b w:val="0"/>
                      <w:bCs w:val="0"/>
                      <w:rtl/>
                    </w:rPr>
                    <w:t>الخاصة</w:t>
                  </w:r>
                </w:p>
              </w:tc>
              <w:tc>
                <w:tcPr>
                  <w:tcW w:w="4205" w:type="dxa"/>
                </w:tcPr>
                <w:p w:rsidR="005D6A34" w:rsidRPr="005D6A34" w:rsidRDefault="005D6A34" w:rsidP="005D6A34">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5D6A34">
                    <w:rPr>
                      <w:rFonts w:cs="Arial" w:hint="cs"/>
                      <w:b/>
                      <w:bCs/>
                      <w:rtl/>
                    </w:rPr>
                    <w:t>الخدمة</w:t>
                  </w:r>
                  <w:r w:rsidRPr="005D6A34">
                    <w:rPr>
                      <w:rFonts w:cs="Arial"/>
                      <w:b/>
                      <w:bCs/>
                      <w:rtl/>
                    </w:rPr>
                    <w:t xml:space="preserve"> </w:t>
                  </w:r>
                  <w:r w:rsidRPr="005D6A34">
                    <w:rPr>
                      <w:rFonts w:cs="Arial" w:hint="cs"/>
                      <w:b/>
                      <w:bCs/>
                      <w:rtl/>
                    </w:rPr>
                    <w:t xml:space="preserve">الذاتية </w:t>
                  </w:r>
                  <w:r w:rsidRPr="005D6A34">
                    <w:rPr>
                      <w:rFonts w:cs="Arial"/>
                      <w:b/>
                      <w:bCs/>
                    </w:rPr>
                    <w:t>Self-service</w:t>
                  </w:r>
                  <w:r>
                    <w:rPr>
                      <w:rFonts w:cs="Arial" w:hint="cs"/>
                      <w:rtl/>
                    </w:rPr>
                    <w:t xml:space="preserve">: </w:t>
                  </w:r>
                  <w:r w:rsidRPr="005D6A34">
                    <w:rPr>
                      <w:rFonts w:cs="Arial" w:hint="cs"/>
                      <w:rtl/>
                    </w:rPr>
                    <w:t>توفِّرُ</w:t>
                  </w:r>
                  <w:r w:rsidRPr="005D6A34">
                    <w:rPr>
                      <w:rFonts w:cs="Arial"/>
                      <w:rtl/>
                    </w:rPr>
                    <w:t xml:space="preserve"> </w:t>
                  </w:r>
                  <w:r w:rsidRPr="005D6A34">
                    <w:rPr>
                      <w:rFonts w:cs="Arial" w:hint="cs"/>
                      <w:rtl/>
                    </w:rPr>
                    <w:t>المنشأة</w:t>
                  </w:r>
                  <w:r w:rsidRPr="005D6A34">
                    <w:rPr>
                      <w:rFonts w:cs="Arial"/>
                      <w:rtl/>
                    </w:rPr>
                    <w:t xml:space="preserve"> </w:t>
                  </w:r>
                  <w:r w:rsidRPr="005D6A34">
                    <w:rPr>
                      <w:rFonts w:cs="Arial" w:hint="cs"/>
                      <w:rtl/>
                    </w:rPr>
                    <w:t>وسائل</w:t>
                  </w:r>
                  <w:r w:rsidRPr="005D6A34">
                    <w:rPr>
                      <w:rFonts w:cs="Arial"/>
                      <w:rtl/>
                    </w:rPr>
                    <w:t xml:space="preserve"> </w:t>
                  </w:r>
                  <w:r w:rsidRPr="005D6A34">
                    <w:rPr>
                      <w:rFonts w:cs="Arial" w:hint="cs"/>
                      <w:rtl/>
                    </w:rPr>
                    <w:t>لتمكين</w:t>
                  </w:r>
                  <w:r w:rsidRPr="005D6A34">
                    <w:rPr>
                      <w:rFonts w:cs="Arial"/>
                      <w:rtl/>
                    </w:rPr>
                    <w:t xml:space="preserve"> </w:t>
                  </w:r>
                  <w:r w:rsidRPr="005D6A34">
                    <w:rPr>
                      <w:rFonts w:cs="Arial" w:hint="cs"/>
                      <w:rtl/>
                    </w:rPr>
                    <w:t>العملاءُ</w:t>
                  </w:r>
                  <w:r w:rsidRPr="005D6A34">
                    <w:rPr>
                      <w:rFonts w:cs="Arial"/>
                      <w:rtl/>
                    </w:rPr>
                    <w:t xml:space="preserve"> </w:t>
                  </w:r>
                  <w:r w:rsidRPr="005D6A34">
                    <w:rPr>
                      <w:rFonts w:cs="Arial" w:hint="cs"/>
                      <w:rtl/>
                    </w:rPr>
                    <w:t>بخدمة</w:t>
                  </w:r>
                  <w:r w:rsidRPr="005D6A34">
                    <w:rPr>
                      <w:rFonts w:cs="Arial"/>
                      <w:rtl/>
                    </w:rPr>
                    <w:t xml:space="preserve"> </w:t>
                  </w:r>
                  <w:r w:rsidRPr="005D6A34">
                    <w:rPr>
                      <w:rFonts w:cs="Arial" w:hint="cs"/>
                      <w:rtl/>
                    </w:rPr>
                    <w:t>أنفسهم</w:t>
                  </w:r>
                  <w:r w:rsidRPr="005D6A34">
                    <w:rPr>
                      <w:rFonts w:cs="Arial"/>
                      <w:rtl/>
                    </w:rPr>
                    <w:t xml:space="preserve"> </w:t>
                  </w:r>
                  <w:r w:rsidRPr="005D6A34">
                    <w:rPr>
                      <w:rFonts w:cs="Arial" w:hint="cs"/>
                      <w:rtl/>
                    </w:rPr>
                    <w:t>بأنفسهم</w:t>
                  </w:r>
                </w:p>
              </w:tc>
            </w:tr>
            <w:tr w:rsidR="005D6A34" w:rsidTr="005D6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04" w:type="dxa"/>
                </w:tcPr>
                <w:p w:rsidR="005D6A34" w:rsidRPr="005D6A34" w:rsidRDefault="005D6A34" w:rsidP="005D6A34">
                  <w:pPr>
                    <w:bidi/>
                    <w:jc w:val="lowKashida"/>
                    <w:rPr>
                      <w:rFonts w:cs="Arial"/>
                      <w:b w:val="0"/>
                      <w:bCs w:val="0"/>
                      <w:rtl/>
                    </w:rPr>
                  </w:pPr>
                  <w:r w:rsidRPr="005D6A34">
                    <w:rPr>
                      <w:rFonts w:cs="Arial" w:hint="cs"/>
                      <w:rtl/>
                    </w:rPr>
                    <w:t xml:space="preserve">المجموعات </w:t>
                  </w:r>
                  <w:r w:rsidRPr="005D6A34">
                    <w:rPr>
                      <w:rFonts w:cs="Arial"/>
                    </w:rPr>
                    <w:t xml:space="preserve"> Communities</w:t>
                  </w:r>
                  <w:r>
                    <w:rPr>
                      <w:rFonts w:cs="Arial" w:hint="cs"/>
                      <w:b w:val="0"/>
                      <w:bCs w:val="0"/>
                      <w:rtl/>
                    </w:rPr>
                    <w:t xml:space="preserve">: </w:t>
                  </w:r>
                  <w:r w:rsidRPr="005D6A34">
                    <w:rPr>
                      <w:rFonts w:cs="Arial" w:hint="cs"/>
                      <w:b w:val="0"/>
                      <w:bCs w:val="0"/>
                      <w:rtl/>
                    </w:rPr>
                    <w:t>تستخدِمُ</w:t>
                  </w:r>
                  <w:r w:rsidRPr="005D6A34">
                    <w:rPr>
                      <w:rFonts w:cs="Arial"/>
                      <w:b w:val="0"/>
                      <w:bCs w:val="0"/>
                      <w:rtl/>
                    </w:rPr>
                    <w:t xml:space="preserve"> </w:t>
                  </w:r>
                  <w:r w:rsidRPr="005D6A34">
                    <w:rPr>
                      <w:rFonts w:cs="Arial" w:hint="cs"/>
                      <w:b w:val="0"/>
                      <w:bCs w:val="0"/>
                      <w:rtl/>
                    </w:rPr>
                    <w:t>وسائل</w:t>
                  </w:r>
                  <w:r w:rsidRPr="005D6A34">
                    <w:rPr>
                      <w:rFonts w:cs="Arial"/>
                      <w:b w:val="0"/>
                      <w:bCs w:val="0"/>
                      <w:rtl/>
                    </w:rPr>
                    <w:t xml:space="preserve"> </w:t>
                  </w:r>
                  <w:r w:rsidRPr="005D6A34">
                    <w:rPr>
                      <w:rFonts w:cs="Arial" w:hint="cs"/>
                      <w:b w:val="0"/>
                      <w:bCs w:val="0"/>
                      <w:rtl/>
                    </w:rPr>
                    <w:t>التواصل</w:t>
                  </w:r>
                  <w:r w:rsidRPr="005D6A34">
                    <w:rPr>
                      <w:rFonts w:cs="Arial"/>
                      <w:b w:val="0"/>
                      <w:bCs w:val="0"/>
                      <w:rtl/>
                    </w:rPr>
                    <w:t xml:space="preserve"> </w:t>
                  </w:r>
                  <w:r w:rsidRPr="005D6A34">
                    <w:rPr>
                      <w:rFonts w:cs="Arial" w:hint="cs"/>
                      <w:b w:val="0"/>
                      <w:bCs w:val="0"/>
                      <w:rtl/>
                    </w:rPr>
                    <w:t>الاجتماعي</w:t>
                  </w:r>
                  <w:r w:rsidRPr="005D6A34">
                    <w:rPr>
                      <w:rFonts w:cs="Arial"/>
                      <w:b w:val="0"/>
                      <w:bCs w:val="0"/>
                      <w:rtl/>
                    </w:rPr>
                    <w:t xml:space="preserve"> </w:t>
                  </w:r>
                  <w:r w:rsidRPr="005D6A34">
                    <w:rPr>
                      <w:rFonts w:cs="Arial" w:hint="cs"/>
                      <w:b w:val="0"/>
                      <w:bCs w:val="0"/>
                      <w:rtl/>
                    </w:rPr>
                    <w:t>لرفع</w:t>
                  </w:r>
                  <w:r w:rsidRPr="005D6A34">
                    <w:rPr>
                      <w:rFonts w:cs="Arial"/>
                      <w:b w:val="0"/>
                      <w:bCs w:val="0"/>
                      <w:rtl/>
                    </w:rPr>
                    <w:t xml:space="preserve"> </w:t>
                  </w:r>
                  <w:r w:rsidRPr="005D6A34">
                    <w:rPr>
                      <w:rFonts w:cs="Arial" w:hint="cs"/>
                      <w:b w:val="0"/>
                      <w:bCs w:val="0"/>
                      <w:rtl/>
                    </w:rPr>
                    <w:t>مستوى</w:t>
                  </w:r>
                  <w:r w:rsidRPr="005D6A34">
                    <w:rPr>
                      <w:rFonts w:cs="Arial"/>
                      <w:b w:val="0"/>
                      <w:bCs w:val="0"/>
                      <w:rtl/>
                    </w:rPr>
                    <w:t xml:space="preserve"> </w:t>
                  </w:r>
                  <w:r w:rsidRPr="005D6A34">
                    <w:rPr>
                      <w:rFonts w:cs="Arial" w:hint="cs"/>
                      <w:b w:val="0"/>
                      <w:bCs w:val="0"/>
                      <w:rtl/>
                    </w:rPr>
                    <w:t>تفاعلها</w:t>
                  </w:r>
                  <w:r w:rsidRPr="005D6A34">
                    <w:rPr>
                      <w:rFonts w:cs="Arial"/>
                      <w:b w:val="0"/>
                      <w:bCs w:val="0"/>
                      <w:rtl/>
                    </w:rPr>
                    <w:t xml:space="preserve"> </w:t>
                  </w:r>
                  <w:r w:rsidRPr="005D6A34">
                    <w:rPr>
                      <w:rFonts w:cs="Arial" w:hint="cs"/>
                      <w:b w:val="0"/>
                      <w:bCs w:val="0"/>
                      <w:rtl/>
                    </w:rPr>
                    <w:t>مع</w:t>
                  </w:r>
                  <w:r w:rsidRPr="005D6A34">
                    <w:rPr>
                      <w:rFonts w:cs="Arial"/>
                      <w:b w:val="0"/>
                      <w:bCs w:val="0"/>
                      <w:rtl/>
                    </w:rPr>
                    <w:t xml:space="preserve"> </w:t>
                  </w:r>
                  <w:r w:rsidRPr="005D6A34">
                    <w:rPr>
                      <w:rFonts w:cs="Arial" w:hint="cs"/>
                      <w:b w:val="0"/>
                      <w:bCs w:val="0"/>
                      <w:rtl/>
                    </w:rPr>
                    <w:t>العملاء</w:t>
                  </w:r>
                  <w:r w:rsidRPr="005D6A34">
                    <w:rPr>
                      <w:rFonts w:cs="Arial"/>
                      <w:b w:val="0"/>
                      <w:bCs w:val="0"/>
                      <w:rtl/>
                    </w:rPr>
                    <w:t xml:space="preserve"> </w:t>
                  </w:r>
                  <w:r w:rsidRPr="005D6A34">
                    <w:rPr>
                      <w:rFonts w:cs="Arial" w:hint="cs"/>
                      <w:b w:val="0"/>
                      <w:bCs w:val="0"/>
                      <w:rtl/>
                    </w:rPr>
                    <w:t>أو</w:t>
                  </w:r>
                  <w:r w:rsidRPr="005D6A34">
                    <w:rPr>
                      <w:rFonts w:cs="Arial"/>
                      <w:b w:val="0"/>
                      <w:bCs w:val="0"/>
                      <w:rtl/>
                    </w:rPr>
                    <w:t xml:space="preserve"> </w:t>
                  </w:r>
                  <w:r w:rsidRPr="005D6A34">
                    <w:rPr>
                      <w:rFonts w:cs="Arial" w:hint="cs"/>
                      <w:b w:val="0"/>
                      <w:bCs w:val="0"/>
                      <w:rtl/>
                    </w:rPr>
                    <w:t>العملاء</w:t>
                  </w:r>
                  <w:r w:rsidRPr="005D6A34">
                    <w:rPr>
                      <w:rFonts w:cs="Arial"/>
                      <w:b w:val="0"/>
                      <w:bCs w:val="0"/>
                      <w:rtl/>
                    </w:rPr>
                    <w:t xml:space="preserve"> </w:t>
                  </w:r>
                  <w:r w:rsidRPr="005D6A34">
                    <w:rPr>
                      <w:rFonts w:cs="Arial" w:hint="cs"/>
                      <w:b w:val="0"/>
                      <w:bCs w:val="0"/>
                      <w:rtl/>
                    </w:rPr>
                    <w:t>المحتملين،</w:t>
                  </w:r>
                  <w:r w:rsidRPr="005D6A34">
                    <w:rPr>
                      <w:rFonts w:cs="Arial"/>
                      <w:b w:val="0"/>
                      <w:bCs w:val="0"/>
                      <w:rtl/>
                    </w:rPr>
                    <w:t xml:space="preserve"> </w:t>
                  </w:r>
                  <w:r w:rsidRPr="005D6A34">
                    <w:rPr>
                      <w:rFonts w:cs="Arial" w:hint="cs"/>
                      <w:b w:val="0"/>
                      <w:bCs w:val="0"/>
                      <w:rtl/>
                    </w:rPr>
                    <w:t>ولتسهيل</w:t>
                  </w:r>
                  <w:r w:rsidRPr="005D6A34">
                    <w:rPr>
                      <w:rFonts w:cs="Arial"/>
                      <w:b w:val="0"/>
                      <w:bCs w:val="0"/>
                      <w:rtl/>
                    </w:rPr>
                    <w:t xml:space="preserve"> </w:t>
                  </w:r>
                  <w:r w:rsidRPr="005D6A34">
                    <w:rPr>
                      <w:rFonts w:cs="Arial" w:hint="cs"/>
                      <w:b w:val="0"/>
                      <w:bCs w:val="0"/>
                      <w:rtl/>
                    </w:rPr>
                    <w:t>التواصل</w:t>
                  </w:r>
                  <w:r w:rsidRPr="005D6A34">
                    <w:rPr>
                      <w:rFonts w:cs="Arial"/>
                      <w:b w:val="0"/>
                      <w:bCs w:val="0"/>
                      <w:rtl/>
                    </w:rPr>
                    <w:t xml:space="preserve"> </w:t>
                  </w:r>
                  <w:r w:rsidRPr="005D6A34">
                    <w:rPr>
                      <w:rFonts w:cs="Arial" w:hint="cs"/>
                      <w:b w:val="0"/>
                      <w:bCs w:val="0"/>
                      <w:rtl/>
                    </w:rPr>
                    <w:t>بين</w:t>
                  </w:r>
                  <w:r w:rsidRPr="005D6A34">
                    <w:rPr>
                      <w:rFonts w:cs="Arial"/>
                      <w:b w:val="0"/>
                      <w:bCs w:val="0"/>
                      <w:rtl/>
                    </w:rPr>
                    <w:t xml:space="preserve"> </w:t>
                  </w:r>
                  <w:r w:rsidRPr="005D6A34">
                    <w:rPr>
                      <w:rFonts w:cs="Arial" w:hint="cs"/>
                      <w:b w:val="0"/>
                      <w:bCs w:val="0"/>
                      <w:rtl/>
                    </w:rPr>
                    <w:t>أعضاء</w:t>
                  </w:r>
                  <w:r w:rsidRPr="005D6A34">
                    <w:rPr>
                      <w:rFonts w:cs="Arial"/>
                      <w:b w:val="0"/>
                      <w:bCs w:val="0"/>
                      <w:rtl/>
                    </w:rPr>
                    <w:t xml:space="preserve"> </w:t>
                  </w:r>
                  <w:r w:rsidRPr="005D6A34">
                    <w:rPr>
                      <w:rFonts w:cs="Arial" w:hint="cs"/>
                      <w:b w:val="0"/>
                      <w:bCs w:val="0"/>
                      <w:rtl/>
                    </w:rPr>
                    <w:t>المجموعات</w:t>
                  </w:r>
                  <w:r w:rsidRPr="005D6A34">
                    <w:rPr>
                      <w:rFonts w:cs="Arial"/>
                      <w:b w:val="0"/>
                      <w:bCs w:val="0"/>
                      <w:rtl/>
                    </w:rPr>
                    <w:t xml:space="preserve"> </w:t>
                  </w:r>
                  <w:r w:rsidRPr="005D6A34">
                    <w:rPr>
                      <w:rFonts w:cs="Arial" w:hint="cs"/>
                      <w:b w:val="0"/>
                      <w:bCs w:val="0"/>
                      <w:rtl/>
                    </w:rPr>
                    <w:t>أنفسهم</w:t>
                  </w:r>
                  <w:r w:rsidRPr="005D6A34">
                    <w:rPr>
                      <w:rFonts w:cs="Arial"/>
                      <w:b w:val="0"/>
                      <w:bCs w:val="0"/>
                      <w:rtl/>
                    </w:rPr>
                    <w:t xml:space="preserve"> </w:t>
                  </w:r>
                  <w:r w:rsidRPr="005D6A34">
                    <w:rPr>
                      <w:rFonts w:cs="Arial" w:hint="cs"/>
                      <w:b w:val="0"/>
                      <w:bCs w:val="0"/>
                      <w:rtl/>
                    </w:rPr>
                    <w:t>وتبادُلَ</w:t>
                  </w:r>
                  <w:r w:rsidRPr="005D6A34">
                    <w:rPr>
                      <w:rFonts w:cs="Arial"/>
                      <w:b w:val="0"/>
                      <w:bCs w:val="0"/>
                      <w:rtl/>
                    </w:rPr>
                    <w:t xml:space="preserve"> </w:t>
                  </w:r>
                  <w:r w:rsidRPr="005D6A34">
                    <w:rPr>
                      <w:rFonts w:cs="Arial" w:hint="cs"/>
                      <w:b w:val="0"/>
                      <w:bCs w:val="0"/>
                      <w:rtl/>
                    </w:rPr>
                    <w:t>المعرفة</w:t>
                  </w:r>
                  <w:r w:rsidRPr="005D6A34">
                    <w:rPr>
                      <w:rFonts w:cs="Arial"/>
                      <w:b w:val="0"/>
                      <w:bCs w:val="0"/>
                      <w:rtl/>
                    </w:rPr>
                    <w:t xml:space="preserve"> </w:t>
                  </w:r>
                  <w:r w:rsidRPr="005D6A34">
                    <w:rPr>
                      <w:rFonts w:cs="Arial" w:hint="cs"/>
                      <w:b w:val="0"/>
                      <w:bCs w:val="0"/>
                      <w:rtl/>
                    </w:rPr>
                    <w:t>والمساعدةَ</w:t>
                  </w:r>
                  <w:r w:rsidRPr="005D6A34">
                    <w:rPr>
                      <w:rFonts w:cs="Arial"/>
                      <w:b w:val="0"/>
                      <w:bCs w:val="0"/>
                      <w:rtl/>
                    </w:rPr>
                    <w:t xml:space="preserve"> </w:t>
                  </w:r>
                  <w:r w:rsidRPr="005D6A34">
                    <w:rPr>
                      <w:rFonts w:cs="Arial" w:hint="cs"/>
                      <w:b w:val="0"/>
                      <w:bCs w:val="0"/>
                      <w:rtl/>
                    </w:rPr>
                    <w:t>في</w:t>
                  </w:r>
                  <w:r w:rsidRPr="005D6A34">
                    <w:rPr>
                      <w:rFonts w:cs="Arial"/>
                      <w:b w:val="0"/>
                      <w:bCs w:val="0"/>
                      <w:rtl/>
                    </w:rPr>
                    <w:t xml:space="preserve"> ِّ </w:t>
                  </w:r>
                  <w:r w:rsidRPr="005D6A34">
                    <w:rPr>
                      <w:rFonts w:cs="Arial" w:hint="cs"/>
                      <w:b w:val="0"/>
                      <w:bCs w:val="0"/>
                      <w:rtl/>
                    </w:rPr>
                    <w:t>حل</w:t>
                  </w:r>
                  <w:r w:rsidRPr="005D6A34">
                    <w:rPr>
                      <w:rFonts w:cs="Arial"/>
                      <w:b w:val="0"/>
                      <w:bCs w:val="0"/>
                      <w:rtl/>
                    </w:rPr>
                    <w:t xml:space="preserve"> </w:t>
                  </w:r>
                  <w:r w:rsidRPr="005D6A34">
                    <w:rPr>
                      <w:rFonts w:cs="Arial" w:hint="cs"/>
                      <w:b w:val="0"/>
                      <w:bCs w:val="0"/>
                      <w:rtl/>
                    </w:rPr>
                    <w:t>مشكلات</w:t>
                  </w:r>
                  <w:r w:rsidRPr="005D6A34">
                    <w:rPr>
                      <w:rFonts w:cs="Arial"/>
                      <w:b w:val="0"/>
                      <w:bCs w:val="0"/>
                      <w:rtl/>
                    </w:rPr>
                    <w:t xml:space="preserve"> </w:t>
                  </w:r>
                  <w:r w:rsidRPr="005D6A34">
                    <w:rPr>
                      <w:rFonts w:cs="Arial" w:hint="cs"/>
                      <w:b w:val="0"/>
                      <w:bCs w:val="0"/>
                      <w:rtl/>
                    </w:rPr>
                    <w:t>بعضهم</w:t>
                  </w:r>
                  <w:r w:rsidRPr="005D6A34">
                    <w:rPr>
                      <w:rFonts w:cs="Arial"/>
                      <w:b w:val="0"/>
                      <w:bCs w:val="0"/>
                      <w:rtl/>
                    </w:rPr>
                    <w:t xml:space="preserve"> </w:t>
                  </w:r>
                  <w:r w:rsidRPr="005D6A34">
                    <w:rPr>
                      <w:rFonts w:cs="Arial" w:hint="cs"/>
                      <w:b w:val="0"/>
                      <w:bCs w:val="0"/>
                      <w:rtl/>
                    </w:rPr>
                    <w:t>بعضًا</w:t>
                  </w:r>
                  <w:r w:rsidRPr="005D6A34">
                    <w:rPr>
                      <w:rFonts w:cs="Arial"/>
                      <w:b w:val="0"/>
                      <w:bCs w:val="0"/>
                      <w:rtl/>
                    </w:rPr>
                    <w:t>.</w:t>
                  </w:r>
                </w:p>
              </w:tc>
              <w:tc>
                <w:tcPr>
                  <w:tcW w:w="4205" w:type="dxa"/>
                </w:tcPr>
                <w:p w:rsidR="005D6A34" w:rsidRPr="005D6A34" w:rsidRDefault="005D6A34" w:rsidP="005D6A34">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5D6A34">
                    <w:rPr>
                      <w:rFonts w:cs="Arial" w:hint="cs"/>
                      <w:b/>
                      <w:bCs/>
                      <w:rtl/>
                    </w:rPr>
                    <w:t>المشاركة</w:t>
                  </w:r>
                  <w:r w:rsidRPr="005D6A34">
                    <w:rPr>
                      <w:rFonts w:cs="Arial"/>
                      <w:b/>
                      <w:bCs/>
                      <w:rtl/>
                    </w:rPr>
                    <w:t xml:space="preserve"> </w:t>
                  </w:r>
                  <w:r w:rsidRPr="005D6A34">
                    <w:rPr>
                      <w:rFonts w:cs="Arial" w:hint="cs"/>
                      <w:b/>
                      <w:bCs/>
                      <w:rtl/>
                    </w:rPr>
                    <w:t>في</w:t>
                  </w:r>
                  <w:r w:rsidRPr="005D6A34">
                    <w:rPr>
                      <w:rFonts w:cs="Arial"/>
                      <w:b/>
                      <w:bCs/>
                      <w:rtl/>
                    </w:rPr>
                    <w:t xml:space="preserve"> </w:t>
                  </w:r>
                  <w:r w:rsidRPr="005D6A34">
                    <w:rPr>
                      <w:rFonts w:cs="Arial" w:hint="cs"/>
                      <w:b/>
                      <w:bCs/>
                      <w:rtl/>
                    </w:rPr>
                    <w:t>أداء</w:t>
                  </w:r>
                  <w:r w:rsidRPr="005D6A34">
                    <w:rPr>
                      <w:rFonts w:cs="Arial"/>
                      <w:b/>
                      <w:bCs/>
                      <w:rtl/>
                    </w:rPr>
                    <w:t xml:space="preserve"> </w:t>
                  </w:r>
                  <w:r w:rsidRPr="005D6A34">
                    <w:rPr>
                      <w:rFonts w:cs="Arial" w:hint="cs"/>
                      <w:b/>
                      <w:bCs/>
                      <w:rtl/>
                    </w:rPr>
                    <w:t>العمل</w:t>
                  </w:r>
                  <w:r>
                    <w:rPr>
                      <w:rFonts w:cs="Arial" w:hint="cs"/>
                      <w:rtl/>
                    </w:rPr>
                    <w:t xml:space="preserve">: </w:t>
                  </w:r>
                  <w:r w:rsidRPr="005D6A34">
                    <w:rPr>
                      <w:rFonts w:cs="Arial" w:hint="cs"/>
                      <w:rtl/>
                    </w:rPr>
                    <w:t>المشاركة</w:t>
                  </w:r>
                  <w:r w:rsidRPr="005D6A34">
                    <w:rPr>
                      <w:rFonts w:cs="Arial"/>
                      <w:rtl/>
                    </w:rPr>
                    <w:t xml:space="preserve"> </w:t>
                  </w:r>
                  <w:r w:rsidRPr="005D6A34">
                    <w:rPr>
                      <w:rFonts w:cs="Arial" w:hint="cs"/>
                      <w:rtl/>
                    </w:rPr>
                    <w:t>في</w:t>
                  </w:r>
                  <w:r w:rsidRPr="005D6A34">
                    <w:rPr>
                      <w:rFonts w:cs="Arial"/>
                      <w:rtl/>
                    </w:rPr>
                    <w:t xml:space="preserve"> </w:t>
                  </w:r>
                  <w:r w:rsidRPr="005D6A34">
                    <w:rPr>
                      <w:rFonts w:cs="Arial" w:hint="cs"/>
                      <w:rtl/>
                    </w:rPr>
                    <w:t>أداء</w:t>
                  </w:r>
                  <w:r w:rsidRPr="005D6A34">
                    <w:rPr>
                      <w:rFonts w:cs="Arial"/>
                      <w:rtl/>
                    </w:rPr>
                    <w:t xml:space="preserve"> </w:t>
                  </w:r>
                  <w:r w:rsidRPr="005D6A34">
                    <w:rPr>
                      <w:rFonts w:cs="Arial" w:hint="cs"/>
                      <w:rtl/>
                    </w:rPr>
                    <w:t>العمل</w:t>
                  </w:r>
                  <w:r w:rsidRPr="005D6A34">
                    <w:rPr>
                      <w:rFonts w:cs="Arial"/>
                      <w:rtl/>
                    </w:rPr>
                    <w:t xml:space="preserve">: </w:t>
                  </w:r>
                  <w:r w:rsidRPr="005D6A34">
                    <w:rPr>
                      <w:rFonts w:cs="Arial" w:hint="cs"/>
                      <w:rtl/>
                    </w:rPr>
                    <w:t>شركة</w:t>
                  </w:r>
                  <w:r w:rsidRPr="005D6A34">
                    <w:rPr>
                      <w:rFonts w:cs="Arial"/>
                      <w:rtl/>
                    </w:rPr>
                    <w:t xml:space="preserve"> </w:t>
                  </w:r>
                  <w:r w:rsidRPr="005D6A34">
                    <w:rPr>
                      <w:rFonts w:cs="Arial" w:hint="cs"/>
                      <w:rtl/>
                    </w:rPr>
                    <w:t>أمازون</w:t>
                  </w:r>
                  <w:r w:rsidRPr="005D6A34">
                    <w:rPr>
                      <w:rFonts w:cs="Arial"/>
                      <w:rtl/>
                    </w:rPr>
                    <w:t xml:space="preserve"> </w:t>
                  </w:r>
                  <w:r w:rsidRPr="005D6A34">
                    <w:rPr>
                      <w:rFonts w:cs="Arial" w:hint="cs"/>
                      <w:rtl/>
                    </w:rPr>
                    <w:t>دوت</w:t>
                  </w:r>
                  <w:r w:rsidRPr="005D6A34">
                    <w:rPr>
                      <w:rFonts w:cs="Arial"/>
                      <w:rtl/>
                    </w:rPr>
                    <w:t xml:space="preserve"> </w:t>
                  </w:r>
                  <w:r w:rsidRPr="005D6A34">
                    <w:rPr>
                      <w:rFonts w:cs="Arial" w:hint="cs"/>
                      <w:rtl/>
                    </w:rPr>
                    <w:t>كوم</w:t>
                  </w:r>
                  <w:r w:rsidRPr="005D6A34">
                    <w:rPr>
                      <w:rFonts w:cs="Arial"/>
                      <w:rtl/>
                    </w:rPr>
                    <w:t xml:space="preserve"> </w:t>
                  </w:r>
                  <w:r w:rsidRPr="005D6A34">
                    <w:rPr>
                      <w:rFonts w:cs="Arial" w:hint="cs"/>
                      <w:rtl/>
                    </w:rPr>
                    <w:t>تدعو</w:t>
                  </w:r>
                  <w:r w:rsidRPr="005D6A34">
                    <w:rPr>
                      <w:rFonts w:cs="Arial"/>
                      <w:rtl/>
                    </w:rPr>
                    <w:t xml:space="preserve"> </w:t>
                  </w:r>
                  <w:r w:rsidRPr="005D6A34">
                    <w:rPr>
                      <w:rFonts w:cs="Arial" w:hint="cs"/>
                      <w:rtl/>
                    </w:rPr>
                    <w:t>العملاء</w:t>
                  </w:r>
                  <w:r w:rsidRPr="005D6A34">
                    <w:rPr>
                      <w:rFonts w:cs="Arial"/>
                      <w:rtl/>
                    </w:rPr>
                    <w:t xml:space="preserve"> </w:t>
                  </w:r>
                  <w:r w:rsidRPr="005D6A34">
                    <w:rPr>
                      <w:rFonts w:cs="Arial" w:hint="cs"/>
                      <w:rtl/>
                    </w:rPr>
                    <w:t>إلى</w:t>
                  </w:r>
                  <w:r w:rsidRPr="005D6A34">
                    <w:rPr>
                      <w:rFonts w:cs="Arial"/>
                      <w:rtl/>
                    </w:rPr>
                    <w:t xml:space="preserve"> </w:t>
                  </w:r>
                  <w:r w:rsidRPr="005D6A34">
                    <w:rPr>
                      <w:rFonts w:cs="Arial" w:hint="cs"/>
                      <w:rtl/>
                    </w:rPr>
                    <w:t>كتابة</w:t>
                  </w:r>
                  <w:r w:rsidRPr="005D6A34">
                    <w:rPr>
                      <w:rFonts w:cs="Arial"/>
                      <w:rtl/>
                    </w:rPr>
                    <w:t xml:space="preserve"> </w:t>
                  </w:r>
                  <w:r w:rsidRPr="005D6A34">
                    <w:rPr>
                      <w:rFonts w:cs="Arial" w:hint="cs"/>
                      <w:rtl/>
                    </w:rPr>
                    <w:t>مراجعاتٍ</w:t>
                  </w:r>
                  <w:r w:rsidRPr="005D6A34">
                    <w:rPr>
                      <w:rFonts w:cs="Arial"/>
                      <w:rtl/>
                    </w:rPr>
                    <w:t xml:space="preserve"> </w:t>
                  </w:r>
                  <w:r w:rsidRPr="005D6A34">
                    <w:rPr>
                      <w:rFonts w:cs="Arial" w:hint="cs"/>
                      <w:rtl/>
                    </w:rPr>
                    <w:t>للكتب،</w:t>
                  </w:r>
                  <w:r w:rsidRPr="005D6A34">
                    <w:rPr>
                      <w:rFonts w:cs="Arial"/>
                      <w:rtl/>
                    </w:rPr>
                    <w:t xml:space="preserve"> </w:t>
                  </w:r>
                  <w:r w:rsidRPr="005D6A34">
                    <w:rPr>
                      <w:rFonts w:cs="Arial" w:hint="cs"/>
                      <w:rtl/>
                    </w:rPr>
                    <w:t>وهي</w:t>
                  </w:r>
                  <w:r w:rsidRPr="005D6A34">
                    <w:rPr>
                      <w:rFonts w:cs="Arial"/>
                      <w:rtl/>
                    </w:rPr>
                    <w:t xml:space="preserve"> </w:t>
                  </w:r>
                  <w:r w:rsidRPr="005D6A34">
                    <w:rPr>
                      <w:rFonts w:cs="Arial" w:hint="cs"/>
                      <w:rtl/>
                    </w:rPr>
                    <w:t>بذلك</w:t>
                  </w:r>
                  <w:r w:rsidRPr="005D6A34">
                    <w:rPr>
                      <w:rFonts w:cs="Arial"/>
                      <w:rtl/>
                    </w:rPr>
                    <w:t xml:space="preserve"> </w:t>
                  </w:r>
                  <w:r w:rsidRPr="005D6A34">
                    <w:rPr>
                      <w:rFonts w:cs="Arial" w:hint="cs"/>
                      <w:rtl/>
                    </w:rPr>
                    <w:t>توجد</w:t>
                  </w:r>
                  <w:r w:rsidRPr="005D6A34">
                    <w:rPr>
                      <w:rFonts w:cs="Arial"/>
                      <w:rtl/>
                    </w:rPr>
                    <w:t xml:space="preserve"> </w:t>
                  </w:r>
                  <w:r w:rsidRPr="005D6A34">
                    <w:rPr>
                      <w:rFonts w:cs="Arial" w:hint="cs"/>
                      <w:rtl/>
                    </w:rPr>
                    <w:t>قيمةً</w:t>
                  </w:r>
                  <w:r w:rsidRPr="005D6A34">
                    <w:rPr>
                      <w:rFonts w:cs="Arial"/>
                      <w:rtl/>
                    </w:rPr>
                    <w:t xml:space="preserve"> </w:t>
                  </w:r>
                  <w:r w:rsidRPr="005D6A34">
                    <w:rPr>
                      <w:rFonts w:cs="Arial" w:hint="cs"/>
                      <w:rtl/>
                    </w:rPr>
                    <w:t>مُضافةً</w:t>
                  </w:r>
                  <w:r w:rsidRPr="005D6A34">
                    <w:rPr>
                      <w:rFonts w:cs="Arial"/>
                      <w:rtl/>
                    </w:rPr>
                    <w:t xml:space="preserve"> </w:t>
                  </w:r>
                  <w:r w:rsidRPr="005D6A34">
                    <w:rPr>
                      <w:rFonts w:cs="Arial" w:hint="cs"/>
                      <w:rtl/>
                    </w:rPr>
                    <w:t>لعُشاق</w:t>
                  </w:r>
                  <w:r w:rsidRPr="005D6A34">
                    <w:rPr>
                      <w:rFonts w:cs="Arial"/>
                      <w:rtl/>
                    </w:rPr>
                    <w:t xml:space="preserve"> </w:t>
                  </w:r>
                  <w:r w:rsidRPr="005D6A34">
                    <w:rPr>
                      <w:rFonts w:cs="Arial" w:hint="cs"/>
                      <w:rtl/>
                    </w:rPr>
                    <w:t>الكتب</w:t>
                  </w:r>
                  <w:r w:rsidRPr="005D6A34">
                    <w:rPr>
                      <w:rFonts w:cs="Arial"/>
                      <w:rtl/>
                    </w:rPr>
                    <w:t xml:space="preserve"> </w:t>
                  </w:r>
                  <w:r w:rsidRPr="005D6A34">
                    <w:rPr>
                      <w:rFonts w:cs="Arial" w:hint="cs"/>
                      <w:rtl/>
                    </w:rPr>
                    <w:t>الآخرين</w:t>
                  </w:r>
                  <w:r w:rsidRPr="005D6A34">
                    <w:rPr>
                      <w:rFonts w:cs="Arial"/>
                      <w:rtl/>
                    </w:rPr>
                    <w:t xml:space="preserve">. </w:t>
                  </w:r>
                  <w:r w:rsidRPr="005D6A34">
                    <w:rPr>
                      <w:rFonts w:cs="Arial" w:hint="cs"/>
                      <w:rtl/>
                    </w:rPr>
                    <w:t>وتقوم</w:t>
                  </w:r>
                  <w:r w:rsidRPr="005D6A34">
                    <w:rPr>
                      <w:rFonts w:cs="Arial"/>
                      <w:rtl/>
                    </w:rPr>
                    <w:t xml:space="preserve"> </w:t>
                  </w:r>
                  <w:r w:rsidRPr="005D6A34">
                    <w:rPr>
                      <w:rFonts w:cs="Arial" w:hint="cs"/>
                      <w:rtl/>
                    </w:rPr>
                    <w:t>يوتيوب</w:t>
                  </w:r>
                  <w:r w:rsidRPr="005D6A34">
                    <w:rPr>
                      <w:rFonts w:cs="Arial"/>
                      <w:rtl/>
                    </w:rPr>
                    <w:t xml:space="preserve"> </w:t>
                  </w:r>
                  <w:r w:rsidRPr="005D6A34">
                    <w:rPr>
                      <w:rFonts w:cs="Arial" w:hint="cs"/>
                      <w:rtl/>
                    </w:rPr>
                    <w:t>بحَث</w:t>
                  </w:r>
                  <w:r w:rsidRPr="005D6A34">
                    <w:rPr>
                      <w:rFonts w:cs="Arial"/>
                      <w:rtl/>
                    </w:rPr>
                    <w:t xml:space="preserve"> </w:t>
                  </w:r>
                  <w:r w:rsidRPr="005D6A34">
                    <w:rPr>
                      <w:rFonts w:cs="Arial" w:hint="cs"/>
                      <w:rtl/>
                    </w:rPr>
                    <w:t>العملاء</w:t>
                  </w:r>
                  <w:r w:rsidRPr="005D6A34">
                    <w:rPr>
                      <w:rFonts w:cs="Arial"/>
                      <w:rtl/>
                    </w:rPr>
                    <w:t xml:space="preserve"> </w:t>
                  </w:r>
                  <w:r w:rsidRPr="005D6A34">
                    <w:rPr>
                      <w:rFonts w:cs="Arial" w:hint="cs"/>
                      <w:rtl/>
                    </w:rPr>
                    <w:t>على</w:t>
                  </w:r>
                  <w:r w:rsidRPr="005D6A34">
                    <w:rPr>
                      <w:rFonts w:cs="Arial"/>
                      <w:rtl/>
                    </w:rPr>
                    <w:t xml:space="preserve"> </w:t>
                  </w:r>
                  <w:r w:rsidRPr="005D6A34">
                    <w:rPr>
                      <w:rFonts w:cs="Arial" w:hint="cs"/>
                      <w:rtl/>
                    </w:rPr>
                    <w:t>تقديم</w:t>
                  </w:r>
                  <w:r w:rsidRPr="005D6A34">
                    <w:rPr>
                      <w:rFonts w:cs="Arial"/>
                      <w:rtl/>
                    </w:rPr>
                    <w:t xml:space="preserve"> </w:t>
                  </w:r>
                  <w:r w:rsidRPr="005D6A34">
                    <w:rPr>
                      <w:rFonts w:cs="Arial" w:hint="cs"/>
                      <w:rtl/>
                    </w:rPr>
                    <w:t>محتوًى</w:t>
                  </w:r>
                  <w:r w:rsidRPr="005D6A34">
                    <w:rPr>
                      <w:rFonts w:cs="Arial"/>
                      <w:rtl/>
                    </w:rPr>
                    <w:t xml:space="preserve"> </w:t>
                  </w:r>
                  <w:r w:rsidRPr="005D6A34">
                    <w:rPr>
                      <w:rFonts w:cs="Arial" w:hint="cs"/>
                      <w:rtl/>
                    </w:rPr>
                    <w:t>لمشاركته</w:t>
                  </w:r>
                  <w:r w:rsidRPr="005D6A34">
                    <w:rPr>
                      <w:rFonts w:cs="Arial"/>
                      <w:rtl/>
                    </w:rPr>
                    <w:t xml:space="preserve"> </w:t>
                  </w:r>
                  <w:r w:rsidRPr="005D6A34">
                    <w:rPr>
                      <w:rFonts w:cs="Arial" w:hint="cs"/>
                      <w:rtl/>
                    </w:rPr>
                    <w:t>مع</w:t>
                  </w:r>
                  <w:r w:rsidRPr="005D6A34">
                    <w:rPr>
                      <w:rFonts w:cs="Arial"/>
                      <w:rtl/>
                    </w:rPr>
                    <w:t xml:space="preserve"> </w:t>
                  </w:r>
                  <w:r w:rsidRPr="005D6A34">
                    <w:rPr>
                      <w:rFonts w:cs="Arial" w:hint="cs"/>
                      <w:rtl/>
                    </w:rPr>
                    <w:t>الجمهور</w:t>
                  </w:r>
                  <w:r w:rsidRPr="005D6A34">
                    <w:rPr>
                      <w:rFonts w:cs="Arial"/>
                      <w:rtl/>
                    </w:rPr>
                    <w:t>.</w:t>
                  </w:r>
                </w:p>
              </w:tc>
            </w:tr>
          </w:tbl>
          <w:p w:rsidR="005D6A34" w:rsidRDefault="005D6A34" w:rsidP="005D6A34">
            <w:pPr>
              <w:bidi/>
              <w:jc w:val="lowKashida"/>
              <w:cnfStyle w:val="000000000000" w:firstRow="0" w:lastRow="0" w:firstColumn="0" w:lastColumn="0" w:oddVBand="0" w:evenVBand="0" w:oddHBand="0" w:evenHBand="0" w:firstRowFirstColumn="0" w:firstRowLastColumn="0" w:lastRowFirstColumn="0" w:lastRowLastColumn="0"/>
              <w:rPr>
                <w:rFonts w:cs="Arial"/>
                <w:rtl/>
              </w:rPr>
            </w:pPr>
          </w:p>
          <w:p w:rsidR="005D6A34" w:rsidRPr="00A37DA2" w:rsidRDefault="005D6A34" w:rsidP="005D6A34">
            <w:pPr>
              <w:bidi/>
              <w:jc w:val="lowKashida"/>
              <w:cnfStyle w:val="000000000000" w:firstRow="0" w:lastRow="0" w:firstColumn="0" w:lastColumn="0" w:oddVBand="0" w:evenVBand="0" w:oddHBand="0" w:evenHBand="0" w:firstRowFirstColumn="0" w:firstRowLastColumn="0" w:lastRowFirstColumn="0" w:lastRowLastColumn="0"/>
              <w:rPr>
                <w:rFonts w:cs="Arial"/>
                <w:rtl/>
              </w:rPr>
            </w:pPr>
          </w:p>
        </w:tc>
      </w:tr>
      <w:tr w:rsidR="00D66492"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rsidR="00D66492" w:rsidRPr="00A37DA2" w:rsidRDefault="00656835" w:rsidP="00656835">
            <w:pPr>
              <w:bidi/>
              <w:jc w:val="center"/>
              <w:rPr>
                <w:rFonts w:cs="Arial"/>
                <w:rtl/>
              </w:rPr>
            </w:pPr>
            <w:r w:rsidRPr="00656835">
              <w:rPr>
                <w:rFonts w:cs="Arial"/>
                <w:rtl/>
              </w:rPr>
              <w:t>الأنشطة الرئيسية</w:t>
            </w:r>
          </w:p>
        </w:tc>
        <w:tc>
          <w:tcPr>
            <w:tcW w:w="8635" w:type="dxa"/>
          </w:tcPr>
          <w:p w:rsidR="005D6A34" w:rsidRPr="005D6A34" w:rsidRDefault="005D6A34" w:rsidP="005D6A34">
            <w:pPr>
              <w:bidi/>
              <w:jc w:val="lowKashida"/>
              <w:cnfStyle w:val="000000100000" w:firstRow="0" w:lastRow="0" w:firstColumn="0" w:lastColumn="0" w:oddVBand="0" w:evenVBand="0" w:oddHBand="1" w:evenHBand="0" w:firstRowFirstColumn="0" w:firstRowLastColumn="0" w:lastRowFirstColumn="0" w:lastRowLastColumn="0"/>
              <w:rPr>
                <w:rFonts w:cs="Arial"/>
              </w:rPr>
            </w:pPr>
            <w:r w:rsidRPr="005D6A34">
              <w:rPr>
                <w:rFonts w:cs="Arial" w:hint="cs"/>
                <w:rtl/>
              </w:rPr>
              <w:t>ما</w:t>
            </w:r>
            <w:r w:rsidRPr="005D6A34">
              <w:rPr>
                <w:rFonts w:cs="Arial"/>
                <w:rtl/>
              </w:rPr>
              <w:t xml:space="preserve"> </w:t>
            </w:r>
            <w:r w:rsidRPr="005D6A34">
              <w:rPr>
                <w:rFonts w:cs="Arial" w:hint="cs"/>
                <w:rtl/>
              </w:rPr>
              <w:t>الأنشطةُ</w:t>
            </w:r>
            <w:r w:rsidRPr="005D6A34">
              <w:rPr>
                <w:rFonts w:cs="Arial"/>
                <w:rtl/>
              </w:rPr>
              <w:t xml:space="preserve"> </w:t>
            </w:r>
            <w:r w:rsidRPr="005D6A34">
              <w:rPr>
                <w:rFonts w:cs="Arial" w:hint="cs"/>
                <w:rtl/>
              </w:rPr>
              <w:t>الرئيسيَّةُ</w:t>
            </w:r>
            <w:r w:rsidRPr="005D6A34">
              <w:rPr>
                <w:rFonts w:cs="Arial"/>
                <w:rtl/>
              </w:rPr>
              <w:t xml:space="preserve"> </w:t>
            </w:r>
            <w:r w:rsidRPr="005D6A34">
              <w:rPr>
                <w:rFonts w:cs="Arial" w:hint="cs"/>
                <w:rtl/>
              </w:rPr>
              <w:t>التي</w:t>
            </w:r>
            <w:r w:rsidRPr="005D6A34">
              <w:rPr>
                <w:rFonts w:cs="Arial"/>
                <w:rtl/>
              </w:rPr>
              <w:t xml:space="preserve"> </w:t>
            </w:r>
            <w:r w:rsidRPr="005D6A34">
              <w:rPr>
                <w:rFonts w:cs="Arial" w:hint="cs"/>
                <w:rtl/>
              </w:rPr>
              <w:t>تتطلَّبها</w:t>
            </w:r>
            <w:r w:rsidRPr="005D6A34">
              <w:rPr>
                <w:rFonts w:cs="Arial"/>
                <w:rtl/>
              </w:rPr>
              <w:t xml:space="preserve"> </w:t>
            </w:r>
            <w:r w:rsidRPr="005D6A34">
              <w:rPr>
                <w:rFonts w:cs="Arial" w:hint="cs"/>
                <w:rtl/>
              </w:rPr>
              <w:t>خلق</w:t>
            </w:r>
            <w:r w:rsidRPr="005D6A34">
              <w:rPr>
                <w:rFonts w:cs="Arial"/>
                <w:rtl/>
              </w:rPr>
              <w:t xml:space="preserve"> </w:t>
            </w:r>
            <w:r w:rsidRPr="005D6A34">
              <w:rPr>
                <w:rFonts w:cs="Arial" w:hint="cs"/>
                <w:rtl/>
              </w:rPr>
              <w:t>القيم</w:t>
            </w:r>
            <w:r w:rsidRPr="005D6A34">
              <w:rPr>
                <w:rFonts w:cs="Arial"/>
                <w:rtl/>
              </w:rPr>
              <w:t xml:space="preserve"> </w:t>
            </w:r>
            <w:r w:rsidRPr="005D6A34">
              <w:rPr>
                <w:rFonts w:cs="Arial" w:hint="cs"/>
                <w:rtl/>
              </w:rPr>
              <w:t>المقترحة</w:t>
            </w:r>
            <w:r w:rsidRPr="005D6A34">
              <w:rPr>
                <w:rFonts w:cs="Arial"/>
                <w:rtl/>
              </w:rPr>
              <w:t xml:space="preserve"> </w:t>
            </w:r>
            <w:r w:rsidRPr="005D6A34">
              <w:rPr>
                <w:rFonts w:cs="Arial" w:hint="cs"/>
                <w:rtl/>
              </w:rPr>
              <w:t>الخاصَّة</w:t>
            </w:r>
            <w:r w:rsidRPr="005D6A34">
              <w:rPr>
                <w:rFonts w:cs="Arial"/>
                <w:rtl/>
              </w:rPr>
              <w:t xml:space="preserve"> </w:t>
            </w:r>
            <w:r w:rsidRPr="005D6A34">
              <w:rPr>
                <w:rFonts w:cs="Arial" w:hint="cs"/>
                <w:rtl/>
              </w:rPr>
              <w:t>بمنشأتنا؟</w:t>
            </w:r>
            <w:r w:rsidRPr="005D6A34">
              <w:rPr>
                <w:rFonts w:cs="Arial"/>
                <w:rtl/>
              </w:rPr>
              <w:t xml:space="preserve"> </w:t>
            </w:r>
            <w:r w:rsidRPr="005D6A34">
              <w:rPr>
                <w:rFonts w:cs="Arial" w:hint="cs"/>
                <w:rtl/>
              </w:rPr>
              <w:t>بإدارة</w:t>
            </w:r>
            <w:r w:rsidRPr="005D6A34">
              <w:rPr>
                <w:rFonts w:cs="Arial"/>
                <w:rtl/>
              </w:rPr>
              <w:t xml:space="preserve"> </w:t>
            </w:r>
            <w:r w:rsidRPr="005D6A34">
              <w:rPr>
                <w:rFonts w:cs="Arial" w:hint="cs"/>
                <w:rtl/>
              </w:rPr>
              <w:t>قنَوات</w:t>
            </w:r>
            <w:r w:rsidRPr="005D6A34">
              <w:rPr>
                <w:rFonts w:cs="Arial"/>
                <w:rtl/>
              </w:rPr>
              <w:t xml:space="preserve"> </w:t>
            </w:r>
            <w:r w:rsidRPr="005D6A34">
              <w:rPr>
                <w:rFonts w:cs="Arial" w:hint="cs"/>
                <w:rtl/>
              </w:rPr>
              <w:t>التوزيع؟</w:t>
            </w:r>
            <w:r w:rsidRPr="005D6A34">
              <w:rPr>
                <w:rFonts w:cs="Arial"/>
                <w:rtl/>
              </w:rPr>
              <w:t xml:space="preserve"> </w:t>
            </w:r>
            <w:r w:rsidRPr="005D6A34">
              <w:rPr>
                <w:rFonts w:cs="Arial" w:hint="cs"/>
                <w:rtl/>
              </w:rPr>
              <w:t>وإدارة</w:t>
            </w:r>
            <w:r w:rsidRPr="005D6A34">
              <w:rPr>
                <w:rFonts w:cs="Arial"/>
                <w:rtl/>
              </w:rPr>
              <w:t xml:space="preserve"> </w:t>
            </w:r>
            <w:r w:rsidRPr="005D6A34">
              <w:rPr>
                <w:rFonts w:cs="Arial" w:hint="cs"/>
                <w:rtl/>
              </w:rPr>
              <w:t>العلاقات</w:t>
            </w:r>
            <w:r w:rsidRPr="005D6A34">
              <w:rPr>
                <w:rFonts w:cs="Arial"/>
                <w:rtl/>
              </w:rPr>
              <w:t xml:space="preserve"> </w:t>
            </w:r>
            <w:r w:rsidRPr="005D6A34">
              <w:rPr>
                <w:rFonts w:cs="Arial" w:hint="cs"/>
                <w:rtl/>
              </w:rPr>
              <w:t>مع</w:t>
            </w:r>
            <w:r w:rsidRPr="005D6A34">
              <w:rPr>
                <w:rFonts w:cs="Arial"/>
                <w:rtl/>
              </w:rPr>
              <w:t xml:space="preserve"> </w:t>
            </w:r>
            <w:r w:rsidRPr="005D6A34">
              <w:rPr>
                <w:rFonts w:cs="Arial" w:hint="cs"/>
                <w:rtl/>
              </w:rPr>
              <w:t>العملاء؟</w:t>
            </w:r>
          </w:p>
          <w:p w:rsidR="005D6A34" w:rsidRPr="005D6A34" w:rsidRDefault="005D6A34" w:rsidP="005D6A34">
            <w:pPr>
              <w:bidi/>
              <w:jc w:val="lowKashida"/>
              <w:cnfStyle w:val="000000100000" w:firstRow="0" w:lastRow="0" w:firstColumn="0" w:lastColumn="0" w:oddVBand="0" w:evenVBand="0" w:oddHBand="1" w:evenHBand="0" w:firstRowFirstColumn="0" w:firstRowLastColumn="0" w:lastRowFirstColumn="0" w:lastRowLastColumn="0"/>
              <w:rPr>
                <w:rFonts w:cs="Arial"/>
              </w:rPr>
            </w:pPr>
            <w:r w:rsidRPr="005D6A34">
              <w:rPr>
                <w:rFonts w:cs="Arial" w:hint="cs"/>
                <w:rtl/>
              </w:rPr>
              <w:t>يمكن</w:t>
            </w:r>
            <w:r w:rsidRPr="005D6A34">
              <w:rPr>
                <w:rFonts w:cs="Arial"/>
                <w:rtl/>
              </w:rPr>
              <w:t xml:space="preserve"> </w:t>
            </w:r>
            <w:r w:rsidRPr="005D6A34">
              <w:rPr>
                <w:rFonts w:cs="Arial" w:hint="cs"/>
                <w:rtl/>
              </w:rPr>
              <w:t>تصنيف</w:t>
            </w:r>
            <w:r w:rsidRPr="005D6A34">
              <w:rPr>
                <w:rFonts w:cs="Arial"/>
                <w:rtl/>
              </w:rPr>
              <w:t xml:space="preserve"> </w:t>
            </w:r>
            <w:r w:rsidRPr="005D6A34">
              <w:rPr>
                <w:rFonts w:cs="Arial" w:hint="cs"/>
                <w:rtl/>
              </w:rPr>
              <w:t>الأنشطة</w:t>
            </w:r>
            <w:r w:rsidRPr="005D6A34">
              <w:rPr>
                <w:rFonts w:cs="Arial"/>
                <w:rtl/>
              </w:rPr>
              <w:t xml:space="preserve"> </w:t>
            </w:r>
            <w:r w:rsidRPr="005D6A34">
              <w:rPr>
                <w:rFonts w:cs="Arial" w:hint="cs"/>
                <w:rtl/>
              </w:rPr>
              <w:t>الرئيسية</w:t>
            </w:r>
            <w:r w:rsidRPr="005D6A34">
              <w:rPr>
                <w:rFonts w:cs="Arial"/>
                <w:rtl/>
              </w:rPr>
              <w:t xml:space="preserve"> </w:t>
            </w:r>
            <w:r w:rsidRPr="005D6A34">
              <w:rPr>
                <w:rFonts w:cs="Arial" w:hint="cs"/>
                <w:rtl/>
              </w:rPr>
              <w:t>على</w:t>
            </w:r>
            <w:r w:rsidRPr="005D6A34">
              <w:rPr>
                <w:rFonts w:cs="Arial"/>
                <w:rtl/>
              </w:rPr>
              <w:t xml:space="preserve"> </w:t>
            </w:r>
            <w:r w:rsidRPr="005D6A34">
              <w:rPr>
                <w:rFonts w:cs="Arial" w:hint="cs"/>
                <w:rtl/>
              </w:rPr>
              <w:t>النحو</w:t>
            </w:r>
            <w:r w:rsidRPr="005D6A34">
              <w:rPr>
                <w:rFonts w:cs="Arial"/>
                <w:rtl/>
              </w:rPr>
              <w:t xml:space="preserve"> </w:t>
            </w:r>
            <w:r w:rsidRPr="005D6A34">
              <w:rPr>
                <w:rFonts w:cs="Arial" w:hint="cs"/>
                <w:rtl/>
              </w:rPr>
              <w:t>التالي</w:t>
            </w:r>
          </w:p>
          <w:p w:rsidR="005D6A34" w:rsidRPr="005D6A34" w:rsidRDefault="005D6A34" w:rsidP="001307B0">
            <w:pPr>
              <w:pStyle w:val="ListParagraph"/>
              <w:numPr>
                <w:ilvl w:val="0"/>
                <w:numId w:val="3"/>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5D6A34">
              <w:rPr>
                <w:rFonts w:cs="Arial" w:hint="cs"/>
                <w:rtl/>
              </w:rPr>
              <w:t>الإنتاج</w:t>
            </w:r>
            <w:r>
              <w:rPr>
                <w:rFonts w:cs="Arial"/>
                <w:rtl/>
              </w:rPr>
              <w:t xml:space="preserve"> </w:t>
            </w:r>
            <w:r w:rsidRPr="005D6A34">
              <w:rPr>
                <w:rFonts w:cs="Arial"/>
              </w:rPr>
              <w:t>Production</w:t>
            </w:r>
            <w:r>
              <w:rPr>
                <w:rFonts w:cs="Arial" w:hint="cs"/>
                <w:rtl/>
              </w:rPr>
              <w:t xml:space="preserve">: </w:t>
            </w:r>
            <w:r w:rsidRPr="005D6A34">
              <w:rPr>
                <w:rFonts w:cs="Arial" w:hint="cs"/>
                <w:rtl/>
              </w:rPr>
              <w:t>يتعلَّق</w:t>
            </w:r>
            <w:r w:rsidRPr="005D6A34">
              <w:rPr>
                <w:rFonts w:cs="Arial"/>
                <w:rtl/>
              </w:rPr>
              <w:t xml:space="preserve"> </w:t>
            </w:r>
            <w:r w:rsidRPr="005D6A34">
              <w:rPr>
                <w:rFonts w:cs="Arial" w:hint="cs"/>
                <w:rtl/>
              </w:rPr>
              <w:t>هذا</w:t>
            </w:r>
            <w:r w:rsidRPr="005D6A34">
              <w:rPr>
                <w:rFonts w:cs="Arial"/>
                <w:rtl/>
              </w:rPr>
              <w:t xml:space="preserve"> </w:t>
            </w:r>
            <w:r w:rsidRPr="005D6A34">
              <w:rPr>
                <w:rFonts w:cs="Arial" w:hint="cs"/>
                <w:rtl/>
              </w:rPr>
              <w:t>النشاط</w:t>
            </w:r>
            <w:r w:rsidRPr="005D6A34">
              <w:rPr>
                <w:rFonts w:cs="Arial"/>
                <w:rtl/>
              </w:rPr>
              <w:t xml:space="preserve"> </w:t>
            </w:r>
            <w:r w:rsidRPr="005D6A34">
              <w:rPr>
                <w:rFonts w:cs="Arial" w:hint="cs"/>
                <w:rtl/>
              </w:rPr>
              <w:t>بتصميم</w:t>
            </w:r>
            <w:r w:rsidRPr="005D6A34">
              <w:rPr>
                <w:rFonts w:cs="Arial"/>
                <w:rtl/>
              </w:rPr>
              <w:t xml:space="preserve"> </w:t>
            </w:r>
            <w:r w:rsidRPr="005D6A34">
              <w:rPr>
                <w:rFonts w:cs="Arial" w:hint="cs"/>
                <w:rtl/>
              </w:rPr>
              <w:t>وصنع</w:t>
            </w:r>
            <w:r w:rsidRPr="005D6A34">
              <w:rPr>
                <w:rFonts w:cs="Arial"/>
                <w:rtl/>
              </w:rPr>
              <w:t xml:space="preserve"> </w:t>
            </w:r>
            <w:r w:rsidRPr="005D6A34">
              <w:rPr>
                <w:rFonts w:cs="Arial" w:hint="cs"/>
                <w:rtl/>
              </w:rPr>
              <w:t>وتوريد</w:t>
            </w:r>
            <w:r w:rsidRPr="005D6A34">
              <w:rPr>
                <w:rFonts w:cs="Arial"/>
                <w:rtl/>
              </w:rPr>
              <w:t xml:space="preserve"> </w:t>
            </w:r>
            <w:r w:rsidRPr="005D6A34">
              <w:rPr>
                <w:rFonts w:cs="Arial" w:hint="cs"/>
                <w:rtl/>
              </w:rPr>
              <w:t>المنتج</w:t>
            </w:r>
            <w:r w:rsidRPr="005D6A34">
              <w:rPr>
                <w:rFonts w:cs="Arial"/>
                <w:rtl/>
              </w:rPr>
              <w:t xml:space="preserve"> </w:t>
            </w:r>
          </w:p>
          <w:p w:rsidR="005D6A34" w:rsidRPr="005D6A34" w:rsidRDefault="005D6A34" w:rsidP="001307B0">
            <w:pPr>
              <w:pStyle w:val="ListParagraph"/>
              <w:numPr>
                <w:ilvl w:val="0"/>
                <w:numId w:val="3"/>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5D6A34">
              <w:rPr>
                <w:rFonts w:cs="Arial" w:hint="cs"/>
                <w:rtl/>
              </w:rPr>
              <w:t>حل</w:t>
            </w:r>
            <w:r w:rsidRPr="005D6A34">
              <w:rPr>
                <w:rFonts w:cs="Arial"/>
                <w:rtl/>
              </w:rPr>
              <w:t xml:space="preserve"> </w:t>
            </w:r>
            <w:r w:rsidRPr="005D6A34">
              <w:rPr>
                <w:rFonts w:cs="Arial" w:hint="cs"/>
                <w:rtl/>
              </w:rPr>
              <w:t>المشكلات</w:t>
            </w:r>
            <w:r w:rsidRPr="005D6A34">
              <w:rPr>
                <w:rFonts w:cs="Arial"/>
              </w:rPr>
              <w:t xml:space="preserve"> Problem solving</w:t>
            </w:r>
            <w:r>
              <w:rPr>
                <w:rFonts w:cs="Arial" w:hint="cs"/>
                <w:rtl/>
              </w:rPr>
              <w:t xml:space="preserve">: </w:t>
            </w:r>
            <w:r w:rsidRPr="005D6A34">
              <w:rPr>
                <w:rFonts w:cs="Arial"/>
              </w:rPr>
              <w:t xml:space="preserve"> </w:t>
            </w:r>
            <w:r w:rsidRPr="005D6A34">
              <w:rPr>
                <w:rFonts w:cs="Arial" w:hint="cs"/>
                <w:rtl/>
              </w:rPr>
              <w:t>محاولة</w:t>
            </w:r>
            <w:r w:rsidRPr="005D6A34">
              <w:rPr>
                <w:rFonts w:cs="Arial"/>
                <w:rtl/>
              </w:rPr>
              <w:t xml:space="preserve"> </w:t>
            </w:r>
            <w:r w:rsidRPr="005D6A34">
              <w:rPr>
                <w:rFonts w:cs="Arial" w:hint="cs"/>
                <w:rtl/>
              </w:rPr>
              <w:t>التوصل</w:t>
            </w:r>
            <w:r w:rsidRPr="005D6A34">
              <w:rPr>
                <w:rFonts w:cs="Arial"/>
                <w:rtl/>
              </w:rPr>
              <w:t xml:space="preserve"> </w:t>
            </w:r>
            <w:r w:rsidRPr="005D6A34">
              <w:rPr>
                <w:rFonts w:cs="Arial" w:hint="cs"/>
                <w:rtl/>
              </w:rPr>
              <w:t>إلى</w:t>
            </w:r>
            <w:r w:rsidRPr="005D6A34">
              <w:rPr>
                <w:rFonts w:cs="Arial"/>
                <w:rtl/>
              </w:rPr>
              <w:t xml:space="preserve"> </w:t>
            </w:r>
            <w:r w:rsidRPr="005D6A34">
              <w:rPr>
                <w:rFonts w:cs="Arial" w:hint="cs"/>
                <w:rtl/>
              </w:rPr>
              <w:t>حل</w:t>
            </w:r>
            <w:r w:rsidRPr="005D6A34">
              <w:rPr>
                <w:rFonts w:cs="Arial"/>
                <w:rtl/>
              </w:rPr>
              <w:t xml:space="preserve"> </w:t>
            </w:r>
            <w:r w:rsidRPr="005D6A34">
              <w:rPr>
                <w:rFonts w:cs="Arial" w:hint="cs"/>
                <w:rtl/>
              </w:rPr>
              <w:t>لمشكلاتٍ</w:t>
            </w:r>
            <w:r w:rsidRPr="005D6A34">
              <w:rPr>
                <w:rFonts w:cs="Arial"/>
                <w:rtl/>
              </w:rPr>
              <w:t xml:space="preserve"> </w:t>
            </w:r>
            <w:r w:rsidRPr="005D6A34">
              <w:rPr>
                <w:rFonts w:cs="Arial" w:hint="cs"/>
                <w:rtl/>
              </w:rPr>
              <w:t>العملاء</w:t>
            </w:r>
            <w:r w:rsidRPr="005D6A34">
              <w:rPr>
                <w:rFonts w:cs="Arial"/>
                <w:rtl/>
              </w:rPr>
              <w:t xml:space="preserve">. </w:t>
            </w:r>
          </w:p>
          <w:p w:rsidR="005D6A34" w:rsidRPr="005D6A34" w:rsidRDefault="005D6A34" w:rsidP="001307B0">
            <w:pPr>
              <w:pStyle w:val="ListParagraph"/>
              <w:numPr>
                <w:ilvl w:val="0"/>
                <w:numId w:val="3"/>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5D6A34">
              <w:rPr>
                <w:rFonts w:cs="Arial" w:hint="cs"/>
                <w:rtl/>
              </w:rPr>
              <w:t>الدعاية</w:t>
            </w:r>
          </w:p>
          <w:p w:rsidR="005D6A34" w:rsidRPr="005D6A34" w:rsidRDefault="005D6A34" w:rsidP="001307B0">
            <w:pPr>
              <w:pStyle w:val="ListParagraph"/>
              <w:numPr>
                <w:ilvl w:val="0"/>
                <w:numId w:val="3"/>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5D6A34">
              <w:rPr>
                <w:rFonts w:cs="Arial" w:hint="cs"/>
                <w:rtl/>
              </w:rPr>
              <w:t>التوزيع</w:t>
            </w:r>
          </w:p>
          <w:p w:rsidR="00D66492" w:rsidRPr="005D6A34" w:rsidRDefault="005D6A34" w:rsidP="001307B0">
            <w:pPr>
              <w:pStyle w:val="ListParagraph"/>
              <w:numPr>
                <w:ilvl w:val="0"/>
                <w:numId w:val="3"/>
              </w:num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5D6A34">
              <w:rPr>
                <w:rFonts w:cs="Arial" w:hint="cs"/>
                <w:rtl/>
              </w:rPr>
              <w:t>خدمات</w:t>
            </w:r>
            <w:r w:rsidRPr="005D6A34">
              <w:rPr>
                <w:rFonts w:cs="Arial"/>
                <w:rtl/>
              </w:rPr>
              <w:t xml:space="preserve"> </w:t>
            </w:r>
            <w:r w:rsidRPr="005D6A34">
              <w:rPr>
                <w:rFonts w:cs="Arial" w:hint="cs"/>
                <w:rtl/>
              </w:rPr>
              <w:t>ما</w:t>
            </w:r>
            <w:r w:rsidRPr="005D6A34">
              <w:rPr>
                <w:rFonts w:cs="Arial"/>
                <w:rtl/>
              </w:rPr>
              <w:t xml:space="preserve"> </w:t>
            </w:r>
            <w:r w:rsidRPr="005D6A34">
              <w:rPr>
                <w:rFonts w:cs="Arial" w:hint="cs"/>
                <w:rtl/>
              </w:rPr>
              <w:t>بعد</w:t>
            </w:r>
            <w:r w:rsidRPr="005D6A34">
              <w:rPr>
                <w:rFonts w:cs="Arial"/>
                <w:rtl/>
              </w:rPr>
              <w:t xml:space="preserve"> </w:t>
            </w:r>
            <w:r w:rsidRPr="005D6A34">
              <w:rPr>
                <w:rFonts w:cs="Arial" w:hint="cs"/>
                <w:rtl/>
              </w:rPr>
              <w:t>البيع</w:t>
            </w:r>
          </w:p>
        </w:tc>
      </w:tr>
    </w:tbl>
    <w:p w:rsidR="004D370A" w:rsidRDefault="004D370A" w:rsidP="004D370A">
      <w:pPr>
        <w:bidi/>
      </w:pPr>
    </w:p>
    <w:p w:rsidR="006A10E2" w:rsidRDefault="006A10E2" w:rsidP="006A10E2">
      <w:pPr>
        <w:bidi/>
        <w:rPr>
          <w:rtl/>
        </w:rPr>
      </w:pPr>
    </w:p>
    <w:tbl>
      <w:tblPr>
        <w:tblStyle w:val="GridTable5Dark-Accent1"/>
        <w:bidiVisual/>
        <w:tblW w:w="0" w:type="auto"/>
        <w:tblLook w:val="04A0" w:firstRow="1" w:lastRow="0" w:firstColumn="1" w:lastColumn="0" w:noHBand="0" w:noVBand="1"/>
      </w:tblPr>
      <w:tblGrid>
        <w:gridCol w:w="2065"/>
        <w:gridCol w:w="8635"/>
      </w:tblGrid>
      <w:tr w:rsidR="005D6A34" w:rsidTr="00822A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5D6A34" w:rsidRDefault="005D6A34" w:rsidP="00822AE5">
            <w:pPr>
              <w:bidi/>
              <w:jc w:val="center"/>
              <w:rPr>
                <w:rtl/>
              </w:rPr>
            </w:pPr>
            <w:r>
              <w:rPr>
                <w:rFonts w:hint="cs"/>
                <w:rtl/>
              </w:rPr>
              <w:lastRenderedPageBreak/>
              <w:t xml:space="preserve">تابع ... </w:t>
            </w:r>
            <w:r w:rsidRPr="00D66492">
              <w:rPr>
                <w:rtl/>
              </w:rPr>
              <w:t>نموذج الأعمال</w:t>
            </w:r>
          </w:p>
          <w:p w:rsidR="005D6A34" w:rsidRPr="004D370A" w:rsidRDefault="005D6A34" w:rsidP="00822AE5">
            <w:pPr>
              <w:bidi/>
              <w:jc w:val="center"/>
              <w:rPr>
                <w:rtl/>
              </w:rPr>
            </w:pPr>
            <w:r w:rsidRPr="00656835">
              <w:rPr>
                <w:rtl/>
              </w:rPr>
              <w:t>بنود نموذج الأعمال</w:t>
            </w:r>
            <w:r>
              <w:rPr>
                <w:rFonts w:hint="cs"/>
                <w:rtl/>
              </w:rPr>
              <w:t>:</w:t>
            </w:r>
          </w:p>
        </w:tc>
      </w:tr>
      <w:tr w:rsidR="005D6A34"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rsidR="005D6A34" w:rsidRPr="00656835" w:rsidRDefault="005D6A34" w:rsidP="00822AE5">
            <w:pPr>
              <w:bidi/>
              <w:jc w:val="center"/>
              <w:rPr>
                <w:rFonts w:cs="Arial"/>
                <w:rtl/>
              </w:rPr>
            </w:pPr>
            <w:r w:rsidRPr="00656835">
              <w:rPr>
                <w:rFonts w:cs="Arial"/>
                <w:rtl/>
              </w:rPr>
              <w:t>الموارد الرئيسية</w:t>
            </w:r>
          </w:p>
        </w:tc>
        <w:tc>
          <w:tcPr>
            <w:tcW w:w="8635" w:type="dxa"/>
          </w:tcPr>
          <w:p w:rsidR="005D6A34" w:rsidRDefault="005D6A34" w:rsidP="005D6A34">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5D6A34">
              <w:rPr>
                <w:rFonts w:cs="Arial"/>
                <w:rtl/>
              </w:rPr>
              <w:t xml:space="preserve">مـا المــوارد الرئيسيَّـــةُ التي تتطلَّبهــا القيم المقترحة؟ </w:t>
            </w:r>
            <w:r>
              <w:rPr>
                <w:rFonts w:cs="Arial" w:hint="cs"/>
                <w:rtl/>
              </w:rPr>
              <w:t xml:space="preserve"> </w:t>
            </w:r>
            <w:r w:rsidRPr="005D6A34">
              <w:rPr>
                <w:rFonts w:cs="Arial"/>
                <w:rtl/>
              </w:rPr>
              <w:t>يمكن تصنيفها على النحو التالي:</w:t>
            </w:r>
          </w:p>
          <w:tbl>
            <w:tblPr>
              <w:tblStyle w:val="GridTable4-Accent1"/>
              <w:bidiVisual/>
              <w:tblW w:w="0" w:type="auto"/>
              <w:tblLook w:val="04A0" w:firstRow="1" w:lastRow="0" w:firstColumn="1" w:lastColumn="0" w:noHBand="0" w:noVBand="1"/>
            </w:tblPr>
            <w:tblGrid>
              <w:gridCol w:w="2102"/>
              <w:gridCol w:w="2102"/>
              <w:gridCol w:w="2102"/>
              <w:gridCol w:w="2103"/>
            </w:tblGrid>
            <w:tr w:rsidR="005D6A34" w:rsidTr="005D6A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02" w:type="dxa"/>
                </w:tcPr>
                <w:p w:rsidR="005D6A34" w:rsidRDefault="005D6A34" w:rsidP="005D6A34">
                  <w:pPr>
                    <w:bidi/>
                    <w:jc w:val="center"/>
                    <w:rPr>
                      <w:rFonts w:cs="Arial"/>
                      <w:rtl/>
                    </w:rPr>
                  </w:pPr>
                  <w:r w:rsidRPr="005D6A34">
                    <w:rPr>
                      <w:rFonts w:cs="Arial"/>
                      <w:rtl/>
                    </w:rPr>
                    <w:t>المادية</w:t>
                  </w:r>
                </w:p>
              </w:tc>
              <w:tc>
                <w:tcPr>
                  <w:tcW w:w="2102" w:type="dxa"/>
                </w:tcPr>
                <w:p w:rsidR="005D6A34" w:rsidRDefault="005D6A34" w:rsidP="005D6A34">
                  <w:pPr>
                    <w:bidi/>
                    <w:jc w:val="center"/>
                    <w:cnfStyle w:val="100000000000" w:firstRow="1" w:lastRow="0" w:firstColumn="0" w:lastColumn="0" w:oddVBand="0" w:evenVBand="0" w:oddHBand="0" w:evenHBand="0" w:firstRowFirstColumn="0" w:firstRowLastColumn="0" w:lastRowFirstColumn="0" w:lastRowLastColumn="0"/>
                    <w:rPr>
                      <w:rFonts w:cs="Arial"/>
                      <w:rtl/>
                    </w:rPr>
                  </w:pPr>
                  <w:r w:rsidRPr="005D6A34">
                    <w:rPr>
                      <w:rFonts w:cs="Arial"/>
                      <w:rtl/>
                    </w:rPr>
                    <w:t>الفكرية</w:t>
                  </w:r>
                </w:p>
              </w:tc>
              <w:tc>
                <w:tcPr>
                  <w:tcW w:w="2102" w:type="dxa"/>
                </w:tcPr>
                <w:p w:rsidR="005D6A34" w:rsidRDefault="005D6A34" w:rsidP="005D6A34">
                  <w:pPr>
                    <w:bidi/>
                    <w:jc w:val="center"/>
                    <w:cnfStyle w:val="100000000000" w:firstRow="1" w:lastRow="0" w:firstColumn="0" w:lastColumn="0" w:oddVBand="0" w:evenVBand="0" w:oddHBand="0" w:evenHBand="0" w:firstRowFirstColumn="0" w:firstRowLastColumn="0" w:lastRowFirstColumn="0" w:lastRowLastColumn="0"/>
                    <w:rPr>
                      <w:rFonts w:cs="Arial"/>
                      <w:rtl/>
                    </w:rPr>
                  </w:pPr>
                  <w:r w:rsidRPr="005D6A34">
                    <w:rPr>
                      <w:rFonts w:cs="Arial"/>
                      <w:rtl/>
                    </w:rPr>
                    <w:t>المالية</w:t>
                  </w:r>
                </w:p>
              </w:tc>
              <w:tc>
                <w:tcPr>
                  <w:tcW w:w="2103" w:type="dxa"/>
                </w:tcPr>
                <w:p w:rsidR="005D6A34" w:rsidRDefault="005D6A34" w:rsidP="005D6A34">
                  <w:pPr>
                    <w:bidi/>
                    <w:jc w:val="center"/>
                    <w:cnfStyle w:val="100000000000" w:firstRow="1" w:lastRow="0" w:firstColumn="0" w:lastColumn="0" w:oddVBand="0" w:evenVBand="0" w:oddHBand="0" w:evenHBand="0" w:firstRowFirstColumn="0" w:firstRowLastColumn="0" w:lastRowFirstColumn="0" w:lastRowLastColumn="0"/>
                    <w:rPr>
                      <w:rFonts w:cs="Arial"/>
                      <w:rtl/>
                    </w:rPr>
                  </w:pPr>
                  <w:r w:rsidRPr="005D6A34">
                    <w:rPr>
                      <w:rFonts w:cs="Arial"/>
                      <w:rtl/>
                    </w:rPr>
                    <w:t>البشرية</w:t>
                  </w:r>
                </w:p>
              </w:tc>
            </w:tr>
            <w:tr w:rsidR="005D6A34" w:rsidTr="005D6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02" w:type="dxa"/>
                </w:tcPr>
                <w:p w:rsidR="005D6A34" w:rsidRPr="005D6A34" w:rsidRDefault="005D6A34" w:rsidP="005D6A34">
                  <w:pPr>
                    <w:bidi/>
                    <w:jc w:val="lowKashida"/>
                    <w:rPr>
                      <w:rFonts w:cs="Arial"/>
                      <w:b w:val="0"/>
                      <w:bCs w:val="0"/>
                      <w:rtl/>
                    </w:rPr>
                  </w:pPr>
                  <w:r w:rsidRPr="005D6A34">
                    <w:rPr>
                      <w:rFonts w:cs="Arial"/>
                      <w:b w:val="0"/>
                      <w:bCs w:val="0"/>
                      <w:rtl/>
                    </w:rPr>
                    <w:t>تشمل هذه الفئة الأصول الماديَّة مثل مرافق التصنيع والمباني والعربات والآلات والأنظمة وأنظمة نقاط البيع وشبكات التوزيع</w:t>
                  </w:r>
                </w:p>
              </w:tc>
              <w:tc>
                <w:tcPr>
                  <w:tcW w:w="2102" w:type="dxa"/>
                </w:tcPr>
                <w:p w:rsidR="005D6A34" w:rsidRDefault="005D6A34" w:rsidP="005D6A34">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5D6A34">
                    <w:rPr>
                      <w:rFonts w:cs="Arial"/>
                      <w:rtl/>
                    </w:rPr>
                    <w:t>يشمل العلماء والخبراء ورجال المبيعات المَهَرة</w:t>
                  </w:r>
                </w:p>
              </w:tc>
              <w:tc>
                <w:tcPr>
                  <w:tcW w:w="2102" w:type="dxa"/>
                </w:tcPr>
                <w:p w:rsidR="005D6A34" w:rsidRDefault="005D6A34" w:rsidP="005D6A34">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5D6A34">
                    <w:rPr>
                      <w:rFonts w:cs="Arial"/>
                      <w:rtl/>
                    </w:rPr>
                    <w:t>مثل النقد وخطوط الائتمان والأسهم</w:t>
                  </w:r>
                </w:p>
              </w:tc>
              <w:tc>
                <w:tcPr>
                  <w:tcW w:w="2103" w:type="dxa"/>
                </w:tcPr>
                <w:p w:rsidR="005D6A34" w:rsidRDefault="005D6A34" w:rsidP="005D6A34">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5D6A34">
                    <w:rPr>
                      <w:rFonts w:cs="Arial"/>
                      <w:rtl/>
                    </w:rPr>
                    <w:t>العمال والموظفين</w:t>
                  </w:r>
                </w:p>
              </w:tc>
            </w:tr>
          </w:tbl>
          <w:p w:rsidR="005D6A34" w:rsidRDefault="005D6A34" w:rsidP="005D6A34">
            <w:pPr>
              <w:bidi/>
              <w:jc w:val="lowKashida"/>
              <w:cnfStyle w:val="000000100000" w:firstRow="0" w:lastRow="0" w:firstColumn="0" w:lastColumn="0" w:oddVBand="0" w:evenVBand="0" w:oddHBand="1" w:evenHBand="0" w:firstRowFirstColumn="0" w:firstRowLastColumn="0" w:lastRowFirstColumn="0" w:lastRowLastColumn="0"/>
              <w:rPr>
                <w:rFonts w:cs="Arial"/>
                <w:rtl/>
              </w:rPr>
            </w:pPr>
          </w:p>
          <w:p w:rsidR="005D6A34" w:rsidRPr="005D6A34" w:rsidRDefault="005D6A34" w:rsidP="005D6A34">
            <w:pPr>
              <w:bidi/>
              <w:jc w:val="lowKashida"/>
              <w:cnfStyle w:val="000000100000" w:firstRow="0" w:lastRow="0" w:firstColumn="0" w:lastColumn="0" w:oddVBand="0" w:evenVBand="0" w:oddHBand="1" w:evenHBand="0" w:firstRowFirstColumn="0" w:firstRowLastColumn="0" w:lastRowFirstColumn="0" w:lastRowLastColumn="0"/>
              <w:rPr>
                <w:rFonts w:cs="Arial"/>
                <w:rtl/>
              </w:rPr>
            </w:pPr>
          </w:p>
        </w:tc>
      </w:tr>
      <w:tr w:rsidR="005D6A34" w:rsidTr="00822AE5">
        <w:tc>
          <w:tcPr>
            <w:cnfStyle w:val="001000000000" w:firstRow="0" w:lastRow="0" w:firstColumn="1" w:lastColumn="0" w:oddVBand="0" w:evenVBand="0" w:oddHBand="0" w:evenHBand="0" w:firstRowFirstColumn="0" w:firstRowLastColumn="0" w:lastRowFirstColumn="0" w:lastRowLastColumn="0"/>
            <w:tcW w:w="2065" w:type="dxa"/>
            <w:vAlign w:val="center"/>
          </w:tcPr>
          <w:p w:rsidR="005D6A34" w:rsidRPr="00656835" w:rsidRDefault="005D6A34" w:rsidP="00822AE5">
            <w:pPr>
              <w:bidi/>
              <w:jc w:val="center"/>
              <w:rPr>
                <w:rFonts w:cs="Arial"/>
                <w:rtl/>
              </w:rPr>
            </w:pPr>
            <w:r w:rsidRPr="00656835">
              <w:rPr>
                <w:rFonts w:cs="Arial"/>
                <w:rtl/>
              </w:rPr>
              <w:t>تحديد شبكة الشركاء</w:t>
            </w:r>
          </w:p>
        </w:tc>
        <w:tc>
          <w:tcPr>
            <w:tcW w:w="8635" w:type="dxa"/>
          </w:tcPr>
          <w:p w:rsidR="00B765A9" w:rsidRPr="00B765A9" w:rsidRDefault="00B765A9" w:rsidP="00B765A9">
            <w:pPr>
              <w:bidi/>
              <w:jc w:val="lowKashida"/>
              <w:cnfStyle w:val="000000000000" w:firstRow="0" w:lastRow="0" w:firstColumn="0" w:lastColumn="0" w:oddVBand="0" w:evenVBand="0" w:oddHBand="0" w:evenHBand="0" w:firstRowFirstColumn="0" w:firstRowLastColumn="0" w:lastRowFirstColumn="0" w:lastRowLastColumn="0"/>
              <w:rPr>
                <w:rFonts w:cs="Arial"/>
              </w:rPr>
            </w:pPr>
            <w:r w:rsidRPr="00B765A9">
              <w:rPr>
                <w:rFonts w:cs="Arial" w:hint="cs"/>
                <w:rtl/>
              </w:rPr>
              <w:t>يجب</w:t>
            </w:r>
            <w:r w:rsidRPr="00B765A9">
              <w:rPr>
                <w:rFonts w:cs="Arial"/>
                <w:rtl/>
              </w:rPr>
              <w:t xml:space="preserve"> </w:t>
            </w:r>
            <w:r w:rsidRPr="00B765A9">
              <w:rPr>
                <w:rFonts w:cs="Arial" w:hint="cs"/>
                <w:rtl/>
              </w:rPr>
              <w:t>أن</w:t>
            </w:r>
            <w:r w:rsidRPr="00B765A9">
              <w:rPr>
                <w:rFonts w:cs="Arial"/>
                <w:rtl/>
              </w:rPr>
              <w:t xml:space="preserve"> َ</w:t>
            </w:r>
            <w:r w:rsidRPr="00B765A9">
              <w:rPr>
                <w:rFonts w:cs="Arial" w:hint="cs"/>
                <w:rtl/>
              </w:rPr>
              <w:t>نجيب</w:t>
            </w:r>
            <w:r w:rsidRPr="00B765A9">
              <w:rPr>
                <w:rFonts w:cs="Arial"/>
                <w:rtl/>
              </w:rPr>
              <w:t xml:space="preserve"> </w:t>
            </w:r>
            <w:r w:rsidRPr="00B765A9">
              <w:rPr>
                <w:rFonts w:cs="Arial" w:hint="cs"/>
                <w:rtl/>
              </w:rPr>
              <w:t>عن</w:t>
            </w:r>
            <w:r w:rsidRPr="00B765A9">
              <w:rPr>
                <w:rFonts w:cs="Arial"/>
                <w:rtl/>
              </w:rPr>
              <w:t xml:space="preserve"> </w:t>
            </w:r>
            <w:r w:rsidRPr="00B765A9">
              <w:rPr>
                <w:rFonts w:cs="Arial" w:hint="cs"/>
                <w:rtl/>
              </w:rPr>
              <w:t>سؤال</w:t>
            </w:r>
            <w:r w:rsidRPr="00B765A9">
              <w:rPr>
                <w:rFonts w:cs="Arial"/>
                <w:rtl/>
              </w:rPr>
              <w:t xml:space="preserve"> </w:t>
            </w:r>
            <w:r w:rsidRPr="00B765A9">
              <w:rPr>
                <w:rFonts w:cs="Arial" w:hint="cs"/>
                <w:rtl/>
              </w:rPr>
              <w:t>من</w:t>
            </w:r>
            <w:r w:rsidRPr="00B765A9">
              <w:rPr>
                <w:rFonts w:cs="Arial"/>
                <w:rtl/>
              </w:rPr>
              <w:t xml:space="preserve"> </w:t>
            </w:r>
            <w:r w:rsidRPr="00B765A9">
              <w:rPr>
                <w:rFonts w:cs="Arial" w:hint="cs"/>
                <w:rtl/>
              </w:rPr>
              <w:t>شركاؤنا</w:t>
            </w:r>
            <w:r w:rsidRPr="00B765A9">
              <w:rPr>
                <w:rFonts w:cs="Arial"/>
                <w:rtl/>
              </w:rPr>
              <w:t xml:space="preserve"> </w:t>
            </w:r>
            <w:r w:rsidRPr="00B765A9">
              <w:rPr>
                <w:rFonts w:cs="Arial" w:hint="cs"/>
                <w:rtl/>
              </w:rPr>
              <w:t>الرئيسيُّون؟</w:t>
            </w:r>
            <w:r w:rsidRPr="00B765A9">
              <w:rPr>
                <w:rFonts w:cs="Arial"/>
                <w:rtl/>
              </w:rPr>
              <w:t xml:space="preserve"> </w:t>
            </w:r>
            <w:r w:rsidRPr="00B765A9">
              <w:rPr>
                <w:rFonts w:cs="Arial" w:hint="cs"/>
                <w:rtl/>
              </w:rPr>
              <w:t>ما</w:t>
            </w:r>
            <w:r w:rsidRPr="00B765A9">
              <w:rPr>
                <w:rFonts w:cs="Arial"/>
                <w:rtl/>
              </w:rPr>
              <w:t xml:space="preserve"> </w:t>
            </w:r>
            <w:r w:rsidRPr="00B765A9">
              <w:rPr>
                <w:rFonts w:cs="Arial" w:hint="cs"/>
                <w:rtl/>
              </w:rPr>
              <w:t>الموارد</w:t>
            </w:r>
            <w:r w:rsidRPr="00B765A9">
              <w:rPr>
                <w:rFonts w:cs="Arial"/>
                <w:rtl/>
              </w:rPr>
              <w:t xml:space="preserve"> </w:t>
            </w:r>
            <w:r w:rsidRPr="00B765A9">
              <w:rPr>
                <w:rFonts w:cs="Arial" w:hint="cs"/>
                <w:rtl/>
              </w:rPr>
              <w:t>والخدمات</w:t>
            </w:r>
            <w:r w:rsidRPr="00B765A9">
              <w:rPr>
                <w:rFonts w:cs="Arial"/>
                <w:rtl/>
              </w:rPr>
              <w:t xml:space="preserve"> </w:t>
            </w:r>
            <w:r w:rsidRPr="00B765A9">
              <w:rPr>
                <w:rFonts w:cs="Arial" w:hint="cs"/>
                <w:rtl/>
              </w:rPr>
              <w:t>الرئيسيَّةُ</w:t>
            </w:r>
            <w:r w:rsidRPr="00B765A9">
              <w:rPr>
                <w:rFonts w:cs="Arial"/>
                <w:rtl/>
              </w:rPr>
              <w:t xml:space="preserve"> </w:t>
            </w:r>
            <w:r w:rsidRPr="00B765A9">
              <w:rPr>
                <w:rFonts w:cs="Arial" w:hint="cs"/>
                <w:rtl/>
              </w:rPr>
              <w:t>التي</w:t>
            </w:r>
            <w:r w:rsidRPr="00B765A9">
              <w:rPr>
                <w:rFonts w:cs="Arial"/>
                <w:rtl/>
              </w:rPr>
              <w:t xml:space="preserve"> </w:t>
            </w:r>
            <w:r w:rsidRPr="00B765A9">
              <w:rPr>
                <w:rFonts w:cs="Arial" w:hint="cs"/>
                <w:rtl/>
              </w:rPr>
              <w:t>نحصل</w:t>
            </w:r>
            <w:r w:rsidRPr="00B765A9">
              <w:rPr>
                <w:rFonts w:cs="Arial"/>
                <w:rtl/>
              </w:rPr>
              <w:t xml:space="preserve"> </w:t>
            </w:r>
            <w:r w:rsidRPr="00B765A9">
              <w:rPr>
                <w:rFonts w:cs="Arial" w:hint="cs"/>
                <w:rtl/>
              </w:rPr>
              <w:t>عليها</w:t>
            </w:r>
            <w:r w:rsidRPr="00B765A9">
              <w:rPr>
                <w:rFonts w:cs="Arial"/>
                <w:rtl/>
              </w:rPr>
              <w:t xml:space="preserve"> </w:t>
            </w:r>
            <w:r w:rsidRPr="00B765A9">
              <w:rPr>
                <w:rFonts w:cs="Arial" w:hint="cs"/>
                <w:rtl/>
              </w:rPr>
              <w:t>من</w:t>
            </w:r>
            <w:r w:rsidRPr="00B765A9">
              <w:rPr>
                <w:rFonts w:cs="Arial"/>
                <w:rtl/>
              </w:rPr>
              <w:t xml:space="preserve"> </w:t>
            </w:r>
            <w:r w:rsidRPr="00B765A9">
              <w:rPr>
                <w:rFonts w:cs="Arial" w:hint="cs"/>
                <w:rtl/>
              </w:rPr>
              <w:t>شركائنا؟</w:t>
            </w:r>
            <w:r w:rsidRPr="00B765A9">
              <w:rPr>
                <w:rFonts w:cs="Arial"/>
                <w:rtl/>
              </w:rPr>
              <w:t xml:space="preserve"> </w:t>
            </w:r>
            <w:r w:rsidRPr="00B765A9">
              <w:rPr>
                <w:rFonts w:cs="Arial"/>
              </w:rPr>
              <w:br/>
            </w:r>
            <w:r w:rsidRPr="00B765A9">
              <w:rPr>
                <w:rFonts w:cs="Arial" w:hint="cs"/>
                <w:rtl/>
              </w:rPr>
              <w:t>دوافعَ</w:t>
            </w:r>
            <w:r w:rsidRPr="00B765A9">
              <w:rPr>
                <w:rFonts w:cs="Arial"/>
                <w:rtl/>
              </w:rPr>
              <w:t xml:space="preserve"> </w:t>
            </w:r>
            <w:r w:rsidRPr="00B765A9">
              <w:rPr>
                <w:rFonts w:cs="Arial" w:hint="cs"/>
                <w:rtl/>
              </w:rPr>
              <w:t>تكمن</w:t>
            </w:r>
            <w:r w:rsidRPr="00B765A9">
              <w:rPr>
                <w:rFonts w:cs="Arial"/>
                <w:rtl/>
              </w:rPr>
              <w:t xml:space="preserve"> </w:t>
            </w:r>
            <w:r w:rsidRPr="00B765A9">
              <w:rPr>
                <w:rFonts w:cs="Arial" w:hint="cs"/>
                <w:rtl/>
              </w:rPr>
              <w:t>خلف</w:t>
            </w:r>
            <w:r w:rsidRPr="00B765A9">
              <w:rPr>
                <w:rFonts w:cs="Arial"/>
                <w:rtl/>
              </w:rPr>
              <w:t xml:space="preserve"> </w:t>
            </w:r>
            <w:r w:rsidRPr="00B765A9">
              <w:rPr>
                <w:rFonts w:cs="Arial" w:hint="cs"/>
                <w:rtl/>
              </w:rPr>
              <w:t>الدخول</w:t>
            </w:r>
            <w:r w:rsidRPr="00B765A9">
              <w:rPr>
                <w:rFonts w:cs="Arial"/>
                <w:rtl/>
              </w:rPr>
              <w:t xml:space="preserve"> </w:t>
            </w:r>
            <w:r w:rsidRPr="00B765A9">
              <w:rPr>
                <w:rFonts w:cs="Arial" w:hint="cs"/>
                <w:rtl/>
              </w:rPr>
              <w:t>في</w:t>
            </w:r>
            <w:r w:rsidRPr="00B765A9">
              <w:rPr>
                <w:rFonts w:cs="Arial"/>
                <w:rtl/>
              </w:rPr>
              <w:t xml:space="preserve"> </w:t>
            </w:r>
            <w:r w:rsidRPr="00B765A9">
              <w:rPr>
                <w:rFonts w:cs="Arial" w:hint="cs"/>
                <w:rtl/>
              </w:rPr>
              <w:t>شراكات</w:t>
            </w:r>
            <w:r w:rsidRPr="00B765A9">
              <w:rPr>
                <w:rFonts w:cs="Arial"/>
                <w:rtl/>
              </w:rPr>
              <w:t>:</w:t>
            </w:r>
          </w:p>
          <w:p w:rsidR="00B765A9" w:rsidRPr="00B765A9" w:rsidRDefault="00B765A9" w:rsidP="001307B0">
            <w:pPr>
              <w:pStyle w:val="ListParagraph"/>
              <w:numPr>
                <w:ilvl w:val="0"/>
                <w:numId w:val="4"/>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B765A9">
              <w:rPr>
                <w:rFonts w:cs="Arial" w:hint="cs"/>
                <w:rtl/>
              </w:rPr>
              <w:t>تحقيق</w:t>
            </w:r>
            <w:r w:rsidRPr="00B765A9">
              <w:rPr>
                <w:rFonts w:cs="Arial"/>
                <w:rtl/>
              </w:rPr>
              <w:t xml:space="preserve"> </w:t>
            </w:r>
            <w:r w:rsidRPr="00B765A9">
              <w:rPr>
                <w:rFonts w:cs="Arial" w:hint="cs"/>
                <w:rtl/>
              </w:rPr>
              <w:t>اقتصاديَّات</w:t>
            </w:r>
            <w:r w:rsidRPr="00B765A9">
              <w:rPr>
                <w:rFonts w:cs="Arial"/>
                <w:rtl/>
              </w:rPr>
              <w:t xml:space="preserve"> </w:t>
            </w:r>
            <w:r w:rsidRPr="00B765A9">
              <w:rPr>
                <w:rFonts w:cs="Arial" w:hint="cs"/>
                <w:rtl/>
              </w:rPr>
              <w:t>الحجم</w:t>
            </w:r>
            <w:r>
              <w:rPr>
                <w:rFonts w:cs="Arial" w:hint="cs"/>
                <w:rtl/>
              </w:rPr>
              <w:t xml:space="preserve"> </w:t>
            </w:r>
            <w:r w:rsidRPr="00B765A9">
              <w:rPr>
                <w:rFonts w:cs="Arial"/>
              </w:rPr>
              <w:t>Op</w:t>
            </w:r>
            <w:r>
              <w:rPr>
                <w:rFonts w:cs="Arial"/>
              </w:rPr>
              <w:t>timization and economy of scale</w:t>
            </w:r>
          </w:p>
          <w:p w:rsidR="00B765A9" w:rsidRPr="00B765A9" w:rsidRDefault="00B765A9" w:rsidP="001307B0">
            <w:pPr>
              <w:pStyle w:val="ListParagraph"/>
              <w:numPr>
                <w:ilvl w:val="0"/>
                <w:numId w:val="4"/>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B765A9">
              <w:rPr>
                <w:rFonts w:cs="Arial" w:hint="cs"/>
                <w:rtl/>
              </w:rPr>
              <w:t>الحَد</w:t>
            </w:r>
            <w:r w:rsidRPr="00B765A9">
              <w:rPr>
                <w:rFonts w:cs="Arial"/>
                <w:rtl/>
              </w:rPr>
              <w:t xml:space="preserve"> </w:t>
            </w:r>
            <w:r w:rsidRPr="00B765A9">
              <w:rPr>
                <w:rFonts w:cs="Arial" w:hint="cs"/>
                <w:rtl/>
              </w:rPr>
              <w:t>من</w:t>
            </w:r>
            <w:r w:rsidRPr="00B765A9">
              <w:rPr>
                <w:rFonts w:cs="Arial"/>
                <w:rtl/>
              </w:rPr>
              <w:t xml:space="preserve"> </w:t>
            </w:r>
            <w:r w:rsidRPr="00B765A9">
              <w:rPr>
                <w:rFonts w:cs="Arial" w:hint="cs"/>
                <w:rtl/>
              </w:rPr>
              <w:t>المخاطر</w:t>
            </w:r>
            <w:r w:rsidRPr="00B765A9">
              <w:rPr>
                <w:rFonts w:cs="Arial"/>
                <w:rtl/>
              </w:rPr>
              <w:t xml:space="preserve"> </w:t>
            </w:r>
            <w:r w:rsidRPr="00B765A9">
              <w:rPr>
                <w:rFonts w:cs="Arial" w:hint="cs"/>
                <w:rtl/>
              </w:rPr>
              <w:t>وعدم</w:t>
            </w:r>
            <w:r w:rsidRPr="00B765A9">
              <w:rPr>
                <w:rFonts w:cs="Arial"/>
                <w:rtl/>
              </w:rPr>
              <w:t xml:space="preserve"> ُّ </w:t>
            </w:r>
            <w:r w:rsidRPr="00B765A9">
              <w:rPr>
                <w:rFonts w:cs="Arial" w:hint="cs"/>
                <w:rtl/>
              </w:rPr>
              <w:t>التيقن</w:t>
            </w:r>
            <w:r>
              <w:rPr>
                <w:rFonts w:cs="Arial" w:hint="cs"/>
                <w:rtl/>
              </w:rPr>
              <w:t xml:space="preserve"> </w:t>
            </w:r>
            <w:r>
              <w:rPr>
                <w:rFonts w:cs="Arial"/>
              </w:rPr>
              <w:t>Reducing risk and uncertainty</w:t>
            </w:r>
            <w:r w:rsidRPr="00B765A9">
              <w:rPr>
                <w:rFonts w:cs="Arial"/>
              </w:rPr>
              <w:t xml:space="preserve"> </w:t>
            </w:r>
          </w:p>
          <w:p w:rsidR="00B765A9" w:rsidRDefault="00B765A9" w:rsidP="001307B0">
            <w:pPr>
              <w:pStyle w:val="ListParagraph"/>
              <w:numPr>
                <w:ilvl w:val="0"/>
                <w:numId w:val="4"/>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B765A9">
              <w:rPr>
                <w:rFonts w:cs="Arial" w:hint="cs"/>
                <w:rtl/>
              </w:rPr>
              <w:t>الحصول</w:t>
            </w:r>
            <w:r w:rsidRPr="00B765A9">
              <w:rPr>
                <w:rFonts w:cs="Arial"/>
                <w:rtl/>
              </w:rPr>
              <w:t xml:space="preserve"> </w:t>
            </w:r>
            <w:r w:rsidRPr="00B765A9">
              <w:rPr>
                <w:rFonts w:cs="Arial" w:hint="cs"/>
                <w:rtl/>
              </w:rPr>
              <w:t>على</w:t>
            </w:r>
            <w:r w:rsidRPr="00B765A9">
              <w:rPr>
                <w:rFonts w:cs="Arial"/>
                <w:rtl/>
              </w:rPr>
              <w:t xml:space="preserve"> </w:t>
            </w:r>
            <w:r w:rsidRPr="00B765A9">
              <w:rPr>
                <w:rFonts w:cs="Arial" w:hint="cs"/>
                <w:rtl/>
              </w:rPr>
              <w:t>موارد</w:t>
            </w:r>
            <w:r w:rsidRPr="00B765A9">
              <w:rPr>
                <w:rFonts w:cs="Arial"/>
                <w:rtl/>
              </w:rPr>
              <w:t xml:space="preserve"> </w:t>
            </w:r>
            <w:r w:rsidRPr="00B765A9">
              <w:rPr>
                <w:rFonts w:cs="Arial" w:hint="cs"/>
                <w:rtl/>
              </w:rPr>
              <w:t>وأنشطة</w:t>
            </w:r>
            <w:r w:rsidRPr="00B765A9">
              <w:rPr>
                <w:rFonts w:cs="Arial"/>
                <w:rtl/>
              </w:rPr>
              <w:t xml:space="preserve"> </w:t>
            </w:r>
            <w:r w:rsidRPr="00B765A9">
              <w:rPr>
                <w:rFonts w:cs="Arial" w:hint="cs"/>
                <w:rtl/>
              </w:rPr>
              <w:t>معينة</w:t>
            </w:r>
          </w:p>
          <w:p w:rsidR="000452C6" w:rsidRPr="000452C6" w:rsidRDefault="000452C6" w:rsidP="000452C6">
            <w:pPr>
              <w:bidi/>
              <w:jc w:val="lowKashida"/>
              <w:cnfStyle w:val="000000000000" w:firstRow="0" w:lastRow="0" w:firstColumn="0" w:lastColumn="0" w:oddVBand="0" w:evenVBand="0" w:oddHBand="0" w:evenHBand="0" w:firstRowFirstColumn="0" w:firstRowLastColumn="0" w:lastRowFirstColumn="0" w:lastRowLastColumn="0"/>
              <w:rPr>
                <w:rFonts w:cs="Arial"/>
              </w:rPr>
            </w:pPr>
            <w:r w:rsidRPr="000452C6">
              <w:rPr>
                <w:rFonts w:cs="Arial" w:hint="cs"/>
                <w:rtl/>
              </w:rPr>
              <w:t>من</w:t>
            </w:r>
            <w:r w:rsidRPr="000452C6">
              <w:rPr>
                <w:rFonts w:cs="Arial"/>
                <w:rtl/>
              </w:rPr>
              <w:t xml:space="preserve"> </w:t>
            </w:r>
            <w:r w:rsidRPr="000452C6">
              <w:rPr>
                <w:rFonts w:cs="Arial" w:hint="cs"/>
                <w:rtl/>
              </w:rPr>
              <w:t>اهم</w:t>
            </w:r>
            <w:r w:rsidRPr="000452C6">
              <w:rPr>
                <w:rFonts w:cs="Arial"/>
                <w:rtl/>
              </w:rPr>
              <w:t xml:space="preserve"> </w:t>
            </w:r>
            <w:r w:rsidRPr="000452C6">
              <w:rPr>
                <w:rFonts w:cs="Arial" w:hint="cs"/>
                <w:rtl/>
              </w:rPr>
              <w:t>دوافع</w:t>
            </w:r>
            <w:r w:rsidRPr="000452C6">
              <w:rPr>
                <w:rFonts w:cs="Arial"/>
                <w:rtl/>
              </w:rPr>
              <w:t xml:space="preserve"> </w:t>
            </w:r>
            <w:r w:rsidRPr="000452C6">
              <w:rPr>
                <w:rFonts w:cs="Arial" w:hint="cs"/>
                <w:rtl/>
              </w:rPr>
              <w:t>عدم</w:t>
            </w:r>
            <w:r w:rsidRPr="000452C6">
              <w:rPr>
                <w:rFonts w:cs="Arial"/>
                <w:rtl/>
              </w:rPr>
              <w:t xml:space="preserve"> </w:t>
            </w:r>
            <w:r w:rsidRPr="000452C6">
              <w:rPr>
                <w:rFonts w:cs="Arial" w:hint="cs"/>
                <w:rtl/>
              </w:rPr>
              <w:t>الدخول</w:t>
            </w:r>
            <w:r w:rsidRPr="000452C6">
              <w:rPr>
                <w:rFonts w:cs="Arial"/>
                <w:rtl/>
              </w:rPr>
              <w:t xml:space="preserve"> </w:t>
            </w:r>
            <w:r w:rsidRPr="000452C6">
              <w:rPr>
                <w:rFonts w:cs="Arial" w:hint="cs"/>
                <w:rtl/>
              </w:rPr>
              <w:t>في</w:t>
            </w:r>
            <w:r w:rsidRPr="000452C6">
              <w:rPr>
                <w:rFonts w:cs="Arial"/>
                <w:rtl/>
              </w:rPr>
              <w:t xml:space="preserve"> </w:t>
            </w:r>
            <w:r w:rsidRPr="000452C6">
              <w:rPr>
                <w:rFonts w:cs="Arial" w:hint="cs"/>
                <w:rtl/>
              </w:rPr>
              <w:t>شراكات</w:t>
            </w:r>
            <w:r w:rsidRPr="000452C6">
              <w:rPr>
                <w:rFonts w:cs="Arial"/>
                <w:rtl/>
              </w:rPr>
              <w:t xml:space="preserve"> </w:t>
            </w:r>
            <w:r w:rsidRPr="000452C6">
              <w:rPr>
                <w:rFonts w:cs="Arial" w:hint="cs"/>
                <w:rtl/>
              </w:rPr>
              <w:t>مع</w:t>
            </w:r>
            <w:r w:rsidRPr="000452C6">
              <w:rPr>
                <w:rFonts w:cs="Arial"/>
                <w:rtl/>
              </w:rPr>
              <w:t xml:space="preserve"> </w:t>
            </w:r>
            <w:r w:rsidRPr="000452C6">
              <w:rPr>
                <w:rFonts w:cs="Arial" w:hint="cs"/>
                <w:rtl/>
              </w:rPr>
              <w:t>المؤسسات</w:t>
            </w:r>
            <w:r w:rsidRPr="000452C6">
              <w:rPr>
                <w:rFonts w:cs="Arial"/>
                <w:rtl/>
              </w:rPr>
              <w:t xml:space="preserve"> </w:t>
            </w:r>
            <w:r w:rsidRPr="000452C6">
              <w:rPr>
                <w:rFonts w:cs="Arial" w:hint="cs"/>
                <w:rtl/>
              </w:rPr>
              <w:t>الاخرى</w:t>
            </w:r>
            <w:r w:rsidRPr="000452C6">
              <w:rPr>
                <w:rFonts w:cs="Arial"/>
                <w:rtl/>
              </w:rPr>
              <w:t xml:space="preserve"> </w:t>
            </w:r>
            <w:r w:rsidRPr="000452C6">
              <w:rPr>
                <w:rFonts w:cs="Arial" w:hint="cs"/>
                <w:rtl/>
              </w:rPr>
              <w:t>المحافظة</w:t>
            </w:r>
            <w:r w:rsidRPr="000452C6">
              <w:rPr>
                <w:rFonts w:cs="Arial"/>
                <w:rtl/>
              </w:rPr>
              <w:t xml:space="preserve"> </w:t>
            </w:r>
            <w:r w:rsidRPr="000452C6">
              <w:rPr>
                <w:rFonts w:cs="Arial" w:hint="cs"/>
                <w:rtl/>
              </w:rPr>
              <w:t>على</w:t>
            </w:r>
            <w:r w:rsidRPr="000452C6">
              <w:rPr>
                <w:rFonts w:cs="Arial"/>
                <w:rtl/>
              </w:rPr>
              <w:t xml:space="preserve"> </w:t>
            </w:r>
            <w:r w:rsidRPr="000452C6">
              <w:rPr>
                <w:rFonts w:cs="Arial" w:hint="cs"/>
                <w:rtl/>
              </w:rPr>
              <w:t>تميز</w:t>
            </w:r>
            <w:r w:rsidRPr="000452C6">
              <w:rPr>
                <w:rFonts w:cs="Arial"/>
                <w:rtl/>
              </w:rPr>
              <w:t xml:space="preserve"> </w:t>
            </w:r>
            <w:r w:rsidRPr="000452C6">
              <w:rPr>
                <w:rFonts w:cs="Arial" w:hint="cs"/>
                <w:rtl/>
              </w:rPr>
              <w:t>العلامة</w:t>
            </w:r>
            <w:r w:rsidRPr="000452C6">
              <w:rPr>
                <w:rFonts w:cs="Arial"/>
                <w:rtl/>
              </w:rPr>
              <w:t xml:space="preserve"> </w:t>
            </w:r>
            <w:r w:rsidRPr="000452C6">
              <w:rPr>
                <w:rFonts w:cs="Arial" w:hint="cs"/>
                <w:rtl/>
              </w:rPr>
              <w:t>التجارية</w:t>
            </w:r>
          </w:p>
          <w:p w:rsidR="005D6A34" w:rsidRPr="00B765A9" w:rsidRDefault="005D6A34" w:rsidP="00822AE5">
            <w:pPr>
              <w:bidi/>
              <w:jc w:val="lowKashida"/>
              <w:cnfStyle w:val="000000000000" w:firstRow="0" w:lastRow="0" w:firstColumn="0" w:lastColumn="0" w:oddVBand="0" w:evenVBand="0" w:oddHBand="0" w:evenHBand="0" w:firstRowFirstColumn="0" w:firstRowLastColumn="0" w:lastRowFirstColumn="0" w:lastRowLastColumn="0"/>
              <w:rPr>
                <w:rFonts w:cs="Arial"/>
                <w:rtl/>
              </w:rPr>
            </w:pPr>
          </w:p>
        </w:tc>
      </w:tr>
      <w:tr w:rsidR="005D6A34"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vAlign w:val="center"/>
          </w:tcPr>
          <w:p w:rsidR="005D6A34" w:rsidRPr="00656835" w:rsidRDefault="005D6A34" w:rsidP="00822AE5">
            <w:pPr>
              <w:bidi/>
              <w:jc w:val="center"/>
              <w:rPr>
                <w:rFonts w:cs="Arial"/>
                <w:rtl/>
              </w:rPr>
            </w:pPr>
            <w:r w:rsidRPr="00656835">
              <w:rPr>
                <w:rFonts w:cs="Arial"/>
                <w:rtl/>
              </w:rPr>
              <w:t>بيان هيكل التكاليف</w:t>
            </w:r>
          </w:p>
        </w:tc>
        <w:tc>
          <w:tcPr>
            <w:tcW w:w="8635" w:type="dxa"/>
          </w:tcPr>
          <w:p w:rsidR="00B765A9" w:rsidRDefault="00B765A9" w:rsidP="00B765A9">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B765A9">
              <w:rPr>
                <w:rFonts w:cs="Arial"/>
                <w:rtl/>
              </w:rPr>
              <w:t>يجب تحديد أهم التكاليف التي ستتحملها المنشأة؟</w:t>
            </w:r>
            <w:r>
              <w:rPr>
                <w:rFonts w:cs="Arial" w:hint="cs"/>
                <w:rtl/>
              </w:rPr>
              <w:t xml:space="preserve"> </w:t>
            </w:r>
            <w:r w:rsidRPr="00B765A9">
              <w:rPr>
                <w:rFonts w:cs="Arial"/>
                <w:rtl/>
              </w:rPr>
              <w:t>وهناك منهجين:</w:t>
            </w:r>
          </w:p>
          <w:tbl>
            <w:tblPr>
              <w:tblStyle w:val="GridTable4-Accent1"/>
              <w:bidiVisual/>
              <w:tblW w:w="0" w:type="auto"/>
              <w:tblInd w:w="15" w:type="dxa"/>
              <w:tblLook w:val="04A0" w:firstRow="1" w:lastRow="0" w:firstColumn="1" w:lastColumn="0" w:noHBand="0" w:noVBand="1"/>
            </w:tblPr>
            <w:tblGrid>
              <w:gridCol w:w="2752"/>
              <w:gridCol w:w="2821"/>
              <w:gridCol w:w="2821"/>
            </w:tblGrid>
            <w:tr w:rsidR="00B765A9" w:rsidTr="00B765A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53" w:type="dxa"/>
                </w:tcPr>
                <w:p w:rsidR="00B765A9" w:rsidRDefault="00B765A9" w:rsidP="00B765A9">
                  <w:pPr>
                    <w:bidi/>
                    <w:jc w:val="center"/>
                    <w:rPr>
                      <w:rFonts w:cs="Arial"/>
                      <w:rtl/>
                    </w:rPr>
                  </w:pPr>
                  <w:r w:rsidRPr="00B765A9">
                    <w:rPr>
                      <w:rFonts w:cs="Arial"/>
                      <w:rtl/>
                    </w:rPr>
                    <w:t xml:space="preserve">مدفوعة بالكلفة </w:t>
                  </w:r>
                  <w:r w:rsidRPr="00B765A9">
                    <w:rPr>
                      <w:rFonts w:cs="Arial"/>
                    </w:rPr>
                    <w:t>Cost-driven</w:t>
                  </w:r>
                </w:p>
              </w:tc>
              <w:tc>
                <w:tcPr>
                  <w:tcW w:w="5646" w:type="dxa"/>
                  <w:gridSpan w:val="2"/>
                </w:tcPr>
                <w:p w:rsidR="00B765A9" w:rsidRDefault="00B765A9" w:rsidP="00B765A9">
                  <w:pPr>
                    <w:bidi/>
                    <w:jc w:val="center"/>
                    <w:cnfStyle w:val="100000000000" w:firstRow="1" w:lastRow="0" w:firstColumn="0" w:lastColumn="0" w:oddVBand="0" w:evenVBand="0" w:oddHBand="0" w:evenHBand="0" w:firstRowFirstColumn="0" w:firstRowLastColumn="0" w:lastRowFirstColumn="0" w:lastRowLastColumn="0"/>
                    <w:rPr>
                      <w:rFonts w:cs="Arial"/>
                      <w:rtl/>
                    </w:rPr>
                  </w:pPr>
                  <w:r w:rsidRPr="00B765A9">
                    <w:rPr>
                      <w:rFonts w:cs="Arial"/>
                      <w:rtl/>
                    </w:rPr>
                    <w:t xml:space="preserve">مدفوعة بالقيمة </w:t>
                  </w:r>
                  <w:r w:rsidRPr="00B765A9">
                    <w:rPr>
                      <w:rFonts w:cs="Arial"/>
                    </w:rPr>
                    <w:t xml:space="preserve"> Value-driven</w:t>
                  </w:r>
                </w:p>
              </w:tc>
            </w:tr>
            <w:tr w:rsidR="00B765A9" w:rsidTr="00B765A9">
              <w:trPr>
                <w:cnfStyle w:val="000000100000" w:firstRow="0" w:lastRow="0" w:firstColumn="0" w:lastColumn="0" w:oddVBand="0" w:evenVBand="0" w:oddHBand="1" w:evenHBand="0" w:firstRowFirstColumn="0" w:firstRowLastColumn="0" w:lastRowFirstColumn="0" w:lastRowLastColumn="0"/>
                <w:trHeight w:val="114"/>
              </w:trPr>
              <w:tc>
                <w:tcPr>
                  <w:cnfStyle w:val="001000000000" w:firstRow="0" w:lastRow="0" w:firstColumn="1" w:lastColumn="0" w:oddVBand="0" w:evenVBand="0" w:oddHBand="0" w:evenHBand="0" w:firstRowFirstColumn="0" w:firstRowLastColumn="0" w:lastRowFirstColumn="0" w:lastRowLastColumn="0"/>
                  <w:tcW w:w="2753" w:type="dxa"/>
                  <w:vMerge w:val="restart"/>
                </w:tcPr>
                <w:p w:rsidR="00B765A9" w:rsidRPr="00B765A9" w:rsidRDefault="00B765A9" w:rsidP="00B765A9">
                  <w:pPr>
                    <w:bidi/>
                    <w:jc w:val="center"/>
                    <w:rPr>
                      <w:rFonts w:cs="Arial"/>
                      <w:b w:val="0"/>
                      <w:bCs w:val="0"/>
                      <w:rtl/>
                    </w:rPr>
                  </w:pPr>
                  <w:r w:rsidRPr="00B765A9">
                    <w:rPr>
                      <w:rFonts w:cs="Arial"/>
                      <w:b w:val="0"/>
                      <w:bCs w:val="0"/>
                      <w:rtl/>
                    </w:rPr>
                    <w:t>يهدف هذا النهج إلى تقليل التكاليف الى أقصى حد</w:t>
                  </w:r>
                </w:p>
              </w:tc>
              <w:tc>
                <w:tcPr>
                  <w:tcW w:w="5646" w:type="dxa"/>
                  <w:gridSpan w:val="2"/>
                </w:tcPr>
                <w:p w:rsidR="00B765A9" w:rsidRDefault="00B765A9" w:rsidP="00B765A9">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B765A9">
                    <w:rPr>
                      <w:rFonts w:cs="Arial"/>
                      <w:rtl/>
                    </w:rPr>
                    <w:t>تركز على خلق قيمة مثل الفنادق الفاخرة وهناك نوعين من التكاليف</w:t>
                  </w:r>
                </w:p>
              </w:tc>
            </w:tr>
            <w:tr w:rsidR="00B765A9" w:rsidTr="00B765A9">
              <w:trPr>
                <w:trHeight w:val="113"/>
              </w:trPr>
              <w:tc>
                <w:tcPr>
                  <w:cnfStyle w:val="001000000000" w:firstRow="0" w:lastRow="0" w:firstColumn="1" w:lastColumn="0" w:oddVBand="0" w:evenVBand="0" w:oddHBand="0" w:evenHBand="0" w:firstRowFirstColumn="0" w:firstRowLastColumn="0" w:lastRowFirstColumn="0" w:lastRowLastColumn="0"/>
                  <w:tcW w:w="2753" w:type="dxa"/>
                  <w:vMerge/>
                  <w:shd w:val="clear" w:color="auto" w:fill="DEEAF6" w:themeFill="accent1" w:themeFillTint="33"/>
                </w:tcPr>
                <w:p w:rsidR="00B765A9" w:rsidRPr="00B765A9" w:rsidRDefault="00B765A9" w:rsidP="00B765A9">
                  <w:pPr>
                    <w:bidi/>
                    <w:jc w:val="center"/>
                    <w:rPr>
                      <w:rFonts w:cs="Arial"/>
                      <w:b w:val="0"/>
                      <w:bCs w:val="0"/>
                      <w:rtl/>
                    </w:rPr>
                  </w:pPr>
                </w:p>
              </w:tc>
              <w:tc>
                <w:tcPr>
                  <w:tcW w:w="2823" w:type="dxa"/>
                  <w:shd w:val="clear" w:color="auto" w:fill="DEEAF6" w:themeFill="accent1" w:themeFillTint="33"/>
                </w:tcPr>
                <w:p w:rsidR="00B765A9" w:rsidRPr="00B765A9" w:rsidRDefault="00B765A9" w:rsidP="00B765A9">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B765A9">
                    <w:rPr>
                      <w:rFonts w:cs="Arial"/>
                      <w:b/>
                      <w:bCs/>
                      <w:rtl/>
                    </w:rPr>
                    <w:t xml:space="preserve">تكاليف ثابتة </w:t>
                  </w:r>
                  <w:r w:rsidRPr="00B765A9">
                    <w:rPr>
                      <w:rFonts w:cs="Arial"/>
                    </w:rPr>
                    <w:t>Fixed costs</w:t>
                  </w:r>
                </w:p>
              </w:tc>
              <w:tc>
                <w:tcPr>
                  <w:tcW w:w="2823" w:type="dxa"/>
                  <w:shd w:val="clear" w:color="auto" w:fill="DEEAF6" w:themeFill="accent1" w:themeFillTint="33"/>
                </w:tcPr>
                <w:p w:rsidR="00B765A9" w:rsidRPr="00B765A9" w:rsidRDefault="00B765A9" w:rsidP="00B765A9">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B765A9">
                    <w:rPr>
                      <w:rFonts w:cs="Arial"/>
                      <w:b/>
                      <w:bCs/>
                      <w:rtl/>
                    </w:rPr>
                    <w:t xml:space="preserve">تكاليف متغيرة </w:t>
                  </w:r>
                  <w:r w:rsidRPr="00B765A9">
                    <w:rPr>
                      <w:rFonts w:cs="Arial"/>
                    </w:rPr>
                    <w:t>Variable costs</w:t>
                  </w:r>
                </w:p>
              </w:tc>
            </w:tr>
            <w:tr w:rsidR="00B765A9" w:rsidTr="00B765A9">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2753" w:type="dxa"/>
                  <w:vMerge/>
                </w:tcPr>
                <w:p w:rsidR="00B765A9" w:rsidRPr="00B765A9" w:rsidRDefault="00B765A9" w:rsidP="00B765A9">
                  <w:pPr>
                    <w:bidi/>
                    <w:jc w:val="center"/>
                    <w:rPr>
                      <w:rFonts w:cs="Arial"/>
                      <w:b w:val="0"/>
                      <w:bCs w:val="0"/>
                      <w:rtl/>
                    </w:rPr>
                  </w:pPr>
                </w:p>
              </w:tc>
              <w:tc>
                <w:tcPr>
                  <w:tcW w:w="2823" w:type="dxa"/>
                </w:tcPr>
                <w:p w:rsidR="00B765A9" w:rsidRPr="00B765A9" w:rsidRDefault="00B765A9" w:rsidP="00B765A9">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B765A9">
                    <w:rPr>
                      <w:rFonts w:cs="Arial"/>
                      <w:rtl/>
                    </w:rPr>
                    <w:t>التكاليف التي تبقى كما هي ِّ بغض النظر عن حجم البضائع أو الخدمات المنتجة. من الأمثلة على ذلك الرواتب والأجور ومرافق التصنيع وتجهيزاته</w:t>
                  </w:r>
                </w:p>
              </w:tc>
              <w:tc>
                <w:tcPr>
                  <w:tcW w:w="2823" w:type="dxa"/>
                </w:tcPr>
                <w:p w:rsidR="00B765A9" w:rsidRPr="00B765A9" w:rsidRDefault="00B765A9" w:rsidP="00B765A9">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B765A9">
                    <w:rPr>
                      <w:rFonts w:cs="Arial"/>
                      <w:rtl/>
                    </w:rPr>
                    <w:t>هي التكاليف التي َّ تتغيرُ ٍبتناسب مع حجم البضائع أو الخدمات المنتَجة</w:t>
                  </w:r>
                </w:p>
              </w:tc>
            </w:tr>
          </w:tbl>
          <w:p w:rsidR="005D6A34" w:rsidRPr="00A37DA2" w:rsidRDefault="005D6A34" w:rsidP="00822AE5">
            <w:pPr>
              <w:bidi/>
              <w:jc w:val="lowKashida"/>
              <w:cnfStyle w:val="000000100000" w:firstRow="0" w:lastRow="0" w:firstColumn="0" w:lastColumn="0" w:oddVBand="0" w:evenVBand="0" w:oddHBand="1" w:evenHBand="0" w:firstRowFirstColumn="0" w:firstRowLastColumn="0" w:lastRowFirstColumn="0" w:lastRowLastColumn="0"/>
              <w:rPr>
                <w:rFonts w:cs="Arial"/>
                <w:rtl/>
              </w:rPr>
            </w:pPr>
          </w:p>
        </w:tc>
      </w:tr>
      <w:tr w:rsidR="005D6A34" w:rsidTr="00822AE5">
        <w:tc>
          <w:tcPr>
            <w:cnfStyle w:val="001000000000" w:firstRow="0" w:lastRow="0" w:firstColumn="1" w:lastColumn="0" w:oddVBand="0" w:evenVBand="0" w:oddHBand="0" w:evenHBand="0" w:firstRowFirstColumn="0" w:firstRowLastColumn="0" w:lastRowFirstColumn="0" w:lastRowLastColumn="0"/>
            <w:tcW w:w="2065" w:type="dxa"/>
            <w:vAlign w:val="center"/>
          </w:tcPr>
          <w:p w:rsidR="005D6A34" w:rsidRPr="00656835" w:rsidRDefault="005D6A34" w:rsidP="00822AE5">
            <w:pPr>
              <w:bidi/>
              <w:jc w:val="center"/>
              <w:rPr>
                <w:rFonts w:cs="Arial"/>
                <w:rtl/>
              </w:rPr>
            </w:pPr>
            <w:r w:rsidRPr="00656835">
              <w:rPr>
                <w:rFonts w:cs="Arial"/>
                <w:rtl/>
              </w:rPr>
              <w:t>تحديد مصادر الإيرادات</w:t>
            </w:r>
          </w:p>
        </w:tc>
        <w:tc>
          <w:tcPr>
            <w:tcW w:w="8635" w:type="dxa"/>
          </w:tcPr>
          <w:p w:rsidR="005D6A34" w:rsidRDefault="00F0467D" w:rsidP="00822AE5">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F0467D">
              <w:rPr>
                <w:rFonts w:cs="Arial" w:hint="cs"/>
                <w:rtl/>
              </w:rPr>
              <w:t>ما</w:t>
            </w:r>
            <w:r w:rsidRPr="00F0467D">
              <w:rPr>
                <w:rFonts w:cs="Arial"/>
                <w:rtl/>
              </w:rPr>
              <w:t xml:space="preserve"> </w:t>
            </w:r>
            <w:r w:rsidRPr="00F0467D">
              <w:rPr>
                <w:rFonts w:cs="Arial" w:hint="cs"/>
                <w:rtl/>
              </w:rPr>
              <w:t>هي</w:t>
            </w:r>
            <w:r w:rsidRPr="00F0467D">
              <w:rPr>
                <w:rFonts w:cs="Arial"/>
                <w:rtl/>
              </w:rPr>
              <w:t xml:space="preserve"> </w:t>
            </w:r>
            <w:r w:rsidRPr="00F0467D">
              <w:rPr>
                <w:rFonts w:cs="Arial" w:hint="cs"/>
                <w:rtl/>
              </w:rPr>
              <w:t>أهم</w:t>
            </w:r>
            <w:r w:rsidRPr="00F0467D">
              <w:rPr>
                <w:rFonts w:cs="Arial"/>
                <w:rtl/>
              </w:rPr>
              <w:t xml:space="preserve"> </w:t>
            </w:r>
            <w:r w:rsidRPr="00F0467D">
              <w:rPr>
                <w:rFonts w:cs="Arial" w:hint="cs"/>
                <w:rtl/>
              </w:rPr>
              <w:t>مصادر</w:t>
            </w:r>
            <w:r w:rsidRPr="00F0467D">
              <w:rPr>
                <w:rFonts w:cs="Arial"/>
                <w:rtl/>
              </w:rPr>
              <w:t xml:space="preserve"> </w:t>
            </w:r>
            <w:r w:rsidRPr="00F0467D">
              <w:rPr>
                <w:rFonts w:cs="Arial" w:hint="cs"/>
                <w:rtl/>
              </w:rPr>
              <w:t>الإيرادات</w:t>
            </w:r>
            <w:r w:rsidRPr="00F0467D">
              <w:rPr>
                <w:rFonts w:cs="Arial"/>
                <w:rtl/>
              </w:rPr>
              <w:t xml:space="preserve"> </w:t>
            </w:r>
            <w:r w:rsidRPr="00F0467D">
              <w:rPr>
                <w:rFonts w:cs="Arial" w:hint="cs"/>
                <w:rtl/>
              </w:rPr>
              <w:t>للشركة؟</w:t>
            </w:r>
            <w:r w:rsidRPr="00F0467D">
              <w:rPr>
                <w:rFonts w:cs="Arial"/>
                <w:rtl/>
              </w:rPr>
              <w:t xml:space="preserve"> </w:t>
            </w:r>
            <w:r w:rsidRPr="00F0467D">
              <w:rPr>
                <w:rFonts w:cs="Arial" w:hint="cs"/>
                <w:rtl/>
              </w:rPr>
              <w:t>ما</w:t>
            </w:r>
            <w:r w:rsidRPr="00F0467D">
              <w:rPr>
                <w:rFonts w:cs="Arial"/>
                <w:rtl/>
              </w:rPr>
              <w:t xml:space="preserve"> </w:t>
            </w:r>
            <w:r w:rsidRPr="00F0467D">
              <w:rPr>
                <w:rFonts w:cs="Arial" w:hint="cs"/>
                <w:rtl/>
              </w:rPr>
              <w:t>طريقة</w:t>
            </w:r>
            <w:r w:rsidRPr="00F0467D">
              <w:rPr>
                <w:rFonts w:cs="Arial"/>
                <w:rtl/>
              </w:rPr>
              <w:t xml:space="preserve"> </w:t>
            </w:r>
            <w:r w:rsidRPr="00F0467D">
              <w:rPr>
                <w:rFonts w:cs="Arial" w:hint="cs"/>
                <w:rtl/>
              </w:rPr>
              <w:t>الدَّفع</w:t>
            </w:r>
            <w:r w:rsidRPr="00F0467D">
              <w:rPr>
                <w:rFonts w:cs="Arial"/>
                <w:rtl/>
              </w:rPr>
              <w:t xml:space="preserve"> </w:t>
            </w:r>
            <w:r w:rsidRPr="00F0467D">
              <w:rPr>
                <w:rFonts w:cs="Arial" w:hint="cs"/>
                <w:rtl/>
              </w:rPr>
              <w:t>التي</w:t>
            </w:r>
            <w:r w:rsidRPr="00F0467D">
              <w:rPr>
                <w:rFonts w:cs="Arial"/>
                <w:rtl/>
              </w:rPr>
              <w:t xml:space="preserve"> </w:t>
            </w:r>
            <w:r w:rsidRPr="00F0467D">
              <w:rPr>
                <w:rFonts w:cs="Arial" w:hint="cs"/>
                <w:rtl/>
              </w:rPr>
              <w:t>سيفضِّلها</w:t>
            </w:r>
            <w:r w:rsidRPr="00F0467D">
              <w:rPr>
                <w:rFonts w:cs="Arial"/>
                <w:rtl/>
              </w:rPr>
              <w:t xml:space="preserve"> </w:t>
            </w:r>
            <w:r w:rsidRPr="00F0467D">
              <w:rPr>
                <w:rFonts w:cs="Arial" w:hint="cs"/>
                <w:rtl/>
              </w:rPr>
              <w:t>العملاء؟</w:t>
            </w:r>
            <w:r w:rsidRPr="00F0467D">
              <w:rPr>
                <w:rFonts w:cs="Arial"/>
                <w:rtl/>
              </w:rPr>
              <w:t xml:space="preserve"> </w:t>
            </w:r>
            <w:r w:rsidRPr="00F0467D">
              <w:rPr>
                <w:rFonts w:cs="Arial" w:hint="cs"/>
                <w:rtl/>
              </w:rPr>
              <w:t>ما</w:t>
            </w:r>
            <w:r w:rsidRPr="00F0467D">
              <w:rPr>
                <w:rFonts w:cs="Arial"/>
                <w:rtl/>
              </w:rPr>
              <w:t xml:space="preserve"> </w:t>
            </w:r>
            <w:r w:rsidRPr="00F0467D">
              <w:rPr>
                <w:rFonts w:cs="Arial" w:hint="cs"/>
                <w:rtl/>
              </w:rPr>
              <w:t>مدى</w:t>
            </w:r>
            <w:r w:rsidRPr="00F0467D">
              <w:rPr>
                <w:rFonts w:cs="Arial"/>
                <w:rtl/>
              </w:rPr>
              <w:t xml:space="preserve"> </w:t>
            </w:r>
            <w:r w:rsidRPr="00F0467D">
              <w:rPr>
                <w:rFonts w:cs="Arial" w:hint="cs"/>
                <w:rtl/>
              </w:rPr>
              <w:t>مساهمة</w:t>
            </w:r>
            <w:r w:rsidRPr="00F0467D">
              <w:rPr>
                <w:rFonts w:cs="Arial"/>
                <w:rtl/>
              </w:rPr>
              <w:t xml:space="preserve"> </w:t>
            </w:r>
            <w:r w:rsidRPr="00F0467D">
              <w:rPr>
                <w:rFonts w:cs="Arial" w:hint="cs"/>
                <w:rtl/>
              </w:rPr>
              <w:t>كلِّ</w:t>
            </w:r>
            <w:r w:rsidRPr="00F0467D">
              <w:rPr>
                <w:rFonts w:cs="Arial"/>
                <w:rtl/>
              </w:rPr>
              <w:t xml:space="preserve"> </w:t>
            </w:r>
            <w:r w:rsidRPr="00F0467D">
              <w:rPr>
                <w:rFonts w:cs="Arial" w:hint="cs"/>
                <w:rtl/>
              </w:rPr>
              <w:t>مصدرٍ</w:t>
            </w:r>
            <w:r w:rsidRPr="00F0467D">
              <w:rPr>
                <w:rFonts w:cs="Arial"/>
                <w:rtl/>
              </w:rPr>
              <w:t xml:space="preserve"> </w:t>
            </w:r>
            <w:r w:rsidRPr="00F0467D">
              <w:rPr>
                <w:rFonts w:cs="Arial" w:hint="cs"/>
                <w:rtl/>
              </w:rPr>
              <w:t>من</w:t>
            </w:r>
            <w:r w:rsidRPr="00F0467D">
              <w:rPr>
                <w:rFonts w:cs="Arial"/>
                <w:rtl/>
              </w:rPr>
              <w:t xml:space="preserve"> </w:t>
            </w:r>
            <w:r w:rsidRPr="00F0467D">
              <w:rPr>
                <w:rFonts w:cs="Arial" w:hint="cs"/>
                <w:rtl/>
              </w:rPr>
              <w:t>مصادر</w:t>
            </w:r>
            <w:r w:rsidRPr="00F0467D">
              <w:rPr>
                <w:rFonts w:cs="Arial"/>
                <w:rtl/>
              </w:rPr>
              <w:t xml:space="preserve"> </w:t>
            </w:r>
            <w:r w:rsidRPr="00F0467D">
              <w:rPr>
                <w:rFonts w:cs="Arial" w:hint="cs"/>
                <w:rtl/>
              </w:rPr>
              <w:t>الإيرادات</w:t>
            </w:r>
            <w:r w:rsidRPr="00F0467D">
              <w:rPr>
                <w:rFonts w:cs="Arial"/>
                <w:rtl/>
              </w:rPr>
              <w:t xml:space="preserve"> </w:t>
            </w:r>
            <w:r w:rsidRPr="00F0467D">
              <w:rPr>
                <w:rFonts w:cs="Arial" w:hint="cs"/>
                <w:rtl/>
              </w:rPr>
              <w:t>في</w:t>
            </w:r>
            <w:r w:rsidRPr="00F0467D">
              <w:rPr>
                <w:rFonts w:cs="Arial"/>
                <w:rtl/>
              </w:rPr>
              <w:t xml:space="preserve"> </w:t>
            </w:r>
            <w:r w:rsidRPr="00F0467D">
              <w:rPr>
                <w:rFonts w:cs="Arial" w:hint="cs"/>
                <w:rtl/>
              </w:rPr>
              <w:t>الإيرادات</w:t>
            </w:r>
            <w:r w:rsidRPr="00F0467D">
              <w:rPr>
                <w:rFonts w:cs="Arial"/>
                <w:rtl/>
              </w:rPr>
              <w:t xml:space="preserve"> </w:t>
            </w:r>
            <w:r w:rsidRPr="00F0467D">
              <w:rPr>
                <w:rFonts w:cs="Arial" w:hint="cs"/>
                <w:rtl/>
              </w:rPr>
              <w:t>الإجمالية؟</w:t>
            </w:r>
            <w:r>
              <w:rPr>
                <w:rFonts w:cs="Arial" w:hint="cs"/>
                <w:rtl/>
              </w:rPr>
              <w:t xml:space="preserve"> </w:t>
            </w:r>
            <w:r w:rsidRPr="00F0467D">
              <w:rPr>
                <w:rFonts w:cs="Arial" w:hint="cs"/>
                <w:rtl/>
              </w:rPr>
              <w:t>هناك</w:t>
            </w:r>
            <w:r w:rsidRPr="00F0467D">
              <w:rPr>
                <w:rFonts w:cs="Arial"/>
                <w:rtl/>
              </w:rPr>
              <w:t xml:space="preserve"> </w:t>
            </w:r>
            <w:r w:rsidRPr="00F0467D">
              <w:rPr>
                <w:rFonts w:cs="Arial" w:hint="cs"/>
                <w:rtl/>
              </w:rPr>
              <w:t>عددٌ</w:t>
            </w:r>
            <w:r w:rsidRPr="00F0467D">
              <w:rPr>
                <w:rFonts w:cs="Arial"/>
                <w:rtl/>
              </w:rPr>
              <w:t xml:space="preserve"> </w:t>
            </w:r>
            <w:r w:rsidRPr="00F0467D">
              <w:rPr>
                <w:rFonts w:cs="Arial" w:hint="cs"/>
                <w:rtl/>
              </w:rPr>
              <w:t>من</w:t>
            </w:r>
            <w:r w:rsidRPr="00F0467D">
              <w:rPr>
                <w:rFonts w:cs="Arial"/>
                <w:rtl/>
              </w:rPr>
              <w:t xml:space="preserve"> </w:t>
            </w:r>
            <w:r w:rsidRPr="00F0467D">
              <w:rPr>
                <w:rFonts w:cs="Arial" w:hint="cs"/>
                <w:rtl/>
              </w:rPr>
              <w:t>الطرق</w:t>
            </w:r>
            <w:r w:rsidRPr="00F0467D">
              <w:rPr>
                <w:rFonts w:cs="Arial"/>
                <w:rtl/>
              </w:rPr>
              <w:t xml:space="preserve"> </w:t>
            </w:r>
            <w:r w:rsidRPr="00F0467D">
              <w:rPr>
                <w:rFonts w:cs="Arial" w:hint="cs"/>
                <w:rtl/>
              </w:rPr>
              <w:t>لتوليد</w:t>
            </w:r>
            <w:r w:rsidRPr="00F0467D">
              <w:rPr>
                <w:rFonts w:cs="Arial"/>
                <w:rtl/>
              </w:rPr>
              <w:t xml:space="preserve"> </w:t>
            </w:r>
            <w:r w:rsidRPr="00F0467D">
              <w:rPr>
                <w:rFonts w:cs="Arial" w:hint="cs"/>
                <w:rtl/>
              </w:rPr>
              <w:t>مصادر</w:t>
            </w:r>
            <w:r w:rsidRPr="00F0467D">
              <w:rPr>
                <w:rFonts w:cs="Arial"/>
                <w:rtl/>
              </w:rPr>
              <w:t xml:space="preserve"> </w:t>
            </w:r>
            <w:r w:rsidRPr="00F0467D">
              <w:rPr>
                <w:rFonts w:cs="Arial" w:hint="cs"/>
                <w:rtl/>
              </w:rPr>
              <w:t>الإيرادات</w:t>
            </w:r>
            <w:r w:rsidRPr="00F0467D">
              <w:rPr>
                <w:rFonts w:cs="Arial"/>
                <w:rtl/>
              </w:rPr>
              <w:t>:</w:t>
            </w:r>
          </w:p>
          <w:tbl>
            <w:tblPr>
              <w:tblStyle w:val="GridTable4-Accent1"/>
              <w:bidiVisual/>
              <w:tblW w:w="0" w:type="auto"/>
              <w:tblLook w:val="04A0" w:firstRow="1" w:lastRow="0" w:firstColumn="1" w:lastColumn="0" w:noHBand="0" w:noVBand="1"/>
            </w:tblPr>
            <w:tblGrid>
              <w:gridCol w:w="2102"/>
              <w:gridCol w:w="2102"/>
              <w:gridCol w:w="2102"/>
              <w:gridCol w:w="2103"/>
            </w:tblGrid>
            <w:tr w:rsidR="00F0467D" w:rsidTr="00F0467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02" w:type="dxa"/>
                </w:tcPr>
                <w:p w:rsidR="00F0467D" w:rsidRDefault="00F0467D" w:rsidP="00F0467D">
                  <w:pPr>
                    <w:bidi/>
                    <w:jc w:val="center"/>
                    <w:rPr>
                      <w:rFonts w:cs="Arial"/>
                    </w:rPr>
                  </w:pPr>
                  <w:r w:rsidRPr="00F0467D">
                    <w:rPr>
                      <w:rFonts w:cs="Arial"/>
                      <w:rtl/>
                    </w:rPr>
                    <w:t>بيع الأصول</w:t>
                  </w:r>
                </w:p>
                <w:p w:rsidR="00F0467D" w:rsidRDefault="00F0467D" w:rsidP="00F0467D">
                  <w:pPr>
                    <w:bidi/>
                    <w:jc w:val="center"/>
                    <w:rPr>
                      <w:rFonts w:cs="Arial"/>
                    </w:rPr>
                  </w:pPr>
                  <w:r w:rsidRPr="00F0467D">
                    <w:rPr>
                      <w:rFonts w:cs="Arial"/>
                    </w:rPr>
                    <w:t>Asset sale</w:t>
                  </w:r>
                </w:p>
              </w:tc>
              <w:tc>
                <w:tcPr>
                  <w:tcW w:w="2102" w:type="dxa"/>
                </w:tcPr>
                <w:p w:rsidR="00F0467D" w:rsidRDefault="00F0467D" w:rsidP="00F0467D">
                  <w:pPr>
                    <w:bidi/>
                    <w:jc w:val="center"/>
                    <w:cnfStyle w:val="100000000000" w:firstRow="1" w:lastRow="0" w:firstColumn="0" w:lastColumn="0" w:oddVBand="0" w:evenVBand="0" w:oddHBand="0" w:evenHBand="0" w:firstRowFirstColumn="0" w:firstRowLastColumn="0" w:lastRowFirstColumn="0" w:lastRowLastColumn="0"/>
                    <w:rPr>
                      <w:rFonts w:cs="Arial"/>
                    </w:rPr>
                  </w:pPr>
                  <w:r w:rsidRPr="00F0467D">
                    <w:rPr>
                      <w:rFonts w:cs="Arial"/>
                      <w:rtl/>
                    </w:rPr>
                    <w:t>أجور الاستخدام</w:t>
                  </w:r>
                </w:p>
                <w:p w:rsidR="00F0467D" w:rsidRDefault="00F0467D" w:rsidP="00F0467D">
                  <w:pPr>
                    <w:bidi/>
                    <w:jc w:val="center"/>
                    <w:cnfStyle w:val="100000000000" w:firstRow="1" w:lastRow="0" w:firstColumn="0" w:lastColumn="0" w:oddVBand="0" w:evenVBand="0" w:oddHBand="0" w:evenHBand="0" w:firstRowFirstColumn="0" w:firstRowLastColumn="0" w:lastRowFirstColumn="0" w:lastRowLastColumn="0"/>
                    <w:rPr>
                      <w:rFonts w:cs="Arial"/>
                      <w:rtl/>
                    </w:rPr>
                  </w:pPr>
                  <w:r w:rsidRPr="00F0467D">
                    <w:rPr>
                      <w:rFonts w:cs="Arial"/>
                    </w:rPr>
                    <w:t>Usage fee</w:t>
                  </w:r>
                </w:p>
              </w:tc>
              <w:tc>
                <w:tcPr>
                  <w:tcW w:w="2102" w:type="dxa"/>
                </w:tcPr>
                <w:p w:rsidR="00F0467D" w:rsidRDefault="00F0467D" w:rsidP="00F0467D">
                  <w:pPr>
                    <w:bidi/>
                    <w:jc w:val="center"/>
                    <w:cnfStyle w:val="100000000000" w:firstRow="1" w:lastRow="0" w:firstColumn="0" w:lastColumn="0" w:oddVBand="0" w:evenVBand="0" w:oddHBand="0" w:evenHBand="0" w:firstRowFirstColumn="0" w:firstRowLastColumn="0" w:lastRowFirstColumn="0" w:lastRowLastColumn="0"/>
                    <w:rPr>
                      <w:rFonts w:cs="Arial"/>
                      <w:rtl/>
                    </w:rPr>
                  </w:pPr>
                  <w:r w:rsidRPr="00F0467D">
                    <w:rPr>
                      <w:rFonts w:cs="Arial"/>
                      <w:rtl/>
                    </w:rPr>
                    <w:t>الإعارة/ التأجير</w:t>
                  </w:r>
                </w:p>
              </w:tc>
              <w:tc>
                <w:tcPr>
                  <w:tcW w:w="2103" w:type="dxa"/>
                </w:tcPr>
                <w:p w:rsidR="00F0467D" w:rsidRDefault="00F0467D" w:rsidP="00F0467D">
                  <w:pPr>
                    <w:bidi/>
                    <w:jc w:val="center"/>
                    <w:cnfStyle w:val="100000000000" w:firstRow="1" w:lastRow="0" w:firstColumn="0" w:lastColumn="0" w:oddVBand="0" w:evenVBand="0" w:oddHBand="0" w:evenHBand="0" w:firstRowFirstColumn="0" w:firstRowLastColumn="0" w:lastRowFirstColumn="0" w:lastRowLastColumn="0"/>
                    <w:rPr>
                      <w:rFonts w:cs="Arial"/>
                    </w:rPr>
                  </w:pPr>
                  <w:r w:rsidRPr="00F0467D">
                    <w:rPr>
                      <w:rFonts w:cs="Arial"/>
                      <w:rtl/>
                    </w:rPr>
                    <w:t>الترخيص</w:t>
                  </w:r>
                  <w:r w:rsidRPr="00F0467D">
                    <w:rPr>
                      <w:rFonts w:cs="Arial"/>
                    </w:rPr>
                    <w:t xml:space="preserve">  </w:t>
                  </w:r>
                </w:p>
                <w:p w:rsidR="00F0467D" w:rsidRDefault="00F0467D" w:rsidP="00F0467D">
                  <w:pPr>
                    <w:bidi/>
                    <w:jc w:val="center"/>
                    <w:cnfStyle w:val="100000000000" w:firstRow="1" w:lastRow="0" w:firstColumn="0" w:lastColumn="0" w:oddVBand="0" w:evenVBand="0" w:oddHBand="0" w:evenHBand="0" w:firstRowFirstColumn="0" w:firstRowLastColumn="0" w:lastRowFirstColumn="0" w:lastRowLastColumn="0"/>
                    <w:rPr>
                      <w:rFonts w:cs="Arial"/>
                      <w:rtl/>
                    </w:rPr>
                  </w:pPr>
                  <w:r w:rsidRPr="00F0467D">
                    <w:rPr>
                      <w:rFonts w:cs="Arial"/>
                    </w:rPr>
                    <w:t>Licensing</w:t>
                  </w:r>
                </w:p>
              </w:tc>
            </w:tr>
            <w:tr w:rsidR="00F0467D" w:rsidTr="00F046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02" w:type="dxa"/>
                </w:tcPr>
                <w:p w:rsidR="00F0467D" w:rsidRDefault="00F0467D" w:rsidP="00F0467D">
                  <w:pPr>
                    <w:bidi/>
                    <w:jc w:val="lowKashida"/>
                    <w:rPr>
                      <w:rFonts w:cs="Arial"/>
                      <w:rtl/>
                    </w:rPr>
                  </w:pPr>
                  <w:r w:rsidRPr="00F0467D">
                    <w:rPr>
                      <w:rFonts w:cs="Arial"/>
                      <w:b w:val="0"/>
                      <w:bCs w:val="0"/>
                      <w:rtl/>
                    </w:rPr>
                    <w:t xml:space="preserve">إن مصدر الإيرادات </w:t>
                  </w:r>
                  <w:r w:rsidRPr="00F0467D">
                    <w:rPr>
                      <w:rFonts w:cs="Arial"/>
                      <w:rtl/>
                    </w:rPr>
                    <w:t>الأكثر انتشارًا</w:t>
                  </w:r>
                  <w:r w:rsidRPr="00F0467D">
                    <w:rPr>
                      <w:rFonts w:cs="Arial"/>
                      <w:b w:val="0"/>
                      <w:bCs w:val="0"/>
                      <w:rtl/>
                    </w:rPr>
                    <w:t xml:space="preserve">  مستمد من بيع حقوق الملكية</w:t>
                  </w:r>
                  <w:r w:rsidRPr="00F0467D">
                    <w:rPr>
                      <w:rFonts w:cs="Arial"/>
                      <w:rtl/>
                    </w:rPr>
                    <w:t xml:space="preserve"> َّ</w:t>
                  </w:r>
                </w:p>
                <w:p w:rsidR="00407F33" w:rsidRDefault="00407F33" w:rsidP="00407F33">
                  <w:pPr>
                    <w:bidi/>
                    <w:jc w:val="lowKashida"/>
                    <w:rPr>
                      <w:rFonts w:cs="Arial"/>
                      <w:rtl/>
                    </w:rPr>
                  </w:pPr>
                  <w:r>
                    <w:rPr>
                      <w:rFonts w:cs="Arial" w:hint="cs"/>
                      <w:rtl/>
                    </w:rPr>
                    <w:t>ملاحظة: ليس من بيع الاصول بل بيع حقوق الملكية</w:t>
                  </w:r>
                </w:p>
              </w:tc>
              <w:tc>
                <w:tcPr>
                  <w:tcW w:w="2102" w:type="dxa"/>
                </w:tcPr>
                <w:p w:rsidR="00F0467D" w:rsidRDefault="00F0467D" w:rsidP="00F0467D">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F0467D">
                    <w:rPr>
                      <w:rFonts w:cs="Arial"/>
                      <w:rtl/>
                    </w:rPr>
                    <w:t>يتولَّد هذا المصدر من استعمال خدمة َّ معينة.  كلما ازداد استعمال الخدمة زاد الأجر</w:t>
                  </w:r>
                </w:p>
              </w:tc>
              <w:tc>
                <w:tcPr>
                  <w:tcW w:w="2102" w:type="dxa"/>
                </w:tcPr>
                <w:p w:rsidR="00F0467D" w:rsidRDefault="00F0467D" w:rsidP="00F0467D">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F0467D">
                    <w:rPr>
                      <w:rFonts w:cs="Arial"/>
                      <w:rtl/>
                    </w:rPr>
                    <w:t>يتولَّد عن منح ٍشخص حق إستخدام أصولٍ معينةٍ مقابل رسمٍ محدد</w:t>
                  </w:r>
                </w:p>
              </w:tc>
              <w:tc>
                <w:tcPr>
                  <w:tcW w:w="2103" w:type="dxa"/>
                </w:tcPr>
                <w:p w:rsidR="00F0467D" w:rsidRDefault="00F0467D" w:rsidP="00F0467D">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F0467D">
                    <w:rPr>
                      <w:rFonts w:cs="Arial"/>
                      <w:rtl/>
                    </w:rPr>
                    <w:t>يتولَّد هذه المصدر من مصادر الإيرادات عن منح العملاء الإذن باستخدام حقوق َّ ملكيةٍ فكريَّة</w:t>
                  </w:r>
                </w:p>
              </w:tc>
            </w:tr>
          </w:tbl>
          <w:p w:rsidR="00F0467D" w:rsidRDefault="00F0467D" w:rsidP="00F0467D">
            <w:pPr>
              <w:bidi/>
              <w:jc w:val="lowKashida"/>
              <w:cnfStyle w:val="000000000000" w:firstRow="0" w:lastRow="0" w:firstColumn="0" w:lastColumn="0" w:oddVBand="0" w:evenVBand="0" w:oddHBand="0" w:evenHBand="0" w:firstRowFirstColumn="0" w:firstRowLastColumn="0" w:lastRowFirstColumn="0" w:lastRowLastColumn="0"/>
              <w:rPr>
                <w:rFonts w:cs="Arial"/>
                <w:rtl/>
              </w:rPr>
            </w:pPr>
          </w:p>
          <w:p w:rsidR="00F0467D" w:rsidRPr="00A37DA2" w:rsidRDefault="00F0467D" w:rsidP="00F0467D">
            <w:pPr>
              <w:bidi/>
              <w:jc w:val="lowKashida"/>
              <w:cnfStyle w:val="000000000000" w:firstRow="0" w:lastRow="0" w:firstColumn="0" w:lastColumn="0" w:oddVBand="0" w:evenVBand="0" w:oddHBand="0" w:evenHBand="0" w:firstRowFirstColumn="0" w:firstRowLastColumn="0" w:lastRowFirstColumn="0" w:lastRowLastColumn="0"/>
              <w:rPr>
                <w:rFonts w:cs="Arial"/>
                <w:rtl/>
              </w:rPr>
            </w:pPr>
          </w:p>
        </w:tc>
      </w:tr>
    </w:tbl>
    <w:p w:rsidR="005D6A34" w:rsidRDefault="005D6A34" w:rsidP="005D6A34">
      <w:pPr>
        <w:bidi/>
      </w:pPr>
    </w:p>
    <w:p w:rsidR="004D370A" w:rsidRPr="00F0467D" w:rsidRDefault="00F0467D" w:rsidP="00F0467D">
      <w:pPr>
        <w:bidi/>
        <w:rPr>
          <w:b/>
          <w:bCs/>
        </w:rPr>
      </w:pPr>
      <w:r w:rsidRPr="00F0467D">
        <w:rPr>
          <w:b/>
          <w:bCs/>
          <w:rtl/>
        </w:rPr>
        <w:t>أهم نماذج الأعمال الالكترونية</w:t>
      </w:r>
    </w:p>
    <w:p w:rsidR="00822AE5" w:rsidRPr="00F0467D" w:rsidRDefault="00822AE5" w:rsidP="001307B0">
      <w:pPr>
        <w:numPr>
          <w:ilvl w:val="0"/>
          <w:numId w:val="5"/>
        </w:numPr>
        <w:bidi/>
        <w:spacing w:after="0"/>
      </w:pPr>
      <w:r w:rsidRPr="00F0467D">
        <w:rPr>
          <w:b/>
          <w:bCs/>
          <w:rtl/>
        </w:rPr>
        <w:t xml:space="preserve">المصنع </w:t>
      </w:r>
      <w:r w:rsidRPr="00F0467D">
        <w:rPr>
          <w:b/>
          <w:bCs/>
        </w:rPr>
        <w:t>Manufacturer</w:t>
      </w:r>
      <w:r w:rsidRPr="00F0467D">
        <w:rPr>
          <w:b/>
          <w:bCs/>
          <w:rtl/>
        </w:rPr>
        <w:t xml:space="preserve"> </w:t>
      </w:r>
      <w:r w:rsidRPr="00F0467D">
        <w:rPr>
          <w:rtl/>
        </w:rPr>
        <w:t>مثل شركة ديل عندما تبيع منتجاتها بنفسها</w:t>
      </w:r>
    </w:p>
    <w:p w:rsidR="00822AE5" w:rsidRPr="00F0467D" w:rsidRDefault="00822AE5" w:rsidP="001307B0">
      <w:pPr>
        <w:numPr>
          <w:ilvl w:val="0"/>
          <w:numId w:val="5"/>
        </w:numPr>
        <w:bidi/>
        <w:spacing w:after="0"/>
      </w:pPr>
      <w:r w:rsidRPr="00F0467D">
        <w:rPr>
          <w:b/>
          <w:bCs/>
          <w:rtl/>
        </w:rPr>
        <w:t xml:space="preserve">الوسطاء </w:t>
      </w:r>
      <w:r w:rsidRPr="00F0467D">
        <w:rPr>
          <w:b/>
          <w:bCs/>
        </w:rPr>
        <w:t>brokers</w:t>
      </w:r>
      <w:r w:rsidRPr="00F0467D">
        <w:t xml:space="preserve"> </w:t>
      </w:r>
      <w:r w:rsidRPr="00F0467D">
        <w:rPr>
          <w:rtl/>
        </w:rPr>
        <w:t xml:space="preserve">: يسهلون التقاء البائع بالمشترى مثل موقع </w:t>
      </w:r>
      <w:r w:rsidRPr="00F0467D">
        <w:t>orbitz</w:t>
      </w:r>
      <w:r w:rsidRPr="00F0467D">
        <w:rPr>
          <w:rtl/>
        </w:rPr>
        <w:t xml:space="preserve"> لبيع التذاكر</w:t>
      </w:r>
    </w:p>
    <w:p w:rsidR="00822AE5" w:rsidRPr="00F0467D" w:rsidRDefault="00822AE5" w:rsidP="001307B0">
      <w:pPr>
        <w:numPr>
          <w:ilvl w:val="0"/>
          <w:numId w:val="5"/>
        </w:numPr>
        <w:bidi/>
        <w:spacing w:after="0"/>
      </w:pPr>
      <w:r w:rsidRPr="00F0467D">
        <w:rPr>
          <w:b/>
          <w:bCs/>
          <w:rtl/>
        </w:rPr>
        <w:t>المزادات الالكترونية</w:t>
      </w:r>
      <w:r w:rsidRPr="00F0467D">
        <w:rPr>
          <w:rtl/>
        </w:rPr>
        <w:t xml:space="preserve">: مثل </w:t>
      </w:r>
      <w:r w:rsidRPr="00F0467D">
        <w:t>eBay</w:t>
      </w:r>
    </w:p>
    <w:p w:rsidR="00822AE5" w:rsidRPr="00F0467D" w:rsidRDefault="00822AE5" w:rsidP="001307B0">
      <w:pPr>
        <w:numPr>
          <w:ilvl w:val="0"/>
          <w:numId w:val="5"/>
        </w:numPr>
        <w:bidi/>
        <w:spacing w:after="0"/>
        <w:rPr>
          <w:b/>
          <w:bCs/>
        </w:rPr>
      </w:pPr>
      <w:r w:rsidRPr="00F0467D">
        <w:rPr>
          <w:b/>
          <w:bCs/>
          <w:rtl/>
        </w:rPr>
        <w:t xml:space="preserve">الاشتراكات </w:t>
      </w:r>
      <w:r w:rsidRPr="00F0467D">
        <w:rPr>
          <w:b/>
          <w:bCs/>
        </w:rPr>
        <w:t>subscription</w:t>
      </w:r>
    </w:p>
    <w:p w:rsidR="00F0467D" w:rsidRDefault="00822AE5" w:rsidP="001307B0">
      <w:pPr>
        <w:numPr>
          <w:ilvl w:val="0"/>
          <w:numId w:val="5"/>
        </w:numPr>
        <w:bidi/>
        <w:spacing w:after="0"/>
      </w:pPr>
      <w:r w:rsidRPr="00F0467D">
        <w:rPr>
          <w:b/>
          <w:bCs/>
          <w:rtl/>
        </w:rPr>
        <w:t>مجتمع</w:t>
      </w:r>
      <w:r w:rsidRPr="00F0467D">
        <w:rPr>
          <w:b/>
          <w:bCs/>
        </w:rPr>
        <w:t>community</w:t>
      </w:r>
      <w:r w:rsidRPr="00F0467D">
        <w:t xml:space="preserve"> </w:t>
      </w:r>
      <w:r w:rsidRPr="00F0467D">
        <w:rPr>
          <w:rtl/>
        </w:rPr>
        <w:t>: مثل جماعات مطوري البرامج مفتوحة المصدر</w:t>
      </w:r>
    </w:p>
    <w:p w:rsidR="00F0467D" w:rsidRDefault="00822AE5" w:rsidP="001307B0">
      <w:pPr>
        <w:numPr>
          <w:ilvl w:val="0"/>
          <w:numId w:val="5"/>
        </w:numPr>
        <w:bidi/>
        <w:spacing w:after="0"/>
      </w:pPr>
      <w:r w:rsidRPr="00F0467D">
        <w:rPr>
          <w:b/>
          <w:bCs/>
          <w:rtl/>
        </w:rPr>
        <w:t>الدعاية والاعلان</w:t>
      </w:r>
      <w:r w:rsidRPr="00F0467D">
        <w:rPr>
          <w:rtl/>
        </w:rPr>
        <w:t xml:space="preserve">: مثل جوجل وياهو و </w:t>
      </w:r>
      <w:r w:rsidRPr="00F0467D">
        <w:t>craigslist</w:t>
      </w:r>
    </w:p>
    <w:p w:rsidR="00407F33" w:rsidRDefault="00407F33" w:rsidP="00407F33">
      <w:pPr>
        <w:bidi/>
        <w:spacing w:after="0"/>
        <w:rPr>
          <w:rtl/>
        </w:rPr>
      </w:pPr>
    </w:p>
    <w:p w:rsidR="001E457C" w:rsidRDefault="00407F33" w:rsidP="000452C6">
      <w:pPr>
        <w:bidi/>
        <w:spacing w:after="0"/>
        <w:rPr>
          <w:rFonts w:cs="Arial"/>
          <w:rtl/>
        </w:rPr>
      </w:pPr>
      <w:r>
        <w:rPr>
          <w:rFonts w:hint="cs"/>
          <w:rtl/>
        </w:rPr>
        <w:t xml:space="preserve">نموذج العمل التجاري </w:t>
      </w:r>
      <w:r w:rsidRPr="00407F33">
        <w:rPr>
          <w:rFonts w:cs="Arial" w:hint="cs"/>
          <w:rtl/>
        </w:rPr>
        <w:t>من</w:t>
      </w:r>
      <w:r w:rsidRPr="00407F33">
        <w:rPr>
          <w:rFonts w:cs="Arial"/>
          <w:rtl/>
        </w:rPr>
        <w:t xml:space="preserve"> </w:t>
      </w:r>
      <w:r w:rsidRPr="00407F33">
        <w:rPr>
          <w:rFonts w:cs="Arial" w:hint="cs"/>
          <w:rtl/>
        </w:rPr>
        <w:t>إبتكارات</w:t>
      </w:r>
      <w:r w:rsidRPr="00407F33">
        <w:rPr>
          <w:rFonts w:cs="Arial"/>
          <w:rtl/>
        </w:rPr>
        <w:t xml:space="preserve"> </w:t>
      </w:r>
      <w:r w:rsidRPr="00407F33">
        <w:rPr>
          <w:rFonts w:cs="Arial" w:hint="cs"/>
          <w:rtl/>
        </w:rPr>
        <w:t>لألكسندر</w:t>
      </w:r>
      <w:r w:rsidRPr="00407F33">
        <w:rPr>
          <w:rFonts w:cs="Arial"/>
          <w:rtl/>
        </w:rPr>
        <w:t xml:space="preserve"> </w:t>
      </w:r>
      <w:r w:rsidRPr="00407F33">
        <w:rPr>
          <w:rFonts w:cs="Arial" w:hint="cs"/>
          <w:rtl/>
        </w:rPr>
        <w:t>أوسترڤالدر</w:t>
      </w:r>
    </w:p>
    <w:p w:rsidR="001E457C" w:rsidRDefault="001E457C">
      <w:pPr>
        <w:rPr>
          <w:rFonts w:cs="Arial"/>
          <w:rtl/>
        </w:rPr>
      </w:pPr>
      <w:r>
        <w:rPr>
          <w:rFonts w:cs="Arial"/>
          <w:rtl/>
        </w:rPr>
        <w:br w:type="page"/>
      </w:r>
    </w:p>
    <w:p w:rsidR="001E457C" w:rsidRPr="00A825D3" w:rsidRDefault="001E457C" w:rsidP="001E457C">
      <w:pPr>
        <w:bidi/>
        <w:jc w:val="center"/>
        <w:rPr>
          <w:b/>
          <w:bCs/>
          <w:rtl/>
        </w:rPr>
      </w:pPr>
      <w:r w:rsidRPr="00815BD8">
        <w:rPr>
          <w:rFonts w:hint="cs"/>
          <w:b/>
          <w:bCs/>
          <w:rtl/>
        </w:rPr>
        <w:lastRenderedPageBreak/>
        <w:t xml:space="preserve">الوحدة </w:t>
      </w:r>
      <w:r>
        <w:rPr>
          <w:rFonts w:hint="cs"/>
          <w:b/>
          <w:bCs/>
          <w:rtl/>
        </w:rPr>
        <w:t>4</w:t>
      </w:r>
      <w:r w:rsidRPr="00815BD8">
        <w:rPr>
          <w:rFonts w:hint="cs"/>
          <w:b/>
          <w:bCs/>
          <w:rtl/>
        </w:rPr>
        <w:t xml:space="preserve"> </w:t>
      </w:r>
      <w:r w:rsidRPr="001E457C">
        <w:rPr>
          <w:b/>
          <w:bCs/>
          <w:rtl/>
        </w:rPr>
        <w:t>إدارة بنية الأعمال الالكترونية</w:t>
      </w:r>
    </w:p>
    <w:p w:rsidR="00CF0124" w:rsidRPr="00CF0124" w:rsidRDefault="00CF0124" w:rsidP="001307B0">
      <w:pPr>
        <w:pStyle w:val="ListParagraph"/>
        <w:numPr>
          <w:ilvl w:val="0"/>
          <w:numId w:val="6"/>
        </w:numPr>
        <w:bidi/>
        <w:spacing w:after="0"/>
        <w:rPr>
          <w:rFonts w:cs="Arial"/>
        </w:rPr>
      </w:pPr>
      <w:r w:rsidRPr="00CF0124">
        <w:rPr>
          <w:rFonts w:cs="Arial" w:hint="cs"/>
          <w:rtl/>
        </w:rPr>
        <w:t>من</w:t>
      </w:r>
      <w:r w:rsidRPr="00CF0124">
        <w:rPr>
          <w:rFonts w:cs="Arial"/>
          <w:rtl/>
        </w:rPr>
        <w:t xml:space="preserve"> </w:t>
      </w:r>
      <w:r w:rsidRPr="00CF0124">
        <w:rPr>
          <w:rFonts w:cs="Arial" w:hint="cs"/>
          <w:rtl/>
        </w:rPr>
        <w:t>أهم</w:t>
      </w:r>
      <w:r w:rsidRPr="00CF0124">
        <w:rPr>
          <w:rFonts w:cs="Arial"/>
          <w:rtl/>
        </w:rPr>
        <w:t xml:space="preserve"> </w:t>
      </w:r>
      <w:r w:rsidRPr="00CF0124">
        <w:rPr>
          <w:rFonts w:cs="Arial" w:hint="cs"/>
          <w:rtl/>
        </w:rPr>
        <w:t>القرارات</w:t>
      </w:r>
      <w:r w:rsidRPr="00CF0124">
        <w:rPr>
          <w:rFonts w:cs="Arial"/>
          <w:rtl/>
        </w:rPr>
        <w:t xml:space="preserve"> </w:t>
      </w:r>
      <w:r w:rsidRPr="00CF0124">
        <w:rPr>
          <w:rFonts w:cs="Arial" w:hint="cs"/>
          <w:rtl/>
        </w:rPr>
        <w:t>التي</w:t>
      </w:r>
      <w:r w:rsidRPr="00CF0124">
        <w:rPr>
          <w:rFonts w:cs="Arial"/>
          <w:rtl/>
        </w:rPr>
        <w:t xml:space="preserve"> </w:t>
      </w:r>
      <w:r w:rsidRPr="00CF0124">
        <w:rPr>
          <w:rFonts w:cs="Arial" w:hint="cs"/>
          <w:rtl/>
        </w:rPr>
        <w:t>تواجه</w:t>
      </w:r>
      <w:r w:rsidRPr="00CF0124">
        <w:rPr>
          <w:rFonts w:cs="Arial"/>
          <w:rtl/>
        </w:rPr>
        <w:t xml:space="preserve"> </w:t>
      </w:r>
      <w:r w:rsidRPr="00CF0124">
        <w:rPr>
          <w:rFonts w:cs="Arial" w:hint="cs"/>
          <w:rtl/>
        </w:rPr>
        <w:t>الإدارة</w:t>
      </w:r>
      <w:r w:rsidRPr="00CF0124">
        <w:rPr>
          <w:rFonts w:cs="Arial"/>
          <w:rtl/>
        </w:rPr>
        <w:t xml:space="preserve">  </w:t>
      </w:r>
      <w:r w:rsidRPr="00CF0124">
        <w:rPr>
          <w:rFonts w:cs="Arial" w:hint="cs"/>
          <w:rtl/>
        </w:rPr>
        <w:t>هو</w:t>
      </w:r>
      <w:r w:rsidRPr="00CF0124">
        <w:rPr>
          <w:rFonts w:cs="Arial"/>
          <w:rtl/>
        </w:rPr>
        <w:t xml:space="preserve"> </w:t>
      </w:r>
      <w:r w:rsidRPr="00CF0124">
        <w:rPr>
          <w:rFonts w:cs="Arial" w:hint="cs"/>
          <w:rtl/>
        </w:rPr>
        <w:t>تحديد</w:t>
      </w:r>
      <w:r w:rsidRPr="00CF0124">
        <w:rPr>
          <w:rFonts w:cs="Arial"/>
          <w:rtl/>
        </w:rPr>
        <w:t xml:space="preserve"> </w:t>
      </w:r>
      <w:r w:rsidRPr="00CF0124">
        <w:rPr>
          <w:rFonts w:cs="Arial" w:hint="cs"/>
          <w:rtl/>
        </w:rPr>
        <w:t>الشبكات</w:t>
      </w:r>
      <w:r w:rsidRPr="00CF0124">
        <w:rPr>
          <w:rFonts w:cs="Arial"/>
          <w:rtl/>
        </w:rPr>
        <w:t xml:space="preserve"> </w:t>
      </w:r>
      <w:r w:rsidRPr="00CF0124">
        <w:rPr>
          <w:rFonts w:cs="Arial" w:hint="cs"/>
          <w:rtl/>
        </w:rPr>
        <w:t>والبرامج</w:t>
      </w:r>
      <w:r w:rsidRPr="00CF0124">
        <w:rPr>
          <w:rFonts w:cs="Arial"/>
          <w:rtl/>
        </w:rPr>
        <w:t xml:space="preserve"> </w:t>
      </w:r>
      <w:r w:rsidRPr="00CF0124">
        <w:rPr>
          <w:rFonts w:cs="Arial" w:hint="cs"/>
          <w:rtl/>
        </w:rPr>
        <w:t>والأجهزة</w:t>
      </w:r>
      <w:r w:rsidRPr="00CF0124">
        <w:rPr>
          <w:rFonts w:cs="Arial"/>
          <w:rtl/>
        </w:rPr>
        <w:t xml:space="preserve"> </w:t>
      </w:r>
      <w:r w:rsidRPr="00CF0124">
        <w:rPr>
          <w:rFonts w:cs="Arial" w:hint="cs"/>
          <w:rtl/>
        </w:rPr>
        <w:t>اللازمة</w:t>
      </w:r>
      <w:r w:rsidRPr="00CF0124">
        <w:rPr>
          <w:rFonts w:cs="Arial"/>
          <w:rtl/>
        </w:rPr>
        <w:t xml:space="preserve"> </w:t>
      </w:r>
      <w:r w:rsidRPr="00CF0124">
        <w:rPr>
          <w:rFonts w:cs="Arial" w:hint="cs"/>
          <w:rtl/>
        </w:rPr>
        <w:t>لخدمة</w:t>
      </w:r>
      <w:r w:rsidRPr="00CF0124">
        <w:rPr>
          <w:rFonts w:cs="Arial"/>
          <w:rtl/>
        </w:rPr>
        <w:t xml:space="preserve"> </w:t>
      </w:r>
      <w:r w:rsidRPr="00CF0124">
        <w:rPr>
          <w:rFonts w:cs="Arial" w:hint="cs"/>
          <w:rtl/>
        </w:rPr>
        <w:t>الموظفين</w:t>
      </w:r>
      <w:r w:rsidRPr="00CF0124">
        <w:rPr>
          <w:rFonts w:cs="Arial"/>
          <w:rtl/>
        </w:rPr>
        <w:t xml:space="preserve"> </w:t>
      </w:r>
      <w:r w:rsidRPr="00CF0124">
        <w:rPr>
          <w:rFonts w:cs="Arial" w:hint="cs"/>
          <w:rtl/>
        </w:rPr>
        <w:t>والعملاء</w:t>
      </w:r>
      <w:r w:rsidRPr="00CF0124">
        <w:rPr>
          <w:rFonts w:cs="Arial"/>
          <w:rtl/>
        </w:rPr>
        <w:t xml:space="preserve"> </w:t>
      </w:r>
      <w:r w:rsidRPr="00CF0124">
        <w:rPr>
          <w:rFonts w:cs="Arial" w:hint="cs"/>
          <w:rtl/>
        </w:rPr>
        <w:t>حتى</w:t>
      </w:r>
      <w:r w:rsidRPr="00CF0124">
        <w:rPr>
          <w:rFonts w:cs="Arial"/>
          <w:rtl/>
        </w:rPr>
        <w:t xml:space="preserve"> </w:t>
      </w:r>
      <w:r w:rsidRPr="00CF0124">
        <w:rPr>
          <w:rFonts w:cs="Arial" w:hint="cs"/>
          <w:rtl/>
        </w:rPr>
        <w:t>تحقق</w:t>
      </w:r>
      <w:r w:rsidRPr="00CF0124">
        <w:rPr>
          <w:rFonts w:cs="Arial"/>
          <w:rtl/>
        </w:rPr>
        <w:t xml:space="preserve"> </w:t>
      </w:r>
      <w:r w:rsidRPr="00CF0124">
        <w:rPr>
          <w:rFonts w:cs="Arial" w:hint="cs"/>
          <w:rtl/>
        </w:rPr>
        <w:t>المنظمة</w:t>
      </w:r>
      <w:r w:rsidRPr="00CF0124">
        <w:rPr>
          <w:rFonts w:cs="Arial"/>
          <w:rtl/>
        </w:rPr>
        <w:t xml:space="preserve"> </w:t>
      </w:r>
      <w:r w:rsidRPr="00CF0124">
        <w:rPr>
          <w:rFonts w:cs="Arial" w:hint="cs"/>
          <w:rtl/>
        </w:rPr>
        <w:t>أهدافها؟</w:t>
      </w:r>
      <w:r w:rsidRPr="00CF0124">
        <w:rPr>
          <w:rFonts w:cs="Arial"/>
          <w:rtl/>
        </w:rPr>
        <w:t xml:space="preserve">  </w:t>
      </w:r>
    </w:p>
    <w:p w:rsidR="00CF0124" w:rsidRPr="00CF0124" w:rsidRDefault="00CF0124" w:rsidP="001307B0">
      <w:pPr>
        <w:pStyle w:val="ListParagraph"/>
        <w:numPr>
          <w:ilvl w:val="0"/>
          <w:numId w:val="6"/>
        </w:numPr>
        <w:bidi/>
        <w:spacing w:after="0"/>
        <w:rPr>
          <w:rFonts w:cs="Arial"/>
        </w:rPr>
      </w:pPr>
      <w:r w:rsidRPr="00CF0124">
        <w:rPr>
          <w:rFonts w:cs="Arial" w:hint="cs"/>
          <w:rtl/>
        </w:rPr>
        <w:t>المدراء</w:t>
      </w:r>
      <w:r w:rsidRPr="00CF0124">
        <w:rPr>
          <w:rFonts w:cs="Arial"/>
          <w:rtl/>
        </w:rPr>
        <w:t xml:space="preserve"> </w:t>
      </w:r>
      <w:r w:rsidRPr="00CF0124">
        <w:rPr>
          <w:rFonts w:cs="Arial" w:hint="cs"/>
          <w:rtl/>
        </w:rPr>
        <w:t>يجب</w:t>
      </w:r>
      <w:r w:rsidRPr="00CF0124">
        <w:rPr>
          <w:rFonts w:cs="Arial"/>
          <w:rtl/>
        </w:rPr>
        <w:t xml:space="preserve"> </w:t>
      </w:r>
      <w:r w:rsidRPr="00CF0124">
        <w:rPr>
          <w:rFonts w:cs="Arial" w:hint="cs"/>
          <w:rtl/>
        </w:rPr>
        <w:t>أن</w:t>
      </w:r>
      <w:r w:rsidRPr="00CF0124">
        <w:rPr>
          <w:rFonts w:cs="Arial"/>
          <w:rtl/>
        </w:rPr>
        <w:t xml:space="preserve"> </w:t>
      </w:r>
      <w:r w:rsidRPr="00CF0124">
        <w:rPr>
          <w:rFonts w:cs="Arial" w:hint="cs"/>
          <w:rtl/>
        </w:rPr>
        <w:t>يعرفوا</w:t>
      </w:r>
      <w:r w:rsidRPr="00CF0124">
        <w:rPr>
          <w:rFonts w:cs="Arial"/>
          <w:rtl/>
        </w:rPr>
        <w:t xml:space="preserve"> </w:t>
      </w:r>
      <w:r w:rsidRPr="00CF0124">
        <w:rPr>
          <w:rFonts w:cs="Arial" w:hint="cs"/>
          <w:rtl/>
        </w:rPr>
        <w:t>إمكانيات</w:t>
      </w:r>
      <w:r w:rsidRPr="00CF0124">
        <w:rPr>
          <w:rFonts w:cs="Arial"/>
          <w:rtl/>
        </w:rPr>
        <w:t xml:space="preserve"> </w:t>
      </w:r>
      <w:r w:rsidRPr="00CF0124">
        <w:rPr>
          <w:rFonts w:cs="Arial" w:hint="cs"/>
          <w:rtl/>
        </w:rPr>
        <w:t>وحدود</w:t>
      </w:r>
      <w:r w:rsidRPr="00CF0124">
        <w:rPr>
          <w:rFonts w:cs="Arial"/>
          <w:rtl/>
        </w:rPr>
        <w:t xml:space="preserve"> </w:t>
      </w:r>
      <w:r w:rsidRPr="00CF0124">
        <w:rPr>
          <w:rFonts w:cs="Arial" w:hint="cs"/>
          <w:rtl/>
        </w:rPr>
        <w:t>التكنولوجيا</w:t>
      </w:r>
      <w:r w:rsidRPr="00CF0124">
        <w:rPr>
          <w:rFonts w:cs="Arial"/>
          <w:rtl/>
        </w:rPr>
        <w:t xml:space="preserve"> </w:t>
      </w:r>
      <w:r w:rsidRPr="00CF0124">
        <w:rPr>
          <w:rFonts w:cs="Arial" w:hint="cs"/>
          <w:rtl/>
        </w:rPr>
        <w:t>التي</w:t>
      </w:r>
      <w:r w:rsidRPr="00CF0124">
        <w:rPr>
          <w:rFonts w:cs="Arial"/>
          <w:rtl/>
        </w:rPr>
        <w:t xml:space="preserve"> </w:t>
      </w:r>
      <w:r w:rsidRPr="00CF0124">
        <w:rPr>
          <w:rFonts w:cs="Arial" w:hint="cs"/>
          <w:rtl/>
        </w:rPr>
        <w:t>تحتاجها</w:t>
      </w:r>
      <w:r w:rsidRPr="00CF0124">
        <w:rPr>
          <w:rFonts w:cs="Arial"/>
          <w:rtl/>
        </w:rPr>
        <w:t xml:space="preserve"> </w:t>
      </w:r>
      <w:r w:rsidRPr="00CF0124">
        <w:rPr>
          <w:rFonts w:cs="Arial" w:hint="cs"/>
          <w:rtl/>
        </w:rPr>
        <w:t>الشركات</w:t>
      </w:r>
      <w:r w:rsidRPr="00CF0124">
        <w:rPr>
          <w:rFonts w:cs="Arial"/>
          <w:rtl/>
        </w:rPr>
        <w:t xml:space="preserve"> </w:t>
      </w:r>
    </w:p>
    <w:p w:rsidR="00CF0124" w:rsidRPr="00CF0124" w:rsidRDefault="00CF0124" w:rsidP="001307B0">
      <w:pPr>
        <w:pStyle w:val="ListParagraph"/>
        <w:numPr>
          <w:ilvl w:val="0"/>
          <w:numId w:val="6"/>
        </w:numPr>
        <w:bidi/>
        <w:spacing w:after="0"/>
        <w:rPr>
          <w:rFonts w:cs="Arial"/>
        </w:rPr>
      </w:pPr>
      <w:r w:rsidRPr="00CF0124">
        <w:rPr>
          <w:rFonts w:cs="Arial" w:hint="cs"/>
          <w:rtl/>
        </w:rPr>
        <w:t>المدراء</w:t>
      </w:r>
      <w:r w:rsidRPr="00CF0124">
        <w:rPr>
          <w:rFonts w:cs="Arial"/>
          <w:rtl/>
        </w:rPr>
        <w:t xml:space="preserve"> </w:t>
      </w:r>
      <w:r w:rsidRPr="00CF0124">
        <w:rPr>
          <w:rFonts w:cs="Arial" w:hint="cs"/>
          <w:rtl/>
        </w:rPr>
        <w:t>يحتاجون</w:t>
      </w:r>
      <w:r w:rsidRPr="00CF0124">
        <w:rPr>
          <w:rFonts w:cs="Arial"/>
          <w:rtl/>
        </w:rPr>
        <w:t xml:space="preserve"> </w:t>
      </w:r>
      <w:r w:rsidRPr="00CF0124">
        <w:rPr>
          <w:rFonts w:cs="Arial" w:hint="cs"/>
          <w:rtl/>
        </w:rPr>
        <w:t>الى</w:t>
      </w:r>
      <w:r w:rsidRPr="00CF0124">
        <w:rPr>
          <w:rFonts w:cs="Arial"/>
          <w:rtl/>
        </w:rPr>
        <w:t xml:space="preserve"> </w:t>
      </w:r>
      <w:r w:rsidRPr="00CF0124">
        <w:rPr>
          <w:rFonts w:cs="Arial" w:hint="cs"/>
          <w:rtl/>
        </w:rPr>
        <w:t>استخدام</w:t>
      </w:r>
      <w:r w:rsidRPr="00CF0124">
        <w:rPr>
          <w:rFonts w:cs="Arial"/>
          <w:rtl/>
        </w:rPr>
        <w:t xml:space="preserve"> </w:t>
      </w:r>
      <w:r w:rsidRPr="00CF0124">
        <w:rPr>
          <w:rFonts w:cs="Arial" w:hint="cs"/>
          <w:rtl/>
        </w:rPr>
        <w:t>لغة</w:t>
      </w:r>
      <w:r w:rsidRPr="00CF0124">
        <w:rPr>
          <w:rFonts w:cs="Arial"/>
          <w:rtl/>
        </w:rPr>
        <w:t xml:space="preserve"> </w:t>
      </w:r>
      <w:r w:rsidRPr="00CF0124">
        <w:rPr>
          <w:rFonts w:cs="Arial" w:hint="cs"/>
          <w:rtl/>
        </w:rPr>
        <w:t>فنية</w:t>
      </w:r>
      <w:r w:rsidRPr="00CF0124">
        <w:rPr>
          <w:rFonts w:cs="Arial"/>
          <w:rtl/>
        </w:rPr>
        <w:t xml:space="preserve"> </w:t>
      </w:r>
      <w:r w:rsidRPr="00CF0124">
        <w:rPr>
          <w:rFonts w:cs="Arial" w:hint="cs"/>
          <w:rtl/>
        </w:rPr>
        <w:t>أو</w:t>
      </w:r>
      <w:r w:rsidRPr="00CF0124">
        <w:rPr>
          <w:rFonts w:cs="Arial"/>
          <w:rtl/>
        </w:rPr>
        <w:t xml:space="preserve"> </w:t>
      </w:r>
      <w:r w:rsidRPr="00CF0124">
        <w:rPr>
          <w:rFonts w:cs="Arial" w:hint="cs"/>
          <w:rtl/>
        </w:rPr>
        <w:t>متخصصة</w:t>
      </w:r>
      <w:r w:rsidRPr="00CF0124">
        <w:rPr>
          <w:rFonts w:cs="Arial"/>
          <w:rtl/>
        </w:rPr>
        <w:t xml:space="preserve"> </w:t>
      </w:r>
      <w:r w:rsidRPr="00CF0124">
        <w:rPr>
          <w:rFonts w:cs="Arial"/>
        </w:rPr>
        <w:t>Jargon</w:t>
      </w:r>
      <w:r w:rsidRPr="00CF0124">
        <w:rPr>
          <w:rFonts w:cs="Arial"/>
          <w:rtl/>
        </w:rPr>
        <w:t xml:space="preserve">  </w:t>
      </w:r>
      <w:r w:rsidRPr="00CF0124">
        <w:rPr>
          <w:rFonts w:cs="Arial" w:hint="cs"/>
          <w:rtl/>
        </w:rPr>
        <w:t>عند</w:t>
      </w:r>
      <w:r w:rsidRPr="00CF0124">
        <w:rPr>
          <w:rFonts w:cs="Arial"/>
          <w:rtl/>
        </w:rPr>
        <w:t xml:space="preserve"> </w:t>
      </w:r>
      <w:r w:rsidRPr="00CF0124">
        <w:rPr>
          <w:rFonts w:cs="Arial" w:hint="cs"/>
          <w:rtl/>
        </w:rPr>
        <w:t>إدارة</w:t>
      </w:r>
      <w:r w:rsidRPr="00CF0124">
        <w:rPr>
          <w:rFonts w:cs="Arial"/>
          <w:rtl/>
        </w:rPr>
        <w:t xml:space="preserve"> </w:t>
      </w:r>
      <w:r w:rsidRPr="00CF0124">
        <w:rPr>
          <w:rFonts w:cs="Arial" w:hint="cs"/>
          <w:rtl/>
        </w:rPr>
        <w:t>الأجهزة</w:t>
      </w:r>
      <w:r w:rsidRPr="00CF0124">
        <w:rPr>
          <w:rFonts w:cs="Arial"/>
          <w:rtl/>
        </w:rPr>
        <w:t xml:space="preserve"> </w:t>
      </w:r>
      <w:r w:rsidRPr="00CF0124">
        <w:rPr>
          <w:rFonts w:cs="Arial" w:hint="cs"/>
          <w:rtl/>
        </w:rPr>
        <w:t>والبرامج</w:t>
      </w:r>
      <w:r w:rsidRPr="00CF0124">
        <w:rPr>
          <w:rFonts w:cs="Arial"/>
          <w:rtl/>
        </w:rPr>
        <w:t xml:space="preserve"> </w:t>
      </w:r>
      <w:r w:rsidRPr="00CF0124">
        <w:rPr>
          <w:rFonts w:cs="Arial" w:hint="cs"/>
          <w:rtl/>
        </w:rPr>
        <w:t>والشبكات</w:t>
      </w:r>
      <w:r w:rsidRPr="00CF0124">
        <w:rPr>
          <w:rFonts w:cs="Arial"/>
          <w:rtl/>
        </w:rPr>
        <w:t xml:space="preserve"> </w:t>
      </w:r>
    </w:p>
    <w:p w:rsidR="00CF0124" w:rsidRPr="00CF0124" w:rsidRDefault="00CF0124" w:rsidP="001307B0">
      <w:pPr>
        <w:pStyle w:val="ListParagraph"/>
        <w:numPr>
          <w:ilvl w:val="0"/>
          <w:numId w:val="6"/>
        </w:numPr>
        <w:bidi/>
        <w:spacing w:after="0"/>
        <w:rPr>
          <w:rFonts w:cs="Arial"/>
        </w:rPr>
      </w:pPr>
      <w:r w:rsidRPr="00CF0124">
        <w:rPr>
          <w:rFonts w:cs="Arial" w:hint="cs"/>
          <w:rtl/>
        </w:rPr>
        <w:t>يجب</w:t>
      </w:r>
      <w:r w:rsidRPr="00CF0124">
        <w:rPr>
          <w:rFonts w:cs="Arial"/>
          <w:rtl/>
        </w:rPr>
        <w:t xml:space="preserve"> </w:t>
      </w:r>
      <w:r w:rsidRPr="00CF0124">
        <w:rPr>
          <w:rFonts w:cs="Arial" w:hint="cs"/>
          <w:rtl/>
        </w:rPr>
        <w:t>معرفة</w:t>
      </w:r>
      <w:r w:rsidRPr="00CF0124">
        <w:rPr>
          <w:rFonts w:cs="Arial"/>
          <w:rtl/>
        </w:rPr>
        <w:t xml:space="preserve"> </w:t>
      </w:r>
      <w:r w:rsidRPr="00CF0124">
        <w:rPr>
          <w:rFonts w:cs="Arial" w:hint="cs"/>
          <w:rtl/>
        </w:rPr>
        <w:t>أسباب</w:t>
      </w:r>
      <w:r w:rsidRPr="00CF0124">
        <w:rPr>
          <w:rFonts w:cs="Arial"/>
          <w:rtl/>
        </w:rPr>
        <w:t xml:space="preserve"> </w:t>
      </w:r>
      <w:r w:rsidRPr="00CF0124">
        <w:rPr>
          <w:rFonts w:cs="Arial" w:hint="cs"/>
          <w:rtl/>
        </w:rPr>
        <w:t>عدم</w:t>
      </w:r>
      <w:r w:rsidRPr="00CF0124">
        <w:rPr>
          <w:rFonts w:cs="Arial"/>
          <w:rtl/>
        </w:rPr>
        <w:t xml:space="preserve"> </w:t>
      </w:r>
      <w:r w:rsidRPr="00CF0124">
        <w:rPr>
          <w:rFonts w:cs="Arial" w:hint="cs"/>
          <w:rtl/>
        </w:rPr>
        <w:t>الرد</w:t>
      </w:r>
      <w:r w:rsidRPr="00CF0124">
        <w:rPr>
          <w:rFonts w:cs="Arial"/>
          <w:rtl/>
        </w:rPr>
        <w:t xml:space="preserve"> </w:t>
      </w:r>
      <w:r w:rsidRPr="00CF0124">
        <w:rPr>
          <w:rFonts w:cs="Arial" w:hint="cs"/>
          <w:rtl/>
        </w:rPr>
        <w:t>على</w:t>
      </w:r>
      <w:r w:rsidRPr="00CF0124">
        <w:rPr>
          <w:rFonts w:cs="Arial"/>
          <w:rtl/>
        </w:rPr>
        <w:t xml:space="preserve"> </w:t>
      </w:r>
      <w:r w:rsidRPr="00CF0124">
        <w:rPr>
          <w:rFonts w:cs="Arial" w:hint="cs"/>
          <w:rtl/>
        </w:rPr>
        <w:t>البريد</w:t>
      </w:r>
      <w:r w:rsidRPr="00CF0124">
        <w:rPr>
          <w:rFonts w:cs="Arial"/>
          <w:rtl/>
        </w:rPr>
        <w:t xml:space="preserve"> </w:t>
      </w:r>
      <w:r w:rsidRPr="00CF0124">
        <w:rPr>
          <w:rFonts w:cs="Arial" w:hint="cs"/>
          <w:rtl/>
        </w:rPr>
        <w:t>الإلكتروني</w:t>
      </w:r>
      <w:r w:rsidRPr="00CF0124">
        <w:rPr>
          <w:rFonts w:cs="Arial"/>
          <w:rtl/>
        </w:rPr>
        <w:t xml:space="preserve"> </w:t>
      </w:r>
      <w:r w:rsidRPr="00CF0124">
        <w:rPr>
          <w:rFonts w:cs="Arial" w:hint="cs"/>
          <w:rtl/>
        </w:rPr>
        <w:t>وبطئ</w:t>
      </w:r>
      <w:r w:rsidRPr="00CF0124">
        <w:rPr>
          <w:rFonts w:cs="Arial"/>
          <w:rtl/>
        </w:rPr>
        <w:t xml:space="preserve"> </w:t>
      </w:r>
      <w:r w:rsidRPr="00CF0124">
        <w:rPr>
          <w:rFonts w:cs="Arial" w:hint="cs"/>
          <w:rtl/>
        </w:rPr>
        <w:t>سرعة</w:t>
      </w:r>
      <w:r w:rsidRPr="00CF0124">
        <w:rPr>
          <w:rFonts w:cs="Arial"/>
          <w:rtl/>
        </w:rPr>
        <w:t xml:space="preserve"> </w:t>
      </w:r>
      <w:r w:rsidRPr="00CF0124">
        <w:rPr>
          <w:rFonts w:cs="Arial" w:hint="cs"/>
          <w:rtl/>
        </w:rPr>
        <w:t>الانترنت</w:t>
      </w:r>
      <w:r w:rsidRPr="00CF0124">
        <w:rPr>
          <w:rFonts w:cs="Arial"/>
          <w:rtl/>
        </w:rPr>
        <w:t xml:space="preserve"> </w:t>
      </w:r>
      <w:r w:rsidRPr="00CF0124">
        <w:rPr>
          <w:rFonts w:cs="Arial" w:hint="cs"/>
          <w:rtl/>
        </w:rPr>
        <w:t>وسياسة</w:t>
      </w:r>
      <w:r w:rsidRPr="00CF0124">
        <w:rPr>
          <w:rFonts w:cs="Arial"/>
          <w:rtl/>
        </w:rPr>
        <w:t xml:space="preserve"> </w:t>
      </w:r>
      <w:r w:rsidRPr="00CF0124">
        <w:rPr>
          <w:rFonts w:cs="Arial" w:hint="cs"/>
          <w:rtl/>
        </w:rPr>
        <w:t>الخصوصية</w:t>
      </w:r>
      <w:r w:rsidRPr="00CF0124">
        <w:rPr>
          <w:rFonts w:cs="Arial"/>
          <w:rtl/>
        </w:rPr>
        <w:t xml:space="preserve"> </w:t>
      </w:r>
    </w:p>
    <w:p w:rsidR="000452C6" w:rsidRDefault="00CF0124" w:rsidP="001307B0">
      <w:pPr>
        <w:pStyle w:val="ListParagraph"/>
        <w:numPr>
          <w:ilvl w:val="0"/>
          <w:numId w:val="6"/>
        </w:numPr>
        <w:bidi/>
        <w:spacing w:after="0"/>
        <w:rPr>
          <w:rFonts w:cs="Arial"/>
        </w:rPr>
      </w:pPr>
      <w:r w:rsidRPr="00CF0124">
        <w:rPr>
          <w:rFonts w:cs="Arial" w:hint="cs"/>
          <w:rtl/>
        </w:rPr>
        <w:t>يجب</w:t>
      </w:r>
      <w:r w:rsidRPr="00CF0124">
        <w:rPr>
          <w:rFonts w:cs="Arial"/>
          <w:rtl/>
        </w:rPr>
        <w:t xml:space="preserve"> </w:t>
      </w:r>
      <w:r w:rsidRPr="00CF0124">
        <w:rPr>
          <w:rFonts w:cs="Arial" w:hint="cs"/>
          <w:rtl/>
        </w:rPr>
        <w:t>أن</w:t>
      </w:r>
      <w:r w:rsidRPr="00CF0124">
        <w:rPr>
          <w:rFonts w:cs="Arial"/>
          <w:rtl/>
        </w:rPr>
        <w:t xml:space="preserve"> </w:t>
      </w:r>
      <w:r w:rsidRPr="00CF0124">
        <w:rPr>
          <w:rFonts w:cs="Arial" w:hint="cs"/>
          <w:rtl/>
        </w:rPr>
        <w:t>يعرفوا</w:t>
      </w:r>
      <w:r w:rsidRPr="00CF0124">
        <w:rPr>
          <w:rFonts w:cs="Arial"/>
          <w:rtl/>
        </w:rPr>
        <w:t xml:space="preserve"> </w:t>
      </w:r>
      <w:r w:rsidRPr="00CF0124">
        <w:rPr>
          <w:rFonts w:cs="Arial" w:hint="cs"/>
          <w:rtl/>
        </w:rPr>
        <w:t>وسائل</w:t>
      </w:r>
      <w:r w:rsidRPr="00CF0124">
        <w:rPr>
          <w:rFonts w:cs="Arial"/>
          <w:rtl/>
        </w:rPr>
        <w:t xml:space="preserve"> </w:t>
      </w:r>
      <w:r w:rsidRPr="00CF0124">
        <w:rPr>
          <w:rFonts w:cs="Arial" w:hint="cs"/>
          <w:rtl/>
        </w:rPr>
        <w:t>تقليل</w:t>
      </w:r>
      <w:r w:rsidRPr="00CF0124">
        <w:rPr>
          <w:rFonts w:cs="Arial"/>
          <w:rtl/>
        </w:rPr>
        <w:t xml:space="preserve"> </w:t>
      </w:r>
      <w:r w:rsidRPr="00CF0124">
        <w:rPr>
          <w:rFonts w:cs="Arial" w:hint="cs"/>
          <w:rtl/>
        </w:rPr>
        <w:t>تكلفة</w:t>
      </w:r>
      <w:r w:rsidRPr="00CF0124">
        <w:rPr>
          <w:rFonts w:cs="Arial"/>
          <w:rtl/>
        </w:rPr>
        <w:t xml:space="preserve"> </w:t>
      </w:r>
      <w:r w:rsidRPr="00CF0124">
        <w:rPr>
          <w:rFonts w:cs="Arial" w:hint="cs"/>
          <w:rtl/>
        </w:rPr>
        <w:t>بنية</w:t>
      </w:r>
      <w:r w:rsidRPr="00CF0124">
        <w:rPr>
          <w:rFonts w:cs="Arial"/>
          <w:rtl/>
        </w:rPr>
        <w:t xml:space="preserve"> </w:t>
      </w:r>
      <w:r w:rsidRPr="00CF0124">
        <w:rPr>
          <w:rFonts w:cs="Arial" w:hint="cs"/>
          <w:rtl/>
        </w:rPr>
        <w:t>الأعمال</w:t>
      </w:r>
      <w:r w:rsidRPr="00CF0124">
        <w:rPr>
          <w:rFonts w:cs="Arial"/>
          <w:rtl/>
        </w:rPr>
        <w:t xml:space="preserve"> </w:t>
      </w:r>
      <w:r w:rsidRPr="00CF0124">
        <w:rPr>
          <w:rFonts w:cs="Arial" w:hint="cs"/>
          <w:rtl/>
        </w:rPr>
        <w:t>الإلكترونية؟</w:t>
      </w:r>
    </w:p>
    <w:p w:rsidR="00CF0124" w:rsidRDefault="00CF0124" w:rsidP="00CF0124">
      <w:pPr>
        <w:bidi/>
        <w:spacing w:after="0"/>
        <w:rPr>
          <w:rFonts w:cs="Arial"/>
          <w:rtl/>
        </w:rPr>
      </w:pPr>
    </w:p>
    <w:tbl>
      <w:tblPr>
        <w:tblStyle w:val="GridTable5Dark-Accent1"/>
        <w:bidiVisual/>
        <w:tblW w:w="0" w:type="auto"/>
        <w:tblLook w:val="04A0" w:firstRow="1" w:lastRow="0" w:firstColumn="1" w:lastColumn="0" w:noHBand="0" w:noVBand="1"/>
      </w:tblPr>
      <w:tblGrid>
        <w:gridCol w:w="1975"/>
        <w:gridCol w:w="8725"/>
      </w:tblGrid>
      <w:tr w:rsidR="00CF0124" w:rsidTr="00CF012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CF0124" w:rsidRDefault="00EC4F59" w:rsidP="00CF0124">
            <w:pPr>
              <w:bidi/>
              <w:jc w:val="center"/>
              <w:rPr>
                <w:rFonts w:cs="Arial"/>
                <w:rtl/>
              </w:rPr>
            </w:pPr>
            <w:r>
              <w:rPr>
                <w:rFonts w:cs="Arial" w:hint="cs"/>
                <w:rtl/>
              </w:rPr>
              <w:t>مصطلحات</w:t>
            </w:r>
          </w:p>
        </w:tc>
      </w:tr>
      <w:tr w:rsidR="00CF0124" w:rsidTr="00CF01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rsidR="00CF0124" w:rsidRDefault="00CF0124" w:rsidP="00CF0124">
            <w:pPr>
              <w:bidi/>
              <w:rPr>
                <w:rFonts w:cs="Arial"/>
                <w:rtl/>
              </w:rPr>
            </w:pPr>
            <w:r w:rsidRPr="00CF0124">
              <w:rPr>
                <w:rFonts w:cs="Arial"/>
                <w:rtl/>
              </w:rPr>
              <w:t>البنية التحتية للأعمال الإلكترونية</w:t>
            </w:r>
          </w:p>
        </w:tc>
        <w:tc>
          <w:tcPr>
            <w:tcW w:w="8725" w:type="dxa"/>
          </w:tcPr>
          <w:p w:rsidR="00CF0124" w:rsidRDefault="00CF0124" w:rsidP="00CF0124">
            <w:pPr>
              <w:bidi/>
              <w:cnfStyle w:val="000000100000" w:firstRow="0" w:lastRow="0" w:firstColumn="0" w:lastColumn="0" w:oddVBand="0" w:evenVBand="0" w:oddHBand="1" w:evenHBand="0" w:firstRowFirstColumn="0" w:firstRowLastColumn="0" w:lastRowFirstColumn="0" w:lastRowLastColumn="0"/>
              <w:rPr>
                <w:rFonts w:cs="Arial"/>
                <w:rtl/>
              </w:rPr>
            </w:pPr>
            <w:r w:rsidRPr="00CF0124">
              <w:rPr>
                <w:rFonts w:cs="Arial"/>
                <w:rtl/>
              </w:rPr>
              <w:t>هي مجموعة من البرامج والشبكات والأجهزة والتطبيقات والمعايير وقواعد البيانات والمحتوى وقواعد العمل التي تنظم تدفق البيانات والعمل بين أصحاب المصلحة، سواء على الصعيد الداخلي أو الخارجي للمنظمة</w:t>
            </w:r>
          </w:p>
        </w:tc>
      </w:tr>
      <w:tr w:rsidR="00CF0124" w:rsidTr="00CF0124">
        <w:tc>
          <w:tcPr>
            <w:cnfStyle w:val="001000000000" w:firstRow="0" w:lastRow="0" w:firstColumn="1" w:lastColumn="0" w:oddVBand="0" w:evenVBand="0" w:oddHBand="0" w:evenHBand="0" w:firstRowFirstColumn="0" w:firstRowLastColumn="0" w:lastRowFirstColumn="0" w:lastRowLastColumn="0"/>
            <w:tcW w:w="1975" w:type="dxa"/>
          </w:tcPr>
          <w:p w:rsidR="00CF0124" w:rsidRDefault="00CF0124" w:rsidP="00CF0124">
            <w:pPr>
              <w:bidi/>
              <w:rPr>
                <w:rFonts w:cs="Arial"/>
                <w:rtl/>
              </w:rPr>
            </w:pPr>
            <w:r w:rsidRPr="00CF0124">
              <w:rPr>
                <w:rFonts w:cs="Arial"/>
                <w:rtl/>
              </w:rPr>
              <w:t>إدارة البنية الإلكترونية للأعمال</w:t>
            </w:r>
          </w:p>
        </w:tc>
        <w:tc>
          <w:tcPr>
            <w:tcW w:w="8725" w:type="dxa"/>
          </w:tcPr>
          <w:p w:rsidR="00CF0124" w:rsidRDefault="00CF0124" w:rsidP="00CF0124">
            <w:pPr>
              <w:bidi/>
              <w:cnfStyle w:val="000000000000" w:firstRow="0" w:lastRow="0" w:firstColumn="0" w:lastColumn="0" w:oddVBand="0" w:evenVBand="0" w:oddHBand="0" w:evenHBand="0" w:firstRowFirstColumn="0" w:firstRowLastColumn="0" w:lastRowFirstColumn="0" w:lastRowLastColumn="0"/>
              <w:rPr>
                <w:rFonts w:cs="Arial"/>
                <w:rtl/>
              </w:rPr>
            </w:pPr>
            <w:r w:rsidRPr="00CF0124">
              <w:rPr>
                <w:rFonts w:cs="Arial"/>
                <w:rtl/>
              </w:rPr>
              <w:t>هي عمليات تخطيط وتصميم وتطوير وتحسين ومراقبة الشبكات والبرامج والتطبيقات والخدمات الالكترونية والمحتوى الرقمى فى الشركة أو الدولة وذلك بهدف استخدامها لتحقيق مزايا تنافسية</w:t>
            </w:r>
          </w:p>
        </w:tc>
      </w:tr>
      <w:tr w:rsidR="00EC4F59" w:rsidTr="00CF01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rsidR="00EC4F59" w:rsidRPr="00CF0124" w:rsidRDefault="00EC4F59" w:rsidP="00EC4F59">
            <w:pPr>
              <w:bidi/>
              <w:rPr>
                <w:rFonts w:cs="Arial"/>
                <w:rtl/>
              </w:rPr>
            </w:pPr>
            <w:r w:rsidRPr="00EC4F59">
              <w:rPr>
                <w:rFonts w:cs="Arial"/>
                <w:rtl/>
              </w:rPr>
              <w:t>الخدمات الالكترونية</w:t>
            </w:r>
          </w:p>
        </w:tc>
        <w:tc>
          <w:tcPr>
            <w:tcW w:w="8725" w:type="dxa"/>
          </w:tcPr>
          <w:p w:rsidR="00EC4F59" w:rsidRPr="00CF0124" w:rsidRDefault="00EC4F59" w:rsidP="00EC4F59">
            <w:pPr>
              <w:bidi/>
              <w:cnfStyle w:val="000000100000" w:firstRow="0" w:lastRow="0" w:firstColumn="0" w:lastColumn="0" w:oddVBand="0" w:evenVBand="0" w:oddHBand="1" w:evenHBand="0" w:firstRowFirstColumn="0" w:firstRowLastColumn="0" w:lastRowFirstColumn="0" w:lastRowLastColumn="0"/>
              <w:rPr>
                <w:rFonts w:cs="Arial"/>
                <w:rtl/>
              </w:rPr>
            </w:pPr>
            <w:r w:rsidRPr="00EC4F59">
              <w:rPr>
                <w:rFonts w:cs="Arial"/>
                <w:rtl/>
              </w:rPr>
              <w:t>هي استخدام تنقية المعلومات لتقديم الخدمات إلكترونياً في التجارة (التجارة الالكترونية) أو الحكومة ( مثل التعليم الإلكتروني)  أو قطاع المنظمات غير الهادفة للربح</w:t>
            </w:r>
          </w:p>
        </w:tc>
      </w:tr>
      <w:tr w:rsidR="00EC4F59" w:rsidTr="00CF0124">
        <w:tc>
          <w:tcPr>
            <w:cnfStyle w:val="001000000000" w:firstRow="0" w:lastRow="0" w:firstColumn="1" w:lastColumn="0" w:oddVBand="0" w:evenVBand="0" w:oddHBand="0" w:evenHBand="0" w:firstRowFirstColumn="0" w:firstRowLastColumn="0" w:lastRowFirstColumn="0" w:lastRowLastColumn="0"/>
            <w:tcW w:w="1975" w:type="dxa"/>
          </w:tcPr>
          <w:p w:rsidR="00EC4F59" w:rsidRPr="00EC4F59" w:rsidRDefault="00EC4F59" w:rsidP="00EC4F59">
            <w:pPr>
              <w:bidi/>
              <w:rPr>
                <w:rFonts w:cs="Arial"/>
                <w:rtl/>
              </w:rPr>
            </w:pPr>
            <w:r w:rsidRPr="00EC4F59">
              <w:rPr>
                <w:rFonts w:cs="Arial"/>
                <w:rtl/>
              </w:rPr>
              <w:t>قنوات التوصيل</w:t>
            </w:r>
          </w:p>
        </w:tc>
        <w:tc>
          <w:tcPr>
            <w:tcW w:w="8725" w:type="dxa"/>
          </w:tcPr>
          <w:p w:rsidR="00EC4F59" w:rsidRPr="00EC4F59" w:rsidRDefault="00EC4F59" w:rsidP="00EC4F59">
            <w:pPr>
              <w:bidi/>
              <w:cnfStyle w:val="000000000000" w:firstRow="0" w:lastRow="0" w:firstColumn="0" w:lastColumn="0" w:oddVBand="0" w:evenVBand="0" w:oddHBand="0" w:evenHBand="0" w:firstRowFirstColumn="0" w:firstRowLastColumn="0" w:lastRowFirstColumn="0" w:lastRowLastColumn="0"/>
              <w:rPr>
                <w:rFonts w:cs="Arial"/>
                <w:rtl/>
              </w:rPr>
            </w:pPr>
            <w:r w:rsidRPr="00EC4F59">
              <w:rPr>
                <w:rFonts w:cs="Arial"/>
                <w:rtl/>
              </w:rPr>
              <w:t>تشمل شبكة الانترنت والجوال ومراكز الاتصال والتلفاز والجى بى إس وغيرها</w:t>
            </w:r>
          </w:p>
        </w:tc>
      </w:tr>
    </w:tbl>
    <w:p w:rsidR="00CF0124" w:rsidRDefault="00CF0124" w:rsidP="00CF0124">
      <w:pPr>
        <w:bidi/>
        <w:spacing w:after="0"/>
        <w:rPr>
          <w:rFonts w:cs="Arial"/>
          <w:rtl/>
        </w:rPr>
      </w:pPr>
    </w:p>
    <w:p w:rsidR="00EC4F59" w:rsidRPr="00EC4F59" w:rsidRDefault="00EC4F59" w:rsidP="00EC4F59">
      <w:pPr>
        <w:bidi/>
        <w:spacing w:after="0"/>
        <w:rPr>
          <w:rFonts w:cs="Arial"/>
          <w:b/>
          <w:bCs/>
          <w:rtl/>
        </w:rPr>
      </w:pPr>
      <w:r w:rsidRPr="00EC4F59">
        <w:rPr>
          <w:rFonts w:cs="Arial" w:hint="cs"/>
          <w:b/>
          <w:bCs/>
          <w:rtl/>
        </w:rPr>
        <w:t>نموذج</w:t>
      </w:r>
      <w:r w:rsidRPr="00EC4F59">
        <w:rPr>
          <w:rFonts w:cs="Arial"/>
          <w:b/>
          <w:bCs/>
          <w:rtl/>
        </w:rPr>
        <w:t xml:space="preserve"> </w:t>
      </w:r>
      <w:r w:rsidRPr="00EC4F59">
        <w:rPr>
          <w:rFonts w:cs="Arial" w:hint="cs"/>
          <w:b/>
          <w:bCs/>
          <w:rtl/>
        </w:rPr>
        <w:t>للبنية</w:t>
      </w:r>
      <w:r w:rsidRPr="00EC4F59">
        <w:rPr>
          <w:rFonts w:cs="Arial"/>
          <w:b/>
          <w:bCs/>
          <w:rtl/>
        </w:rPr>
        <w:t xml:space="preserve"> </w:t>
      </w:r>
      <w:r w:rsidRPr="00EC4F59">
        <w:rPr>
          <w:rFonts w:cs="Arial" w:hint="cs"/>
          <w:b/>
          <w:bCs/>
          <w:rtl/>
        </w:rPr>
        <w:t>التحتية</w:t>
      </w:r>
      <w:r w:rsidRPr="00EC4F59">
        <w:rPr>
          <w:rFonts w:cs="Arial"/>
          <w:b/>
          <w:bCs/>
          <w:rtl/>
        </w:rPr>
        <w:t xml:space="preserve"> </w:t>
      </w:r>
      <w:r w:rsidRPr="00EC4F59">
        <w:rPr>
          <w:rFonts w:cs="Arial" w:hint="cs"/>
          <w:b/>
          <w:bCs/>
          <w:rtl/>
        </w:rPr>
        <w:t>للأعمال</w:t>
      </w:r>
      <w:r w:rsidRPr="00EC4F59">
        <w:rPr>
          <w:rFonts w:cs="Arial"/>
          <w:b/>
          <w:bCs/>
          <w:rtl/>
        </w:rPr>
        <w:t xml:space="preserve"> </w:t>
      </w:r>
      <w:r w:rsidRPr="00EC4F59">
        <w:rPr>
          <w:rFonts w:cs="Arial" w:hint="cs"/>
          <w:b/>
          <w:bCs/>
          <w:rtl/>
        </w:rPr>
        <w:t>الإلكترونية</w:t>
      </w:r>
    </w:p>
    <w:tbl>
      <w:tblPr>
        <w:tblStyle w:val="GridTable5Dark-Accent1"/>
        <w:bidiVisual/>
        <w:tblW w:w="0" w:type="auto"/>
        <w:tblInd w:w="5" w:type="dxa"/>
        <w:tblLook w:val="04A0" w:firstRow="1" w:lastRow="0" w:firstColumn="1" w:lastColumn="0" w:noHBand="0" w:noVBand="1"/>
      </w:tblPr>
      <w:tblGrid>
        <w:gridCol w:w="2244"/>
        <w:gridCol w:w="8451"/>
      </w:tblGrid>
      <w:tr w:rsidR="00EC4F59" w:rsidTr="00EC4F5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45" w:type="dxa"/>
          </w:tcPr>
          <w:p w:rsidR="00EC4F59" w:rsidRPr="00EC4F59" w:rsidRDefault="00EC4F59" w:rsidP="00EC4F59">
            <w:pPr>
              <w:bidi/>
              <w:jc w:val="center"/>
              <w:rPr>
                <w:rFonts w:cs="Arial"/>
              </w:rPr>
            </w:pPr>
            <w:r w:rsidRPr="00EC4F59">
              <w:rPr>
                <w:rFonts w:cs="Arial"/>
                <w:rtl/>
              </w:rPr>
              <w:t>الطبقة</w:t>
            </w:r>
          </w:p>
        </w:tc>
        <w:tc>
          <w:tcPr>
            <w:tcW w:w="8455" w:type="dxa"/>
          </w:tcPr>
          <w:p w:rsidR="00EC4F59" w:rsidRPr="00EC4F59" w:rsidRDefault="00EC4F59" w:rsidP="00EC4F59">
            <w:pPr>
              <w:bidi/>
              <w:jc w:val="center"/>
              <w:cnfStyle w:val="100000000000" w:firstRow="1" w:lastRow="0" w:firstColumn="0" w:lastColumn="0" w:oddVBand="0" w:evenVBand="0" w:oddHBand="0" w:evenHBand="0" w:firstRowFirstColumn="0" w:firstRowLastColumn="0" w:lastRowFirstColumn="0" w:lastRowLastColumn="0"/>
              <w:rPr>
                <w:rFonts w:cs="Arial"/>
              </w:rPr>
            </w:pPr>
            <w:r w:rsidRPr="00EC4F59">
              <w:rPr>
                <w:rFonts w:cs="Arial"/>
                <w:rtl/>
              </w:rPr>
              <w:t>البرامج والأجهزة والشبكات</w:t>
            </w:r>
          </w:p>
        </w:tc>
      </w:tr>
      <w:tr w:rsidR="00EC4F59" w:rsidTr="00EC4F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45" w:type="dxa"/>
          </w:tcPr>
          <w:p w:rsidR="00EC4F59" w:rsidRPr="00EC4F59" w:rsidRDefault="00EC4F59" w:rsidP="00EC4F59">
            <w:pPr>
              <w:bidi/>
              <w:rPr>
                <w:rFonts w:cs="Arial"/>
              </w:rPr>
            </w:pPr>
            <w:r w:rsidRPr="00EC4F59">
              <w:rPr>
                <w:rFonts w:cs="Arial"/>
                <w:rtl/>
              </w:rPr>
              <w:t>1. الخدمات والتطبيقات</w:t>
            </w:r>
          </w:p>
        </w:tc>
        <w:tc>
          <w:tcPr>
            <w:tcW w:w="8455" w:type="dxa"/>
          </w:tcPr>
          <w:p w:rsidR="00EC4F59" w:rsidRPr="00EC4F59" w:rsidRDefault="00EC4F59" w:rsidP="00EC4F59">
            <w:pPr>
              <w:bidi/>
              <w:cnfStyle w:val="000000100000" w:firstRow="0" w:lastRow="0" w:firstColumn="0" w:lastColumn="0" w:oddVBand="0" w:evenVBand="0" w:oddHBand="1" w:evenHBand="0" w:firstRowFirstColumn="0" w:firstRowLastColumn="0" w:lastRowFirstColumn="0" w:lastRowLastColumn="0"/>
              <w:rPr>
                <w:rFonts w:cs="Arial"/>
              </w:rPr>
            </w:pPr>
            <w:r w:rsidRPr="00EC4F59">
              <w:rPr>
                <w:rFonts w:cs="Arial"/>
                <w:rtl/>
              </w:rPr>
              <w:t>تطبيقات العلاقة مع العملاء وسلسلة التوريد والتنقيب عن البيانات وإدارة المحتوى</w:t>
            </w:r>
          </w:p>
        </w:tc>
      </w:tr>
      <w:tr w:rsidR="00EC4F59" w:rsidTr="00EC4F59">
        <w:tc>
          <w:tcPr>
            <w:cnfStyle w:val="001000000000" w:firstRow="0" w:lastRow="0" w:firstColumn="1" w:lastColumn="0" w:oddVBand="0" w:evenVBand="0" w:oddHBand="0" w:evenHBand="0" w:firstRowFirstColumn="0" w:firstRowLastColumn="0" w:lastRowFirstColumn="0" w:lastRowLastColumn="0"/>
            <w:tcW w:w="2245" w:type="dxa"/>
          </w:tcPr>
          <w:p w:rsidR="00EC4F59" w:rsidRPr="00EC4F59" w:rsidRDefault="00EC4F59" w:rsidP="00EC4F59">
            <w:pPr>
              <w:bidi/>
              <w:rPr>
                <w:rFonts w:cs="Arial"/>
              </w:rPr>
            </w:pPr>
            <w:r w:rsidRPr="00EC4F59">
              <w:rPr>
                <w:rFonts w:cs="Arial"/>
                <w:rtl/>
              </w:rPr>
              <w:t xml:space="preserve">2. برمجيات النظام  </w:t>
            </w:r>
          </w:p>
        </w:tc>
        <w:tc>
          <w:tcPr>
            <w:tcW w:w="8455" w:type="dxa"/>
          </w:tcPr>
          <w:p w:rsidR="00EC4F59" w:rsidRPr="00EC4F59" w:rsidRDefault="00EC4F59" w:rsidP="00EC4F59">
            <w:pPr>
              <w:bidi/>
              <w:cnfStyle w:val="000000000000" w:firstRow="0" w:lastRow="0" w:firstColumn="0" w:lastColumn="0" w:oddVBand="0" w:evenVBand="0" w:oddHBand="0" w:evenHBand="0" w:firstRowFirstColumn="0" w:firstRowLastColumn="0" w:lastRowFirstColumn="0" w:lastRowLastColumn="0"/>
              <w:rPr>
                <w:rFonts w:cs="Arial"/>
              </w:rPr>
            </w:pPr>
            <w:r w:rsidRPr="00EC4F59">
              <w:rPr>
                <w:rFonts w:cs="Arial"/>
                <w:rtl/>
              </w:rPr>
              <w:t>نظم التشغيل والمعايير، وبرامج الشبكات وبرامج قواعد البيانات</w:t>
            </w:r>
          </w:p>
        </w:tc>
      </w:tr>
      <w:tr w:rsidR="00EC4F59" w:rsidTr="00EC4F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45" w:type="dxa"/>
          </w:tcPr>
          <w:p w:rsidR="00EC4F59" w:rsidRPr="00EC4F59" w:rsidRDefault="00EC4F59" w:rsidP="00EC4F59">
            <w:pPr>
              <w:bidi/>
              <w:rPr>
                <w:rFonts w:cs="Arial"/>
              </w:rPr>
            </w:pPr>
            <w:r w:rsidRPr="00EC4F59">
              <w:rPr>
                <w:rFonts w:cs="Arial"/>
                <w:rtl/>
              </w:rPr>
              <w:t>3. طبقة الأجهزة المادية والشبكة</w:t>
            </w:r>
          </w:p>
        </w:tc>
        <w:tc>
          <w:tcPr>
            <w:tcW w:w="8455" w:type="dxa"/>
          </w:tcPr>
          <w:p w:rsidR="00EC4F59" w:rsidRPr="00EC4F59" w:rsidRDefault="00EC4F59" w:rsidP="00EC4F59">
            <w:pPr>
              <w:bidi/>
              <w:cnfStyle w:val="000000100000" w:firstRow="0" w:lastRow="0" w:firstColumn="0" w:lastColumn="0" w:oddVBand="0" w:evenVBand="0" w:oddHBand="1" w:evenHBand="0" w:firstRowFirstColumn="0" w:firstRowLastColumn="0" w:lastRowFirstColumn="0" w:lastRowLastColumn="0"/>
              <w:rPr>
                <w:rFonts w:cs="Arial"/>
              </w:rPr>
            </w:pPr>
            <w:r w:rsidRPr="00EC4F59">
              <w:rPr>
                <w:rFonts w:cs="Arial"/>
                <w:rtl/>
              </w:rPr>
              <w:t xml:space="preserve">حاسبات وأجهزة إتصالات وأجهزة وكابلات الشبكة ونوع الشبكة وخصائصها </w:t>
            </w:r>
          </w:p>
        </w:tc>
      </w:tr>
      <w:tr w:rsidR="00EC4F59" w:rsidTr="00EC4F59">
        <w:tc>
          <w:tcPr>
            <w:cnfStyle w:val="001000000000" w:firstRow="0" w:lastRow="0" w:firstColumn="1" w:lastColumn="0" w:oddVBand="0" w:evenVBand="0" w:oddHBand="0" w:evenHBand="0" w:firstRowFirstColumn="0" w:firstRowLastColumn="0" w:lastRowFirstColumn="0" w:lastRowLastColumn="0"/>
            <w:tcW w:w="2245" w:type="dxa"/>
          </w:tcPr>
          <w:p w:rsidR="00EC4F59" w:rsidRPr="00EC4F59" w:rsidRDefault="00EC4F59" w:rsidP="00EC4F59">
            <w:pPr>
              <w:bidi/>
              <w:rPr>
                <w:rFonts w:cs="Arial"/>
              </w:rPr>
            </w:pPr>
            <w:r w:rsidRPr="00EC4F59">
              <w:rPr>
                <w:rFonts w:cs="Arial"/>
                <w:rtl/>
              </w:rPr>
              <w:t>4. طبقة تخزين البيانات</w:t>
            </w:r>
          </w:p>
        </w:tc>
        <w:tc>
          <w:tcPr>
            <w:tcW w:w="8455" w:type="dxa"/>
          </w:tcPr>
          <w:p w:rsidR="00EC4F59" w:rsidRPr="00EC4F59" w:rsidRDefault="00EC4F59" w:rsidP="00EC4F59">
            <w:pPr>
              <w:bidi/>
              <w:cnfStyle w:val="000000000000" w:firstRow="0" w:lastRow="0" w:firstColumn="0" w:lastColumn="0" w:oddVBand="0" w:evenVBand="0" w:oddHBand="0" w:evenHBand="0" w:firstRowFirstColumn="0" w:firstRowLastColumn="0" w:lastRowFirstColumn="0" w:lastRowLastColumn="0"/>
              <w:rPr>
                <w:rFonts w:cs="Arial"/>
              </w:rPr>
            </w:pPr>
            <w:r w:rsidRPr="00EC4F59">
              <w:rPr>
                <w:rFonts w:cs="Arial"/>
                <w:rtl/>
              </w:rPr>
              <w:t xml:space="preserve">وسائط التخزين المختلفة والنسخة الاحتياطي والحوسبة السحابية </w:t>
            </w:r>
          </w:p>
        </w:tc>
      </w:tr>
      <w:tr w:rsidR="00EC4F59" w:rsidTr="00EC4F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45" w:type="dxa"/>
          </w:tcPr>
          <w:p w:rsidR="00EC4F59" w:rsidRPr="00EC4F59" w:rsidRDefault="00EC4F59" w:rsidP="00EC4F59">
            <w:pPr>
              <w:bidi/>
              <w:rPr>
                <w:rFonts w:cs="Arial"/>
                <w:rtl/>
              </w:rPr>
            </w:pPr>
            <w:r>
              <w:rPr>
                <w:rFonts w:cs="Arial" w:hint="cs"/>
                <w:rtl/>
              </w:rPr>
              <w:t>5-</w:t>
            </w:r>
            <w:r w:rsidRPr="00EC4F59">
              <w:rPr>
                <w:rFonts w:cs="Arial"/>
                <w:rtl/>
              </w:rPr>
              <w:t>طبقة البيانات والمحتوى</w:t>
            </w:r>
          </w:p>
        </w:tc>
        <w:tc>
          <w:tcPr>
            <w:tcW w:w="8455" w:type="dxa"/>
          </w:tcPr>
          <w:p w:rsidR="00EC4F59" w:rsidRPr="00EC4F59" w:rsidRDefault="00EC4F59" w:rsidP="00EC4F59">
            <w:pPr>
              <w:bidi/>
              <w:cnfStyle w:val="000000100000" w:firstRow="0" w:lastRow="0" w:firstColumn="0" w:lastColumn="0" w:oddVBand="0" w:evenVBand="0" w:oddHBand="1" w:evenHBand="0" w:firstRowFirstColumn="0" w:firstRowLastColumn="0" w:lastRowFirstColumn="0" w:lastRowLastColumn="0"/>
              <w:rPr>
                <w:rFonts w:cs="Arial"/>
                <w:rtl/>
              </w:rPr>
            </w:pPr>
            <w:r w:rsidRPr="00EC4F59">
              <w:rPr>
                <w:rFonts w:cs="Arial"/>
                <w:rtl/>
              </w:rPr>
              <w:t>محتوى الموقع الإلكتروني وتبادل البيانات والمواقع الداخلية والخارجية</w:t>
            </w:r>
          </w:p>
        </w:tc>
      </w:tr>
      <w:tr w:rsidR="00EC4F59" w:rsidTr="00EC4F59">
        <w:tc>
          <w:tcPr>
            <w:cnfStyle w:val="001000000000" w:firstRow="0" w:lastRow="0" w:firstColumn="1" w:lastColumn="0" w:oddVBand="0" w:evenVBand="0" w:oddHBand="0" w:evenHBand="0" w:firstRowFirstColumn="0" w:firstRowLastColumn="0" w:lastRowFirstColumn="0" w:lastRowLastColumn="0"/>
            <w:tcW w:w="10700" w:type="dxa"/>
            <w:gridSpan w:val="2"/>
          </w:tcPr>
          <w:p w:rsidR="00EC4F59" w:rsidRPr="00EC4F59" w:rsidRDefault="00EC4F59" w:rsidP="00EC4F59">
            <w:pPr>
              <w:bidi/>
              <w:jc w:val="lowKashida"/>
              <w:rPr>
                <w:rFonts w:cs="Arial"/>
                <w:rtl/>
              </w:rPr>
            </w:pPr>
            <w:r w:rsidRPr="00EC4F59">
              <w:rPr>
                <w:rFonts w:cs="Arial"/>
                <w:rtl/>
              </w:rPr>
              <w:t xml:space="preserve">طريقة عمل هذا النموذج: </w:t>
            </w:r>
            <w:r w:rsidRPr="00EC4F59">
              <w:rPr>
                <w:rFonts w:cs="Arial"/>
                <w:b w:val="0"/>
                <w:bCs w:val="0"/>
                <w:rtl/>
              </w:rPr>
              <w:t>عندما يريد طالب تسجيل المواد فإنه يريد الوصول الى نظام البانر ( طبقة 1)؛ ولكى يصل الى نظام البانر فإنه يحتاج الى برامج مثل ويندوز ( نظام تشغيل) وإكسبلورر (متصفح للإنترنت) (طبقة 2)؛ ثم يحتاج الى شبكة معينة إنترانت أو إكسترانت بما فيها موجه بيانات وجدار نارى ( طبقة 3)؛  للوصول الى البيانات المخزنة في قواعد البيانات القبول والتسجيل ( طبقة التخزين 4)، وبعدها يمكن إدخال بياناته وتسجيل المواد التي يحتاجها ( طبقة البيانات والمحتوى 5)</w:t>
            </w:r>
          </w:p>
        </w:tc>
      </w:tr>
    </w:tbl>
    <w:p w:rsidR="00EC4F59" w:rsidRDefault="00EC4F59" w:rsidP="00EC4F59">
      <w:pPr>
        <w:bidi/>
        <w:spacing w:after="0"/>
        <w:rPr>
          <w:rFonts w:cs="Arial"/>
          <w:rtl/>
        </w:rPr>
      </w:pPr>
    </w:p>
    <w:tbl>
      <w:tblPr>
        <w:tblStyle w:val="GridTable5Dark-Accent1"/>
        <w:bidiVisual/>
        <w:tblW w:w="0" w:type="auto"/>
        <w:tblLook w:val="04A0" w:firstRow="1" w:lastRow="0" w:firstColumn="1" w:lastColumn="0" w:noHBand="0" w:noVBand="1"/>
      </w:tblPr>
      <w:tblGrid>
        <w:gridCol w:w="2695"/>
        <w:gridCol w:w="4438"/>
        <w:gridCol w:w="3567"/>
      </w:tblGrid>
      <w:tr w:rsidR="0009221B" w:rsidTr="000922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3"/>
          </w:tcPr>
          <w:p w:rsidR="0009221B" w:rsidRPr="0009221B" w:rsidRDefault="0009221B" w:rsidP="0009221B">
            <w:pPr>
              <w:bidi/>
              <w:jc w:val="center"/>
              <w:rPr>
                <w:rFonts w:cs="Arial"/>
                <w:rtl/>
              </w:rPr>
            </w:pPr>
            <w:r w:rsidRPr="0009221B">
              <w:rPr>
                <w:rFonts w:cs="Arial"/>
                <w:rtl/>
              </w:rPr>
              <w:t>على المدراء أن يفاضلوا بين</w:t>
            </w:r>
          </w:p>
        </w:tc>
      </w:tr>
      <w:tr w:rsidR="0009221B" w:rsidTr="000922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Pr>
          <w:p w:rsidR="0009221B" w:rsidRDefault="0009221B" w:rsidP="0009221B">
            <w:pPr>
              <w:bidi/>
              <w:jc w:val="center"/>
              <w:rPr>
                <w:rFonts w:cs="Arial"/>
                <w:rtl/>
              </w:rPr>
            </w:pPr>
            <w:r>
              <w:rPr>
                <w:rFonts w:cs="Arial" w:hint="cs"/>
                <w:rtl/>
              </w:rPr>
              <w:t>البرامج</w:t>
            </w:r>
          </w:p>
        </w:tc>
        <w:tc>
          <w:tcPr>
            <w:tcW w:w="4438" w:type="dxa"/>
          </w:tcPr>
          <w:p w:rsidR="0009221B" w:rsidRPr="0009221B" w:rsidRDefault="00822AE5" w:rsidP="0009221B">
            <w:pPr>
              <w:bidi/>
              <w:cnfStyle w:val="000000100000" w:firstRow="0" w:lastRow="0" w:firstColumn="0" w:lastColumn="0" w:oddVBand="0" w:evenVBand="0" w:oddHBand="1" w:evenHBand="0" w:firstRowFirstColumn="0" w:firstRowLastColumn="0" w:lastRowFirstColumn="0" w:lastRowLastColumn="0"/>
              <w:rPr>
                <w:rFonts w:cs="Arial"/>
                <w:rtl/>
              </w:rPr>
            </w:pPr>
            <w:r w:rsidRPr="0009221B">
              <w:rPr>
                <w:rFonts w:cs="Arial"/>
                <w:b/>
                <w:bCs/>
                <w:rtl/>
              </w:rPr>
              <w:t xml:space="preserve">تطوير البرامج داخل الشركة:  </w:t>
            </w:r>
            <w:r w:rsidRPr="0009221B">
              <w:rPr>
                <w:rFonts w:cs="Arial"/>
                <w:rtl/>
              </w:rPr>
              <w:t>تعطى وظائف أفضل ومخصصة، لكنها مكلفة وتحتاج  لخبرة ووقت لتطويرها</w:t>
            </w:r>
          </w:p>
        </w:tc>
        <w:tc>
          <w:tcPr>
            <w:tcW w:w="3567" w:type="dxa"/>
          </w:tcPr>
          <w:p w:rsidR="0009221B" w:rsidRDefault="0009221B" w:rsidP="0009221B">
            <w:pPr>
              <w:bidi/>
              <w:cnfStyle w:val="000000100000" w:firstRow="0" w:lastRow="0" w:firstColumn="0" w:lastColumn="0" w:oddVBand="0" w:evenVBand="0" w:oddHBand="1" w:evenHBand="0" w:firstRowFirstColumn="0" w:firstRowLastColumn="0" w:lastRowFirstColumn="0" w:lastRowLastColumn="0"/>
              <w:rPr>
                <w:rFonts w:cs="Arial"/>
                <w:rtl/>
              </w:rPr>
            </w:pPr>
            <w:r w:rsidRPr="0009221B">
              <w:rPr>
                <w:rFonts w:cs="Arial"/>
                <w:b/>
                <w:bCs/>
                <w:rtl/>
              </w:rPr>
              <w:t xml:space="preserve">أو شرائها جاهزه: </w:t>
            </w:r>
            <w:r w:rsidRPr="0009221B">
              <w:rPr>
                <w:rFonts w:cs="Arial"/>
                <w:rtl/>
              </w:rPr>
              <w:t>تم اختبارها لسنوات، سرعة تنزيلها، تحكم شركة التقنية في البرنامج</w:t>
            </w:r>
          </w:p>
        </w:tc>
      </w:tr>
      <w:tr w:rsidR="0009221B" w:rsidTr="0009221B">
        <w:tc>
          <w:tcPr>
            <w:cnfStyle w:val="001000000000" w:firstRow="0" w:lastRow="0" w:firstColumn="1" w:lastColumn="0" w:oddVBand="0" w:evenVBand="0" w:oddHBand="0" w:evenHBand="0" w:firstRowFirstColumn="0" w:firstRowLastColumn="0" w:lastRowFirstColumn="0" w:lastRowLastColumn="0"/>
            <w:tcW w:w="2695" w:type="dxa"/>
          </w:tcPr>
          <w:p w:rsidR="0009221B" w:rsidRDefault="00E7078C" w:rsidP="00E7078C">
            <w:pPr>
              <w:bidi/>
              <w:jc w:val="center"/>
              <w:rPr>
                <w:rFonts w:cs="Arial"/>
                <w:rtl/>
              </w:rPr>
            </w:pPr>
            <w:r>
              <w:rPr>
                <w:rFonts w:cs="Arial" w:hint="cs"/>
                <w:rtl/>
              </w:rPr>
              <w:t>تحميل او تخصيص البرنامج</w:t>
            </w:r>
          </w:p>
        </w:tc>
        <w:tc>
          <w:tcPr>
            <w:tcW w:w="4438" w:type="dxa"/>
          </w:tcPr>
          <w:p w:rsidR="0009221B" w:rsidRDefault="0009221B" w:rsidP="0009221B">
            <w:pPr>
              <w:bidi/>
              <w:cnfStyle w:val="000000000000" w:firstRow="0" w:lastRow="0" w:firstColumn="0" w:lastColumn="0" w:oddVBand="0" w:evenVBand="0" w:oddHBand="0" w:evenHBand="0" w:firstRowFirstColumn="0" w:firstRowLastColumn="0" w:lastRowFirstColumn="0" w:lastRowLastColumn="0"/>
              <w:rPr>
                <w:rFonts w:cs="Arial"/>
                <w:rtl/>
              </w:rPr>
            </w:pPr>
            <w:r w:rsidRPr="0009221B">
              <w:rPr>
                <w:rFonts w:cs="Arial"/>
                <w:b/>
                <w:bCs/>
                <w:rtl/>
              </w:rPr>
              <w:t xml:space="preserve">تحميل البرنامج على كل جهاز (شبكة الند للند </w:t>
            </w:r>
            <w:r w:rsidRPr="0009221B">
              <w:rPr>
                <w:rFonts w:cs="Arial"/>
                <w:b/>
                <w:bCs/>
              </w:rPr>
              <w:t>(Peer-to-peer</w:t>
            </w:r>
            <w:r w:rsidRPr="0009221B">
              <w:rPr>
                <w:rFonts w:cs="Arial"/>
                <w:b/>
                <w:bCs/>
                <w:rtl/>
              </w:rPr>
              <w:t xml:space="preserve">: </w:t>
            </w:r>
            <w:r w:rsidRPr="0009221B">
              <w:rPr>
                <w:rFonts w:cs="Arial"/>
                <w:rtl/>
              </w:rPr>
              <w:t xml:space="preserve">الحاسب يعمل كعميل وخادم في نفس الوقت ( مثل برنامج سكايبى) </w:t>
            </w:r>
            <w:r w:rsidRPr="0009221B">
              <w:rPr>
                <w:rFonts w:cs="Arial"/>
                <w:b/>
                <w:bCs/>
                <w:rtl/>
              </w:rPr>
              <w:t xml:space="preserve">، </w:t>
            </w:r>
            <w:r w:rsidRPr="0009221B">
              <w:rPr>
                <w:rFonts w:cs="Arial"/>
                <w:rtl/>
              </w:rPr>
              <w:t>مناسب لعدد صغير من المستخدمين وقليل التكاليف، والمستخدم يتحكم في الموارد، ويشارك موارده مع الآخرين</w:t>
            </w:r>
          </w:p>
        </w:tc>
        <w:tc>
          <w:tcPr>
            <w:tcW w:w="3567" w:type="dxa"/>
          </w:tcPr>
          <w:p w:rsidR="0009221B" w:rsidRDefault="00E7078C" w:rsidP="00E7078C">
            <w:pPr>
              <w:bidi/>
              <w:cnfStyle w:val="000000000000" w:firstRow="0" w:lastRow="0" w:firstColumn="0" w:lastColumn="0" w:oddVBand="0" w:evenVBand="0" w:oddHBand="0" w:evenHBand="0" w:firstRowFirstColumn="0" w:firstRowLastColumn="0" w:lastRowFirstColumn="0" w:lastRowLastColumn="0"/>
              <w:rPr>
                <w:rFonts w:cs="Arial"/>
                <w:rtl/>
              </w:rPr>
            </w:pPr>
            <w:r w:rsidRPr="00E7078C">
              <w:rPr>
                <w:rFonts w:cs="Arial"/>
                <w:b/>
                <w:bCs/>
                <w:rtl/>
              </w:rPr>
              <w:t xml:space="preserve">أو تخصيص خادم له (شبكة الخادم والعميل </w:t>
            </w:r>
            <w:r w:rsidRPr="00E7078C">
              <w:rPr>
                <w:rFonts w:cs="Arial"/>
                <w:b/>
                <w:bCs/>
              </w:rPr>
              <w:t>Client-server</w:t>
            </w:r>
            <w:r w:rsidRPr="00E7078C">
              <w:rPr>
                <w:rFonts w:cs="Arial"/>
                <w:b/>
                <w:bCs/>
                <w:rtl/>
              </w:rPr>
              <w:t>)</w:t>
            </w:r>
            <w:r w:rsidRPr="00E7078C">
              <w:rPr>
                <w:rFonts w:cs="Arial"/>
                <w:rtl/>
              </w:rPr>
              <w:t>:  العميل يطلب الخدمة والخادم يقدمها ( مثل الدخول على نظام البانر) ويتميز بإدارة مركزية للبيانات وأمن المعلومات أفضل</w:t>
            </w:r>
          </w:p>
        </w:tc>
      </w:tr>
    </w:tbl>
    <w:p w:rsidR="00EC4F59" w:rsidRDefault="00EC4F59" w:rsidP="0009221B">
      <w:pPr>
        <w:bidi/>
        <w:spacing w:after="0"/>
        <w:rPr>
          <w:rFonts w:cs="Arial"/>
          <w:rtl/>
        </w:rPr>
      </w:pPr>
    </w:p>
    <w:tbl>
      <w:tblPr>
        <w:tblStyle w:val="GridTable5Dark-Accent1"/>
        <w:bidiVisual/>
        <w:tblW w:w="0" w:type="auto"/>
        <w:tblLook w:val="04A0" w:firstRow="1" w:lastRow="0" w:firstColumn="1" w:lastColumn="0" w:noHBand="0" w:noVBand="1"/>
      </w:tblPr>
      <w:tblGrid>
        <w:gridCol w:w="2785"/>
        <w:gridCol w:w="7915"/>
      </w:tblGrid>
      <w:tr w:rsidR="001E292C" w:rsidTr="00822A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1E292C" w:rsidRDefault="001E292C" w:rsidP="001E292C">
            <w:pPr>
              <w:bidi/>
              <w:jc w:val="center"/>
              <w:rPr>
                <w:rFonts w:cs="Arial"/>
                <w:rtl/>
              </w:rPr>
            </w:pPr>
            <w:r w:rsidRPr="001E292C">
              <w:rPr>
                <w:rFonts w:cs="Arial"/>
                <w:rtl/>
              </w:rPr>
              <w:t>تطبيقات الأعمال</w:t>
            </w:r>
          </w:p>
          <w:p w:rsidR="001E292C" w:rsidRDefault="001E292C" w:rsidP="001E292C">
            <w:pPr>
              <w:bidi/>
              <w:jc w:val="center"/>
              <w:rPr>
                <w:rFonts w:cs="Arial"/>
                <w:rtl/>
              </w:rPr>
            </w:pPr>
            <w:r w:rsidRPr="001E292C">
              <w:rPr>
                <w:rFonts w:cs="Arial"/>
                <w:rtl/>
              </w:rPr>
              <w:t xml:space="preserve"> تستخدم في زيادة الإنتاجية، تسهيل التواصل، قياس الإنتاجية وأداء الموظفين، ومنها</w:t>
            </w:r>
          </w:p>
        </w:tc>
      </w:tr>
      <w:tr w:rsidR="001E292C" w:rsidTr="001E29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5" w:type="dxa"/>
          </w:tcPr>
          <w:p w:rsidR="001E292C" w:rsidRDefault="001E292C" w:rsidP="001E292C">
            <w:pPr>
              <w:bidi/>
              <w:jc w:val="center"/>
              <w:rPr>
                <w:rFonts w:cs="Arial"/>
                <w:rtl/>
              </w:rPr>
            </w:pPr>
            <w:r w:rsidRPr="001E292C">
              <w:rPr>
                <w:rFonts w:cs="Arial"/>
                <w:rtl/>
              </w:rPr>
              <w:t>برامج الاتصال</w:t>
            </w:r>
          </w:p>
        </w:tc>
        <w:tc>
          <w:tcPr>
            <w:tcW w:w="7915" w:type="dxa"/>
          </w:tcPr>
          <w:p w:rsidR="001E292C" w:rsidRDefault="001E292C" w:rsidP="001E292C">
            <w:pPr>
              <w:bidi/>
              <w:cnfStyle w:val="000000100000" w:firstRow="0" w:lastRow="0" w:firstColumn="0" w:lastColumn="0" w:oddVBand="0" w:evenVBand="0" w:oddHBand="1" w:evenHBand="0" w:firstRowFirstColumn="0" w:firstRowLastColumn="0" w:lastRowFirstColumn="0" w:lastRowLastColumn="0"/>
              <w:rPr>
                <w:rFonts w:cs="Arial"/>
                <w:rtl/>
              </w:rPr>
            </w:pPr>
            <w:r w:rsidRPr="001E292C">
              <w:rPr>
                <w:rFonts w:cs="Arial"/>
                <w:rtl/>
              </w:rPr>
              <w:t>مثل البريد الالكترونى والفيديو كونفرانس (سكايب) وهاتف الإنترنت وتليفزيون الأنترنت (</w:t>
            </w:r>
            <w:r w:rsidRPr="001E292C">
              <w:rPr>
                <w:rFonts w:cs="Arial"/>
              </w:rPr>
              <w:t>(IPTV</w:t>
            </w:r>
          </w:p>
        </w:tc>
      </w:tr>
      <w:tr w:rsidR="001E292C" w:rsidTr="001E292C">
        <w:tc>
          <w:tcPr>
            <w:cnfStyle w:val="001000000000" w:firstRow="0" w:lastRow="0" w:firstColumn="1" w:lastColumn="0" w:oddVBand="0" w:evenVBand="0" w:oddHBand="0" w:evenHBand="0" w:firstRowFirstColumn="0" w:firstRowLastColumn="0" w:lastRowFirstColumn="0" w:lastRowLastColumn="0"/>
            <w:tcW w:w="2785" w:type="dxa"/>
          </w:tcPr>
          <w:p w:rsidR="001E292C" w:rsidRDefault="001E292C" w:rsidP="001E292C">
            <w:pPr>
              <w:bidi/>
              <w:jc w:val="center"/>
              <w:rPr>
                <w:rFonts w:cs="Arial"/>
                <w:rtl/>
              </w:rPr>
            </w:pPr>
            <w:r w:rsidRPr="001E292C">
              <w:rPr>
                <w:rFonts w:cs="Arial"/>
                <w:rtl/>
              </w:rPr>
              <w:t>تطبيقات إدارة الموارد</w:t>
            </w:r>
          </w:p>
        </w:tc>
        <w:tc>
          <w:tcPr>
            <w:tcW w:w="7915" w:type="dxa"/>
          </w:tcPr>
          <w:p w:rsidR="001E292C" w:rsidRDefault="001E292C" w:rsidP="001E292C">
            <w:pPr>
              <w:bidi/>
              <w:cnfStyle w:val="000000000000" w:firstRow="0" w:lastRow="0" w:firstColumn="0" w:lastColumn="0" w:oddVBand="0" w:evenVBand="0" w:oddHBand="0" w:evenHBand="0" w:firstRowFirstColumn="0" w:firstRowLastColumn="0" w:lastRowFirstColumn="0" w:lastRowLastColumn="0"/>
              <w:rPr>
                <w:rFonts w:cs="Arial"/>
                <w:rtl/>
              </w:rPr>
            </w:pPr>
            <w:r w:rsidRPr="001E292C">
              <w:rPr>
                <w:rFonts w:cs="Arial"/>
                <w:rtl/>
              </w:rPr>
              <w:t>هدفها تحقيق الاستخدام الأمثل للموارد مالية أو مخزون أو أولية أو بشرية أو تقنية</w:t>
            </w:r>
          </w:p>
        </w:tc>
      </w:tr>
      <w:tr w:rsidR="001E292C" w:rsidTr="001E29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5" w:type="dxa"/>
          </w:tcPr>
          <w:p w:rsidR="001E292C" w:rsidRPr="00CF0124" w:rsidRDefault="001E292C" w:rsidP="001E292C">
            <w:pPr>
              <w:bidi/>
              <w:jc w:val="center"/>
              <w:rPr>
                <w:rFonts w:cs="Arial"/>
                <w:rtl/>
              </w:rPr>
            </w:pPr>
            <w:r w:rsidRPr="001E292C">
              <w:rPr>
                <w:rFonts w:cs="Arial"/>
                <w:rtl/>
              </w:rPr>
              <w:t xml:space="preserve">لوحات القيادة </w:t>
            </w:r>
            <w:r w:rsidRPr="001E292C">
              <w:rPr>
                <w:rFonts w:cs="Arial"/>
              </w:rPr>
              <w:t>Dashboards</w:t>
            </w:r>
          </w:p>
        </w:tc>
        <w:tc>
          <w:tcPr>
            <w:tcW w:w="7915" w:type="dxa"/>
          </w:tcPr>
          <w:p w:rsidR="001E292C" w:rsidRPr="00CF0124" w:rsidRDefault="001E292C" w:rsidP="001E292C">
            <w:pPr>
              <w:bidi/>
              <w:cnfStyle w:val="000000100000" w:firstRow="0" w:lastRow="0" w:firstColumn="0" w:lastColumn="0" w:oddVBand="0" w:evenVBand="0" w:oddHBand="1" w:evenHBand="0" w:firstRowFirstColumn="0" w:firstRowLastColumn="0" w:lastRowFirstColumn="0" w:lastRowLastColumn="0"/>
              <w:rPr>
                <w:rFonts w:cs="Arial"/>
                <w:rtl/>
              </w:rPr>
            </w:pPr>
            <w:r w:rsidRPr="001E292C">
              <w:rPr>
                <w:rFonts w:cs="Arial"/>
                <w:rtl/>
              </w:rPr>
              <w:t>تعرض ملخصات البيانات ومنها لوحات ذكاء الأعمال، لوحات المشاريع</w:t>
            </w:r>
          </w:p>
        </w:tc>
      </w:tr>
      <w:tr w:rsidR="001E292C" w:rsidTr="001E292C">
        <w:tc>
          <w:tcPr>
            <w:cnfStyle w:val="001000000000" w:firstRow="0" w:lastRow="0" w:firstColumn="1" w:lastColumn="0" w:oddVBand="0" w:evenVBand="0" w:oddHBand="0" w:evenHBand="0" w:firstRowFirstColumn="0" w:firstRowLastColumn="0" w:lastRowFirstColumn="0" w:lastRowLastColumn="0"/>
            <w:tcW w:w="2785" w:type="dxa"/>
          </w:tcPr>
          <w:p w:rsidR="001E292C" w:rsidRPr="00EC4F59" w:rsidRDefault="001E292C" w:rsidP="001E292C">
            <w:pPr>
              <w:bidi/>
              <w:jc w:val="center"/>
              <w:rPr>
                <w:rFonts w:cs="Arial"/>
                <w:rtl/>
              </w:rPr>
            </w:pPr>
            <w:r w:rsidRPr="001E292C">
              <w:rPr>
                <w:rFonts w:cs="Arial"/>
                <w:rtl/>
              </w:rPr>
              <w:t xml:space="preserve">برامج المشتريات </w:t>
            </w:r>
            <w:r w:rsidRPr="001E292C">
              <w:rPr>
                <w:rFonts w:cs="Arial"/>
              </w:rPr>
              <w:t>Procurement</w:t>
            </w:r>
          </w:p>
        </w:tc>
        <w:tc>
          <w:tcPr>
            <w:tcW w:w="7915" w:type="dxa"/>
          </w:tcPr>
          <w:p w:rsidR="001E292C" w:rsidRPr="00EC4F59" w:rsidRDefault="001E292C" w:rsidP="001E292C">
            <w:pPr>
              <w:bidi/>
              <w:cnfStyle w:val="000000000000" w:firstRow="0" w:lastRow="0" w:firstColumn="0" w:lastColumn="0" w:oddVBand="0" w:evenVBand="0" w:oddHBand="0" w:evenHBand="0" w:firstRowFirstColumn="0" w:firstRowLastColumn="0" w:lastRowFirstColumn="0" w:lastRowLastColumn="0"/>
              <w:rPr>
                <w:rFonts w:cs="Arial"/>
                <w:rtl/>
              </w:rPr>
            </w:pPr>
            <w:r w:rsidRPr="001E292C">
              <w:rPr>
                <w:rFonts w:cs="Arial"/>
                <w:rtl/>
              </w:rPr>
              <w:t>تساعد على أتمتة عملية الشراء من المنظمات</w:t>
            </w:r>
          </w:p>
        </w:tc>
      </w:tr>
      <w:tr w:rsidR="001E292C" w:rsidTr="001E29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5" w:type="dxa"/>
          </w:tcPr>
          <w:p w:rsidR="001E292C" w:rsidRPr="001E292C" w:rsidRDefault="001E292C" w:rsidP="001E292C">
            <w:pPr>
              <w:bidi/>
              <w:jc w:val="center"/>
              <w:rPr>
                <w:rFonts w:cs="Arial"/>
                <w:rtl/>
              </w:rPr>
            </w:pPr>
            <w:r w:rsidRPr="001E292C">
              <w:rPr>
                <w:rFonts w:cs="Arial"/>
                <w:rtl/>
              </w:rPr>
              <w:t>التنقيب عن البيانات</w:t>
            </w:r>
          </w:p>
        </w:tc>
        <w:tc>
          <w:tcPr>
            <w:tcW w:w="7915" w:type="dxa"/>
          </w:tcPr>
          <w:p w:rsidR="001E292C" w:rsidRPr="001E292C" w:rsidRDefault="001E292C" w:rsidP="001E292C">
            <w:pPr>
              <w:bidi/>
              <w:cnfStyle w:val="000000100000" w:firstRow="0" w:lastRow="0" w:firstColumn="0" w:lastColumn="0" w:oddVBand="0" w:evenVBand="0" w:oddHBand="1" w:evenHBand="0" w:firstRowFirstColumn="0" w:firstRowLastColumn="0" w:lastRowFirstColumn="0" w:lastRowLastColumn="0"/>
              <w:rPr>
                <w:rFonts w:cs="Arial"/>
                <w:rtl/>
              </w:rPr>
            </w:pPr>
            <w:r w:rsidRPr="001E292C">
              <w:rPr>
                <w:rFonts w:cs="Arial"/>
                <w:rtl/>
              </w:rPr>
              <w:t>تستخرج وتصنف معلومات عن تفضيلات المستهلك وسلوكه واتجاهاته وخصائصه</w:t>
            </w:r>
          </w:p>
        </w:tc>
      </w:tr>
      <w:tr w:rsidR="001E292C" w:rsidTr="001E292C">
        <w:tc>
          <w:tcPr>
            <w:cnfStyle w:val="001000000000" w:firstRow="0" w:lastRow="0" w:firstColumn="1" w:lastColumn="0" w:oddVBand="0" w:evenVBand="0" w:oddHBand="0" w:evenHBand="0" w:firstRowFirstColumn="0" w:firstRowLastColumn="0" w:lastRowFirstColumn="0" w:lastRowLastColumn="0"/>
            <w:tcW w:w="2785" w:type="dxa"/>
          </w:tcPr>
          <w:p w:rsidR="001E292C" w:rsidRPr="001E292C" w:rsidRDefault="001E292C" w:rsidP="001E292C">
            <w:pPr>
              <w:bidi/>
              <w:jc w:val="center"/>
              <w:rPr>
                <w:rFonts w:cs="Arial"/>
                <w:rtl/>
              </w:rPr>
            </w:pPr>
            <w:r w:rsidRPr="001E292C">
              <w:rPr>
                <w:rFonts w:cs="Arial"/>
                <w:rtl/>
              </w:rPr>
              <w:t xml:space="preserve">برامج إدارة أداء الأعمال </w:t>
            </w:r>
            <w:r w:rsidRPr="001E292C">
              <w:rPr>
                <w:rFonts w:cs="Arial"/>
              </w:rPr>
              <w:t>BPM</w:t>
            </w:r>
          </w:p>
        </w:tc>
        <w:tc>
          <w:tcPr>
            <w:tcW w:w="7915" w:type="dxa"/>
          </w:tcPr>
          <w:p w:rsidR="001E292C" w:rsidRPr="001E292C" w:rsidRDefault="001E292C" w:rsidP="001E292C">
            <w:pPr>
              <w:bidi/>
              <w:cnfStyle w:val="000000000000" w:firstRow="0" w:lastRow="0" w:firstColumn="0" w:lastColumn="0" w:oddVBand="0" w:evenVBand="0" w:oddHBand="0" w:evenHBand="0" w:firstRowFirstColumn="0" w:firstRowLastColumn="0" w:lastRowFirstColumn="0" w:lastRowLastColumn="0"/>
              <w:rPr>
                <w:rFonts w:cs="Arial"/>
                <w:rtl/>
              </w:rPr>
            </w:pPr>
            <w:r w:rsidRPr="001E292C">
              <w:rPr>
                <w:rFonts w:cs="Arial"/>
                <w:rtl/>
              </w:rPr>
              <w:t>تصور وتحلل وتقيس وتتحكم وتحسن الأعمال</w:t>
            </w:r>
          </w:p>
        </w:tc>
      </w:tr>
      <w:tr w:rsidR="001E292C" w:rsidTr="001E29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5" w:type="dxa"/>
          </w:tcPr>
          <w:p w:rsidR="001E292C" w:rsidRPr="001E292C" w:rsidRDefault="001E292C" w:rsidP="001E292C">
            <w:pPr>
              <w:bidi/>
              <w:jc w:val="center"/>
              <w:rPr>
                <w:rFonts w:cs="Arial"/>
                <w:rtl/>
              </w:rPr>
            </w:pPr>
            <w:r w:rsidRPr="001E292C">
              <w:rPr>
                <w:rFonts w:cs="Arial"/>
                <w:rtl/>
              </w:rPr>
              <w:t>برامج إدارة الوثائق</w:t>
            </w:r>
          </w:p>
        </w:tc>
        <w:tc>
          <w:tcPr>
            <w:tcW w:w="7915" w:type="dxa"/>
          </w:tcPr>
          <w:p w:rsidR="001E292C" w:rsidRPr="001E292C" w:rsidRDefault="001E292C" w:rsidP="001E292C">
            <w:pPr>
              <w:bidi/>
              <w:cnfStyle w:val="000000100000" w:firstRow="0" w:lastRow="0" w:firstColumn="0" w:lastColumn="0" w:oddVBand="0" w:evenVBand="0" w:oddHBand="1" w:evenHBand="0" w:firstRowFirstColumn="0" w:firstRowLastColumn="0" w:lastRowFirstColumn="0" w:lastRowLastColumn="0"/>
              <w:rPr>
                <w:rFonts w:cs="Arial"/>
                <w:rtl/>
              </w:rPr>
            </w:pPr>
            <w:r w:rsidRPr="001E292C">
              <w:rPr>
                <w:rFonts w:cs="Arial"/>
                <w:rtl/>
              </w:rPr>
              <w:t>تخزن وتنظم وتدير عدد كبير جداً من المستندات من المعلومات التجارية القيمة</w:t>
            </w:r>
          </w:p>
        </w:tc>
      </w:tr>
      <w:tr w:rsidR="001E292C" w:rsidTr="001E292C">
        <w:tc>
          <w:tcPr>
            <w:cnfStyle w:val="001000000000" w:firstRow="0" w:lastRow="0" w:firstColumn="1" w:lastColumn="0" w:oddVBand="0" w:evenVBand="0" w:oddHBand="0" w:evenHBand="0" w:firstRowFirstColumn="0" w:firstRowLastColumn="0" w:lastRowFirstColumn="0" w:lastRowLastColumn="0"/>
            <w:tcW w:w="2785" w:type="dxa"/>
          </w:tcPr>
          <w:p w:rsidR="001E292C" w:rsidRPr="001E292C" w:rsidRDefault="001E292C" w:rsidP="001E292C">
            <w:pPr>
              <w:bidi/>
              <w:jc w:val="center"/>
              <w:rPr>
                <w:rFonts w:cs="Arial"/>
                <w:rtl/>
              </w:rPr>
            </w:pPr>
            <w:r w:rsidRPr="001E292C">
              <w:rPr>
                <w:rFonts w:cs="Arial"/>
                <w:rtl/>
              </w:rPr>
              <w:t>برامج جدولة الموظفين</w:t>
            </w:r>
          </w:p>
        </w:tc>
        <w:tc>
          <w:tcPr>
            <w:tcW w:w="7915" w:type="dxa"/>
          </w:tcPr>
          <w:p w:rsidR="001E292C" w:rsidRPr="001E292C" w:rsidRDefault="001E292C" w:rsidP="001E292C">
            <w:pPr>
              <w:bidi/>
              <w:cnfStyle w:val="000000000000" w:firstRow="0" w:lastRow="0" w:firstColumn="0" w:lastColumn="0" w:oddVBand="0" w:evenVBand="0" w:oddHBand="0" w:evenHBand="0" w:firstRowFirstColumn="0" w:firstRowLastColumn="0" w:lastRowFirstColumn="0" w:lastRowLastColumn="0"/>
              <w:rPr>
                <w:rFonts w:cs="Arial"/>
                <w:rtl/>
              </w:rPr>
            </w:pPr>
            <w:r w:rsidRPr="001E292C">
              <w:rPr>
                <w:rFonts w:cs="Arial"/>
                <w:rtl/>
              </w:rPr>
              <w:t>تستخدم في إنشاء وتوزيع جداول الموظفين، وكذلك تتبع ساعات عمل الموظفين</w:t>
            </w:r>
          </w:p>
        </w:tc>
      </w:tr>
      <w:tr w:rsidR="001E292C" w:rsidTr="001E29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5" w:type="dxa"/>
          </w:tcPr>
          <w:p w:rsidR="001E292C" w:rsidRPr="001E292C" w:rsidRDefault="001E292C" w:rsidP="001E292C">
            <w:pPr>
              <w:bidi/>
              <w:jc w:val="center"/>
              <w:rPr>
                <w:rFonts w:cs="Arial"/>
                <w:rtl/>
              </w:rPr>
            </w:pPr>
            <w:r w:rsidRPr="001E292C">
              <w:rPr>
                <w:rFonts w:cs="Arial"/>
                <w:rtl/>
              </w:rPr>
              <w:t>معالجة البيانات وتحليلها</w:t>
            </w:r>
          </w:p>
        </w:tc>
        <w:tc>
          <w:tcPr>
            <w:tcW w:w="7915" w:type="dxa"/>
          </w:tcPr>
          <w:p w:rsidR="001E292C" w:rsidRPr="001E292C" w:rsidRDefault="001E292C" w:rsidP="001E292C">
            <w:pPr>
              <w:bidi/>
              <w:cnfStyle w:val="000000100000" w:firstRow="0" w:lastRow="0" w:firstColumn="0" w:lastColumn="0" w:oddVBand="0" w:evenVBand="0" w:oddHBand="1" w:evenHBand="0" w:firstRowFirstColumn="0" w:firstRowLastColumn="0" w:lastRowFirstColumn="0" w:lastRowLastColumn="0"/>
              <w:rPr>
                <w:rFonts w:cs="Arial"/>
                <w:rtl/>
              </w:rPr>
            </w:pPr>
            <w:r w:rsidRPr="001E292C">
              <w:rPr>
                <w:rFonts w:cs="Arial"/>
                <w:rtl/>
              </w:rPr>
              <w:t>تساعد المدراء التنفيذيين في دعم واتخاذ القرار مثل</w:t>
            </w:r>
            <w:r w:rsidRPr="001E292C">
              <w:rPr>
                <w:rFonts w:cs="Arial"/>
              </w:rPr>
              <w:t>HOLAP</w:t>
            </w:r>
            <w:r w:rsidRPr="001E292C">
              <w:rPr>
                <w:rFonts w:cs="Arial"/>
                <w:rtl/>
              </w:rPr>
              <w:t xml:space="preserve">، </w:t>
            </w:r>
            <w:r w:rsidRPr="001E292C">
              <w:rPr>
                <w:rFonts w:cs="Arial"/>
              </w:rPr>
              <w:t>ROLAP</w:t>
            </w:r>
          </w:p>
        </w:tc>
      </w:tr>
      <w:tr w:rsidR="001E292C" w:rsidTr="001E292C">
        <w:tc>
          <w:tcPr>
            <w:cnfStyle w:val="001000000000" w:firstRow="0" w:lastRow="0" w:firstColumn="1" w:lastColumn="0" w:oddVBand="0" w:evenVBand="0" w:oddHBand="0" w:evenHBand="0" w:firstRowFirstColumn="0" w:firstRowLastColumn="0" w:lastRowFirstColumn="0" w:lastRowLastColumn="0"/>
            <w:tcW w:w="2785" w:type="dxa"/>
          </w:tcPr>
          <w:p w:rsidR="001E292C" w:rsidRPr="001E292C" w:rsidRDefault="001E292C" w:rsidP="001E292C">
            <w:pPr>
              <w:bidi/>
              <w:jc w:val="center"/>
              <w:rPr>
                <w:rFonts w:cs="Arial"/>
                <w:rtl/>
              </w:rPr>
            </w:pPr>
            <w:r w:rsidRPr="001E292C">
              <w:rPr>
                <w:rFonts w:cs="Arial"/>
                <w:rtl/>
              </w:rPr>
              <w:t>برمجيات التقارير</w:t>
            </w:r>
          </w:p>
        </w:tc>
        <w:tc>
          <w:tcPr>
            <w:tcW w:w="7915" w:type="dxa"/>
          </w:tcPr>
          <w:p w:rsidR="001E292C" w:rsidRPr="001E292C" w:rsidRDefault="001E292C" w:rsidP="001E292C">
            <w:pPr>
              <w:bidi/>
              <w:cnfStyle w:val="000000000000" w:firstRow="0" w:lastRow="0" w:firstColumn="0" w:lastColumn="0" w:oddVBand="0" w:evenVBand="0" w:oddHBand="0" w:evenHBand="0" w:firstRowFirstColumn="0" w:firstRowLastColumn="0" w:lastRowFirstColumn="0" w:lastRowLastColumn="0"/>
              <w:rPr>
                <w:rFonts w:cs="Arial"/>
                <w:rtl/>
              </w:rPr>
            </w:pPr>
            <w:r w:rsidRPr="001E292C">
              <w:rPr>
                <w:rFonts w:cs="Arial"/>
                <w:rtl/>
              </w:rPr>
              <w:t>تعطى تقارير تمكن المدراء من مباشرة أعمالهم ومراقبتها</w:t>
            </w:r>
          </w:p>
        </w:tc>
      </w:tr>
    </w:tbl>
    <w:p w:rsidR="00212912" w:rsidRDefault="00212912" w:rsidP="001E292C">
      <w:pPr>
        <w:bidi/>
        <w:spacing w:after="0"/>
        <w:rPr>
          <w:rFonts w:cs="Arial"/>
          <w:rtl/>
        </w:rPr>
      </w:pPr>
    </w:p>
    <w:p w:rsidR="00212912" w:rsidRDefault="00212912">
      <w:pPr>
        <w:rPr>
          <w:rFonts w:cs="Arial"/>
          <w:rtl/>
        </w:rPr>
      </w:pPr>
      <w:r>
        <w:rPr>
          <w:rFonts w:cs="Arial"/>
          <w:rtl/>
        </w:rPr>
        <w:br w:type="page"/>
      </w:r>
    </w:p>
    <w:p w:rsidR="001E292C" w:rsidRPr="00212912" w:rsidRDefault="00212912" w:rsidP="00212912">
      <w:pPr>
        <w:bidi/>
        <w:spacing w:after="0"/>
        <w:rPr>
          <w:rFonts w:cs="Arial"/>
          <w:b/>
          <w:bCs/>
          <w:rtl/>
        </w:rPr>
      </w:pPr>
      <w:r w:rsidRPr="00212912">
        <w:rPr>
          <w:rFonts w:cs="Arial"/>
          <w:b/>
          <w:bCs/>
          <w:rtl/>
        </w:rPr>
        <w:lastRenderedPageBreak/>
        <w:t>فوائد وتكلفة الخدمات الإلكترونية</w:t>
      </w:r>
    </w:p>
    <w:tbl>
      <w:tblPr>
        <w:tblStyle w:val="GridTable4-Accent1"/>
        <w:bidiVisual/>
        <w:tblW w:w="0" w:type="auto"/>
        <w:tblLook w:val="04A0" w:firstRow="1" w:lastRow="0" w:firstColumn="1" w:lastColumn="0" w:noHBand="0" w:noVBand="1"/>
      </w:tblPr>
      <w:tblGrid>
        <w:gridCol w:w="3566"/>
        <w:gridCol w:w="3567"/>
        <w:gridCol w:w="3567"/>
      </w:tblGrid>
      <w:tr w:rsidR="00212912" w:rsidTr="002129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66" w:type="dxa"/>
          </w:tcPr>
          <w:p w:rsidR="00212912" w:rsidRDefault="00212912" w:rsidP="00212912">
            <w:pPr>
              <w:bidi/>
              <w:jc w:val="center"/>
              <w:rPr>
                <w:rFonts w:cs="Arial"/>
                <w:rtl/>
              </w:rPr>
            </w:pPr>
            <w:r w:rsidRPr="00212912">
              <w:rPr>
                <w:rFonts w:cs="Arial"/>
                <w:rtl/>
              </w:rPr>
              <w:t>فوائد الخدمات الالكترونية</w:t>
            </w:r>
          </w:p>
        </w:tc>
        <w:tc>
          <w:tcPr>
            <w:tcW w:w="3567" w:type="dxa"/>
          </w:tcPr>
          <w:p w:rsidR="00212912" w:rsidRDefault="00212912" w:rsidP="00212912">
            <w:pPr>
              <w:bidi/>
              <w:jc w:val="center"/>
              <w:cnfStyle w:val="100000000000" w:firstRow="1" w:lastRow="0" w:firstColumn="0" w:lastColumn="0" w:oddVBand="0" w:evenVBand="0" w:oddHBand="0" w:evenHBand="0" w:firstRowFirstColumn="0" w:firstRowLastColumn="0" w:lastRowFirstColumn="0" w:lastRowLastColumn="0"/>
              <w:rPr>
                <w:rFonts w:cs="Arial"/>
                <w:rtl/>
              </w:rPr>
            </w:pPr>
            <w:r w:rsidRPr="00212912">
              <w:rPr>
                <w:rFonts w:cs="Arial"/>
                <w:rtl/>
              </w:rPr>
              <w:t>عناصر التكلفة</w:t>
            </w:r>
          </w:p>
        </w:tc>
        <w:tc>
          <w:tcPr>
            <w:tcW w:w="3567" w:type="dxa"/>
          </w:tcPr>
          <w:p w:rsidR="00212912" w:rsidRDefault="00212912" w:rsidP="00212912">
            <w:pPr>
              <w:bidi/>
              <w:jc w:val="center"/>
              <w:cnfStyle w:val="100000000000" w:firstRow="1" w:lastRow="0" w:firstColumn="0" w:lastColumn="0" w:oddVBand="0" w:evenVBand="0" w:oddHBand="0" w:evenHBand="0" w:firstRowFirstColumn="0" w:firstRowLastColumn="0" w:lastRowFirstColumn="0" w:lastRowLastColumn="0"/>
              <w:rPr>
                <w:rFonts w:cs="Arial"/>
                <w:rtl/>
              </w:rPr>
            </w:pPr>
            <w:r w:rsidRPr="00212912">
              <w:rPr>
                <w:rFonts w:cs="Arial"/>
                <w:rtl/>
              </w:rPr>
              <w:t>مقايس جودة الخدمات</w:t>
            </w:r>
          </w:p>
        </w:tc>
      </w:tr>
      <w:tr w:rsidR="00212912" w:rsidTr="002129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66" w:type="dxa"/>
          </w:tcPr>
          <w:p w:rsidR="00822AE5" w:rsidRPr="00212912" w:rsidRDefault="00822AE5" w:rsidP="001307B0">
            <w:pPr>
              <w:numPr>
                <w:ilvl w:val="0"/>
                <w:numId w:val="7"/>
              </w:numPr>
              <w:bidi/>
              <w:rPr>
                <w:rFonts w:cs="Arial"/>
                <w:b w:val="0"/>
                <w:bCs w:val="0"/>
              </w:rPr>
            </w:pPr>
            <w:r w:rsidRPr="00212912">
              <w:rPr>
                <w:rFonts w:cs="Arial"/>
                <w:b w:val="0"/>
                <w:bCs w:val="0"/>
                <w:rtl/>
              </w:rPr>
              <w:t>الوصول لعدد أكبر من العملاء</w:t>
            </w:r>
          </w:p>
          <w:p w:rsidR="00822AE5" w:rsidRPr="00212912" w:rsidRDefault="00822AE5" w:rsidP="001307B0">
            <w:pPr>
              <w:numPr>
                <w:ilvl w:val="0"/>
                <w:numId w:val="7"/>
              </w:numPr>
              <w:bidi/>
              <w:rPr>
                <w:rFonts w:cs="Arial"/>
                <w:b w:val="0"/>
                <w:bCs w:val="0"/>
              </w:rPr>
            </w:pPr>
            <w:r w:rsidRPr="00212912">
              <w:rPr>
                <w:rFonts w:cs="Arial"/>
                <w:b w:val="0"/>
                <w:bCs w:val="0"/>
                <w:rtl/>
              </w:rPr>
              <w:t>توسيع نطاق السوق</w:t>
            </w:r>
          </w:p>
          <w:p w:rsidR="00822AE5" w:rsidRPr="00212912" w:rsidRDefault="00822AE5" w:rsidP="001307B0">
            <w:pPr>
              <w:numPr>
                <w:ilvl w:val="0"/>
                <w:numId w:val="7"/>
              </w:numPr>
              <w:bidi/>
              <w:rPr>
                <w:rFonts w:cs="Arial"/>
                <w:b w:val="0"/>
                <w:bCs w:val="0"/>
              </w:rPr>
            </w:pPr>
            <w:r w:rsidRPr="00212912">
              <w:rPr>
                <w:rFonts w:cs="Arial"/>
                <w:b w:val="0"/>
                <w:bCs w:val="0"/>
                <w:rtl/>
              </w:rPr>
              <w:t xml:space="preserve">تقليل حواجز الدخول إلى أسواق جديدة </w:t>
            </w:r>
          </w:p>
          <w:p w:rsidR="00822AE5" w:rsidRPr="00212912" w:rsidRDefault="00822AE5" w:rsidP="001307B0">
            <w:pPr>
              <w:numPr>
                <w:ilvl w:val="0"/>
                <w:numId w:val="7"/>
              </w:numPr>
              <w:bidi/>
              <w:rPr>
                <w:rFonts w:cs="Arial"/>
                <w:b w:val="0"/>
                <w:bCs w:val="0"/>
              </w:rPr>
            </w:pPr>
            <w:r w:rsidRPr="00212912">
              <w:rPr>
                <w:rFonts w:cs="Arial"/>
                <w:b w:val="0"/>
                <w:bCs w:val="0"/>
                <w:rtl/>
              </w:rPr>
              <w:t>تقليل تكلفة الحصول على عملاء جدد</w:t>
            </w:r>
          </w:p>
          <w:p w:rsidR="00822AE5" w:rsidRPr="00212912" w:rsidRDefault="00822AE5" w:rsidP="001307B0">
            <w:pPr>
              <w:numPr>
                <w:ilvl w:val="0"/>
                <w:numId w:val="7"/>
              </w:numPr>
              <w:bidi/>
              <w:rPr>
                <w:rFonts w:cs="Arial"/>
                <w:b w:val="0"/>
                <w:bCs w:val="0"/>
              </w:rPr>
            </w:pPr>
            <w:r w:rsidRPr="00212912">
              <w:rPr>
                <w:rFonts w:cs="Arial"/>
                <w:b w:val="0"/>
                <w:bCs w:val="0"/>
                <w:rtl/>
              </w:rPr>
              <w:t>توفير قناة اتصال بديلة للعملاء</w:t>
            </w:r>
          </w:p>
          <w:p w:rsidR="00822AE5" w:rsidRPr="00212912" w:rsidRDefault="00822AE5" w:rsidP="001307B0">
            <w:pPr>
              <w:numPr>
                <w:ilvl w:val="0"/>
                <w:numId w:val="7"/>
              </w:numPr>
              <w:bidi/>
              <w:rPr>
                <w:rFonts w:cs="Arial"/>
                <w:b w:val="0"/>
                <w:bCs w:val="0"/>
              </w:rPr>
            </w:pPr>
            <w:r w:rsidRPr="00212912">
              <w:rPr>
                <w:rFonts w:cs="Arial"/>
                <w:b w:val="0"/>
                <w:bCs w:val="0"/>
                <w:rtl/>
              </w:rPr>
              <w:t>تحسين خدمات للعملاء</w:t>
            </w:r>
          </w:p>
          <w:p w:rsidR="00822AE5" w:rsidRPr="00212912" w:rsidRDefault="00822AE5" w:rsidP="001307B0">
            <w:pPr>
              <w:numPr>
                <w:ilvl w:val="0"/>
                <w:numId w:val="7"/>
              </w:numPr>
              <w:bidi/>
              <w:rPr>
                <w:rFonts w:cs="Arial"/>
                <w:b w:val="0"/>
                <w:bCs w:val="0"/>
              </w:rPr>
            </w:pPr>
            <w:r w:rsidRPr="00212912">
              <w:rPr>
                <w:rFonts w:cs="Arial"/>
                <w:b w:val="0"/>
                <w:bCs w:val="0"/>
                <w:rtl/>
              </w:rPr>
              <w:t xml:space="preserve">تعزيز صورة الشركة وسمعتها </w:t>
            </w:r>
          </w:p>
          <w:p w:rsidR="00822AE5" w:rsidRPr="00212912" w:rsidRDefault="00822AE5" w:rsidP="001307B0">
            <w:pPr>
              <w:numPr>
                <w:ilvl w:val="0"/>
                <w:numId w:val="7"/>
              </w:numPr>
              <w:bidi/>
              <w:rPr>
                <w:rFonts w:cs="Arial"/>
                <w:b w:val="0"/>
                <w:bCs w:val="0"/>
              </w:rPr>
            </w:pPr>
            <w:r w:rsidRPr="00212912">
              <w:rPr>
                <w:rFonts w:cs="Arial"/>
                <w:b w:val="0"/>
                <w:bCs w:val="0"/>
                <w:rtl/>
              </w:rPr>
              <w:t>اكتساب مزايا تنافسية</w:t>
            </w:r>
          </w:p>
          <w:p w:rsidR="00212912" w:rsidRPr="00212912" w:rsidRDefault="00822AE5" w:rsidP="001307B0">
            <w:pPr>
              <w:numPr>
                <w:ilvl w:val="0"/>
                <w:numId w:val="7"/>
              </w:numPr>
              <w:bidi/>
              <w:rPr>
                <w:rFonts w:cs="Arial"/>
                <w:rtl/>
              </w:rPr>
            </w:pPr>
            <w:r w:rsidRPr="00212912">
              <w:rPr>
                <w:rFonts w:cs="Arial"/>
                <w:b w:val="0"/>
                <w:bCs w:val="0"/>
                <w:rtl/>
              </w:rPr>
              <w:t>إمكانية زيادة المعرفة العملاء</w:t>
            </w:r>
          </w:p>
        </w:tc>
        <w:tc>
          <w:tcPr>
            <w:tcW w:w="3567" w:type="dxa"/>
          </w:tcPr>
          <w:p w:rsidR="00822AE5" w:rsidRPr="00212912" w:rsidRDefault="00822AE5" w:rsidP="001307B0">
            <w:pPr>
              <w:numPr>
                <w:ilvl w:val="0"/>
                <w:numId w:val="8"/>
              </w:numPr>
              <w:bidi/>
              <w:cnfStyle w:val="000000100000" w:firstRow="0" w:lastRow="0" w:firstColumn="0" w:lastColumn="0" w:oddVBand="0" w:evenVBand="0" w:oddHBand="1" w:evenHBand="0" w:firstRowFirstColumn="0" w:firstRowLastColumn="0" w:lastRowFirstColumn="0" w:lastRowLastColumn="0"/>
              <w:rPr>
                <w:rFonts w:cs="Arial"/>
              </w:rPr>
            </w:pPr>
            <w:r w:rsidRPr="00212912">
              <w:rPr>
                <w:rFonts w:cs="Arial"/>
                <w:rtl/>
              </w:rPr>
              <w:t>تكلفة شراء أو تطوير التطبيقات</w:t>
            </w:r>
          </w:p>
          <w:p w:rsidR="00822AE5" w:rsidRPr="00212912" w:rsidRDefault="00822AE5" w:rsidP="001307B0">
            <w:pPr>
              <w:numPr>
                <w:ilvl w:val="0"/>
                <w:numId w:val="8"/>
              </w:numPr>
              <w:bidi/>
              <w:cnfStyle w:val="000000100000" w:firstRow="0" w:lastRow="0" w:firstColumn="0" w:lastColumn="0" w:oddVBand="0" w:evenVBand="0" w:oddHBand="1" w:evenHBand="0" w:firstRowFirstColumn="0" w:firstRowLastColumn="0" w:lastRowFirstColumn="0" w:lastRowLastColumn="0"/>
              <w:rPr>
                <w:rFonts w:cs="Arial"/>
              </w:rPr>
            </w:pPr>
            <w:r w:rsidRPr="00212912">
              <w:rPr>
                <w:rFonts w:cs="Arial"/>
                <w:rtl/>
              </w:rPr>
              <w:t>تكلفة صيانة التطبيقات</w:t>
            </w:r>
          </w:p>
          <w:p w:rsidR="00822AE5" w:rsidRPr="00212912" w:rsidRDefault="00822AE5" w:rsidP="001307B0">
            <w:pPr>
              <w:numPr>
                <w:ilvl w:val="0"/>
                <w:numId w:val="8"/>
              </w:numPr>
              <w:bidi/>
              <w:cnfStyle w:val="000000100000" w:firstRow="0" w:lastRow="0" w:firstColumn="0" w:lastColumn="0" w:oddVBand="0" w:evenVBand="0" w:oddHBand="1" w:evenHBand="0" w:firstRowFirstColumn="0" w:firstRowLastColumn="0" w:lastRowFirstColumn="0" w:lastRowLastColumn="0"/>
              <w:rPr>
                <w:rFonts w:cs="Arial"/>
              </w:rPr>
            </w:pPr>
            <w:r w:rsidRPr="00212912">
              <w:rPr>
                <w:rFonts w:cs="Arial"/>
                <w:rtl/>
              </w:rPr>
              <w:t>تكلفة اتصال بالإنترنت</w:t>
            </w:r>
          </w:p>
          <w:p w:rsidR="00822AE5" w:rsidRPr="00212912" w:rsidRDefault="00822AE5" w:rsidP="001307B0">
            <w:pPr>
              <w:numPr>
                <w:ilvl w:val="0"/>
                <w:numId w:val="8"/>
              </w:numPr>
              <w:bidi/>
              <w:cnfStyle w:val="000000100000" w:firstRow="0" w:lastRow="0" w:firstColumn="0" w:lastColumn="0" w:oddVBand="0" w:evenVBand="0" w:oddHBand="1" w:evenHBand="0" w:firstRowFirstColumn="0" w:firstRowLastColumn="0" w:lastRowFirstColumn="0" w:lastRowLastColumn="0"/>
              <w:rPr>
                <w:rFonts w:cs="Arial"/>
              </w:rPr>
            </w:pPr>
            <w:r w:rsidRPr="00212912">
              <w:rPr>
                <w:rFonts w:cs="Arial"/>
                <w:rtl/>
              </w:rPr>
              <w:t>تكلفة البرامج والأجهزة</w:t>
            </w:r>
          </w:p>
          <w:p w:rsidR="00822AE5" w:rsidRPr="00212912" w:rsidRDefault="00822AE5" w:rsidP="001307B0">
            <w:pPr>
              <w:numPr>
                <w:ilvl w:val="0"/>
                <w:numId w:val="8"/>
              </w:numPr>
              <w:bidi/>
              <w:cnfStyle w:val="000000100000" w:firstRow="0" w:lastRow="0" w:firstColumn="0" w:lastColumn="0" w:oddVBand="0" w:evenVBand="0" w:oddHBand="1" w:evenHBand="0" w:firstRowFirstColumn="0" w:firstRowLastColumn="0" w:lastRowFirstColumn="0" w:lastRowLastColumn="0"/>
              <w:rPr>
                <w:rFonts w:cs="Arial"/>
              </w:rPr>
            </w:pPr>
            <w:r w:rsidRPr="00212912">
              <w:rPr>
                <w:rFonts w:cs="Arial"/>
                <w:rtl/>
              </w:rPr>
              <w:t>مشاكل أمنية وقانونية</w:t>
            </w:r>
          </w:p>
          <w:p w:rsidR="00822AE5" w:rsidRPr="00212912" w:rsidRDefault="00822AE5" w:rsidP="001307B0">
            <w:pPr>
              <w:numPr>
                <w:ilvl w:val="0"/>
                <w:numId w:val="8"/>
              </w:numPr>
              <w:bidi/>
              <w:cnfStyle w:val="000000100000" w:firstRow="0" w:lastRow="0" w:firstColumn="0" w:lastColumn="0" w:oddVBand="0" w:evenVBand="0" w:oddHBand="1" w:evenHBand="0" w:firstRowFirstColumn="0" w:firstRowLastColumn="0" w:lastRowFirstColumn="0" w:lastRowLastColumn="0"/>
              <w:rPr>
                <w:rFonts w:cs="Arial"/>
              </w:rPr>
            </w:pPr>
            <w:r w:rsidRPr="00212912">
              <w:rPr>
                <w:rFonts w:cs="Arial"/>
                <w:rtl/>
              </w:rPr>
              <w:t>تكلفة التدريب</w:t>
            </w:r>
          </w:p>
          <w:p w:rsidR="00822AE5" w:rsidRPr="00212912" w:rsidRDefault="00822AE5" w:rsidP="001307B0">
            <w:pPr>
              <w:numPr>
                <w:ilvl w:val="0"/>
                <w:numId w:val="8"/>
              </w:numPr>
              <w:bidi/>
              <w:cnfStyle w:val="000000100000" w:firstRow="0" w:lastRow="0" w:firstColumn="0" w:lastColumn="0" w:oddVBand="0" w:evenVBand="0" w:oddHBand="1" w:evenHBand="0" w:firstRowFirstColumn="0" w:firstRowLastColumn="0" w:lastRowFirstColumn="0" w:lastRowLastColumn="0"/>
              <w:rPr>
                <w:rFonts w:cs="Arial"/>
              </w:rPr>
            </w:pPr>
            <w:r w:rsidRPr="00212912">
              <w:rPr>
                <w:rFonts w:cs="Arial"/>
                <w:rtl/>
              </w:rPr>
              <w:t>التغيرات التقنية السريعة</w:t>
            </w:r>
          </w:p>
          <w:p w:rsidR="00212912" w:rsidRDefault="00212912" w:rsidP="00212912">
            <w:pPr>
              <w:bidi/>
              <w:cnfStyle w:val="000000100000" w:firstRow="0" w:lastRow="0" w:firstColumn="0" w:lastColumn="0" w:oddVBand="0" w:evenVBand="0" w:oddHBand="1" w:evenHBand="0" w:firstRowFirstColumn="0" w:firstRowLastColumn="0" w:lastRowFirstColumn="0" w:lastRowLastColumn="0"/>
              <w:rPr>
                <w:rFonts w:cs="Arial"/>
                <w:rtl/>
              </w:rPr>
            </w:pPr>
          </w:p>
        </w:tc>
        <w:tc>
          <w:tcPr>
            <w:tcW w:w="3567" w:type="dxa"/>
          </w:tcPr>
          <w:p w:rsidR="00822AE5" w:rsidRPr="00212912" w:rsidRDefault="00822AE5" w:rsidP="001307B0">
            <w:pPr>
              <w:numPr>
                <w:ilvl w:val="0"/>
                <w:numId w:val="9"/>
              </w:numPr>
              <w:bidi/>
              <w:cnfStyle w:val="000000100000" w:firstRow="0" w:lastRow="0" w:firstColumn="0" w:lastColumn="0" w:oddVBand="0" w:evenVBand="0" w:oddHBand="1" w:evenHBand="0" w:firstRowFirstColumn="0" w:firstRowLastColumn="0" w:lastRowFirstColumn="0" w:lastRowLastColumn="0"/>
              <w:rPr>
                <w:rFonts w:cs="Arial"/>
              </w:rPr>
            </w:pPr>
            <w:r w:rsidRPr="00212912">
              <w:rPr>
                <w:rFonts w:cs="Arial"/>
                <w:rtl/>
              </w:rPr>
              <w:t>سهولة تصفح الموقع</w:t>
            </w:r>
          </w:p>
          <w:p w:rsidR="00822AE5" w:rsidRPr="00212912" w:rsidRDefault="00822AE5" w:rsidP="001307B0">
            <w:pPr>
              <w:numPr>
                <w:ilvl w:val="0"/>
                <w:numId w:val="9"/>
              </w:numPr>
              <w:bidi/>
              <w:cnfStyle w:val="000000100000" w:firstRow="0" w:lastRow="0" w:firstColumn="0" w:lastColumn="0" w:oddVBand="0" w:evenVBand="0" w:oddHBand="1" w:evenHBand="0" w:firstRowFirstColumn="0" w:firstRowLastColumn="0" w:lastRowFirstColumn="0" w:lastRowLastColumn="0"/>
              <w:rPr>
                <w:rFonts w:cs="Arial"/>
              </w:rPr>
            </w:pPr>
            <w:r w:rsidRPr="00212912">
              <w:rPr>
                <w:rFonts w:cs="Arial"/>
                <w:rtl/>
              </w:rPr>
              <w:t xml:space="preserve">المرونة </w:t>
            </w:r>
          </w:p>
          <w:p w:rsidR="00822AE5" w:rsidRPr="00212912" w:rsidRDefault="00822AE5" w:rsidP="001307B0">
            <w:pPr>
              <w:numPr>
                <w:ilvl w:val="0"/>
                <w:numId w:val="9"/>
              </w:numPr>
              <w:bidi/>
              <w:cnfStyle w:val="000000100000" w:firstRow="0" w:lastRow="0" w:firstColumn="0" w:lastColumn="0" w:oddVBand="0" w:evenVBand="0" w:oddHBand="1" w:evenHBand="0" w:firstRowFirstColumn="0" w:firstRowLastColumn="0" w:lastRowFirstColumn="0" w:lastRowLastColumn="0"/>
              <w:rPr>
                <w:rFonts w:cs="Arial"/>
              </w:rPr>
            </w:pPr>
            <w:r w:rsidRPr="00212912">
              <w:rPr>
                <w:rFonts w:cs="Arial"/>
                <w:rtl/>
              </w:rPr>
              <w:t xml:space="preserve">سرعة استجابة الموقع </w:t>
            </w:r>
          </w:p>
          <w:p w:rsidR="00822AE5" w:rsidRPr="00212912" w:rsidRDefault="00822AE5" w:rsidP="001307B0">
            <w:pPr>
              <w:numPr>
                <w:ilvl w:val="0"/>
                <w:numId w:val="9"/>
              </w:numPr>
              <w:bidi/>
              <w:cnfStyle w:val="000000100000" w:firstRow="0" w:lastRow="0" w:firstColumn="0" w:lastColumn="0" w:oddVBand="0" w:evenVBand="0" w:oddHBand="1" w:evenHBand="0" w:firstRowFirstColumn="0" w:firstRowLastColumn="0" w:lastRowFirstColumn="0" w:lastRowLastColumn="0"/>
              <w:rPr>
                <w:rFonts w:cs="Arial"/>
              </w:rPr>
            </w:pPr>
            <w:r w:rsidRPr="00212912">
              <w:rPr>
                <w:rFonts w:cs="Arial"/>
                <w:rtl/>
              </w:rPr>
              <w:t xml:space="preserve">الخصوصية والأمن </w:t>
            </w:r>
          </w:p>
          <w:p w:rsidR="00822AE5" w:rsidRPr="00212912" w:rsidRDefault="00822AE5" w:rsidP="001307B0">
            <w:pPr>
              <w:numPr>
                <w:ilvl w:val="0"/>
                <w:numId w:val="9"/>
              </w:numPr>
              <w:bidi/>
              <w:cnfStyle w:val="000000100000" w:firstRow="0" w:lastRow="0" w:firstColumn="0" w:lastColumn="0" w:oddVBand="0" w:evenVBand="0" w:oddHBand="1" w:evenHBand="0" w:firstRowFirstColumn="0" w:firstRowLastColumn="0" w:lastRowFirstColumn="0" w:lastRowLastColumn="0"/>
              <w:rPr>
                <w:rFonts w:cs="Arial"/>
              </w:rPr>
            </w:pPr>
            <w:r w:rsidRPr="00212912">
              <w:rPr>
                <w:rFonts w:cs="Arial"/>
                <w:rtl/>
              </w:rPr>
              <w:t xml:space="preserve">الثقة في الخدمة  </w:t>
            </w:r>
            <w:r w:rsidRPr="00212912">
              <w:rPr>
                <w:rFonts w:cs="Arial"/>
              </w:rPr>
              <w:t xml:space="preserve"> </w:t>
            </w:r>
          </w:p>
          <w:p w:rsidR="00822AE5" w:rsidRPr="00212912" w:rsidRDefault="00822AE5" w:rsidP="001307B0">
            <w:pPr>
              <w:numPr>
                <w:ilvl w:val="0"/>
                <w:numId w:val="9"/>
              </w:numPr>
              <w:bidi/>
              <w:cnfStyle w:val="000000100000" w:firstRow="0" w:lastRow="0" w:firstColumn="0" w:lastColumn="0" w:oddVBand="0" w:evenVBand="0" w:oddHBand="1" w:evenHBand="0" w:firstRowFirstColumn="0" w:firstRowLastColumn="0" w:lastRowFirstColumn="0" w:lastRowLastColumn="0"/>
              <w:rPr>
                <w:rFonts w:cs="Arial"/>
              </w:rPr>
            </w:pPr>
            <w:r w:rsidRPr="00212912">
              <w:rPr>
                <w:rFonts w:cs="Arial"/>
                <w:rtl/>
              </w:rPr>
              <w:t xml:space="preserve">الجدارة </w:t>
            </w:r>
          </w:p>
          <w:p w:rsidR="00822AE5" w:rsidRPr="00212912" w:rsidRDefault="00822AE5" w:rsidP="001307B0">
            <w:pPr>
              <w:numPr>
                <w:ilvl w:val="0"/>
                <w:numId w:val="9"/>
              </w:numPr>
              <w:bidi/>
              <w:cnfStyle w:val="000000100000" w:firstRow="0" w:lastRow="0" w:firstColumn="0" w:lastColumn="0" w:oddVBand="0" w:evenVBand="0" w:oddHBand="1" w:evenHBand="0" w:firstRowFirstColumn="0" w:firstRowLastColumn="0" w:lastRowFirstColumn="0" w:lastRowLastColumn="0"/>
              <w:rPr>
                <w:rFonts w:cs="Arial"/>
              </w:rPr>
            </w:pPr>
            <w:r w:rsidRPr="00212912">
              <w:rPr>
                <w:rFonts w:cs="Arial"/>
                <w:rtl/>
              </w:rPr>
              <w:t>معرفة السعر مسبقاَ</w:t>
            </w:r>
          </w:p>
          <w:p w:rsidR="00822AE5" w:rsidRPr="00212912" w:rsidRDefault="00822AE5" w:rsidP="001307B0">
            <w:pPr>
              <w:numPr>
                <w:ilvl w:val="0"/>
                <w:numId w:val="9"/>
              </w:numPr>
              <w:bidi/>
              <w:cnfStyle w:val="000000100000" w:firstRow="0" w:lastRow="0" w:firstColumn="0" w:lastColumn="0" w:oddVBand="0" w:evenVBand="0" w:oddHBand="1" w:evenHBand="0" w:firstRowFirstColumn="0" w:firstRowLastColumn="0" w:lastRowFirstColumn="0" w:lastRowLastColumn="0"/>
              <w:rPr>
                <w:rFonts w:cs="Arial"/>
              </w:rPr>
            </w:pPr>
            <w:r w:rsidRPr="00212912">
              <w:rPr>
                <w:rFonts w:cs="Arial"/>
                <w:rtl/>
              </w:rPr>
              <w:t xml:space="preserve">درجة الشخصنة </w:t>
            </w:r>
          </w:p>
          <w:p w:rsidR="00822AE5" w:rsidRPr="00212912" w:rsidRDefault="00822AE5" w:rsidP="001307B0">
            <w:pPr>
              <w:numPr>
                <w:ilvl w:val="0"/>
                <w:numId w:val="9"/>
              </w:numPr>
              <w:bidi/>
              <w:cnfStyle w:val="000000100000" w:firstRow="0" w:lastRow="0" w:firstColumn="0" w:lastColumn="0" w:oddVBand="0" w:evenVBand="0" w:oddHBand="1" w:evenHBand="0" w:firstRowFirstColumn="0" w:firstRowLastColumn="0" w:lastRowFirstColumn="0" w:lastRowLastColumn="0"/>
              <w:rPr>
                <w:rFonts w:cs="Arial"/>
              </w:rPr>
            </w:pPr>
            <w:r w:rsidRPr="00212912">
              <w:rPr>
                <w:rFonts w:cs="Arial"/>
              </w:rPr>
              <w:t xml:space="preserve"> </w:t>
            </w:r>
            <w:r w:rsidRPr="00212912">
              <w:rPr>
                <w:rFonts w:cs="Arial"/>
                <w:rtl/>
              </w:rPr>
              <w:t>الكفاءة</w:t>
            </w:r>
          </w:p>
          <w:p w:rsidR="00212912" w:rsidRPr="00212912" w:rsidRDefault="00822AE5" w:rsidP="001307B0">
            <w:pPr>
              <w:numPr>
                <w:ilvl w:val="0"/>
                <w:numId w:val="9"/>
              </w:numPr>
              <w:bidi/>
              <w:cnfStyle w:val="000000100000" w:firstRow="0" w:lastRow="0" w:firstColumn="0" w:lastColumn="0" w:oddVBand="0" w:evenVBand="0" w:oddHBand="1" w:evenHBand="0" w:firstRowFirstColumn="0" w:firstRowLastColumn="0" w:lastRowFirstColumn="0" w:lastRowLastColumn="0"/>
              <w:rPr>
                <w:rFonts w:cs="Arial"/>
                <w:rtl/>
              </w:rPr>
            </w:pPr>
            <w:r w:rsidRPr="00212912">
              <w:rPr>
                <w:rFonts w:cs="Arial"/>
                <w:rtl/>
              </w:rPr>
              <w:t xml:space="preserve">سهولة الوصول الى الخدمة </w:t>
            </w:r>
          </w:p>
        </w:tc>
      </w:tr>
    </w:tbl>
    <w:p w:rsidR="00212912" w:rsidRDefault="00212912" w:rsidP="00212912">
      <w:pPr>
        <w:bidi/>
        <w:spacing w:after="0"/>
        <w:rPr>
          <w:rFonts w:cs="Arial"/>
          <w:rtl/>
        </w:rPr>
      </w:pPr>
    </w:p>
    <w:tbl>
      <w:tblPr>
        <w:tblStyle w:val="GridTable5Dark-Accent1"/>
        <w:bidiVisual/>
        <w:tblW w:w="0" w:type="auto"/>
        <w:tblLook w:val="04A0" w:firstRow="1" w:lastRow="0" w:firstColumn="1" w:lastColumn="0" w:noHBand="0" w:noVBand="1"/>
      </w:tblPr>
      <w:tblGrid>
        <w:gridCol w:w="1975"/>
        <w:gridCol w:w="8725"/>
      </w:tblGrid>
      <w:tr w:rsidR="00822AE5" w:rsidTr="00822A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822AE5" w:rsidRDefault="00822AE5" w:rsidP="00822AE5">
            <w:pPr>
              <w:bidi/>
              <w:jc w:val="center"/>
              <w:rPr>
                <w:rFonts w:cs="Arial"/>
                <w:rtl/>
              </w:rPr>
            </w:pPr>
            <w:r>
              <w:rPr>
                <w:rFonts w:cs="Arial"/>
                <w:rtl/>
              </w:rPr>
              <w:t>برمجيات النظام</w:t>
            </w:r>
          </w:p>
          <w:p w:rsidR="00822AE5" w:rsidRDefault="00822AE5" w:rsidP="00822AE5">
            <w:pPr>
              <w:bidi/>
              <w:jc w:val="center"/>
              <w:rPr>
                <w:rFonts w:cs="Arial"/>
                <w:rtl/>
              </w:rPr>
            </w:pPr>
            <w:r w:rsidRPr="00822AE5">
              <w:rPr>
                <w:rFonts w:cs="Arial"/>
                <w:rtl/>
              </w:rPr>
              <w:t>هي برامج تخدم برامج أخرى ومكونات الحاسب المختلفة، وتشمل</w:t>
            </w:r>
          </w:p>
        </w:tc>
      </w:tr>
      <w:tr w:rsidR="00822AE5"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rsidR="00822AE5" w:rsidRDefault="00822AE5" w:rsidP="00822AE5">
            <w:pPr>
              <w:bidi/>
              <w:jc w:val="center"/>
              <w:rPr>
                <w:rFonts w:cs="Arial"/>
                <w:rtl/>
              </w:rPr>
            </w:pPr>
            <w:r w:rsidRPr="00822AE5">
              <w:rPr>
                <w:rFonts w:cs="Arial"/>
                <w:rtl/>
              </w:rPr>
              <w:t>نظم التشغيل</w:t>
            </w:r>
          </w:p>
        </w:tc>
        <w:tc>
          <w:tcPr>
            <w:tcW w:w="8725" w:type="dxa"/>
          </w:tcPr>
          <w:p w:rsidR="00822AE5" w:rsidRDefault="00822AE5" w:rsidP="00822AE5">
            <w:pPr>
              <w:bidi/>
              <w:cnfStyle w:val="000000100000" w:firstRow="0" w:lastRow="0" w:firstColumn="0" w:lastColumn="0" w:oddVBand="0" w:evenVBand="0" w:oddHBand="1" w:evenHBand="0" w:firstRowFirstColumn="0" w:firstRowLastColumn="0" w:lastRowFirstColumn="0" w:lastRowLastColumn="0"/>
              <w:rPr>
                <w:rFonts w:cs="Arial"/>
                <w:rtl/>
              </w:rPr>
            </w:pPr>
            <w:r w:rsidRPr="00822AE5">
              <w:rPr>
                <w:rFonts w:cs="Arial"/>
                <w:rtl/>
              </w:rPr>
              <w:t>وظيفتها ربط التطبيقات بمكونات الجهاز المختلفة ( الذاكرة، الفأرة، الميكروفون) ومنها ويندوز ولينوكس (مفتوح) وأندر ويد (مفتوح) وماكينتوش</w:t>
            </w:r>
          </w:p>
        </w:tc>
      </w:tr>
      <w:tr w:rsidR="00822AE5" w:rsidTr="00822AE5">
        <w:tc>
          <w:tcPr>
            <w:cnfStyle w:val="001000000000" w:firstRow="0" w:lastRow="0" w:firstColumn="1" w:lastColumn="0" w:oddVBand="0" w:evenVBand="0" w:oddHBand="0" w:evenHBand="0" w:firstRowFirstColumn="0" w:firstRowLastColumn="0" w:lastRowFirstColumn="0" w:lastRowLastColumn="0"/>
            <w:tcW w:w="1975" w:type="dxa"/>
          </w:tcPr>
          <w:p w:rsidR="00822AE5" w:rsidRDefault="00822AE5" w:rsidP="00822AE5">
            <w:pPr>
              <w:bidi/>
              <w:jc w:val="center"/>
              <w:rPr>
                <w:rFonts w:cs="Arial"/>
                <w:rtl/>
              </w:rPr>
            </w:pPr>
            <w:r w:rsidRPr="00822AE5">
              <w:rPr>
                <w:rFonts w:cs="Arial"/>
                <w:rtl/>
              </w:rPr>
              <w:t xml:space="preserve">الحوسبة العلمية </w:t>
            </w:r>
            <w:r w:rsidRPr="00822AE5">
              <w:rPr>
                <w:rFonts w:cs="Arial"/>
              </w:rPr>
              <w:t>Computational science</w:t>
            </w:r>
          </w:p>
        </w:tc>
        <w:tc>
          <w:tcPr>
            <w:tcW w:w="8725" w:type="dxa"/>
          </w:tcPr>
          <w:p w:rsidR="00822AE5" w:rsidRDefault="00822AE5" w:rsidP="00822AE5">
            <w:pPr>
              <w:bidi/>
              <w:cnfStyle w:val="000000000000" w:firstRow="0" w:lastRow="0" w:firstColumn="0" w:lastColumn="0" w:oddVBand="0" w:evenVBand="0" w:oddHBand="0" w:evenHBand="0" w:firstRowFirstColumn="0" w:firstRowLastColumn="0" w:lastRowFirstColumn="0" w:lastRowLastColumn="0"/>
              <w:rPr>
                <w:rFonts w:cs="Arial"/>
                <w:rtl/>
              </w:rPr>
            </w:pPr>
            <w:r w:rsidRPr="00822AE5">
              <w:rPr>
                <w:rFonts w:cs="Arial"/>
                <w:rtl/>
              </w:rPr>
              <w:t>تخدم في حل مشاكل معقدة في الطب والأحياء والفيزياء والاجتماع والإدارة وغيرها. ومن أمثلتها برامج المحاكاة</w:t>
            </w:r>
          </w:p>
        </w:tc>
      </w:tr>
      <w:tr w:rsidR="00822AE5"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rsidR="00822AE5" w:rsidRPr="00CF0124" w:rsidRDefault="00822AE5" w:rsidP="00822AE5">
            <w:pPr>
              <w:bidi/>
              <w:jc w:val="center"/>
              <w:rPr>
                <w:rFonts w:cs="Arial"/>
                <w:rtl/>
              </w:rPr>
            </w:pPr>
            <w:r w:rsidRPr="00822AE5">
              <w:rPr>
                <w:rFonts w:cs="Arial"/>
                <w:rtl/>
              </w:rPr>
              <w:t>برمجيات أتمته الصناعات</w:t>
            </w:r>
          </w:p>
        </w:tc>
        <w:tc>
          <w:tcPr>
            <w:tcW w:w="8725" w:type="dxa"/>
          </w:tcPr>
          <w:p w:rsidR="00822AE5" w:rsidRPr="00CF0124" w:rsidRDefault="00822AE5" w:rsidP="00822AE5">
            <w:pPr>
              <w:bidi/>
              <w:cnfStyle w:val="000000100000" w:firstRow="0" w:lastRow="0" w:firstColumn="0" w:lastColumn="0" w:oddVBand="0" w:evenVBand="0" w:oddHBand="1" w:evenHBand="0" w:firstRowFirstColumn="0" w:firstRowLastColumn="0" w:lastRowFirstColumn="0" w:lastRowLastColumn="0"/>
              <w:rPr>
                <w:rFonts w:cs="Arial"/>
                <w:rtl/>
              </w:rPr>
            </w:pPr>
            <w:r w:rsidRPr="00822AE5">
              <w:rPr>
                <w:rFonts w:cs="Arial"/>
                <w:rtl/>
              </w:rPr>
              <w:t>تركز على أتمته الإنتاج ومراقبته والتحكم في الجودة وتدفق الموارد</w:t>
            </w:r>
          </w:p>
        </w:tc>
      </w:tr>
      <w:tr w:rsidR="00822AE5" w:rsidTr="00822AE5">
        <w:tc>
          <w:tcPr>
            <w:cnfStyle w:val="001000000000" w:firstRow="0" w:lastRow="0" w:firstColumn="1" w:lastColumn="0" w:oddVBand="0" w:evenVBand="0" w:oddHBand="0" w:evenHBand="0" w:firstRowFirstColumn="0" w:firstRowLastColumn="0" w:lastRowFirstColumn="0" w:lastRowLastColumn="0"/>
            <w:tcW w:w="1975" w:type="dxa"/>
          </w:tcPr>
          <w:p w:rsidR="00822AE5" w:rsidRPr="00EC4F59" w:rsidRDefault="00822AE5" w:rsidP="00822AE5">
            <w:pPr>
              <w:bidi/>
              <w:jc w:val="center"/>
              <w:rPr>
                <w:rFonts w:cs="Arial"/>
                <w:rtl/>
              </w:rPr>
            </w:pPr>
            <w:r w:rsidRPr="00822AE5">
              <w:rPr>
                <w:rFonts w:cs="Arial"/>
                <w:rtl/>
              </w:rPr>
              <w:t xml:space="preserve">محركات الألعاب </w:t>
            </w:r>
            <w:r w:rsidRPr="00822AE5">
              <w:rPr>
                <w:rFonts w:cs="Arial"/>
              </w:rPr>
              <w:t>game engines</w:t>
            </w:r>
          </w:p>
        </w:tc>
        <w:tc>
          <w:tcPr>
            <w:tcW w:w="8725" w:type="dxa"/>
          </w:tcPr>
          <w:p w:rsidR="00822AE5" w:rsidRPr="00EC4F59" w:rsidRDefault="00822AE5" w:rsidP="00822AE5">
            <w:pPr>
              <w:bidi/>
              <w:cnfStyle w:val="000000000000" w:firstRow="0" w:lastRow="0" w:firstColumn="0" w:lastColumn="0" w:oddVBand="0" w:evenVBand="0" w:oddHBand="0" w:evenHBand="0" w:firstRowFirstColumn="0" w:firstRowLastColumn="0" w:lastRowFirstColumn="0" w:lastRowLastColumn="0"/>
              <w:rPr>
                <w:rFonts w:cs="Arial"/>
                <w:rtl/>
              </w:rPr>
            </w:pPr>
            <w:r w:rsidRPr="00822AE5">
              <w:rPr>
                <w:rFonts w:cs="Arial"/>
                <w:rtl/>
              </w:rPr>
              <w:t>تستخدم في تطوير ألعاب الحاسب والجوال</w:t>
            </w:r>
          </w:p>
        </w:tc>
      </w:tr>
    </w:tbl>
    <w:p w:rsidR="00822AE5" w:rsidRDefault="00822AE5" w:rsidP="00822AE5">
      <w:pPr>
        <w:bidi/>
        <w:spacing w:after="0"/>
        <w:rPr>
          <w:rFonts w:cs="Arial"/>
          <w:rtl/>
        </w:rPr>
      </w:pPr>
    </w:p>
    <w:tbl>
      <w:tblPr>
        <w:tblStyle w:val="GridTable5Dark-Accent1"/>
        <w:bidiVisual/>
        <w:tblW w:w="0" w:type="auto"/>
        <w:tblLook w:val="04A0" w:firstRow="1" w:lastRow="0" w:firstColumn="1" w:lastColumn="0" w:noHBand="0" w:noVBand="1"/>
      </w:tblPr>
      <w:tblGrid>
        <w:gridCol w:w="1975"/>
        <w:gridCol w:w="8725"/>
      </w:tblGrid>
      <w:tr w:rsidR="00822AE5" w:rsidTr="00822A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rsidR="00822AE5" w:rsidRDefault="00822AE5" w:rsidP="00822AE5">
            <w:pPr>
              <w:bidi/>
              <w:jc w:val="center"/>
              <w:rPr>
                <w:rFonts w:cs="Arial"/>
                <w:rtl/>
              </w:rPr>
            </w:pPr>
            <w:r w:rsidRPr="00822AE5">
              <w:rPr>
                <w:rFonts w:cs="Arial"/>
                <w:rtl/>
              </w:rPr>
              <w:t>التطبيقات</w:t>
            </w:r>
          </w:p>
        </w:tc>
        <w:tc>
          <w:tcPr>
            <w:tcW w:w="8725" w:type="dxa"/>
            <w:shd w:val="clear" w:color="auto" w:fill="9CC2E5" w:themeFill="accent1" w:themeFillTint="99"/>
          </w:tcPr>
          <w:p w:rsidR="00822AE5" w:rsidRPr="00822AE5" w:rsidRDefault="00822AE5" w:rsidP="00822AE5">
            <w:pPr>
              <w:bidi/>
              <w:cnfStyle w:val="100000000000" w:firstRow="1" w:lastRow="0" w:firstColumn="0" w:lastColumn="0" w:oddVBand="0" w:evenVBand="0" w:oddHBand="0" w:evenHBand="0" w:firstRowFirstColumn="0" w:firstRowLastColumn="0" w:lastRowFirstColumn="0" w:lastRowLastColumn="0"/>
              <w:rPr>
                <w:rFonts w:cs="Arial"/>
                <w:b w:val="0"/>
                <w:bCs w:val="0"/>
                <w:color w:val="auto"/>
                <w:rtl/>
              </w:rPr>
            </w:pPr>
            <w:r w:rsidRPr="00822AE5">
              <w:rPr>
                <w:rFonts w:cs="Arial"/>
                <w:b w:val="0"/>
                <w:bCs w:val="0"/>
                <w:color w:val="auto"/>
                <w:rtl/>
              </w:rPr>
              <w:t>هي برامج تمكن المستخدمين من كتابة الملفات أو الاستماع للموسيقى أو تحرير الصور أو تصفح الانترنت أو نقل البيانات والوصول اليها</w:t>
            </w:r>
          </w:p>
        </w:tc>
      </w:tr>
      <w:tr w:rsidR="00822AE5"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rsidR="00822AE5" w:rsidRDefault="00822AE5" w:rsidP="00822AE5">
            <w:pPr>
              <w:bidi/>
              <w:jc w:val="center"/>
              <w:rPr>
                <w:rFonts w:cs="Arial"/>
                <w:rtl/>
              </w:rPr>
            </w:pPr>
            <w:r w:rsidRPr="00822AE5">
              <w:rPr>
                <w:rFonts w:cs="Arial"/>
                <w:rtl/>
              </w:rPr>
              <w:t>برامج مساعدة</w:t>
            </w:r>
          </w:p>
        </w:tc>
        <w:tc>
          <w:tcPr>
            <w:tcW w:w="8725" w:type="dxa"/>
          </w:tcPr>
          <w:p w:rsidR="00822AE5" w:rsidRDefault="00822AE5" w:rsidP="00822AE5">
            <w:pPr>
              <w:bidi/>
              <w:cnfStyle w:val="000000100000" w:firstRow="0" w:lastRow="0" w:firstColumn="0" w:lastColumn="0" w:oddVBand="0" w:evenVBand="0" w:oddHBand="1" w:evenHBand="0" w:firstRowFirstColumn="0" w:firstRowLastColumn="0" w:lastRowFirstColumn="0" w:lastRowLastColumn="0"/>
              <w:rPr>
                <w:rFonts w:cs="Arial"/>
                <w:rtl/>
              </w:rPr>
            </w:pPr>
            <w:r w:rsidRPr="00822AE5">
              <w:rPr>
                <w:rFonts w:cs="Arial"/>
                <w:rtl/>
              </w:rPr>
              <w:t>تحسن أداء الحاسب وتحافظ عليه، مثل برامج الحماية من الفيروسات والنسخ الاحتياطي وضغط البيانات وبرامج التشفير وغيرها</w:t>
            </w:r>
          </w:p>
        </w:tc>
      </w:tr>
    </w:tbl>
    <w:p w:rsidR="00822AE5" w:rsidRDefault="00822AE5" w:rsidP="00822AE5">
      <w:pPr>
        <w:bidi/>
        <w:spacing w:after="0"/>
        <w:rPr>
          <w:rFonts w:cs="Arial"/>
          <w:rtl/>
        </w:rPr>
      </w:pPr>
    </w:p>
    <w:tbl>
      <w:tblPr>
        <w:tblStyle w:val="GridTable5Dark-Accent1"/>
        <w:bidiVisual/>
        <w:tblW w:w="0" w:type="auto"/>
        <w:tblLook w:val="04A0" w:firstRow="1" w:lastRow="0" w:firstColumn="1" w:lastColumn="0" w:noHBand="0" w:noVBand="1"/>
      </w:tblPr>
      <w:tblGrid>
        <w:gridCol w:w="1975"/>
        <w:gridCol w:w="8725"/>
      </w:tblGrid>
      <w:tr w:rsidR="00822AE5" w:rsidTr="00822A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822AE5" w:rsidRDefault="00822AE5" w:rsidP="00822AE5">
            <w:pPr>
              <w:bidi/>
              <w:jc w:val="center"/>
              <w:rPr>
                <w:rFonts w:cs="Arial"/>
                <w:rtl/>
              </w:rPr>
            </w:pPr>
            <w:r w:rsidRPr="00822AE5">
              <w:rPr>
                <w:rFonts w:cs="Arial" w:hint="cs"/>
                <w:rtl/>
              </w:rPr>
              <w:t>البرمجيات</w:t>
            </w:r>
            <w:r w:rsidRPr="00822AE5">
              <w:rPr>
                <w:rFonts w:cs="Arial"/>
                <w:rtl/>
              </w:rPr>
              <w:t xml:space="preserve"> </w:t>
            </w:r>
            <w:r w:rsidRPr="00822AE5">
              <w:rPr>
                <w:rFonts w:cs="Arial" w:hint="cs"/>
                <w:rtl/>
              </w:rPr>
              <w:t>مفتوحة</w:t>
            </w:r>
            <w:r w:rsidRPr="00822AE5">
              <w:rPr>
                <w:rFonts w:cs="Arial"/>
                <w:rtl/>
              </w:rPr>
              <w:t xml:space="preserve"> </w:t>
            </w:r>
            <w:r w:rsidRPr="00822AE5">
              <w:rPr>
                <w:rFonts w:cs="Arial" w:hint="cs"/>
                <w:rtl/>
              </w:rPr>
              <w:t>المصدر</w:t>
            </w:r>
          </w:p>
          <w:p w:rsidR="00822AE5" w:rsidRDefault="00822AE5" w:rsidP="00822AE5">
            <w:pPr>
              <w:bidi/>
              <w:jc w:val="center"/>
              <w:rPr>
                <w:rFonts w:cs="Arial"/>
                <w:rtl/>
              </w:rPr>
            </w:pPr>
            <w:r w:rsidRPr="00822AE5">
              <w:rPr>
                <w:rFonts w:cs="Arial"/>
                <w:rtl/>
              </w:rPr>
              <w:t>هي برامج حرة يطورها الأفراد ويوفروها للمستخدمين للتحميل مجاناً من على الشبكة العنكبوتية. ويمكن للأفراد استخدام والاطلاع وتطوير شفرتها البرمجية وتعديلها بخلاف البرامج التجارية الأخرى</w:t>
            </w:r>
            <w:r>
              <w:rPr>
                <w:rFonts w:cs="Arial" w:hint="cs"/>
                <w:rtl/>
              </w:rPr>
              <w:t xml:space="preserve"> ومنها</w:t>
            </w:r>
          </w:p>
        </w:tc>
      </w:tr>
      <w:tr w:rsidR="00822AE5"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rsidR="00822AE5" w:rsidRDefault="00822AE5" w:rsidP="00822AE5">
            <w:pPr>
              <w:bidi/>
              <w:jc w:val="center"/>
              <w:rPr>
                <w:rFonts w:cs="Arial"/>
                <w:rtl/>
              </w:rPr>
            </w:pPr>
            <w:r w:rsidRPr="00822AE5">
              <w:rPr>
                <w:rFonts w:cs="Arial"/>
                <w:rtl/>
              </w:rPr>
              <w:t>تطبيقات المكتب</w:t>
            </w:r>
          </w:p>
        </w:tc>
        <w:tc>
          <w:tcPr>
            <w:tcW w:w="8725" w:type="dxa"/>
          </w:tcPr>
          <w:p w:rsidR="00822AE5" w:rsidRDefault="00822AE5" w:rsidP="00822AE5">
            <w:pPr>
              <w:bidi/>
              <w:cnfStyle w:val="000000100000" w:firstRow="0" w:lastRow="0" w:firstColumn="0" w:lastColumn="0" w:oddVBand="0" w:evenVBand="0" w:oddHBand="1" w:evenHBand="0" w:firstRowFirstColumn="0" w:firstRowLastColumn="0" w:lastRowFirstColumn="0" w:lastRowLastColumn="0"/>
              <w:rPr>
                <w:rFonts w:cs="Arial"/>
                <w:rtl/>
              </w:rPr>
            </w:pPr>
            <w:r w:rsidRPr="00822AE5">
              <w:rPr>
                <w:rFonts w:cs="Arial"/>
                <w:rtl/>
              </w:rPr>
              <w:t xml:space="preserve">مثل أوبن أوفيس </w:t>
            </w:r>
            <w:r w:rsidRPr="00822AE5">
              <w:rPr>
                <w:rFonts w:cs="Arial"/>
              </w:rPr>
              <w:t>Open Office</w:t>
            </w:r>
          </w:p>
        </w:tc>
      </w:tr>
      <w:tr w:rsidR="00822AE5" w:rsidTr="00822AE5">
        <w:tc>
          <w:tcPr>
            <w:cnfStyle w:val="001000000000" w:firstRow="0" w:lastRow="0" w:firstColumn="1" w:lastColumn="0" w:oddVBand="0" w:evenVBand="0" w:oddHBand="0" w:evenHBand="0" w:firstRowFirstColumn="0" w:firstRowLastColumn="0" w:lastRowFirstColumn="0" w:lastRowLastColumn="0"/>
            <w:tcW w:w="1975" w:type="dxa"/>
          </w:tcPr>
          <w:p w:rsidR="00822AE5" w:rsidRDefault="00822AE5" w:rsidP="00822AE5">
            <w:pPr>
              <w:bidi/>
              <w:jc w:val="center"/>
              <w:rPr>
                <w:rFonts w:cs="Arial"/>
                <w:rtl/>
              </w:rPr>
            </w:pPr>
            <w:r w:rsidRPr="00822AE5">
              <w:rPr>
                <w:rFonts w:cs="Arial"/>
                <w:rtl/>
              </w:rPr>
              <w:t>برامج تصفح الأنترنت</w:t>
            </w:r>
          </w:p>
        </w:tc>
        <w:tc>
          <w:tcPr>
            <w:tcW w:w="8725" w:type="dxa"/>
          </w:tcPr>
          <w:p w:rsidR="00822AE5" w:rsidRDefault="00822AE5" w:rsidP="00822AE5">
            <w:pPr>
              <w:bidi/>
              <w:cnfStyle w:val="000000000000" w:firstRow="0" w:lastRow="0" w:firstColumn="0" w:lastColumn="0" w:oddVBand="0" w:evenVBand="0" w:oddHBand="0" w:evenHBand="0" w:firstRowFirstColumn="0" w:firstRowLastColumn="0" w:lastRowFirstColumn="0" w:lastRowLastColumn="0"/>
              <w:rPr>
                <w:rFonts w:cs="Arial"/>
                <w:rtl/>
              </w:rPr>
            </w:pPr>
            <w:r w:rsidRPr="00822AE5">
              <w:rPr>
                <w:rFonts w:cs="Arial"/>
                <w:rtl/>
              </w:rPr>
              <w:t>مثل فيرفوكس وجوجل كروم</w:t>
            </w:r>
          </w:p>
        </w:tc>
      </w:tr>
      <w:tr w:rsidR="00822AE5" w:rsidTr="00822A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rsidR="00822AE5" w:rsidRPr="00CF0124" w:rsidRDefault="00822AE5" w:rsidP="00822AE5">
            <w:pPr>
              <w:bidi/>
              <w:jc w:val="center"/>
              <w:rPr>
                <w:rFonts w:cs="Arial"/>
                <w:rtl/>
              </w:rPr>
            </w:pPr>
            <w:r w:rsidRPr="00822AE5">
              <w:rPr>
                <w:rFonts w:cs="Arial"/>
                <w:rtl/>
              </w:rPr>
              <w:t>البرامج المضادة للفيروسات</w:t>
            </w:r>
          </w:p>
        </w:tc>
        <w:tc>
          <w:tcPr>
            <w:tcW w:w="8725" w:type="dxa"/>
          </w:tcPr>
          <w:p w:rsidR="00822AE5" w:rsidRPr="00CF0124" w:rsidRDefault="00822AE5" w:rsidP="00822AE5">
            <w:pPr>
              <w:bidi/>
              <w:cnfStyle w:val="000000100000" w:firstRow="0" w:lastRow="0" w:firstColumn="0" w:lastColumn="0" w:oddVBand="0" w:evenVBand="0" w:oddHBand="1" w:evenHBand="0" w:firstRowFirstColumn="0" w:firstRowLastColumn="0" w:lastRowFirstColumn="0" w:lastRowLastColumn="0"/>
              <w:rPr>
                <w:rFonts w:cs="Arial"/>
                <w:rtl/>
              </w:rPr>
            </w:pPr>
            <w:r w:rsidRPr="00822AE5">
              <w:rPr>
                <w:rFonts w:cs="Arial"/>
                <w:rtl/>
              </w:rPr>
              <w:t>مثل أفاست وإيه في جى وأفيرا (مجانية) ؛ مكافى وكازبر ونورتن</w:t>
            </w:r>
          </w:p>
        </w:tc>
      </w:tr>
      <w:tr w:rsidR="00822AE5" w:rsidTr="00822AE5">
        <w:tc>
          <w:tcPr>
            <w:cnfStyle w:val="001000000000" w:firstRow="0" w:lastRow="0" w:firstColumn="1" w:lastColumn="0" w:oddVBand="0" w:evenVBand="0" w:oddHBand="0" w:evenHBand="0" w:firstRowFirstColumn="0" w:firstRowLastColumn="0" w:lastRowFirstColumn="0" w:lastRowLastColumn="0"/>
            <w:tcW w:w="1975" w:type="dxa"/>
          </w:tcPr>
          <w:p w:rsidR="00822AE5" w:rsidRPr="00EC4F59" w:rsidRDefault="00822AE5" w:rsidP="00822AE5">
            <w:pPr>
              <w:bidi/>
              <w:jc w:val="center"/>
              <w:rPr>
                <w:rFonts w:cs="Arial"/>
                <w:rtl/>
              </w:rPr>
            </w:pPr>
            <w:r w:rsidRPr="00822AE5">
              <w:rPr>
                <w:rFonts w:cs="Arial"/>
                <w:rtl/>
              </w:rPr>
              <w:t>فلاتر الانترنت</w:t>
            </w:r>
          </w:p>
        </w:tc>
        <w:tc>
          <w:tcPr>
            <w:tcW w:w="8725" w:type="dxa"/>
          </w:tcPr>
          <w:p w:rsidR="00822AE5" w:rsidRPr="00EC4F59" w:rsidRDefault="00822AE5" w:rsidP="00822AE5">
            <w:pPr>
              <w:bidi/>
              <w:cnfStyle w:val="000000000000" w:firstRow="0" w:lastRow="0" w:firstColumn="0" w:lastColumn="0" w:oddVBand="0" w:evenVBand="0" w:oddHBand="0" w:evenHBand="0" w:firstRowFirstColumn="0" w:firstRowLastColumn="0" w:lastRowFirstColumn="0" w:lastRowLastColumn="0"/>
              <w:rPr>
                <w:rFonts w:cs="Arial"/>
                <w:rtl/>
              </w:rPr>
            </w:pPr>
            <w:r w:rsidRPr="00822AE5">
              <w:rPr>
                <w:rFonts w:cs="Arial"/>
                <w:rtl/>
              </w:rPr>
              <w:t>مثل أوبن دى إن إس</w:t>
            </w:r>
            <w:r w:rsidRPr="00822AE5">
              <w:rPr>
                <w:rFonts w:cs="Arial"/>
              </w:rPr>
              <w:t xml:space="preserve">openDNS </w:t>
            </w:r>
            <w:r w:rsidRPr="00822AE5">
              <w:rPr>
                <w:rFonts w:cs="Arial"/>
                <w:rtl/>
              </w:rPr>
              <w:t xml:space="preserve"> و </w:t>
            </w:r>
            <w:r w:rsidRPr="00822AE5">
              <w:rPr>
                <w:rFonts w:cs="Arial"/>
              </w:rPr>
              <w:t>DNS Angel</w:t>
            </w:r>
          </w:p>
        </w:tc>
      </w:tr>
      <w:tr w:rsidR="00E42CDE"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E42CDE" w:rsidRDefault="00E42CDE" w:rsidP="00822AE5">
            <w:pPr>
              <w:bidi/>
              <w:rPr>
                <w:rFonts w:cs="Arial"/>
                <w:rtl/>
              </w:rPr>
            </w:pPr>
          </w:p>
          <w:tbl>
            <w:tblPr>
              <w:tblStyle w:val="GridTable4-Accent3"/>
              <w:bidiVisual/>
              <w:tblW w:w="0" w:type="auto"/>
              <w:tblLook w:val="04A0" w:firstRow="1" w:lastRow="0" w:firstColumn="1" w:lastColumn="0" w:noHBand="0" w:noVBand="1"/>
            </w:tblPr>
            <w:tblGrid>
              <w:gridCol w:w="5237"/>
              <w:gridCol w:w="5237"/>
            </w:tblGrid>
            <w:tr w:rsidR="00E42CDE" w:rsidTr="008847F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7" w:type="dxa"/>
                </w:tcPr>
                <w:p w:rsidR="00E42CDE" w:rsidRDefault="00E42CDE" w:rsidP="00E42CDE">
                  <w:pPr>
                    <w:bidi/>
                    <w:jc w:val="center"/>
                    <w:rPr>
                      <w:rFonts w:cs="Arial"/>
                      <w:rtl/>
                    </w:rPr>
                  </w:pPr>
                  <w:r w:rsidRPr="00E42CDE">
                    <w:rPr>
                      <w:rFonts w:cs="Arial"/>
                      <w:rtl/>
                    </w:rPr>
                    <w:t>من أهم فوائدها</w:t>
                  </w:r>
                </w:p>
              </w:tc>
              <w:tc>
                <w:tcPr>
                  <w:tcW w:w="5237" w:type="dxa"/>
                </w:tcPr>
                <w:p w:rsidR="00E42CDE" w:rsidRDefault="00E42CDE" w:rsidP="00E42CDE">
                  <w:pPr>
                    <w:bidi/>
                    <w:jc w:val="center"/>
                    <w:cnfStyle w:val="100000000000" w:firstRow="1" w:lastRow="0" w:firstColumn="0" w:lastColumn="0" w:oddVBand="0" w:evenVBand="0" w:oddHBand="0" w:evenHBand="0" w:firstRowFirstColumn="0" w:firstRowLastColumn="0" w:lastRowFirstColumn="0" w:lastRowLastColumn="0"/>
                    <w:rPr>
                      <w:rFonts w:cs="Arial"/>
                      <w:rtl/>
                    </w:rPr>
                  </w:pPr>
                  <w:r w:rsidRPr="00E42CDE">
                    <w:rPr>
                      <w:rFonts w:cs="Arial"/>
                      <w:rtl/>
                    </w:rPr>
                    <w:t>من أهم الانتقادات</w:t>
                  </w:r>
                </w:p>
              </w:tc>
            </w:tr>
            <w:tr w:rsidR="00E42CDE" w:rsidTr="008847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7" w:type="dxa"/>
                </w:tcPr>
                <w:p w:rsidR="00E42CDE" w:rsidRDefault="00E42CDE" w:rsidP="00E42CDE">
                  <w:pPr>
                    <w:bidi/>
                    <w:jc w:val="center"/>
                    <w:rPr>
                      <w:rFonts w:cs="Arial"/>
                      <w:rtl/>
                    </w:rPr>
                  </w:pPr>
                  <w:r w:rsidRPr="00E42CDE">
                    <w:rPr>
                      <w:rFonts w:cs="Arial"/>
                      <w:rtl/>
                    </w:rPr>
                    <w:t>توفر التكاليف وسرعة الحصول عليها، وتشجع على الابتكار وتوفر الاستقلالية</w:t>
                  </w:r>
                </w:p>
              </w:tc>
              <w:tc>
                <w:tcPr>
                  <w:tcW w:w="5237" w:type="dxa"/>
                </w:tcPr>
                <w:p w:rsidR="00193D7B" w:rsidRPr="00E42CDE" w:rsidRDefault="00193D7B" w:rsidP="001307B0">
                  <w:pPr>
                    <w:numPr>
                      <w:ilvl w:val="0"/>
                      <w:numId w:val="10"/>
                    </w:numPr>
                    <w:bidi/>
                    <w:cnfStyle w:val="000000100000" w:firstRow="0" w:lastRow="0" w:firstColumn="0" w:lastColumn="0" w:oddVBand="0" w:evenVBand="0" w:oddHBand="1" w:evenHBand="0" w:firstRowFirstColumn="0" w:firstRowLastColumn="0" w:lastRowFirstColumn="0" w:lastRowLastColumn="0"/>
                    <w:rPr>
                      <w:rFonts w:cs="Arial"/>
                    </w:rPr>
                  </w:pPr>
                  <w:r w:rsidRPr="00E42CDE">
                    <w:rPr>
                      <w:rFonts w:cs="Arial"/>
                      <w:rtl/>
                    </w:rPr>
                    <w:t>هناك هواجس بخصوص امن المعلومات</w:t>
                  </w:r>
                </w:p>
                <w:p w:rsidR="00193D7B" w:rsidRPr="00E42CDE" w:rsidRDefault="00193D7B" w:rsidP="001307B0">
                  <w:pPr>
                    <w:numPr>
                      <w:ilvl w:val="0"/>
                      <w:numId w:val="10"/>
                    </w:numPr>
                    <w:bidi/>
                    <w:cnfStyle w:val="000000100000" w:firstRow="0" w:lastRow="0" w:firstColumn="0" w:lastColumn="0" w:oddVBand="0" w:evenVBand="0" w:oddHBand="1" w:evenHBand="0" w:firstRowFirstColumn="0" w:firstRowLastColumn="0" w:lastRowFirstColumn="0" w:lastRowLastColumn="0"/>
                    <w:rPr>
                      <w:rFonts w:cs="Arial"/>
                    </w:rPr>
                  </w:pPr>
                  <w:r w:rsidRPr="00E42CDE">
                    <w:rPr>
                      <w:rFonts w:cs="Arial"/>
                      <w:rtl/>
                    </w:rPr>
                    <w:t>من الصعب الحصول على الدعم الفني اللازم</w:t>
                  </w:r>
                </w:p>
                <w:p w:rsidR="00E42CDE" w:rsidRPr="00E42CDE" w:rsidRDefault="00193D7B" w:rsidP="001307B0">
                  <w:pPr>
                    <w:numPr>
                      <w:ilvl w:val="0"/>
                      <w:numId w:val="10"/>
                    </w:numPr>
                    <w:bidi/>
                    <w:cnfStyle w:val="000000100000" w:firstRow="0" w:lastRow="0" w:firstColumn="0" w:lastColumn="0" w:oddVBand="0" w:evenVBand="0" w:oddHBand="1" w:evenHBand="0" w:firstRowFirstColumn="0" w:firstRowLastColumn="0" w:lastRowFirstColumn="0" w:lastRowLastColumn="0"/>
                    <w:rPr>
                      <w:rFonts w:cs="Arial"/>
                      <w:rtl/>
                    </w:rPr>
                  </w:pPr>
                  <w:r w:rsidRPr="00E42CDE">
                    <w:rPr>
                      <w:rFonts w:cs="Arial"/>
                      <w:rtl/>
                    </w:rPr>
                    <w:t xml:space="preserve">قد لا يوجد فيها كل الخصائص المطلوبة </w:t>
                  </w:r>
                </w:p>
              </w:tc>
            </w:tr>
          </w:tbl>
          <w:p w:rsidR="00E42CDE" w:rsidRDefault="00E42CDE" w:rsidP="00E42CDE">
            <w:pPr>
              <w:bidi/>
              <w:rPr>
                <w:rFonts w:cs="Arial"/>
                <w:rtl/>
              </w:rPr>
            </w:pPr>
          </w:p>
          <w:p w:rsidR="00E42CDE" w:rsidRPr="00EC4F59" w:rsidRDefault="00E42CDE" w:rsidP="00E42CDE">
            <w:pPr>
              <w:bidi/>
              <w:rPr>
                <w:rFonts w:cs="Arial"/>
                <w:rtl/>
              </w:rPr>
            </w:pPr>
          </w:p>
        </w:tc>
      </w:tr>
    </w:tbl>
    <w:p w:rsidR="00822AE5" w:rsidRDefault="00822AE5" w:rsidP="00822AE5">
      <w:pPr>
        <w:bidi/>
        <w:spacing w:after="0"/>
        <w:rPr>
          <w:rFonts w:cs="Arial"/>
          <w:rtl/>
        </w:rPr>
      </w:pPr>
    </w:p>
    <w:p w:rsidR="001F10F3" w:rsidRDefault="001F10F3">
      <w:pPr>
        <w:rPr>
          <w:rFonts w:cs="Arial"/>
          <w:rtl/>
        </w:rPr>
      </w:pPr>
      <w:r>
        <w:rPr>
          <w:rFonts w:cs="Arial"/>
          <w:rtl/>
        </w:rPr>
        <w:br w:type="page"/>
      </w:r>
    </w:p>
    <w:tbl>
      <w:tblPr>
        <w:tblStyle w:val="GridTable5Dark-Accent1"/>
        <w:bidiVisual/>
        <w:tblW w:w="0" w:type="auto"/>
        <w:tblLook w:val="04A0" w:firstRow="1" w:lastRow="0" w:firstColumn="1" w:lastColumn="0" w:noHBand="0" w:noVBand="1"/>
      </w:tblPr>
      <w:tblGrid>
        <w:gridCol w:w="1975"/>
        <w:gridCol w:w="8725"/>
      </w:tblGrid>
      <w:tr w:rsidR="001F10F3"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1F10F3" w:rsidRDefault="001F10F3" w:rsidP="00193D7B">
            <w:pPr>
              <w:bidi/>
              <w:jc w:val="center"/>
              <w:rPr>
                <w:rFonts w:cs="Arial"/>
                <w:rtl/>
              </w:rPr>
            </w:pPr>
            <w:r w:rsidRPr="001F10F3">
              <w:rPr>
                <w:rFonts w:cs="Arial" w:hint="cs"/>
                <w:rtl/>
              </w:rPr>
              <w:lastRenderedPageBreak/>
              <w:t>الشبكات</w:t>
            </w:r>
            <w:r w:rsidRPr="001F10F3">
              <w:rPr>
                <w:rFonts w:cs="Arial"/>
                <w:rtl/>
              </w:rPr>
              <w:t xml:space="preserve"> </w:t>
            </w:r>
            <w:r w:rsidRPr="001F10F3">
              <w:rPr>
                <w:rFonts w:cs="Arial" w:hint="cs"/>
                <w:rtl/>
              </w:rPr>
              <w:t>والأجهزة</w:t>
            </w:r>
          </w:p>
          <w:p w:rsidR="001F10F3" w:rsidRDefault="001F10F3" w:rsidP="001F10F3">
            <w:pPr>
              <w:bidi/>
              <w:jc w:val="center"/>
              <w:rPr>
                <w:rFonts w:cs="Arial"/>
                <w:rtl/>
              </w:rPr>
            </w:pPr>
            <w:r w:rsidRPr="001F10F3">
              <w:rPr>
                <w:rFonts w:cs="Arial"/>
                <w:rtl/>
              </w:rPr>
              <w:t xml:space="preserve">العمود الفقري للأنترنت </w:t>
            </w:r>
            <w:r w:rsidRPr="001F10F3">
              <w:rPr>
                <w:rFonts w:cs="Arial"/>
                <w:b w:val="0"/>
                <w:bCs w:val="0"/>
                <w:rtl/>
              </w:rPr>
              <w:t xml:space="preserve">هو الجزء الرئيسي لشبكة الانترنت وهو عبارة عن مسارات لحزم البيانات التي يتم توجيهها باستخدام موجهات </w:t>
            </w:r>
            <w:r w:rsidRPr="001F10F3">
              <w:rPr>
                <w:rFonts w:cs="Arial"/>
                <w:b w:val="0"/>
                <w:bCs w:val="0"/>
              </w:rPr>
              <w:t>Routers</w:t>
            </w:r>
            <w:r w:rsidRPr="001F10F3">
              <w:rPr>
                <w:rFonts w:cs="Arial"/>
                <w:b w:val="0"/>
                <w:bCs w:val="0"/>
                <w:rtl/>
              </w:rPr>
              <w:t xml:space="preserve"> كبيرة ووظيفته ربط شبكات الكومبيوتر في العالم</w:t>
            </w:r>
            <w:r>
              <w:rPr>
                <w:rFonts w:cs="Arial" w:hint="cs"/>
                <w:b w:val="0"/>
                <w:bCs w:val="0"/>
                <w:rtl/>
              </w:rPr>
              <w:t xml:space="preserve"> </w:t>
            </w:r>
            <w:r w:rsidRPr="001F10F3">
              <w:rPr>
                <w:rFonts w:cs="Arial"/>
                <w:b w:val="0"/>
                <w:bCs w:val="0"/>
                <w:rtl/>
              </w:rPr>
              <w:t>وهناك نوعيين رئيسيين</w:t>
            </w:r>
          </w:p>
        </w:tc>
      </w:tr>
      <w:tr w:rsidR="001F10F3"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rsidR="001F10F3" w:rsidRDefault="001F10F3" w:rsidP="001F10F3">
            <w:pPr>
              <w:bidi/>
              <w:jc w:val="center"/>
              <w:rPr>
                <w:rFonts w:cs="Arial"/>
                <w:rtl/>
              </w:rPr>
            </w:pPr>
            <w:r w:rsidRPr="001F10F3">
              <w:rPr>
                <w:rFonts w:cs="Arial"/>
                <w:rtl/>
              </w:rPr>
              <w:t>كابلات الألياف الضوئية</w:t>
            </w:r>
          </w:p>
        </w:tc>
        <w:tc>
          <w:tcPr>
            <w:tcW w:w="8725" w:type="dxa"/>
          </w:tcPr>
          <w:p w:rsidR="001F10F3" w:rsidRDefault="001F10F3" w:rsidP="001F10F3">
            <w:pPr>
              <w:bidi/>
              <w:cnfStyle w:val="000000100000" w:firstRow="0" w:lastRow="0" w:firstColumn="0" w:lastColumn="0" w:oddVBand="0" w:evenVBand="0" w:oddHBand="1" w:evenHBand="0" w:firstRowFirstColumn="0" w:firstRowLastColumn="0" w:lastRowFirstColumn="0" w:lastRowLastColumn="0"/>
              <w:rPr>
                <w:rFonts w:cs="Arial"/>
                <w:rtl/>
              </w:rPr>
            </w:pPr>
            <w:r w:rsidRPr="001F10F3">
              <w:rPr>
                <w:rFonts w:cs="Arial"/>
                <w:rtl/>
              </w:rPr>
              <w:t xml:space="preserve">عبارة عن تجمع هائل لكابلات الاتصالات الضوئية التي تحمل البيانات وتمر عبر القارات والمحيطات وترتبط بموجهات بيانات </w:t>
            </w:r>
            <w:r w:rsidRPr="001F10F3">
              <w:rPr>
                <w:rFonts w:cs="Arial"/>
              </w:rPr>
              <w:t>(routers)</w:t>
            </w:r>
          </w:p>
          <w:p w:rsidR="00193D7B" w:rsidRPr="001F10F3" w:rsidRDefault="00193D7B" w:rsidP="001307B0">
            <w:pPr>
              <w:numPr>
                <w:ilvl w:val="0"/>
                <w:numId w:val="11"/>
              </w:numPr>
              <w:bidi/>
              <w:cnfStyle w:val="000000100000" w:firstRow="0" w:lastRow="0" w:firstColumn="0" w:lastColumn="0" w:oddVBand="0" w:evenVBand="0" w:oddHBand="1" w:evenHBand="0" w:firstRowFirstColumn="0" w:firstRowLastColumn="0" w:lastRowFirstColumn="0" w:lastRowLastColumn="0"/>
              <w:rPr>
                <w:rFonts w:cs="Arial"/>
              </w:rPr>
            </w:pPr>
            <w:r w:rsidRPr="001F10F3">
              <w:rPr>
                <w:rFonts w:cs="Arial"/>
                <w:rtl/>
              </w:rPr>
              <w:t xml:space="preserve">مكلفة جدا مما يصعب مدها في المناطق الجبلية والجزر والمناطق النائية </w:t>
            </w:r>
          </w:p>
          <w:p w:rsidR="00193D7B" w:rsidRPr="001F10F3" w:rsidRDefault="00193D7B" w:rsidP="001307B0">
            <w:pPr>
              <w:numPr>
                <w:ilvl w:val="0"/>
                <w:numId w:val="11"/>
              </w:numPr>
              <w:bidi/>
              <w:cnfStyle w:val="000000100000" w:firstRow="0" w:lastRow="0" w:firstColumn="0" w:lastColumn="0" w:oddVBand="0" w:evenVBand="0" w:oddHBand="1" w:evenHBand="0" w:firstRowFirstColumn="0" w:firstRowLastColumn="0" w:lastRowFirstColumn="0" w:lastRowLastColumn="0"/>
              <w:rPr>
                <w:rFonts w:cs="Arial"/>
              </w:rPr>
            </w:pPr>
            <w:r w:rsidRPr="001F10F3">
              <w:rPr>
                <w:rFonts w:cs="Arial"/>
                <w:rtl/>
              </w:rPr>
              <w:t xml:space="preserve">تعطى سرعة بيانات أكثر وتعتبر أكثر أماناً مقارنة بالأقمار الصناعية </w:t>
            </w:r>
          </w:p>
          <w:p w:rsidR="001F10F3" w:rsidRPr="001F10F3" w:rsidRDefault="00193D7B" w:rsidP="001307B0">
            <w:pPr>
              <w:numPr>
                <w:ilvl w:val="0"/>
                <w:numId w:val="11"/>
              </w:numPr>
              <w:bidi/>
              <w:cnfStyle w:val="000000100000" w:firstRow="0" w:lastRow="0" w:firstColumn="0" w:lastColumn="0" w:oddVBand="0" w:evenVBand="0" w:oddHBand="1" w:evenHBand="0" w:firstRowFirstColumn="0" w:firstRowLastColumn="0" w:lastRowFirstColumn="0" w:lastRowLastColumn="0"/>
              <w:rPr>
                <w:rFonts w:cs="Arial"/>
                <w:rtl/>
              </w:rPr>
            </w:pPr>
            <w:r w:rsidRPr="001F10F3">
              <w:rPr>
                <w:rFonts w:cs="Arial"/>
                <w:rtl/>
              </w:rPr>
              <w:t xml:space="preserve">انقطاع أحدها يمكن أن يقطع الانترنت عن دول وقارات </w:t>
            </w:r>
          </w:p>
        </w:tc>
      </w:tr>
      <w:tr w:rsidR="001F10F3" w:rsidTr="00193D7B">
        <w:tc>
          <w:tcPr>
            <w:cnfStyle w:val="001000000000" w:firstRow="0" w:lastRow="0" w:firstColumn="1" w:lastColumn="0" w:oddVBand="0" w:evenVBand="0" w:oddHBand="0" w:evenHBand="0" w:firstRowFirstColumn="0" w:firstRowLastColumn="0" w:lastRowFirstColumn="0" w:lastRowLastColumn="0"/>
            <w:tcW w:w="1975" w:type="dxa"/>
          </w:tcPr>
          <w:p w:rsidR="001F10F3" w:rsidRDefault="001F10F3" w:rsidP="001F10F3">
            <w:pPr>
              <w:bidi/>
              <w:jc w:val="center"/>
              <w:rPr>
                <w:rFonts w:cs="Arial"/>
                <w:rtl/>
              </w:rPr>
            </w:pPr>
            <w:r w:rsidRPr="001F10F3">
              <w:rPr>
                <w:rFonts w:cs="Arial"/>
                <w:rtl/>
              </w:rPr>
              <w:t>الأقمار الصناعية</w:t>
            </w:r>
          </w:p>
        </w:tc>
        <w:tc>
          <w:tcPr>
            <w:tcW w:w="8725" w:type="dxa"/>
          </w:tcPr>
          <w:p w:rsidR="00193D7B" w:rsidRPr="001F10F3" w:rsidRDefault="00193D7B" w:rsidP="001F10F3">
            <w:pPr>
              <w:bidi/>
              <w:cnfStyle w:val="000000000000" w:firstRow="0" w:lastRow="0" w:firstColumn="0" w:lastColumn="0" w:oddVBand="0" w:evenVBand="0" w:oddHBand="0" w:evenHBand="0" w:firstRowFirstColumn="0" w:firstRowLastColumn="0" w:lastRowFirstColumn="0" w:lastRowLastColumn="0"/>
              <w:rPr>
                <w:rFonts w:cs="Arial"/>
              </w:rPr>
            </w:pPr>
            <w:r w:rsidRPr="001F10F3">
              <w:rPr>
                <w:rFonts w:cs="Arial"/>
                <w:rtl/>
              </w:rPr>
              <w:t>توفر اتصالات في كل مكان وهو ما يعرف اصطلاحاً ب</w:t>
            </w:r>
            <w:r w:rsidRPr="001F10F3">
              <w:rPr>
                <w:rFonts w:cs="Arial"/>
              </w:rPr>
              <w:t xml:space="preserve">“ </w:t>
            </w:r>
            <w:r w:rsidRPr="001F10F3">
              <w:rPr>
                <w:rFonts w:cs="Arial"/>
                <w:rtl/>
              </w:rPr>
              <w:t>وفرة الحوسبة</w:t>
            </w:r>
            <w:r w:rsidRPr="001F10F3">
              <w:rPr>
                <w:rFonts w:cs="Arial"/>
              </w:rPr>
              <w:t>”</w:t>
            </w:r>
            <w:r w:rsidRPr="001F10F3">
              <w:rPr>
                <w:rFonts w:cs="Arial"/>
                <w:rtl/>
              </w:rPr>
              <w:t xml:space="preserve"> </w:t>
            </w:r>
            <w:r w:rsidRPr="001F10F3">
              <w:rPr>
                <w:rFonts w:cs="Arial"/>
              </w:rPr>
              <w:t>Ubiquitous Computing</w:t>
            </w:r>
          </w:p>
          <w:p w:rsidR="001F10F3" w:rsidRDefault="001F10F3" w:rsidP="001F10F3">
            <w:pPr>
              <w:bidi/>
              <w:cnfStyle w:val="000000000000" w:firstRow="0" w:lastRow="0" w:firstColumn="0" w:lastColumn="0" w:oddVBand="0" w:evenVBand="0" w:oddHBand="0" w:evenHBand="0" w:firstRowFirstColumn="0" w:firstRowLastColumn="0" w:lastRowFirstColumn="0" w:lastRowLastColumn="0"/>
              <w:rPr>
                <w:rFonts w:cs="Arial"/>
                <w:rtl/>
              </w:rPr>
            </w:pPr>
            <w:r w:rsidRPr="001F10F3">
              <w:rPr>
                <w:rFonts w:cs="Arial"/>
                <w:rtl/>
              </w:rPr>
              <w:t>لا تحتاج الحصول على رخص وحقوق إمتياز من الهيئات أو الحكومات أو المجالس المحلية</w:t>
            </w:r>
          </w:p>
        </w:tc>
      </w:tr>
      <w:tr w:rsidR="001F10F3"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1F10F3" w:rsidRPr="00CF0124" w:rsidRDefault="001F10F3" w:rsidP="001F10F3">
            <w:pPr>
              <w:bidi/>
              <w:jc w:val="center"/>
              <w:rPr>
                <w:rFonts w:cs="Arial"/>
                <w:rtl/>
              </w:rPr>
            </w:pPr>
            <w:r w:rsidRPr="001F10F3">
              <w:rPr>
                <w:rFonts w:cs="Arial"/>
                <w:rtl/>
              </w:rPr>
              <w:t xml:space="preserve">وهناك نوع ثالث يعتمد على شبكة السيارات اللاسلكية </w:t>
            </w:r>
            <w:r w:rsidRPr="001F10F3">
              <w:rPr>
                <w:rFonts w:cs="Arial"/>
              </w:rPr>
              <w:t xml:space="preserve"> mobile ad hoc vehicles</w:t>
            </w:r>
          </w:p>
        </w:tc>
      </w:tr>
    </w:tbl>
    <w:p w:rsidR="00822AE5" w:rsidRDefault="00822AE5" w:rsidP="00822AE5">
      <w:pPr>
        <w:bidi/>
        <w:spacing w:after="0"/>
        <w:rPr>
          <w:rFonts w:cs="Arial"/>
          <w:rtl/>
        </w:rPr>
      </w:pPr>
    </w:p>
    <w:p w:rsidR="001F10F3" w:rsidRDefault="001F10F3" w:rsidP="001F10F3">
      <w:pPr>
        <w:bidi/>
        <w:spacing w:after="0"/>
        <w:rPr>
          <w:rFonts w:cs="Arial"/>
          <w:rtl/>
        </w:rPr>
      </w:pPr>
    </w:p>
    <w:tbl>
      <w:tblPr>
        <w:tblStyle w:val="GridTable5Dark-Accent1"/>
        <w:bidiVisual/>
        <w:tblW w:w="0" w:type="auto"/>
        <w:tblLook w:val="04A0" w:firstRow="1" w:lastRow="0" w:firstColumn="1" w:lastColumn="0" w:noHBand="0" w:noVBand="1"/>
      </w:tblPr>
      <w:tblGrid>
        <w:gridCol w:w="1975"/>
        <w:gridCol w:w="8725"/>
      </w:tblGrid>
      <w:tr w:rsidR="001F10F3"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1F10F3" w:rsidRDefault="001F10F3" w:rsidP="001F10F3">
            <w:pPr>
              <w:bidi/>
              <w:jc w:val="center"/>
              <w:rPr>
                <w:rFonts w:cs="Arial"/>
                <w:rtl/>
              </w:rPr>
            </w:pPr>
            <w:r w:rsidRPr="001F10F3">
              <w:rPr>
                <w:rFonts w:cs="Arial"/>
                <w:rtl/>
              </w:rPr>
              <w:t>أنواع الشبكات</w:t>
            </w:r>
          </w:p>
        </w:tc>
      </w:tr>
      <w:tr w:rsidR="001F10F3"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rsidR="001F10F3" w:rsidRDefault="001F10F3" w:rsidP="001F10F3">
            <w:pPr>
              <w:bidi/>
              <w:jc w:val="center"/>
              <w:rPr>
                <w:rFonts w:cs="Arial"/>
                <w:rtl/>
              </w:rPr>
            </w:pPr>
            <w:r w:rsidRPr="001F10F3">
              <w:rPr>
                <w:rFonts w:cs="Arial"/>
                <w:rtl/>
              </w:rPr>
              <w:t xml:space="preserve">شبكة الانترنت </w:t>
            </w:r>
            <w:r w:rsidRPr="001F10F3">
              <w:rPr>
                <w:rFonts w:cs="Arial"/>
              </w:rPr>
              <w:t>internet</w:t>
            </w:r>
          </w:p>
        </w:tc>
        <w:tc>
          <w:tcPr>
            <w:tcW w:w="8725" w:type="dxa"/>
          </w:tcPr>
          <w:p w:rsidR="001F10F3" w:rsidRPr="001F10F3" w:rsidRDefault="001F10F3" w:rsidP="001F10F3">
            <w:pPr>
              <w:bidi/>
              <w:cnfStyle w:val="000000100000" w:firstRow="0" w:lastRow="0" w:firstColumn="0" w:lastColumn="0" w:oddVBand="0" w:evenVBand="0" w:oddHBand="1" w:evenHBand="0" w:firstRowFirstColumn="0" w:firstRowLastColumn="0" w:lastRowFirstColumn="0" w:lastRowLastColumn="0"/>
              <w:rPr>
                <w:rFonts w:cs="Arial"/>
                <w:rtl/>
              </w:rPr>
            </w:pPr>
            <w:r w:rsidRPr="001F10F3">
              <w:rPr>
                <w:rFonts w:cs="Arial"/>
                <w:rtl/>
              </w:rPr>
              <w:t>عبارة عن شبكة ضخمة تتكون من عدد كبير من شبكات الحاسب المنتشرة في أنحاء كثيرة من العالم ومرتبطة مع بعضها بما يسمى ببروتوكول الانترنت للمشاركة في المعلومات، وتعتبر الشبكة العنكبوتية العالمية (</w:t>
            </w:r>
            <w:r w:rsidRPr="001F10F3">
              <w:rPr>
                <w:rFonts w:cs="Arial"/>
              </w:rPr>
              <w:t>world wide web</w:t>
            </w:r>
            <w:r w:rsidRPr="001F10F3">
              <w:rPr>
                <w:rFonts w:cs="Arial"/>
                <w:rtl/>
              </w:rPr>
              <w:t>) (</w:t>
            </w:r>
            <w:r w:rsidRPr="001F10F3">
              <w:rPr>
                <w:rFonts w:cs="Arial"/>
              </w:rPr>
              <w:t>www</w:t>
            </w:r>
            <w:r w:rsidRPr="001F10F3">
              <w:rPr>
                <w:rFonts w:cs="Arial"/>
                <w:rtl/>
              </w:rPr>
              <w:t>) أهم تطبيق على الانترنت</w:t>
            </w:r>
          </w:p>
        </w:tc>
      </w:tr>
      <w:tr w:rsidR="001F10F3" w:rsidTr="00193D7B">
        <w:tc>
          <w:tcPr>
            <w:cnfStyle w:val="001000000000" w:firstRow="0" w:lastRow="0" w:firstColumn="1" w:lastColumn="0" w:oddVBand="0" w:evenVBand="0" w:oddHBand="0" w:evenHBand="0" w:firstRowFirstColumn="0" w:firstRowLastColumn="0" w:lastRowFirstColumn="0" w:lastRowLastColumn="0"/>
            <w:tcW w:w="1975" w:type="dxa"/>
          </w:tcPr>
          <w:p w:rsidR="001F10F3" w:rsidRDefault="001F10F3" w:rsidP="001F10F3">
            <w:pPr>
              <w:bidi/>
              <w:jc w:val="center"/>
              <w:rPr>
                <w:rFonts w:cs="Arial"/>
                <w:rtl/>
              </w:rPr>
            </w:pPr>
            <w:r w:rsidRPr="001F10F3">
              <w:rPr>
                <w:rFonts w:cs="Arial"/>
                <w:rtl/>
              </w:rPr>
              <w:t>شبكة الانترانت</w:t>
            </w:r>
            <w:r w:rsidRPr="001F10F3">
              <w:rPr>
                <w:rFonts w:cs="Arial"/>
              </w:rPr>
              <w:t xml:space="preserve"> intranet</w:t>
            </w:r>
          </w:p>
        </w:tc>
        <w:tc>
          <w:tcPr>
            <w:tcW w:w="8725" w:type="dxa"/>
          </w:tcPr>
          <w:p w:rsidR="001F10F3" w:rsidRDefault="001F10F3" w:rsidP="001F10F3">
            <w:pPr>
              <w:bidi/>
              <w:cnfStyle w:val="000000000000" w:firstRow="0" w:lastRow="0" w:firstColumn="0" w:lastColumn="0" w:oddVBand="0" w:evenVBand="0" w:oddHBand="0" w:evenHBand="0" w:firstRowFirstColumn="0" w:firstRowLastColumn="0" w:lastRowFirstColumn="0" w:lastRowLastColumn="0"/>
              <w:rPr>
                <w:rFonts w:cs="Arial"/>
                <w:rtl/>
              </w:rPr>
            </w:pPr>
            <w:r w:rsidRPr="001F10F3">
              <w:rPr>
                <w:rFonts w:cs="Arial"/>
                <w:rtl/>
              </w:rPr>
              <w:t>هي شبكة المنظمة الخاصة التي صممت للعامليين بها من أجل تبادل البيانات والمعلومات عن عمليات وأنشطة المنظمة، يتم تنفيذها في مقر الشركة أو في فروعها ولا يستطيع الأشخاص من غير العاملين في المؤسسة الدخول الى خدماتها أو الوصول الى مواردها</w:t>
            </w:r>
          </w:p>
        </w:tc>
      </w:tr>
      <w:tr w:rsidR="001F10F3"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rsidR="001F10F3" w:rsidRPr="001F10F3" w:rsidRDefault="001F10F3" w:rsidP="001F10F3">
            <w:pPr>
              <w:bidi/>
              <w:jc w:val="center"/>
              <w:rPr>
                <w:rFonts w:cs="Arial"/>
                <w:rtl/>
              </w:rPr>
            </w:pPr>
            <w:r w:rsidRPr="001F10F3">
              <w:rPr>
                <w:rFonts w:cs="Arial"/>
                <w:rtl/>
              </w:rPr>
              <w:t>شبكة الاكسترانت</w:t>
            </w:r>
            <w:r w:rsidRPr="001F10F3">
              <w:rPr>
                <w:rFonts w:cs="Arial"/>
              </w:rPr>
              <w:t xml:space="preserve"> extranet</w:t>
            </w:r>
          </w:p>
        </w:tc>
        <w:tc>
          <w:tcPr>
            <w:tcW w:w="8725" w:type="dxa"/>
          </w:tcPr>
          <w:p w:rsidR="001F10F3" w:rsidRPr="001F10F3" w:rsidRDefault="001F10F3" w:rsidP="001F10F3">
            <w:pPr>
              <w:bidi/>
              <w:cnfStyle w:val="000000100000" w:firstRow="0" w:lastRow="0" w:firstColumn="0" w:lastColumn="0" w:oddVBand="0" w:evenVBand="0" w:oddHBand="1" w:evenHBand="0" w:firstRowFirstColumn="0" w:firstRowLastColumn="0" w:lastRowFirstColumn="0" w:lastRowLastColumn="0"/>
              <w:rPr>
                <w:rFonts w:cs="Arial"/>
                <w:rtl/>
              </w:rPr>
            </w:pPr>
            <w:r w:rsidRPr="001F10F3">
              <w:rPr>
                <w:rFonts w:cs="Arial"/>
                <w:rtl/>
              </w:rPr>
              <w:t>هي شبكة المؤسسة الخاصة التي تصمم لتلبية حاجات أصحاب المصلحة، بما فيها الزبائن والشركاء والموردين وأصحاب الأسهم، ويتطلب الدخول إليها استخدام قناة افتراضية خاصة كلمة مرور لان الشبكة غير موجهة الى الجمهور العام</w:t>
            </w:r>
          </w:p>
        </w:tc>
      </w:tr>
    </w:tbl>
    <w:p w:rsidR="001F10F3" w:rsidRDefault="001F10F3" w:rsidP="001F10F3">
      <w:pPr>
        <w:bidi/>
        <w:spacing w:after="0"/>
        <w:rPr>
          <w:rFonts w:cs="Arial"/>
          <w:rtl/>
        </w:rPr>
      </w:pPr>
    </w:p>
    <w:tbl>
      <w:tblPr>
        <w:tblStyle w:val="GridTable5Dark-Accent1"/>
        <w:bidiVisual/>
        <w:tblW w:w="0" w:type="auto"/>
        <w:tblLook w:val="04A0" w:firstRow="1" w:lastRow="0" w:firstColumn="1" w:lastColumn="0" w:noHBand="0" w:noVBand="1"/>
      </w:tblPr>
      <w:tblGrid>
        <w:gridCol w:w="10700"/>
      </w:tblGrid>
      <w:tr w:rsidR="00B3500A"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tcPr>
          <w:p w:rsidR="00B3500A" w:rsidRDefault="00B3500A" w:rsidP="00B3500A">
            <w:pPr>
              <w:bidi/>
              <w:jc w:val="center"/>
              <w:rPr>
                <w:rFonts w:cs="Arial"/>
                <w:rtl/>
              </w:rPr>
            </w:pPr>
            <w:r w:rsidRPr="00B3500A">
              <w:rPr>
                <w:rFonts w:cs="Arial"/>
                <w:rtl/>
              </w:rPr>
              <w:t>شبكات اللاسلكي</w:t>
            </w:r>
          </w:p>
        </w:tc>
      </w:tr>
      <w:tr w:rsidR="00B3500A"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tcPr>
          <w:p w:rsidR="00B3500A" w:rsidRPr="00B3500A" w:rsidRDefault="00B3500A" w:rsidP="00B3500A">
            <w:pPr>
              <w:bidi/>
              <w:jc w:val="center"/>
              <w:rPr>
                <w:rFonts w:cs="Arial"/>
                <w:b w:val="0"/>
                <w:bCs w:val="0"/>
                <w:rtl/>
              </w:rPr>
            </w:pPr>
            <w:r w:rsidRPr="00B3500A">
              <w:rPr>
                <w:rFonts w:cs="Arial"/>
                <w:b w:val="0"/>
                <w:bCs w:val="0"/>
                <w:rtl/>
              </w:rPr>
              <w:t>أصبحت شائعة في الفنادق والمطارات والمدارس والمستشفيات والمطاعم والمقاهي</w:t>
            </w:r>
            <w:r w:rsidRPr="00B3500A">
              <w:rPr>
                <w:rFonts w:cs="Arial" w:hint="cs"/>
                <w:b w:val="0"/>
                <w:bCs w:val="0"/>
                <w:rtl/>
              </w:rPr>
              <w:t xml:space="preserve"> منها </w:t>
            </w:r>
            <w:r w:rsidRPr="00B3500A">
              <w:rPr>
                <w:rFonts w:cs="Arial"/>
                <w:b w:val="0"/>
                <w:bCs w:val="0"/>
                <w:rtl/>
              </w:rPr>
              <w:t>الواى ماكس والواى فاى والبلوتوث</w:t>
            </w:r>
          </w:p>
        </w:tc>
      </w:tr>
    </w:tbl>
    <w:p w:rsidR="00B3500A" w:rsidRDefault="00B3500A" w:rsidP="00B3500A">
      <w:pPr>
        <w:bidi/>
        <w:spacing w:after="0"/>
        <w:rPr>
          <w:rFonts w:cs="Arial"/>
          <w:rtl/>
        </w:rPr>
      </w:pPr>
    </w:p>
    <w:tbl>
      <w:tblPr>
        <w:tblStyle w:val="GridTable5Dark-Accent1"/>
        <w:bidiVisual/>
        <w:tblW w:w="0" w:type="auto"/>
        <w:tblLook w:val="04A0" w:firstRow="1" w:lastRow="0" w:firstColumn="1" w:lastColumn="0" w:noHBand="0" w:noVBand="1"/>
      </w:tblPr>
      <w:tblGrid>
        <w:gridCol w:w="1975"/>
        <w:gridCol w:w="8725"/>
      </w:tblGrid>
      <w:tr w:rsidR="00B3500A"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B3500A" w:rsidRDefault="00B3500A" w:rsidP="00B3500A">
            <w:pPr>
              <w:bidi/>
              <w:jc w:val="center"/>
              <w:rPr>
                <w:rFonts w:cs="Arial"/>
                <w:rtl/>
              </w:rPr>
            </w:pPr>
            <w:r w:rsidRPr="00B3500A">
              <w:rPr>
                <w:rFonts w:cs="Arial"/>
                <w:rtl/>
              </w:rPr>
              <w:t>مزايا وعيوب شبكات الواى فاى</w:t>
            </w:r>
          </w:p>
        </w:tc>
      </w:tr>
      <w:tr w:rsidR="00B3500A"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rsidR="00B3500A" w:rsidRDefault="00B3500A" w:rsidP="00193D7B">
            <w:pPr>
              <w:bidi/>
              <w:jc w:val="center"/>
              <w:rPr>
                <w:rFonts w:cs="Arial"/>
                <w:rtl/>
              </w:rPr>
            </w:pPr>
            <w:r>
              <w:rPr>
                <w:rFonts w:cs="Arial" w:hint="cs"/>
                <w:rtl/>
              </w:rPr>
              <w:t>المزايا</w:t>
            </w:r>
          </w:p>
        </w:tc>
        <w:tc>
          <w:tcPr>
            <w:tcW w:w="8725" w:type="dxa"/>
          </w:tcPr>
          <w:p w:rsidR="00193D7B" w:rsidRPr="00B3500A" w:rsidRDefault="00193D7B" w:rsidP="001307B0">
            <w:pPr>
              <w:numPr>
                <w:ilvl w:val="0"/>
                <w:numId w:val="12"/>
              </w:numPr>
              <w:bidi/>
              <w:cnfStyle w:val="000000100000" w:firstRow="0" w:lastRow="0" w:firstColumn="0" w:lastColumn="0" w:oddVBand="0" w:evenVBand="0" w:oddHBand="1" w:evenHBand="0" w:firstRowFirstColumn="0" w:firstRowLastColumn="0" w:lastRowFirstColumn="0" w:lastRowLastColumn="0"/>
              <w:rPr>
                <w:rFonts w:cs="Arial"/>
              </w:rPr>
            </w:pPr>
            <w:r w:rsidRPr="00B3500A">
              <w:rPr>
                <w:rFonts w:cs="Arial"/>
                <w:rtl/>
              </w:rPr>
              <w:t xml:space="preserve">تمكن الأفراد من مشاركة وصلة الانترنت مع الغير. لكن الولايات المتحدة وجنوب أفريقيا والهند تجرم ذلك. </w:t>
            </w:r>
          </w:p>
          <w:p w:rsidR="00193D7B" w:rsidRPr="00B3500A" w:rsidRDefault="00193D7B" w:rsidP="001307B0">
            <w:pPr>
              <w:numPr>
                <w:ilvl w:val="0"/>
                <w:numId w:val="12"/>
              </w:numPr>
              <w:bidi/>
              <w:cnfStyle w:val="000000100000" w:firstRow="0" w:lastRow="0" w:firstColumn="0" w:lastColumn="0" w:oddVBand="0" w:evenVBand="0" w:oddHBand="1" w:evenHBand="0" w:firstRowFirstColumn="0" w:firstRowLastColumn="0" w:lastRowFirstColumn="0" w:lastRowLastColumn="0"/>
              <w:rPr>
                <w:rFonts w:cs="Arial"/>
              </w:rPr>
            </w:pPr>
            <w:r w:rsidRPr="00B3500A">
              <w:rPr>
                <w:rFonts w:cs="Arial"/>
                <w:rtl/>
              </w:rPr>
              <w:t xml:space="preserve">تناسب الأحياء القديمة والمناطق الوعرة والأماكن الأثرية التي يصعب الحفر ومد كابلات الانترنت فيها. </w:t>
            </w:r>
          </w:p>
          <w:p w:rsidR="00193D7B" w:rsidRPr="00B3500A" w:rsidRDefault="00193D7B" w:rsidP="001307B0">
            <w:pPr>
              <w:numPr>
                <w:ilvl w:val="0"/>
                <w:numId w:val="12"/>
              </w:numPr>
              <w:bidi/>
              <w:cnfStyle w:val="000000100000" w:firstRow="0" w:lastRow="0" w:firstColumn="0" w:lastColumn="0" w:oddVBand="0" w:evenVBand="0" w:oddHBand="1" w:evenHBand="0" w:firstRowFirstColumn="0" w:firstRowLastColumn="0" w:lastRowFirstColumn="0" w:lastRowLastColumn="0"/>
              <w:rPr>
                <w:rFonts w:cs="Arial"/>
              </w:rPr>
            </w:pPr>
            <w:r w:rsidRPr="00B3500A">
              <w:rPr>
                <w:rFonts w:cs="Arial"/>
                <w:rtl/>
              </w:rPr>
              <w:t xml:space="preserve">إنشاءها سهل وسريع وغير مكلف ويمكن زيادة مداها بسهولة عن طريق إضافة المزيد من نقاط الاتصال. </w:t>
            </w:r>
          </w:p>
          <w:p w:rsidR="00193D7B" w:rsidRPr="00B3500A" w:rsidRDefault="00193D7B" w:rsidP="001307B0">
            <w:pPr>
              <w:numPr>
                <w:ilvl w:val="0"/>
                <w:numId w:val="12"/>
              </w:numPr>
              <w:bidi/>
              <w:cnfStyle w:val="000000100000" w:firstRow="0" w:lastRow="0" w:firstColumn="0" w:lastColumn="0" w:oddVBand="0" w:evenVBand="0" w:oddHBand="1" w:evenHBand="0" w:firstRowFirstColumn="0" w:firstRowLastColumn="0" w:lastRowFirstColumn="0" w:lastRowLastColumn="0"/>
              <w:rPr>
                <w:rFonts w:cs="Arial"/>
              </w:rPr>
            </w:pPr>
            <w:r w:rsidRPr="00B3500A">
              <w:rPr>
                <w:rFonts w:cs="Arial"/>
                <w:b/>
                <w:bCs/>
                <w:rtl/>
              </w:rPr>
              <w:t xml:space="preserve">زيادة الإيرادات: </w:t>
            </w:r>
            <w:r w:rsidRPr="00B3500A">
              <w:rPr>
                <w:rFonts w:cs="Arial"/>
                <w:rtl/>
              </w:rPr>
              <w:t xml:space="preserve">تقدم الانترنت اللاسلكي في الفنادق والمطاعم والأماكن العامة مقابل رسم اشتراك معين. </w:t>
            </w:r>
          </w:p>
          <w:p w:rsidR="00193D7B" w:rsidRPr="00B3500A" w:rsidRDefault="00193D7B" w:rsidP="001307B0">
            <w:pPr>
              <w:numPr>
                <w:ilvl w:val="0"/>
                <w:numId w:val="12"/>
              </w:numPr>
              <w:bidi/>
              <w:cnfStyle w:val="000000100000" w:firstRow="0" w:lastRow="0" w:firstColumn="0" w:lastColumn="0" w:oddVBand="0" w:evenVBand="0" w:oddHBand="1" w:evenHBand="0" w:firstRowFirstColumn="0" w:firstRowLastColumn="0" w:lastRowFirstColumn="0" w:lastRowLastColumn="0"/>
              <w:rPr>
                <w:rFonts w:cs="Arial"/>
              </w:rPr>
            </w:pPr>
            <w:r w:rsidRPr="00B3500A">
              <w:rPr>
                <w:rFonts w:cs="Arial"/>
                <w:b/>
                <w:bCs/>
                <w:rtl/>
              </w:rPr>
              <w:t xml:space="preserve">تحسن بيئة الأعمال: </w:t>
            </w:r>
            <w:r w:rsidRPr="00B3500A">
              <w:rPr>
                <w:rFonts w:cs="Arial"/>
                <w:rtl/>
              </w:rPr>
              <w:t xml:space="preserve">توفر لجميع أصحاب المصلحة وسيلة اتصال «لصيقة» </w:t>
            </w:r>
            <w:r w:rsidRPr="00B3500A">
              <w:rPr>
                <w:rFonts w:cs="Arial"/>
              </w:rPr>
              <w:t>pervasive</w:t>
            </w:r>
            <w:r w:rsidRPr="00B3500A">
              <w:rPr>
                <w:rFonts w:cs="Arial"/>
                <w:rtl/>
              </w:rPr>
              <w:t xml:space="preserve"> وغير مكلفة . </w:t>
            </w:r>
          </w:p>
          <w:p w:rsidR="00193D7B" w:rsidRPr="00B3500A" w:rsidRDefault="00193D7B" w:rsidP="001307B0">
            <w:pPr>
              <w:numPr>
                <w:ilvl w:val="0"/>
                <w:numId w:val="12"/>
              </w:numPr>
              <w:bidi/>
              <w:cnfStyle w:val="000000100000" w:firstRow="0" w:lastRow="0" w:firstColumn="0" w:lastColumn="0" w:oddVBand="0" w:evenVBand="0" w:oddHBand="1" w:evenHBand="0" w:firstRowFirstColumn="0" w:firstRowLastColumn="0" w:lastRowFirstColumn="0" w:lastRowLastColumn="0"/>
              <w:rPr>
                <w:rFonts w:cs="Arial"/>
              </w:rPr>
            </w:pPr>
            <w:r w:rsidRPr="00B3500A">
              <w:rPr>
                <w:rFonts w:cs="Arial"/>
                <w:b/>
                <w:bCs/>
                <w:rtl/>
              </w:rPr>
              <w:t xml:space="preserve">تجذب الزبائن: </w:t>
            </w:r>
            <w:r w:rsidRPr="00B3500A">
              <w:rPr>
                <w:rFonts w:cs="Arial"/>
                <w:rtl/>
              </w:rPr>
              <w:t xml:space="preserve">ولاسيما عندما تقدم مجانا في الفنادق والمطاعم والمقاهي والمطارات والأماكن السياحية.  </w:t>
            </w:r>
          </w:p>
          <w:p w:rsidR="00193D7B" w:rsidRPr="00B3500A" w:rsidRDefault="00193D7B" w:rsidP="001307B0">
            <w:pPr>
              <w:numPr>
                <w:ilvl w:val="0"/>
                <w:numId w:val="12"/>
              </w:numPr>
              <w:bidi/>
              <w:cnfStyle w:val="000000100000" w:firstRow="0" w:lastRow="0" w:firstColumn="0" w:lastColumn="0" w:oddVBand="0" w:evenVBand="0" w:oddHBand="1" w:evenHBand="0" w:firstRowFirstColumn="0" w:firstRowLastColumn="0" w:lastRowFirstColumn="0" w:lastRowLastColumn="0"/>
              <w:rPr>
                <w:rFonts w:cs="Arial"/>
              </w:rPr>
            </w:pPr>
            <w:r w:rsidRPr="00B3500A">
              <w:rPr>
                <w:rFonts w:cs="Arial"/>
                <w:b/>
                <w:bCs/>
                <w:rtl/>
              </w:rPr>
              <w:t xml:space="preserve">التكامل مع شبكات الجوال: </w:t>
            </w:r>
            <w:r w:rsidRPr="00B3500A">
              <w:rPr>
                <w:rFonts w:cs="Arial"/>
                <w:rtl/>
              </w:rPr>
              <w:t xml:space="preserve">ولا سيما في المناطق المحرومة من شبكات الاتصالات </w:t>
            </w:r>
          </w:p>
          <w:p w:rsidR="00B3500A" w:rsidRPr="00B3500A" w:rsidRDefault="00193D7B" w:rsidP="001307B0">
            <w:pPr>
              <w:numPr>
                <w:ilvl w:val="0"/>
                <w:numId w:val="12"/>
              </w:numPr>
              <w:bidi/>
              <w:cnfStyle w:val="000000100000" w:firstRow="0" w:lastRow="0" w:firstColumn="0" w:lastColumn="0" w:oddVBand="0" w:evenVBand="0" w:oddHBand="1" w:evenHBand="0" w:firstRowFirstColumn="0" w:firstRowLastColumn="0" w:lastRowFirstColumn="0" w:lastRowLastColumn="0"/>
              <w:rPr>
                <w:rFonts w:cs="Arial"/>
                <w:rtl/>
              </w:rPr>
            </w:pPr>
            <w:r w:rsidRPr="00B3500A">
              <w:rPr>
                <w:rFonts w:cs="Arial"/>
                <w:b/>
                <w:bCs/>
                <w:rtl/>
              </w:rPr>
              <w:t xml:space="preserve">توطن التكنولوجيا: </w:t>
            </w:r>
            <w:r w:rsidRPr="00B3500A">
              <w:rPr>
                <w:rFonts w:cs="Arial"/>
                <w:rtl/>
              </w:rPr>
              <w:t>تزيد من خبرات ومهارات المواطنين لأنهم يعملون كفنيين ومدراء لها</w:t>
            </w:r>
          </w:p>
        </w:tc>
      </w:tr>
      <w:tr w:rsidR="00B3500A" w:rsidTr="00193D7B">
        <w:tc>
          <w:tcPr>
            <w:cnfStyle w:val="001000000000" w:firstRow="0" w:lastRow="0" w:firstColumn="1" w:lastColumn="0" w:oddVBand="0" w:evenVBand="0" w:oddHBand="0" w:evenHBand="0" w:firstRowFirstColumn="0" w:firstRowLastColumn="0" w:lastRowFirstColumn="0" w:lastRowLastColumn="0"/>
            <w:tcW w:w="1975" w:type="dxa"/>
          </w:tcPr>
          <w:p w:rsidR="00B3500A" w:rsidRDefault="00B3500A" w:rsidP="00193D7B">
            <w:pPr>
              <w:bidi/>
              <w:jc w:val="center"/>
              <w:rPr>
                <w:rFonts w:cs="Arial"/>
                <w:rtl/>
              </w:rPr>
            </w:pPr>
            <w:r>
              <w:rPr>
                <w:rFonts w:cs="Arial" w:hint="cs"/>
                <w:rtl/>
              </w:rPr>
              <w:t>العيوب</w:t>
            </w:r>
          </w:p>
        </w:tc>
        <w:tc>
          <w:tcPr>
            <w:tcW w:w="8725" w:type="dxa"/>
          </w:tcPr>
          <w:p w:rsidR="00B3500A" w:rsidRDefault="00B3500A" w:rsidP="00B3500A">
            <w:pPr>
              <w:bidi/>
              <w:cnfStyle w:val="000000000000" w:firstRow="0" w:lastRow="0" w:firstColumn="0" w:lastColumn="0" w:oddVBand="0" w:evenVBand="0" w:oddHBand="0" w:evenHBand="0" w:firstRowFirstColumn="0" w:firstRowLastColumn="0" w:lastRowFirstColumn="0" w:lastRowLastColumn="0"/>
              <w:rPr>
                <w:rFonts w:cs="Arial"/>
                <w:rtl/>
              </w:rPr>
            </w:pPr>
            <w:r w:rsidRPr="00B3500A">
              <w:rPr>
                <w:rFonts w:cs="Arial"/>
                <w:rtl/>
              </w:rPr>
              <w:t>مجال التغطية محدود، وضعف الأمن وقلة سرعة البيانات مقارنة بالإنترنت السلكي أو ال دى إس أل. كما أن إشارة اللاسلكي تتداخل مع إشارات الأجهزة الأخرى وتتأثر بالحواجز والظروف الجوية</w:t>
            </w:r>
          </w:p>
        </w:tc>
      </w:tr>
      <w:tr w:rsidR="00B3500A"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B3500A" w:rsidRPr="00B3500A" w:rsidRDefault="00B3500A" w:rsidP="007E3BD4">
            <w:pPr>
              <w:bidi/>
              <w:jc w:val="center"/>
              <w:rPr>
                <w:rFonts w:cs="Arial"/>
                <w:rtl/>
              </w:rPr>
            </w:pPr>
            <w:r w:rsidRPr="00B3500A">
              <w:rPr>
                <w:rFonts w:cs="Arial"/>
                <w:rtl/>
              </w:rPr>
              <w:t>استخدمتها الحكومات المحلية لإنشاء شبكات البلديات اللاسلكية «</w:t>
            </w:r>
            <w:r w:rsidRPr="00B3500A">
              <w:rPr>
                <w:rFonts w:cs="Arial"/>
              </w:rPr>
              <w:t>Municipal Wireless Network</w:t>
            </w:r>
            <w:r w:rsidRPr="00B3500A">
              <w:rPr>
                <w:rFonts w:cs="Arial"/>
                <w:rtl/>
              </w:rPr>
              <w:t xml:space="preserve">» والجماعات والمنظمات غير الهادفة للربح لإنشاء شبكات المجتمع اللاسلكية أو </w:t>
            </w:r>
            <w:r w:rsidRPr="00B3500A">
              <w:rPr>
                <w:rFonts w:cs="Arial"/>
              </w:rPr>
              <w:t>Community Wireless Networks</w:t>
            </w:r>
          </w:p>
        </w:tc>
      </w:tr>
    </w:tbl>
    <w:p w:rsidR="00B3500A" w:rsidRDefault="00B3500A" w:rsidP="00B3500A">
      <w:pPr>
        <w:bidi/>
        <w:spacing w:after="0"/>
        <w:rPr>
          <w:rFonts w:cs="Arial"/>
          <w:rtl/>
        </w:rPr>
      </w:pPr>
    </w:p>
    <w:p w:rsidR="005F10D2" w:rsidRPr="005F10D2" w:rsidRDefault="005F10D2" w:rsidP="005F10D2">
      <w:pPr>
        <w:bidi/>
        <w:spacing w:after="0"/>
        <w:rPr>
          <w:rFonts w:cs="Arial"/>
          <w:b/>
          <w:bCs/>
        </w:rPr>
      </w:pPr>
      <w:r w:rsidRPr="005F10D2">
        <w:rPr>
          <w:rFonts w:cs="Arial" w:hint="cs"/>
          <w:b/>
          <w:bCs/>
          <w:rtl/>
        </w:rPr>
        <w:t>إنترنت</w:t>
      </w:r>
      <w:r w:rsidRPr="005F10D2">
        <w:rPr>
          <w:rFonts w:cs="Arial"/>
          <w:b/>
          <w:bCs/>
          <w:rtl/>
        </w:rPr>
        <w:t xml:space="preserve"> </w:t>
      </w:r>
      <w:r w:rsidRPr="005F10D2">
        <w:rPr>
          <w:rFonts w:cs="Arial" w:hint="cs"/>
          <w:b/>
          <w:bCs/>
          <w:rtl/>
        </w:rPr>
        <w:t>الأشياء</w:t>
      </w:r>
      <w:r w:rsidRPr="005F10D2">
        <w:rPr>
          <w:rFonts w:cs="Arial"/>
          <w:b/>
          <w:bCs/>
          <w:rtl/>
        </w:rPr>
        <w:t xml:space="preserve"> </w:t>
      </w:r>
      <w:r w:rsidRPr="005F10D2">
        <w:rPr>
          <w:rFonts w:cs="Arial"/>
          <w:b/>
          <w:bCs/>
        </w:rPr>
        <w:t>Internet of Things</w:t>
      </w:r>
    </w:p>
    <w:p w:rsidR="005F10D2" w:rsidRPr="005F10D2" w:rsidRDefault="005F10D2" w:rsidP="001307B0">
      <w:pPr>
        <w:pStyle w:val="ListParagraph"/>
        <w:numPr>
          <w:ilvl w:val="0"/>
          <w:numId w:val="13"/>
        </w:numPr>
        <w:bidi/>
        <w:spacing w:after="0"/>
        <w:rPr>
          <w:rFonts w:cs="Arial"/>
        </w:rPr>
      </w:pPr>
      <w:r w:rsidRPr="005F10D2">
        <w:rPr>
          <w:rFonts w:cs="Arial" w:hint="cs"/>
          <w:rtl/>
        </w:rPr>
        <w:t>تشمل</w:t>
      </w:r>
      <w:r w:rsidRPr="005F10D2">
        <w:rPr>
          <w:rFonts w:cs="Arial"/>
          <w:rtl/>
        </w:rPr>
        <w:t xml:space="preserve"> </w:t>
      </w:r>
      <w:r w:rsidRPr="005F10D2">
        <w:rPr>
          <w:rFonts w:cs="Arial" w:hint="cs"/>
          <w:rtl/>
        </w:rPr>
        <w:t>شبكات</w:t>
      </w:r>
      <w:r w:rsidRPr="005F10D2">
        <w:rPr>
          <w:rFonts w:cs="Arial"/>
          <w:rtl/>
        </w:rPr>
        <w:t xml:space="preserve"> </w:t>
      </w:r>
      <w:r w:rsidRPr="005F10D2">
        <w:rPr>
          <w:rFonts w:cs="Arial" w:hint="cs"/>
          <w:rtl/>
        </w:rPr>
        <w:t>الاستشعار</w:t>
      </w:r>
      <w:r w:rsidRPr="005F10D2">
        <w:rPr>
          <w:rFonts w:cs="Arial"/>
          <w:rtl/>
        </w:rPr>
        <w:t xml:space="preserve"> </w:t>
      </w:r>
      <w:r w:rsidRPr="005F10D2">
        <w:rPr>
          <w:rFonts w:cs="Arial" w:hint="cs"/>
          <w:rtl/>
        </w:rPr>
        <w:t>وشبكات</w:t>
      </w:r>
      <w:r w:rsidRPr="005F10D2">
        <w:rPr>
          <w:rFonts w:cs="Arial"/>
          <w:rtl/>
        </w:rPr>
        <w:t xml:space="preserve"> </w:t>
      </w:r>
      <w:r w:rsidRPr="005F10D2">
        <w:rPr>
          <w:rFonts w:cs="Arial" w:hint="cs"/>
          <w:rtl/>
        </w:rPr>
        <w:t>النانو</w:t>
      </w:r>
      <w:r w:rsidRPr="005F10D2">
        <w:rPr>
          <w:rFonts w:cs="Arial"/>
          <w:rtl/>
        </w:rPr>
        <w:t xml:space="preserve"> </w:t>
      </w:r>
      <w:r w:rsidRPr="005F10D2">
        <w:rPr>
          <w:rFonts w:cs="Arial" w:hint="cs"/>
          <w:rtl/>
        </w:rPr>
        <w:t>والأجهزة</w:t>
      </w:r>
      <w:r w:rsidRPr="005F10D2">
        <w:rPr>
          <w:rFonts w:cs="Arial"/>
          <w:rtl/>
        </w:rPr>
        <w:t xml:space="preserve"> </w:t>
      </w:r>
      <w:r w:rsidRPr="005F10D2">
        <w:rPr>
          <w:rFonts w:cs="Arial" w:hint="cs"/>
          <w:rtl/>
        </w:rPr>
        <w:t>المنزلية</w:t>
      </w:r>
      <w:r w:rsidRPr="005F10D2">
        <w:rPr>
          <w:rFonts w:cs="Arial"/>
          <w:rtl/>
        </w:rPr>
        <w:t xml:space="preserve"> </w:t>
      </w:r>
      <w:r w:rsidRPr="005F10D2">
        <w:rPr>
          <w:rFonts w:cs="Arial" w:hint="cs"/>
          <w:rtl/>
        </w:rPr>
        <w:t>الذكية</w:t>
      </w:r>
      <w:r w:rsidRPr="005F10D2">
        <w:rPr>
          <w:rFonts w:cs="Arial"/>
          <w:rtl/>
        </w:rPr>
        <w:t xml:space="preserve"> ( </w:t>
      </w:r>
      <w:r w:rsidRPr="005F10D2">
        <w:rPr>
          <w:rFonts w:cs="Arial" w:hint="cs"/>
          <w:rtl/>
        </w:rPr>
        <w:t>مثل</w:t>
      </w:r>
      <w:r w:rsidRPr="005F10D2">
        <w:rPr>
          <w:rFonts w:cs="Arial"/>
          <w:rtl/>
        </w:rPr>
        <w:t xml:space="preserve"> </w:t>
      </w:r>
      <w:r w:rsidRPr="005F10D2">
        <w:rPr>
          <w:rFonts w:cs="Arial" w:hint="cs"/>
          <w:rtl/>
        </w:rPr>
        <w:t>الغسالات</w:t>
      </w:r>
      <w:r w:rsidRPr="005F10D2">
        <w:rPr>
          <w:rFonts w:cs="Arial"/>
          <w:rtl/>
        </w:rPr>
        <w:t xml:space="preserve"> </w:t>
      </w:r>
      <w:r w:rsidRPr="005F10D2">
        <w:rPr>
          <w:rFonts w:cs="Arial" w:hint="cs"/>
          <w:rtl/>
        </w:rPr>
        <w:t>والثلاجات</w:t>
      </w:r>
      <w:r w:rsidRPr="005F10D2">
        <w:rPr>
          <w:rFonts w:cs="Arial"/>
          <w:rtl/>
        </w:rPr>
        <w:t xml:space="preserve"> </w:t>
      </w:r>
      <w:r w:rsidRPr="005F10D2">
        <w:rPr>
          <w:rFonts w:cs="Arial" w:hint="cs"/>
          <w:rtl/>
        </w:rPr>
        <w:t>الذكية</w:t>
      </w:r>
      <w:r w:rsidRPr="005F10D2">
        <w:rPr>
          <w:rFonts w:cs="Arial"/>
          <w:rtl/>
        </w:rPr>
        <w:t xml:space="preserve">) </w:t>
      </w:r>
      <w:r w:rsidRPr="005F10D2">
        <w:rPr>
          <w:rFonts w:cs="Arial" w:hint="cs"/>
          <w:rtl/>
        </w:rPr>
        <w:t>والروبوتات</w:t>
      </w:r>
      <w:r w:rsidRPr="005F10D2">
        <w:rPr>
          <w:rFonts w:cs="Arial"/>
          <w:rtl/>
        </w:rPr>
        <w:t xml:space="preserve"> </w:t>
      </w:r>
      <w:r w:rsidRPr="005F10D2">
        <w:rPr>
          <w:rFonts w:cs="Arial" w:hint="cs"/>
          <w:rtl/>
        </w:rPr>
        <w:t>وتقنيات</w:t>
      </w:r>
      <w:r w:rsidRPr="005F10D2">
        <w:rPr>
          <w:rFonts w:cs="Arial"/>
          <w:rtl/>
        </w:rPr>
        <w:t xml:space="preserve"> </w:t>
      </w:r>
      <w:r w:rsidRPr="005F10D2">
        <w:rPr>
          <w:rFonts w:cs="Arial" w:hint="cs"/>
          <w:rtl/>
        </w:rPr>
        <w:t>تحديد</w:t>
      </w:r>
      <w:r w:rsidRPr="005F10D2">
        <w:rPr>
          <w:rFonts w:cs="Arial"/>
          <w:rtl/>
        </w:rPr>
        <w:t xml:space="preserve"> </w:t>
      </w:r>
      <w:r w:rsidRPr="005F10D2">
        <w:rPr>
          <w:rFonts w:cs="Arial" w:hint="cs"/>
          <w:rtl/>
        </w:rPr>
        <w:t>المواقع</w:t>
      </w:r>
      <w:r w:rsidRPr="005F10D2">
        <w:rPr>
          <w:rFonts w:cs="Arial"/>
          <w:rtl/>
        </w:rPr>
        <w:t xml:space="preserve"> </w:t>
      </w:r>
      <w:r w:rsidRPr="005F10D2">
        <w:rPr>
          <w:rFonts w:cs="Arial" w:hint="cs"/>
          <w:rtl/>
        </w:rPr>
        <w:t>و</w:t>
      </w:r>
      <w:r w:rsidRPr="005F10D2">
        <w:rPr>
          <w:rFonts w:cs="Arial"/>
          <w:rtl/>
        </w:rPr>
        <w:t xml:space="preserve"> </w:t>
      </w:r>
      <w:r w:rsidRPr="005F10D2">
        <w:rPr>
          <w:rFonts w:cs="Arial" w:hint="cs"/>
          <w:rtl/>
        </w:rPr>
        <w:t>الباركود</w:t>
      </w:r>
      <w:r w:rsidRPr="005F10D2">
        <w:rPr>
          <w:rFonts w:cs="Arial"/>
          <w:rtl/>
        </w:rPr>
        <w:t xml:space="preserve"> </w:t>
      </w:r>
      <w:r w:rsidRPr="005F10D2">
        <w:rPr>
          <w:rFonts w:cs="Arial" w:hint="cs"/>
          <w:rtl/>
        </w:rPr>
        <w:t>والسيارات</w:t>
      </w:r>
      <w:r w:rsidRPr="005F10D2">
        <w:rPr>
          <w:rFonts w:cs="Arial"/>
          <w:rtl/>
        </w:rPr>
        <w:t xml:space="preserve"> </w:t>
      </w:r>
      <w:r w:rsidRPr="005F10D2">
        <w:rPr>
          <w:rFonts w:cs="Arial" w:hint="cs"/>
          <w:rtl/>
        </w:rPr>
        <w:t>الذكية</w:t>
      </w:r>
      <w:r w:rsidRPr="005F10D2">
        <w:rPr>
          <w:rFonts w:cs="Arial"/>
          <w:rtl/>
        </w:rPr>
        <w:t xml:space="preserve"> </w:t>
      </w:r>
      <w:r w:rsidRPr="005F10D2">
        <w:rPr>
          <w:rFonts w:cs="Arial" w:hint="cs"/>
          <w:rtl/>
        </w:rPr>
        <w:t>والروبوتات</w:t>
      </w:r>
      <w:r w:rsidRPr="005F10D2">
        <w:rPr>
          <w:rFonts w:cs="Arial"/>
          <w:rtl/>
        </w:rPr>
        <w:t xml:space="preserve"> </w:t>
      </w:r>
      <w:r w:rsidRPr="005F10D2">
        <w:rPr>
          <w:rFonts w:cs="Arial" w:hint="cs"/>
          <w:rtl/>
        </w:rPr>
        <w:t>والشرائح</w:t>
      </w:r>
      <w:r w:rsidRPr="005F10D2">
        <w:rPr>
          <w:rFonts w:cs="Arial"/>
          <w:rtl/>
        </w:rPr>
        <w:t xml:space="preserve"> </w:t>
      </w:r>
      <w:r w:rsidRPr="005F10D2">
        <w:rPr>
          <w:rFonts w:cs="Arial" w:hint="cs"/>
          <w:rtl/>
        </w:rPr>
        <w:t>البيولوجية</w:t>
      </w:r>
      <w:r w:rsidRPr="005F10D2">
        <w:rPr>
          <w:rFonts w:cs="Arial"/>
          <w:rtl/>
        </w:rPr>
        <w:t xml:space="preserve"> </w:t>
      </w:r>
      <w:r w:rsidRPr="005F10D2">
        <w:rPr>
          <w:rFonts w:cs="Arial" w:hint="cs"/>
          <w:rtl/>
        </w:rPr>
        <w:t>وتقنية</w:t>
      </w:r>
      <w:r w:rsidRPr="005F10D2">
        <w:rPr>
          <w:rFonts w:cs="Arial"/>
          <w:rtl/>
        </w:rPr>
        <w:t xml:space="preserve"> </w:t>
      </w:r>
      <w:r w:rsidRPr="005F10D2">
        <w:rPr>
          <w:rFonts w:cs="Arial" w:hint="cs"/>
          <w:rtl/>
        </w:rPr>
        <w:t>تحديد</w:t>
      </w:r>
      <w:r w:rsidRPr="005F10D2">
        <w:rPr>
          <w:rFonts w:cs="Arial"/>
          <w:rtl/>
        </w:rPr>
        <w:t xml:space="preserve"> </w:t>
      </w:r>
      <w:r w:rsidRPr="005F10D2">
        <w:rPr>
          <w:rFonts w:cs="Arial" w:hint="cs"/>
          <w:rtl/>
        </w:rPr>
        <w:t>الهوية</w:t>
      </w:r>
      <w:r w:rsidRPr="005F10D2">
        <w:rPr>
          <w:rFonts w:cs="Arial"/>
          <w:rtl/>
        </w:rPr>
        <w:t xml:space="preserve"> </w:t>
      </w:r>
      <w:r w:rsidRPr="005F10D2">
        <w:rPr>
          <w:rFonts w:cs="Arial" w:hint="cs"/>
          <w:rtl/>
        </w:rPr>
        <w:t>بموجات</w:t>
      </w:r>
      <w:r w:rsidRPr="005F10D2">
        <w:rPr>
          <w:rFonts w:cs="Arial"/>
          <w:rtl/>
        </w:rPr>
        <w:t xml:space="preserve"> </w:t>
      </w:r>
      <w:r w:rsidRPr="005F10D2">
        <w:rPr>
          <w:rFonts w:cs="Arial" w:hint="cs"/>
          <w:rtl/>
        </w:rPr>
        <w:t>الراديو</w:t>
      </w:r>
      <w:r w:rsidRPr="005F10D2">
        <w:rPr>
          <w:rFonts w:cs="Arial"/>
          <w:rtl/>
        </w:rPr>
        <w:t xml:space="preserve"> </w:t>
      </w:r>
      <w:r w:rsidRPr="005F10D2">
        <w:rPr>
          <w:rFonts w:cs="Arial"/>
        </w:rPr>
        <w:t>RFID</w:t>
      </w:r>
      <w:r w:rsidRPr="005F10D2">
        <w:rPr>
          <w:rFonts w:cs="Arial"/>
          <w:rtl/>
        </w:rPr>
        <w:t xml:space="preserve"> </w:t>
      </w:r>
      <w:r w:rsidRPr="005F10D2">
        <w:rPr>
          <w:rFonts w:cs="Arial" w:hint="cs"/>
          <w:rtl/>
        </w:rPr>
        <w:t>والغبار</w:t>
      </w:r>
      <w:r w:rsidRPr="005F10D2">
        <w:rPr>
          <w:rFonts w:cs="Arial"/>
          <w:rtl/>
        </w:rPr>
        <w:t xml:space="preserve"> </w:t>
      </w:r>
      <w:r w:rsidRPr="005F10D2">
        <w:rPr>
          <w:rFonts w:cs="Arial" w:hint="cs"/>
          <w:rtl/>
        </w:rPr>
        <w:t>الذكى</w:t>
      </w:r>
      <w:r w:rsidRPr="005F10D2">
        <w:rPr>
          <w:rFonts w:cs="Arial"/>
          <w:rtl/>
        </w:rPr>
        <w:t xml:space="preserve"> </w:t>
      </w:r>
      <w:r w:rsidRPr="005F10D2">
        <w:rPr>
          <w:rFonts w:cs="Arial"/>
        </w:rPr>
        <w:t>smart dust</w:t>
      </w:r>
      <w:r w:rsidRPr="005F10D2">
        <w:rPr>
          <w:rFonts w:cs="Arial"/>
          <w:rtl/>
        </w:rPr>
        <w:t xml:space="preserve">  </w:t>
      </w:r>
      <w:r w:rsidRPr="005F10D2">
        <w:rPr>
          <w:rFonts w:cs="Arial" w:hint="cs"/>
          <w:rtl/>
        </w:rPr>
        <w:t>وغيرها</w:t>
      </w:r>
      <w:r w:rsidRPr="005F10D2">
        <w:rPr>
          <w:rFonts w:cs="Arial"/>
          <w:rtl/>
        </w:rPr>
        <w:t>.</w:t>
      </w:r>
    </w:p>
    <w:p w:rsidR="005F10D2" w:rsidRPr="005F10D2" w:rsidRDefault="005F10D2" w:rsidP="001307B0">
      <w:pPr>
        <w:pStyle w:val="ListParagraph"/>
        <w:numPr>
          <w:ilvl w:val="0"/>
          <w:numId w:val="13"/>
        </w:numPr>
        <w:bidi/>
        <w:spacing w:after="0"/>
        <w:rPr>
          <w:rFonts w:cs="Arial"/>
        </w:rPr>
      </w:pPr>
      <w:r w:rsidRPr="005F10D2">
        <w:rPr>
          <w:rFonts w:cs="Arial" w:hint="cs"/>
          <w:rtl/>
        </w:rPr>
        <w:t>اهم</w:t>
      </w:r>
      <w:r w:rsidRPr="005F10D2">
        <w:rPr>
          <w:rFonts w:cs="Arial"/>
          <w:rtl/>
        </w:rPr>
        <w:t xml:space="preserve"> </w:t>
      </w:r>
      <w:r w:rsidRPr="005F10D2">
        <w:rPr>
          <w:rFonts w:cs="Arial" w:hint="cs"/>
          <w:rtl/>
        </w:rPr>
        <w:t>استخداماتها</w:t>
      </w:r>
      <w:r w:rsidRPr="005F10D2">
        <w:rPr>
          <w:rFonts w:cs="Arial"/>
          <w:rtl/>
        </w:rPr>
        <w:t xml:space="preserve"> </w:t>
      </w:r>
      <w:r w:rsidRPr="005F10D2">
        <w:rPr>
          <w:rFonts w:cs="Arial" w:hint="cs"/>
          <w:rtl/>
        </w:rPr>
        <w:t>في</w:t>
      </w:r>
      <w:r w:rsidRPr="005F10D2">
        <w:rPr>
          <w:rFonts w:cs="Arial"/>
          <w:rtl/>
        </w:rPr>
        <w:t xml:space="preserve"> </w:t>
      </w:r>
      <w:r w:rsidRPr="005F10D2">
        <w:rPr>
          <w:rFonts w:cs="Arial" w:hint="cs"/>
          <w:rtl/>
        </w:rPr>
        <w:t>إنشاء</w:t>
      </w:r>
      <w:r w:rsidRPr="005F10D2">
        <w:rPr>
          <w:rFonts w:cs="Arial"/>
          <w:rtl/>
        </w:rPr>
        <w:t xml:space="preserve"> </w:t>
      </w:r>
      <w:r w:rsidRPr="005F10D2">
        <w:rPr>
          <w:rFonts w:cs="Arial" w:hint="cs"/>
          <w:rtl/>
        </w:rPr>
        <w:t>المدن</w:t>
      </w:r>
      <w:r w:rsidRPr="005F10D2">
        <w:rPr>
          <w:rFonts w:cs="Arial"/>
          <w:rtl/>
        </w:rPr>
        <w:t xml:space="preserve"> </w:t>
      </w:r>
      <w:r w:rsidRPr="005F10D2">
        <w:rPr>
          <w:rFonts w:cs="Arial" w:hint="cs"/>
          <w:rtl/>
        </w:rPr>
        <w:t>الذكية</w:t>
      </w:r>
      <w:r w:rsidRPr="005F10D2">
        <w:rPr>
          <w:rFonts w:cs="Arial"/>
          <w:rtl/>
        </w:rPr>
        <w:t xml:space="preserve"> </w:t>
      </w:r>
      <w:r w:rsidRPr="005F10D2">
        <w:rPr>
          <w:rFonts w:cs="Arial" w:hint="cs"/>
          <w:rtl/>
        </w:rPr>
        <w:t>والبيوت</w:t>
      </w:r>
      <w:r w:rsidRPr="005F10D2">
        <w:rPr>
          <w:rFonts w:cs="Arial"/>
          <w:rtl/>
        </w:rPr>
        <w:t xml:space="preserve"> </w:t>
      </w:r>
      <w:r w:rsidRPr="005F10D2">
        <w:rPr>
          <w:rFonts w:cs="Arial" w:hint="cs"/>
          <w:rtl/>
        </w:rPr>
        <w:t>الذكية</w:t>
      </w:r>
      <w:r w:rsidRPr="005F10D2">
        <w:rPr>
          <w:rFonts w:cs="Arial"/>
          <w:rtl/>
        </w:rPr>
        <w:t xml:space="preserve"> </w:t>
      </w:r>
      <w:r w:rsidRPr="005F10D2">
        <w:rPr>
          <w:rFonts w:cs="Arial" w:hint="cs"/>
          <w:rtl/>
        </w:rPr>
        <w:t>والمستشفيات</w:t>
      </w:r>
      <w:r w:rsidRPr="005F10D2">
        <w:rPr>
          <w:rFonts w:cs="Arial"/>
          <w:rtl/>
        </w:rPr>
        <w:t xml:space="preserve"> </w:t>
      </w:r>
      <w:r w:rsidRPr="005F10D2">
        <w:rPr>
          <w:rFonts w:cs="Arial" w:hint="cs"/>
          <w:rtl/>
        </w:rPr>
        <w:t>الذكية</w:t>
      </w:r>
      <w:r w:rsidRPr="005F10D2">
        <w:rPr>
          <w:rFonts w:cs="Arial"/>
          <w:rtl/>
        </w:rPr>
        <w:t xml:space="preserve"> </w:t>
      </w:r>
      <w:r w:rsidRPr="005F10D2">
        <w:rPr>
          <w:rFonts w:cs="Arial" w:hint="cs"/>
          <w:rtl/>
        </w:rPr>
        <w:t>وغيرها</w:t>
      </w:r>
    </w:p>
    <w:p w:rsidR="005F10D2" w:rsidRPr="005F10D2" w:rsidRDefault="005F10D2" w:rsidP="001307B0">
      <w:pPr>
        <w:pStyle w:val="ListParagraph"/>
        <w:numPr>
          <w:ilvl w:val="0"/>
          <w:numId w:val="13"/>
        </w:numPr>
        <w:bidi/>
        <w:spacing w:after="0"/>
        <w:rPr>
          <w:rFonts w:cs="Arial"/>
        </w:rPr>
      </w:pPr>
      <w:r w:rsidRPr="005F10D2">
        <w:rPr>
          <w:rFonts w:cs="Arial" w:hint="cs"/>
          <w:rtl/>
        </w:rPr>
        <w:t>تستخدم</w:t>
      </w:r>
      <w:r w:rsidRPr="005F10D2">
        <w:rPr>
          <w:rFonts w:cs="Arial"/>
          <w:rtl/>
        </w:rPr>
        <w:t xml:space="preserve"> </w:t>
      </w:r>
      <w:r w:rsidRPr="005F10D2">
        <w:rPr>
          <w:rFonts w:cs="Arial" w:hint="cs"/>
          <w:rtl/>
        </w:rPr>
        <w:t>في</w:t>
      </w:r>
      <w:r w:rsidRPr="005F10D2">
        <w:rPr>
          <w:rFonts w:cs="Arial"/>
          <w:rtl/>
        </w:rPr>
        <w:t xml:space="preserve"> </w:t>
      </w:r>
      <w:r w:rsidRPr="005F10D2">
        <w:rPr>
          <w:rFonts w:cs="Arial" w:hint="cs"/>
          <w:rtl/>
        </w:rPr>
        <w:t>إدارة</w:t>
      </w:r>
      <w:r w:rsidRPr="005F10D2">
        <w:rPr>
          <w:rFonts w:cs="Arial"/>
          <w:rtl/>
        </w:rPr>
        <w:t xml:space="preserve"> </w:t>
      </w:r>
      <w:r w:rsidRPr="005F10D2">
        <w:rPr>
          <w:rFonts w:cs="Arial" w:hint="cs"/>
          <w:rtl/>
        </w:rPr>
        <w:t>المخزون</w:t>
      </w:r>
      <w:r w:rsidRPr="005F10D2">
        <w:rPr>
          <w:rFonts w:cs="Arial"/>
          <w:rtl/>
        </w:rPr>
        <w:t xml:space="preserve"> </w:t>
      </w:r>
      <w:r w:rsidRPr="005F10D2">
        <w:rPr>
          <w:rFonts w:cs="Arial" w:hint="cs"/>
          <w:rtl/>
        </w:rPr>
        <w:t>والرعاية</w:t>
      </w:r>
      <w:r w:rsidRPr="005F10D2">
        <w:rPr>
          <w:rFonts w:cs="Arial"/>
          <w:rtl/>
        </w:rPr>
        <w:t xml:space="preserve"> </w:t>
      </w:r>
      <w:r w:rsidRPr="005F10D2">
        <w:rPr>
          <w:rFonts w:cs="Arial" w:hint="cs"/>
          <w:rtl/>
        </w:rPr>
        <w:t>الصحية</w:t>
      </w:r>
      <w:r w:rsidRPr="005F10D2">
        <w:rPr>
          <w:rFonts w:cs="Arial"/>
          <w:rtl/>
        </w:rPr>
        <w:t xml:space="preserve"> </w:t>
      </w:r>
      <w:r w:rsidRPr="005F10D2">
        <w:rPr>
          <w:rFonts w:cs="Arial" w:hint="cs"/>
          <w:rtl/>
        </w:rPr>
        <w:t>والزراعة</w:t>
      </w:r>
    </w:p>
    <w:p w:rsidR="005F10D2" w:rsidRPr="005F10D2" w:rsidRDefault="005F10D2" w:rsidP="001307B0">
      <w:pPr>
        <w:pStyle w:val="ListParagraph"/>
        <w:numPr>
          <w:ilvl w:val="0"/>
          <w:numId w:val="13"/>
        </w:numPr>
        <w:bidi/>
        <w:spacing w:after="0"/>
        <w:rPr>
          <w:rFonts w:cs="Arial"/>
        </w:rPr>
      </w:pPr>
      <w:r w:rsidRPr="005F10D2">
        <w:rPr>
          <w:rFonts w:cs="Arial" w:hint="cs"/>
          <w:rtl/>
        </w:rPr>
        <w:t>سوف</w:t>
      </w:r>
      <w:r w:rsidRPr="005F10D2">
        <w:rPr>
          <w:rFonts w:cs="Arial"/>
          <w:rtl/>
        </w:rPr>
        <w:t xml:space="preserve"> </w:t>
      </w:r>
      <w:r w:rsidRPr="005F10D2">
        <w:rPr>
          <w:rFonts w:cs="Arial" w:hint="cs"/>
          <w:rtl/>
        </w:rPr>
        <w:t>تؤدى</w:t>
      </w:r>
      <w:r w:rsidRPr="005F10D2">
        <w:rPr>
          <w:rFonts w:cs="Arial"/>
          <w:rtl/>
        </w:rPr>
        <w:t xml:space="preserve"> </w:t>
      </w:r>
      <w:r w:rsidRPr="005F10D2">
        <w:rPr>
          <w:rFonts w:cs="Arial" w:hint="cs"/>
          <w:rtl/>
        </w:rPr>
        <w:t>الى</w:t>
      </w:r>
      <w:r w:rsidRPr="005F10D2">
        <w:rPr>
          <w:rFonts w:cs="Arial"/>
          <w:rtl/>
        </w:rPr>
        <w:t xml:space="preserve"> </w:t>
      </w:r>
      <w:r w:rsidRPr="005F10D2">
        <w:rPr>
          <w:rFonts w:cs="Arial" w:hint="cs"/>
          <w:rtl/>
        </w:rPr>
        <w:t>تلوث</w:t>
      </w:r>
      <w:r w:rsidRPr="005F10D2">
        <w:rPr>
          <w:rFonts w:cs="Arial"/>
          <w:rtl/>
        </w:rPr>
        <w:t xml:space="preserve"> </w:t>
      </w:r>
      <w:r w:rsidRPr="005F10D2">
        <w:rPr>
          <w:rFonts w:cs="Arial" w:hint="cs"/>
          <w:rtl/>
        </w:rPr>
        <w:t>في</w:t>
      </w:r>
      <w:r w:rsidRPr="005F10D2">
        <w:rPr>
          <w:rFonts w:cs="Arial"/>
          <w:rtl/>
        </w:rPr>
        <w:t xml:space="preserve"> </w:t>
      </w:r>
      <w:r w:rsidRPr="005F10D2">
        <w:rPr>
          <w:rFonts w:cs="Arial" w:hint="cs"/>
          <w:rtl/>
        </w:rPr>
        <w:t>الإشارات</w:t>
      </w:r>
      <w:r w:rsidRPr="005F10D2">
        <w:rPr>
          <w:rFonts w:cs="Arial"/>
          <w:rtl/>
        </w:rPr>
        <w:t xml:space="preserve"> </w:t>
      </w:r>
      <w:r w:rsidRPr="005F10D2">
        <w:rPr>
          <w:rFonts w:cs="Arial" w:hint="cs"/>
          <w:rtl/>
        </w:rPr>
        <w:t>كما</w:t>
      </w:r>
      <w:r w:rsidRPr="005F10D2">
        <w:rPr>
          <w:rFonts w:cs="Arial"/>
          <w:rtl/>
        </w:rPr>
        <w:t xml:space="preserve"> </w:t>
      </w:r>
      <w:r w:rsidRPr="005F10D2">
        <w:rPr>
          <w:rFonts w:cs="Arial" w:hint="cs"/>
          <w:rtl/>
        </w:rPr>
        <w:t>أن</w:t>
      </w:r>
      <w:r w:rsidRPr="005F10D2">
        <w:rPr>
          <w:rFonts w:cs="Arial"/>
          <w:rtl/>
        </w:rPr>
        <w:t xml:space="preserve"> </w:t>
      </w:r>
      <w:r w:rsidRPr="005F10D2">
        <w:rPr>
          <w:rFonts w:cs="Arial" w:hint="cs"/>
          <w:rtl/>
        </w:rPr>
        <w:t>الغبار</w:t>
      </w:r>
      <w:r w:rsidRPr="005F10D2">
        <w:rPr>
          <w:rFonts w:cs="Arial"/>
          <w:rtl/>
        </w:rPr>
        <w:t xml:space="preserve"> </w:t>
      </w:r>
      <w:r w:rsidRPr="005F10D2">
        <w:rPr>
          <w:rFonts w:cs="Arial" w:hint="cs"/>
          <w:rtl/>
        </w:rPr>
        <w:t>الذكى</w:t>
      </w:r>
      <w:r w:rsidRPr="005F10D2">
        <w:rPr>
          <w:rFonts w:cs="Arial"/>
          <w:rtl/>
        </w:rPr>
        <w:t xml:space="preserve"> </w:t>
      </w:r>
      <w:r w:rsidRPr="005F10D2">
        <w:rPr>
          <w:rFonts w:cs="Arial" w:hint="cs"/>
          <w:rtl/>
        </w:rPr>
        <w:t>يمكن</w:t>
      </w:r>
      <w:r w:rsidRPr="005F10D2">
        <w:rPr>
          <w:rFonts w:cs="Arial"/>
          <w:rtl/>
        </w:rPr>
        <w:t xml:space="preserve"> </w:t>
      </w:r>
      <w:r w:rsidRPr="005F10D2">
        <w:rPr>
          <w:rFonts w:cs="Arial" w:hint="cs"/>
          <w:rtl/>
        </w:rPr>
        <w:t>أن</w:t>
      </w:r>
      <w:r w:rsidRPr="005F10D2">
        <w:rPr>
          <w:rFonts w:cs="Arial"/>
          <w:rtl/>
        </w:rPr>
        <w:t xml:space="preserve"> </w:t>
      </w:r>
      <w:r w:rsidRPr="005F10D2">
        <w:rPr>
          <w:rFonts w:cs="Arial" w:hint="cs"/>
          <w:rtl/>
        </w:rPr>
        <w:t>يستخدم</w:t>
      </w:r>
      <w:r w:rsidRPr="005F10D2">
        <w:rPr>
          <w:rFonts w:cs="Arial"/>
          <w:rtl/>
        </w:rPr>
        <w:t xml:space="preserve"> </w:t>
      </w:r>
      <w:r w:rsidRPr="005F10D2">
        <w:rPr>
          <w:rFonts w:cs="Arial" w:hint="cs"/>
          <w:rtl/>
        </w:rPr>
        <w:t>في</w:t>
      </w:r>
      <w:r w:rsidRPr="005F10D2">
        <w:rPr>
          <w:rFonts w:cs="Arial"/>
          <w:rtl/>
        </w:rPr>
        <w:t xml:space="preserve"> </w:t>
      </w:r>
      <w:r w:rsidRPr="005F10D2">
        <w:rPr>
          <w:rFonts w:cs="Arial" w:hint="cs"/>
          <w:rtl/>
        </w:rPr>
        <w:t>التجسس</w:t>
      </w:r>
    </w:p>
    <w:p w:rsidR="005F10D2" w:rsidRDefault="005F10D2" w:rsidP="001307B0">
      <w:pPr>
        <w:pStyle w:val="ListParagraph"/>
        <w:numPr>
          <w:ilvl w:val="0"/>
          <w:numId w:val="13"/>
        </w:numPr>
        <w:bidi/>
        <w:spacing w:after="0"/>
        <w:rPr>
          <w:rFonts w:cs="Arial"/>
        </w:rPr>
      </w:pPr>
      <w:r w:rsidRPr="005F10D2">
        <w:rPr>
          <w:rFonts w:cs="Arial" w:hint="cs"/>
          <w:rtl/>
        </w:rPr>
        <w:t>الروبوتات</w:t>
      </w:r>
      <w:r w:rsidRPr="005F10D2">
        <w:rPr>
          <w:rFonts w:cs="Arial"/>
          <w:rtl/>
        </w:rPr>
        <w:t xml:space="preserve"> </w:t>
      </w:r>
      <w:r w:rsidRPr="005F10D2">
        <w:rPr>
          <w:rFonts w:cs="Arial" w:hint="cs"/>
          <w:rtl/>
        </w:rPr>
        <w:t>والسيارات</w:t>
      </w:r>
      <w:r w:rsidRPr="005F10D2">
        <w:rPr>
          <w:rFonts w:cs="Arial"/>
          <w:rtl/>
        </w:rPr>
        <w:t xml:space="preserve"> </w:t>
      </w:r>
      <w:r w:rsidRPr="005F10D2">
        <w:rPr>
          <w:rFonts w:cs="Arial" w:hint="cs"/>
          <w:rtl/>
        </w:rPr>
        <w:t>ذاتية</w:t>
      </w:r>
      <w:r w:rsidRPr="005F10D2">
        <w:rPr>
          <w:rFonts w:cs="Arial"/>
          <w:rtl/>
        </w:rPr>
        <w:t xml:space="preserve"> </w:t>
      </w:r>
      <w:r w:rsidRPr="005F10D2">
        <w:rPr>
          <w:rFonts w:cs="Arial" w:hint="cs"/>
          <w:rtl/>
        </w:rPr>
        <w:t>القيادة</w:t>
      </w:r>
      <w:r w:rsidRPr="005F10D2">
        <w:rPr>
          <w:rFonts w:cs="Arial"/>
          <w:rtl/>
        </w:rPr>
        <w:t xml:space="preserve"> </w:t>
      </w:r>
      <w:r w:rsidRPr="005F10D2">
        <w:rPr>
          <w:rFonts w:cs="Arial" w:hint="cs"/>
          <w:rtl/>
        </w:rPr>
        <w:t>سوف</w:t>
      </w:r>
      <w:r w:rsidRPr="005F10D2">
        <w:rPr>
          <w:rFonts w:cs="Arial"/>
          <w:rtl/>
        </w:rPr>
        <w:t xml:space="preserve"> </w:t>
      </w:r>
      <w:r w:rsidRPr="005F10D2">
        <w:rPr>
          <w:rFonts w:cs="Arial" w:hint="cs"/>
          <w:rtl/>
        </w:rPr>
        <w:t>تنافس</w:t>
      </w:r>
      <w:r w:rsidRPr="005F10D2">
        <w:rPr>
          <w:rFonts w:cs="Arial"/>
          <w:rtl/>
        </w:rPr>
        <w:t xml:space="preserve"> </w:t>
      </w:r>
      <w:r w:rsidRPr="005F10D2">
        <w:rPr>
          <w:rFonts w:cs="Arial" w:hint="cs"/>
          <w:rtl/>
        </w:rPr>
        <w:t>العمالة</w:t>
      </w:r>
    </w:p>
    <w:p w:rsidR="00A05010" w:rsidRDefault="00A05010" w:rsidP="00A05010">
      <w:pPr>
        <w:bidi/>
        <w:spacing w:after="0"/>
        <w:rPr>
          <w:rFonts w:cs="Arial"/>
          <w:b/>
          <w:bCs/>
          <w:rtl/>
        </w:rPr>
      </w:pPr>
      <w:r w:rsidRPr="005F10D2">
        <w:rPr>
          <w:rFonts w:cs="Arial"/>
          <w:b/>
          <w:bCs/>
          <w:rtl/>
        </w:rPr>
        <w:t>وسائط التخزين</w:t>
      </w:r>
    </w:p>
    <w:p w:rsidR="00A05010" w:rsidRPr="005F10D2" w:rsidRDefault="00A05010" w:rsidP="001307B0">
      <w:pPr>
        <w:numPr>
          <w:ilvl w:val="0"/>
          <w:numId w:val="15"/>
        </w:numPr>
        <w:bidi/>
        <w:spacing w:after="0"/>
        <w:rPr>
          <w:rFonts w:cs="Arial"/>
        </w:rPr>
      </w:pPr>
      <w:r w:rsidRPr="005F10D2">
        <w:rPr>
          <w:rFonts w:cs="Arial"/>
          <w:rtl/>
        </w:rPr>
        <w:t xml:space="preserve">أقل وحدة تخزين هو البت ( 0 أو 1) والبايت = 8 بت </w:t>
      </w:r>
    </w:p>
    <w:p w:rsidR="00A05010" w:rsidRPr="005F10D2" w:rsidRDefault="00A05010" w:rsidP="001307B0">
      <w:pPr>
        <w:numPr>
          <w:ilvl w:val="0"/>
          <w:numId w:val="15"/>
        </w:numPr>
        <w:bidi/>
        <w:spacing w:after="0"/>
        <w:rPr>
          <w:rFonts w:cs="Arial"/>
        </w:rPr>
      </w:pPr>
      <w:r w:rsidRPr="005F10D2">
        <w:rPr>
          <w:rFonts w:cs="Arial"/>
          <w:b/>
          <w:bCs/>
          <w:rtl/>
        </w:rPr>
        <w:t xml:space="preserve">القرص الصلب: </w:t>
      </w:r>
      <w:r w:rsidRPr="005F10D2">
        <w:rPr>
          <w:rFonts w:cs="Arial"/>
          <w:rtl/>
        </w:rPr>
        <w:t>هو الأفضل، أقل تكلفة بخصوص تكلفة الــ بت</w:t>
      </w:r>
    </w:p>
    <w:p w:rsidR="00A05010" w:rsidRPr="005F10D2" w:rsidRDefault="00A05010" w:rsidP="001307B0">
      <w:pPr>
        <w:numPr>
          <w:ilvl w:val="0"/>
          <w:numId w:val="15"/>
        </w:numPr>
        <w:bidi/>
        <w:spacing w:after="0"/>
        <w:rPr>
          <w:rFonts w:cs="Arial"/>
        </w:rPr>
      </w:pPr>
      <w:r w:rsidRPr="005F10D2">
        <w:rPr>
          <w:rFonts w:cs="Arial"/>
          <w:rtl/>
        </w:rPr>
        <w:t xml:space="preserve">القرص الصلب الخارجى: يتميز بالمرونة ويستخدم في النسخ الاحتياطي  </w:t>
      </w:r>
    </w:p>
    <w:p w:rsidR="00A05010" w:rsidRPr="005F10D2" w:rsidRDefault="00A05010" w:rsidP="001307B0">
      <w:pPr>
        <w:numPr>
          <w:ilvl w:val="0"/>
          <w:numId w:val="15"/>
        </w:numPr>
        <w:bidi/>
        <w:spacing w:after="0"/>
        <w:rPr>
          <w:rFonts w:cs="Arial"/>
        </w:rPr>
      </w:pPr>
      <w:r w:rsidRPr="005F10D2">
        <w:rPr>
          <w:rFonts w:cs="Arial"/>
          <w:rtl/>
        </w:rPr>
        <w:t xml:space="preserve">مصفوفة الأقراص </w:t>
      </w:r>
      <w:r w:rsidRPr="005F10D2">
        <w:rPr>
          <w:rFonts w:cs="Arial"/>
        </w:rPr>
        <w:t xml:space="preserve">RAID: </w:t>
      </w:r>
      <w:r w:rsidRPr="005F10D2">
        <w:rPr>
          <w:rFonts w:cs="Arial"/>
          <w:rtl/>
        </w:rPr>
        <w:t xml:space="preserve">تخزين البيانات على مجموعة من الأقراص وبصورة متكررة  </w:t>
      </w:r>
    </w:p>
    <w:p w:rsidR="00A05010" w:rsidRPr="005F10D2" w:rsidRDefault="00A05010" w:rsidP="001307B0">
      <w:pPr>
        <w:numPr>
          <w:ilvl w:val="0"/>
          <w:numId w:val="15"/>
        </w:numPr>
        <w:bidi/>
        <w:spacing w:after="0"/>
        <w:rPr>
          <w:rFonts w:cs="Arial"/>
        </w:rPr>
      </w:pPr>
      <w:r w:rsidRPr="005F10D2">
        <w:rPr>
          <w:rFonts w:cs="Arial"/>
          <w:rtl/>
        </w:rPr>
        <w:t xml:space="preserve">الذاكرة الوميضة: سريعة جدا </w:t>
      </w:r>
    </w:p>
    <w:p w:rsidR="00A05010" w:rsidRPr="005F10D2" w:rsidRDefault="00A05010" w:rsidP="001307B0">
      <w:pPr>
        <w:numPr>
          <w:ilvl w:val="0"/>
          <w:numId w:val="15"/>
        </w:numPr>
        <w:bidi/>
        <w:spacing w:after="0"/>
        <w:rPr>
          <w:rFonts w:cs="Arial"/>
        </w:rPr>
      </w:pPr>
      <w:r w:rsidRPr="005F10D2">
        <w:rPr>
          <w:rFonts w:cs="Arial"/>
          <w:rtl/>
        </w:rPr>
        <w:t xml:space="preserve">مراكز البيانات: مساحة مخصصة لمعظم البنية التحتية لتكنولوجيا المعلومات والاتصالات التي تدعم الأعمال. وتشمل الخوادم ووسائط التخزين وغيرها </w:t>
      </w:r>
    </w:p>
    <w:p w:rsidR="005F10D2" w:rsidRDefault="005F10D2">
      <w:pPr>
        <w:rPr>
          <w:rFonts w:cs="Arial"/>
          <w:rtl/>
        </w:rPr>
      </w:pPr>
    </w:p>
    <w:p w:rsidR="005F10D2" w:rsidRPr="005F10D2" w:rsidRDefault="005F10D2" w:rsidP="005F10D2">
      <w:pPr>
        <w:bidi/>
        <w:spacing w:after="0"/>
        <w:rPr>
          <w:rFonts w:cs="Arial"/>
          <w:b/>
          <w:bCs/>
        </w:rPr>
      </w:pPr>
      <w:r w:rsidRPr="005F10D2">
        <w:rPr>
          <w:rFonts w:cs="Arial" w:hint="cs"/>
          <w:b/>
          <w:bCs/>
          <w:rtl/>
        </w:rPr>
        <w:lastRenderedPageBreak/>
        <w:t>الشبكات</w:t>
      </w:r>
      <w:r w:rsidRPr="005F10D2">
        <w:rPr>
          <w:rFonts w:cs="Arial"/>
          <w:b/>
          <w:bCs/>
          <w:rtl/>
        </w:rPr>
        <w:t xml:space="preserve"> </w:t>
      </w:r>
      <w:r w:rsidRPr="005F10D2">
        <w:rPr>
          <w:rFonts w:cs="Arial" w:hint="cs"/>
          <w:b/>
          <w:bCs/>
          <w:rtl/>
        </w:rPr>
        <w:t>الاجتماعية</w:t>
      </w:r>
      <w:r w:rsidRPr="005F10D2">
        <w:rPr>
          <w:rFonts w:cs="Arial"/>
          <w:b/>
          <w:bCs/>
          <w:rtl/>
        </w:rPr>
        <w:t xml:space="preserve"> </w:t>
      </w:r>
      <w:r w:rsidRPr="005F10D2">
        <w:rPr>
          <w:rFonts w:cs="Arial"/>
          <w:b/>
          <w:bCs/>
        </w:rPr>
        <w:t xml:space="preserve">social networks </w:t>
      </w:r>
    </w:p>
    <w:p w:rsidR="005F10D2" w:rsidRPr="005F10D2" w:rsidRDefault="005F10D2" w:rsidP="005F10D2">
      <w:pPr>
        <w:bidi/>
        <w:spacing w:after="0"/>
        <w:rPr>
          <w:rFonts w:cs="Arial"/>
        </w:rPr>
      </w:pPr>
      <w:r w:rsidRPr="005F10D2">
        <w:rPr>
          <w:rFonts w:cs="Arial" w:hint="cs"/>
          <w:rtl/>
        </w:rPr>
        <w:t>هناك</w:t>
      </w:r>
      <w:r w:rsidRPr="005F10D2">
        <w:rPr>
          <w:rFonts w:cs="Arial"/>
          <w:rtl/>
        </w:rPr>
        <w:t xml:space="preserve"> </w:t>
      </w:r>
      <w:r w:rsidRPr="005F10D2">
        <w:rPr>
          <w:rFonts w:cs="Arial" w:hint="cs"/>
          <w:rtl/>
        </w:rPr>
        <w:t>الآلاف</w:t>
      </w:r>
      <w:r w:rsidRPr="005F10D2">
        <w:rPr>
          <w:rFonts w:cs="Arial"/>
          <w:rtl/>
        </w:rPr>
        <w:t xml:space="preserve"> </w:t>
      </w:r>
      <w:r w:rsidRPr="005F10D2">
        <w:rPr>
          <w:rFonts w:cs="Arial" w:hint="cs"/>
          <w:rtl/>
        </w:rPr>
        <w:t>من</w:t>
      </w:r>
      <w:r w:rsidRPr="005F10D2">
        <w:rPr>
          <w:rFonts w:cs="Arial"/>
          <w:rtl/>
        </w:rPr>
        <w:t xml:space="preserve"> </w:t>
      </w:r>
      <w:r w:rsidRPr="005F10D2">
        <w:rPr>
          <w:rFonts w:cs="Arial" w:hint="cs"/>
          <w:rtl/>
        </w:rPr>
        <w:t>شبكات</w:t>
      </w:r>
      <w:r w:rsidRPr="005F10D2">
        <w:rPr>
          <w:rFonts w:cs="Arial"/>
          <w:rtl/>
        </w:rPr>
        <w:t xml:space="preserve"> </w:t>
      </w:r>
      <w:r w:rsidRPr="005F10D2">
        <w:rPr>
          <w:rFonts w:cs="Arial" w:hint="cs"/>
          <w:rtl/>
        </w:rPr>
        <w:t>التواصل</w:t>
      </w:r>
      <w:r w:rsidRPr="005F10D2">
        <w:rPr>
          <w:rFonts w:cs="Arial"/>
          <w:rtl/>
        </w:rPr>
        <w:t xml:space="preserve"> </w:t>
      </w:r>
      <w:r w:rsidRPr="005F10D2">
        <w:rPr>
          <w:rFonts w:cs="Arial" w:hint="cs"/>
          <w:rtl/>
        </w:rPr>
        <w:t>الاجتماعي</w:t>
      </w:r>
      <w:r w:rsidRPr="005F10D2">
        <w:rPr>
          <w:rFonts w:cs="Arial"/>
          <w:rtl/>
        </w:rPr>
        <w:t xml:space="preserve"> </w:t>
      </w:r>
      <w:r w:rsidRPr="005F10D2">
        <w:rPr>
          <w:rFonts w:cs="Arial" w:hint="cs"/>
          <w:rtl/>
        </w:rPr>
        <w:t>أشهرها</w:t>
      </w:r>
      <w:r w:rsidRPr="005F10D2">
        <w:rPr>
          <w:rFonts w:cs="Arial"/>
          <w:rtl/>
        </w:rPr>
        <w:t xml:space="preserve"> </w:t>
      </w:r>
      <w:r w:rsidRPr="005F10D2">
        <w:rPr>
          <w:rFonts w:cs="Arial" w:hint="cs"/>
          <w:rtl/>
        </w:rPr>
        <w:t>فيسبوك</w:t>
      </w:r>
      <w:r w:rsidRPr="005F10D2">
        <w:rPr>
          <w:rFonts w:cs="Arial"/>
          <w:rtl/>
        </w:rPr>
        <w:t xml:space="preserve"> </w:t>
      </w:r>
      <w:r w:rsidRPr="005F10D2">
        <w:rPr>
          <w:rFonts w:cs="Arial" w:hint="cs"/>
          <w:rtl/>
        </w:rPr>
        <w:t>وتويتر</w:t>
      </w:r>
      <w:r w:rsidRPr="005F10D2">
        <w:rPr>
          <w:rFonts w:cs="Arial"/>
          <w:rtl/>
        </w:rPr>
        <w:t xml:space="preserve"> </w:t>
      </w:r>
      <w:r w:rsidRPr="005F10D2">
        <w:rPr>
          <w:rFonts w:cs="Arial" w:hint="cs"/>
          <w:rtl/>
        </w:rPr>
        <w:t>وواتساب</w:t>
      </w:r>
      <w:r w:rsidRPr="005F10D2">
        <w:rPr>
          <w:rFonts w:cs="Arial"/>
          <w:rtl/>
        </w:rPr>
        <w:t xml:space="preserve"> </w:t>
      </w:r>
      <w:r w:rsidRPr="005F10D2">
        <w:rPr>
          <w:rFonts w:cs="Arial" w:hint="cs"/>
          <w:rtl/>
        </w:rPr>
        <w:t>وإنستجرام</w:t>
      </w:r>
      <w:r w:rsidRPr="005F10D2">
        <w:rPr>
          <w:rFonts w:cs="Arial"/>
          <w:rtl/>
        </w:rPr>
        <w:t xml:space="preserve"> </w:t>
      </w:r>
      <w:r w:rsidRPr="005F10D2">
        <w:rPr>
          <w:rFonts w:cs="Arial" w:hint="cs"/>
          <w:rtl/>
        </w:rPr>
        <w:t>ولينكد</w:t>
      </w:r>
      <w:r w:rsidRPr="005F10D2">
        <w:rPr>
          <w:rFonts w:cs="Arial"/>
          <w:rtl/>
        </w:rPr>
        <w:t xml:space="preserve"> </w:t>
      </w:r>
      <w:r w:rsidRPr="005F10D2">
        <w:rPr>
          <w:rFonts w:cs="Arial" w:hint="cs"/>
          <w:rtl/>
        </w:rPr>
        <w:t>إن</w:t>
      </w:r>
      <w:r w:rsidRPr="005F10D2">
        <w:rPr>
          <w:rFonts w:cs="Arial"/>
          <w:rtl/>
        </w:rPr>
        <w:t xml:space="preserve"> </w:t>
      </w:r>
    </w:p>
    <w:p w:rsidR="005F10D2" w:rsidRPr="005F10D2" w:rsidRDefault="005F10D2" w:rsidP="005F10D2">
      <w:pPr>
        <w:bidi/>
        <w:spacing w:after="0"/>
        <w:rPr>
          <w:rFonts w:cs="Arial"/>
        </w:rPr>
      </w:pPr>
      <w:r w:rsidRPr="005F10D2">
        <w:rPr>
          <w:rFonts w:cs="Arial" w:hint="cs"/>
          <w:rtl/>
        </w:rPr>
        <w:t>فوائد</w:t>
      </w:r>
      <w:r w:rsidRPr="005F10D2">
        <w:rPr>
          <w:rFonts w:cs="Arial"/>
          <w:rtl/>
        </w:rPr>
        <w:t xml:space="preserve"> </w:t>
      </w:r>
      <w:r w:rsidRPr="005F10D2">
        <w:rPr>
          <w:rFonts w:cs="Arial" w:hint="cs"/>
          <w:rtl/>
        </w:rPr>
        <w:t>هذه</w:t>
      </w:r>
      <w:r w:rsidRPr="005F10D2">
        <w:rPr>
          <w:rFonts w:cs="Arial"/>
          <w:rtl/>
        </w:rPr>
        <w:t xml:space="preserve"> </w:t>
      </w:r>
      <w:r w:rsidRPr="005F10D2">
        <w:rPr>
          <w:rFonts w:cs="Arial" w:hint="cs"/>
          <w:rtl/>
        </w:rPr>
        <w:t>الوسائل</w:t>
      </w:r>
      <w:r w:rsidRPr="005F10D2">
        <w:rPr>
          <w:rFonts w:cs="Arial"/>
          <w:rtl/>
        </w:rPr>
        <w:t xml:space="preserve">: </w:t>
      </w:r>
    </w:p>
    <w:p w:rsidR="005F10D2" w:rsidRPr="005F10D2" w:rsidRDefault="005F10D2" w:rsidP="001307B0">
      <w:pPr>
        <w:pStyle w:val="ListParagraph"/>
        <w:numPr>
          <w:ilvl w:val="0"/>
          <w:numId w:val="14"/>
        </w:numPr>
        <w:bidi/>
        <w:spacing w:after="0"/>
        <w:rPr>
          <w:rFonts w:cs="Arial"/>
        </w:rPr>
      </w:pPr>
      <w:r w:rsidRPr="005F10D2">
        <w:rPr>
          <w:rFonts w:cs="Arial" w:hint="cs"/>
          <w:rtl/>
        </w:rPr>
        <w:t>تحسين</w:t>
      </w:r>
      <w:r w:rsidRPr="005F10D2">
        <w:rPr>
          <w:rFonts w:cs="Arial"/>
          <w:rtl/>
        </w:rPr>
        <w:t xml:space="preserve"> </w:t>
      </w:r>
      <w:r w:rsidRPr="005F10D2">
        <w:rPr>
          <w:rFonts w:cs="Arial" w:hint="cs"/>
          <w:rtl/>
        </w:rPr>
        <w:t>وسائل</w:t>
      </w:r>
      <w:r w:rsidRPr="005F10D2">
        <w:rPr>
          <w:rFonts w:cs="Arial"/>
          <w:rtl/>
        </w:rPr>
        <w:t xml:space="preserve"> </w:t>
      </w:r>
      <w:r w:rsidRPr="005F10D2">
        <w:rPr>
          <w:rFonts w:cs="Arial" w:hint="cs"/>
          <w:rtl/>
        </w:rPr>
        <w:t>التسويق</w:t>
      </w:r>
    </w:p>
    <w:p w:rsidR="005F10D2" w:rsidRPr="005F10D2" w:rsidRDefault="005F10D2" w:rsidP="001307B0">
      <w:pPr>
        <w:pStyle w:val="ListParagraph"/>
        <w:numPr>
          <w:ilvl w:val="0"/>
          <w:numId w:val="14"/>
        </w:numPr>
        <w:bidi/>
        <w:spacing w:after="0"/>
        <w:rPr>
          <w:rFonts w:cs="Arial"/>
        </w:rPr>
      </w:pPr>
      <w:r w:rsidRPr="005F10D2">
        <w:rPr>
          <w:rFonts w:cs="Arial" w:hint="cs"/>
          <w:rtl/>
        </w:rPr>
        <w:t>أصبحت</w:t>
      </w:r>
      <w:r w:rsidRPr="005F10D2">
        <w:rPr>
          <w:rFonts w:cs="Arial"/>
          <w:rtl/>
        </w:rPr>
        <w:t xml:space="preserve"> </w:t>
      </w:r>
      <w:r w:rsidRPr="005F10D2">
        <w:rPr>
          <w:rFonts w:cs="Arial" w:hint="cs"/>
          <w:rtl/>
        </w:rPr>
        <w:t>الشركات</w:t>
      </w:r>
      <w:r w:rsidRPr="005F10D2">
        <w:rPr>
          <w:rFonts w:cs="Arial"/>
          <w:rtl/>
        </w:rPr>
        <w:t xml:space="preserve"> </w:t>
      </w:r>
      <w:r w:rsidRPr="005F10D2">
        <w:rPr>
          <w:rFonts w:cs="Arial" w:hint="cs"/>
          <w:rtl/>
        </w:rPr>
        <w:t>على</w:t>
      </w:r>
      <w:r w:rsidRPr="005F10D2">
        <w:rPr>
          <w:rFonts w:cs="Arial"/>
          <w:rtl/>
        </w:rPr>
        <w:t xml:space="preserve"> </w:t>
      </w:r>
      <w:r w:rsidRPr="005F10D2">
        <w:rPr>
          <w:rFonts w:cs="Arial" w:hint="cs"/>
          <w:rtl/>
        </w:rPr>
        <w:t>علاقة</w:t>
      </w:r>
      <w:r w:rsidRPr="005F10D2">
        <w:rPr>
          <w:rFonts w:cs="Arial"/>
          <w:rtl/>
        </w:rPr>
        <w:t xml:space="preserve"> </w:t>
      </w:r>
      <w:r w:rsidRPr="005F10D2">
        <w:rPr>
          <w:rFonts w:cs="Arial" w:hint="cs"/>
          <w:rtl/>
        </w:rPr>
        <w:t>بالزبائن</w:t>
      </w:r>
      <w:r w:rsidRPr="005F10D2">
        <w:rPr>
          <w:rFonts w:cs="Arial"/>
          <w:rtl/>
        </w:rPr>
        <w:t xml:space="preserve"> </w:t>
      </w:r>
      <w:r w:rsidRPr="005F10D2">
        <w:rPr>
          <w:rFonts w:cs="Arial" w:hint="cs"/>
          <w:rtl/>
        </w:rPr>
        <w:t>في</w:t>
      </w:r>
      <w:r w:rsidRPr="005F10D2">
        <w:rPr>
          <w:rFonts w:cs="Arial"/>
          <w:rtl/>
        </w:rPr>
        <w:t xml:space="preserve"> </w:t>
      </w:r>
      <w:r w:rsidRPr="005F10D2">
        <w:rPr>
          <w:rFonts w:cs="Arial" w:hint="cs"/>
          <w:rtl/>
        </w:rPr>
        <w:t>كل</w:t>
      </w:r>
      <w:r w:rsidRPr="005F10D2">
        <w:rPr>
          <w:rFonts w:cs="Arial"/>
          <w:rtl/>
        </w:rPr>
        <w:t xml:space="preserve"> </w:t>
      </w:r>
      <w:r w:rsidRPr="005F10D2">
        <w:rPr>
          <w:rFonts w:cs="Arial" w:hint="cs"/>
          <w:rtl/>
        </w:rPr>
        <w:t>وقت</w:t>
      </w:r>
      <w:r w:rsidRPr="005F10D2">
        <w:rPr>
          <w:rFonts w:cs="Arial"/>
          <w:rtl/>
        </w:rPr>
        <w:t xml:space="preserve"> </w:t>
      </w:r>
      <w:r w:rsidRPr="005F10D2">
        <w:rPr>
          <w:rFonts w:cs="Arial" w:hint="cs"/>
          <w:rtl/>
        </w:rPr>
        <w:t>وفى</w:t>
      </w:r>
      <w:r w:rsidRPr="005F10D2">
        <w:rPr>
          <w:rFonts w:cs="Arial"/>
          <w:rtl/>
        </w:rPr>
        <w:t xml:space="preserve"> </w:t>
      </w:r>
      <w:r w:rsidRPr="005F10D2">
        <w:rPr>
          <w:rFonts w:cs="Arial" w:hint="cs"/>
          <w:rtl/>
        </w:rPr>
        <w:t>كل</w:t>
      </w:r>
      <w:r w:rsidRPr="005F10D2">
        <w:rPr>
          <w:rFonts w:cs="Arial"/>
          <w:rtl/>
        </w:rPr>
        <w:t xml:space="preserve"> </w:t>
      </w:r>
      <w:r w:rsidRPr="005F10D2">
        <w:rPr>
          <w:rFonts w:cs="Arial" w:hint="cs"/>
          <w:rtl/>
        </w:rPr>
        <w:t>مكان</w:t>
      </w:r>
    </w:p>
    <w:p w:rsidR="005F10D2" w:rsidRPr="005F10D2" w:rsidRDefault="005F10D2" w:rsidP="001307B0">
      <w:pPr>
        <w:pStyle w:val="ListParagraph"/>
        <w:numPr>
          <w:ilvl w:val="0"/>
          <w:numId w:val="14"/>
        </w:numPr>
        <w:bidi/>
        <w:spacing w:after="0"/>
        <w:rPr>
          <w:rFonts w:cs="Arial"/>
        </w:rPr>
      </w:pPr>
      <w:r w:rsidRPr="005F10D2">
        <w:rPr>
          <w:rFonts w:cs="Arial" w:hint="cs"/>
          <w:rtl/>
        </w:rPr>
        <w:t>ساعدت</w:t>
      </w:r>
      <w:r w:rsidRPr="005F10D2">
        <w:rPr>
          <w:rFonts w:cs="Arial"/>
          <w:rtl/>
        </w:rPr>
        <w:t xml:space="preserve"> </w:t>
      </w:r>
      <w:r w:rsidRPr="005F10D2">
        <w:rPr>
          <w:rFonts w:cs="Arial" w:hint="cs"/>
          <w:rtl/>
        </w:rPr>
        <w:t>في</w:t>
      </w:r>
      <w:r w:rsidRPr="005F10D2">
        <w:rPr>
          <w:rFonts w:cs="Arial"/>
          <w:rtl/>
        </w:rPr>
        <w:t xml:space="preserve"> </w:t>
      </w:r>
      <w:r w:rsidRPr="005F10D2">
        <w:rPr>
          <w:rFonts w:cs="Arial" w:hint="cs"/>
          <w:rtl/>
        </w:rPr>
        <w:t>تعميق</w:t>
      </w:r>
      <w:r w:rsidRPr="005F10D2">
        <w:rPr>
          <w:rFonts w:cs="Arial"/>
          <w:rtl/>
        </w:rPr>
        <w:t xml:space="preserve"> </w:t>
      </w:r>
      <w:r w:rsidRPr="005F10D2">
        <w:rPr>
          <w:rFonts w:cs="Arial" w:hint="cs"/>
          <w:rtl/>
        </w:rPr>
        <w:t>ولاء</w:t>
      </w:r>
      <w:r w:rsidRPr="005F10D2">
        <w:rPr>
          <w:rFonts w:cs="Arial"/>
          <w:rtl/>
        </w:rPr>
        <w:t xml:space="preserve"> </w:t>
      </w:r>
      <w:r w:rsidRPr="005F10D2">
        <w:rPr>
          <w:rFonts w:cs="Arial" w:hint="cs"/>
          <w:rtl/>
        </w:rPr>
        <w:t>الزبون</w:t>
      </w:r>
      <w:r w:rsidRPr="005F10D2">
        <w:rPr>
          <w:rFonts w:cs="Arial"/>
          <w:rtl/>
        </w:rPr>
        <w:t xml:space="preserve"> </w:t>
      </w:r>
      <w:r w:rsidRPr="005F10D2">
        <w:rPr>
          <w:rFonts w:cs="Arial" w:hint="cs"/>
          <w:rtl/>
        </w:rPr>
        <w:t>لماركته</w:t>
      </w:r>
      <w:r w:rsidRPr="005F10D2">
        <w:rPr>
          <w:rFonts w:cs="Arial"/>
          <w:rtl/>
        </w:rPr>
        <w:t xml:space="preserve"> </w:t>
      </w:r>
      <w:r w:rsidRPr="005F10D2">
        <w:rPr>
          <w:rFonts w:cs="Arial" w:hint="cs"/>
          <w:rtl/>
        </w:rPr>
        <w:t>المفضلة</w:t>
      </w:r>
    </w:p>
    <w:p w:rsidR="005F10D2" w:rsidRPr="005F10D2" w:rsidRDefault="005F10D2" w:rsidP="001307B0">
      <w:pPr>
        <w:pStyle w:val="ListParagraph"/>
        <w:numPr>
          <w:ilvl w:val="0"/>
          <w:numId w:val="14"/>
        </w:numPr>
        <w:bidi/>
        <w:spacing w:after="0"/>
        <w:rPr>
          <w:rFonts w:cs="Arial"/>
        </w:rPr>
      </w:pPr>
      <w:r w:rsidRPr="005F10D2">
        <w:rPr>
          <w:rFonts w:cs="Arial" w:hint="cs"/>
          <w:rtl/>
        </w:rPr>
        <w:t>الشبكات</w:t>
      </w:r>
      <w:r w:rsidRPr="005F10D2">
        <w:rPr>
          <w:rFonts w:cs="Arial"/>
          <w:rtl/>
        </w:rPr>
        <w:t xml:space="preserve"> </w:t>
      </w:r>
      <w:r w:rsidRPr="005F10D2">
        <w:rPr>
          <w:rFonts w:cs="Arial" w:hint="cs"/>
          <w:rtl/>
        </w:rPr>
        <w:t>الاجتماعية</w:t>
      </w:r>
      <w:r w:rsidRPr="005F10D2">
        <w:rPr>
          <w:rFonts w:cs="Arial"/>
          <w:rtl/>
        </w:rPr>
        <w:t xml:space="preserve"> </w:t>
      </w:r>
      <w:r w:rsidRPr="005F10D2">
        <w:rPr>
          <w:rFonts w:cs="Arial" w:hint="cs"/>
          <w:rtl/>
        </w:rPr>
        <w:t>تتميز</w:t>
      </w:r>
      <w:r w:rsidRPr="005F10D2">
        <w:rPr>
          <w:rFonts w:cs="Arial"/>
          <w:rtl/>
        </w:rPr>
        <w:t xml:space="preserve"> </w:t>
      </w:r>
      <w:r w:rsidRPr="005F10D2">
        <w:rPr>
          <w:rFonts w:cs="Arial" w:hint="cs"/>
          <w:rtl/>
        </w:rPr>
        <w:t>عن</w:t>
      </w:r>
      <w:r w:rsidRPr="005F10D2">
        <w:rPr>
          <w:rFonts w:cs="Arial"/>
          <w:rtl/>
        </w:rPr>
        <w:t xml:space="preserve"> </w:t>
      </w:r>
      <w:r w:rsidRPr="005F10D2">
        <w:rPr>
          <w:rFonts w:cs="Arial" w:hint="cs"/>
          <w:rtl/>
        </w:rPr>
        <w:t>التقليدية</w:t>
      </w:r>
      <w:r w:rsidRPr="005F10D2">
        <w:rPr>
          <w:rFonts w:cs="Arial"/>
          <w:rtl/>
        </w:rPr>
        <w:t xml:space="preserve"> </w:t>
      </w:r>
      <w:r w:rsidRPr="005F10D2">
        <w:rPr>
          <w:rFonts w:cs="Arial" w:hint="cs"/>
          <w:rtl/>
        </w:rPr>
        <w:t>في</w:t>
      </w:r>
      <w:r w:rsidRPr="005F10D2">
        <w:rPr>
          <w:rFonts w:cs="Arial"/>
          <w:rtl/>
        </w:rPr>
        <w:t>:</w:t>
      </w:r>
    </w:p>
    <w:p w:rsidR="005F10D2" w:rsidRPr="005F10D2" w:rsidRDefault="005F10D2" w:rsidP="001307B0">
      <w:pPr>
        <w:pStyle w:val="ListParagraph"/>
        <w:numPr>
          <w:ilvl w:val="1"/>
          <w:numId w:val="14"/>
        </w:numPr>
        <w:bidi/>
        <w:spacing w:after="0"/>
        <w:rPr>
          <w:rFonts w:cs="Arial"/>
        </w:rPr>
      </w:pPr>
      <w:r w:rsidRPr="005F10D2">
        <w:rPr>
          <w:rFonts w:cs="Arial" w:hint="cs"/>
          <w:rtl/>
        </w:rPr>
        <w:t>توفر</w:t>
      </w:r>
      <w:r w:rsidRPr="005F10D2">
        <w:rPr>
          <w:rFonts w:cs="Arial"/>
          <w:rtl/>
        </w:rPr>
        <w:t xml:space="preserve"> </w:t>
      </w:r>
      <w:r w:rsidRPr="005F10D2">
        <w:rPr>
          <w:rFonts w:cs="Arial" w:hint="cs"/>
          <w:rtl/>
        </w:rPr>
        <w:t>للزبائن</w:t>
      </w:r>
      <w:r w:rsidRPr="005F10D2">
        <w:rPr>
          <w:rFonts w:cs="Arial"/>
          <w:rtl/>
        </w:rPr>
        <w:t xml:space="preserve"> </w:t>
      </w:r>
      <w:r w:rsidRPr="005F10D2">
        <w:rPr>
          <w:rFonts w:cs="Arial" w:hint="cs"/>
          <w:rtl/>
        </w:rPr>
        <w:t>والموردين</w:t>
      </w:r>
      <w:r w:rsidRPr="005F10D2">
        <w:rPr>
          <w:rFonts w:cs="Arial"/>
          <w:rtl/>
        </w:rPr>
        <w:t xml:space="preserve"> </w:t>
      </w:r>
      <w:r w:rsidRPr="005F10D2">
        <w:rPr>
          <w:rFonts w:cs="Arial" w:hint="cs"/>
          <w:rtl/>
        </w:rPr>
        <w:t>فرص</w:t>
      </w:r>
      <w:r w:rsidRPr="005F10D2">
        <w:rPr>
          <w:rFonts w:cs="Arial"/>
          <w:rtl/>
        </w:rPr>
        <w:t xml:space="preserve"> </w:t>
      </w:r>
      <w:r w:rsidRPr="005F10D2">
        <w:rPr>
          <w:rFonts w:cs="Arial" w:hint="cs"/>
          <w:rtl/>
        </w:rPr>
        <w:t>التفاعل</w:t>
      </w:r>
      <w:r w:rsidRPr="005F10D2">
        <w:rPr>
          <w:rFonts w:cs="Arial"/>
          <w:rtl/>
        </w:rPr>
        <w:t xml:space="preserve"> </w:t>
      </w:r>
      <w:r w:rsidRPr="005F10D2">
        <w:rPr>
          <w:rFonts w:cs="Arial"/>
        </w:rPr>
        <w:t>interaction</w:t>
      </w:r>
      <w:r w:rsidRPr="005F10D2">
        <w:rPr>
          <w:rFonts w:cs="Arial"/>
          <w:rtl/>
        </w:rPr>
        <w:t xml:space="preserve"> </w:t>
      </w:r>
      <w:r w:rsidRPr="005F10D2">
        <w:rPr>
          <w:rFonts w:cs="Arial" w:hint="cs"/>
          <w:rtl/>
        </w:rPr>
        <w:t>مع</w:t>
      </w:r>
      <w:r w:rsidRPr="005F10D2">
        <w:rPr>
          <w:rFonts w:cs="Arial"/>
          <w:rtl/>
        </w:rPr>
        <w:t xml:space="preserve"> </w:t>
      </w:r>
      <w:r w:rsidRPr="005F10D2">
        <w:rPr>
          <w:rFonts w:cs="Arial" w:hint="cs"/>
          <w:rtl/>
        </w:rPr>
        <w:t>الشركة</w:t>
      </w:r>
      <w:r w:rsidRPr="005F10D2">
        <w:rPr>
          <w:rFonts w:cs="Arial"/>
          <w:rtl/>
        </w:rPr>
        <w:t xml:space="preserve"> </w:t>
      </w:r>
      <w:r w:rsidRPr="005F10D2">
        <w:rPr>
          <w:rFonts w:cs="Arial" w:hint="cs"/>
          <w:rtl/>
        </w:rPr>
        <w:t>وبعضهم</w:t>
      </w:r>
      <w:r w:rsidRPr="005F10D2">
        <w:rPr>
          <w:rFonts w:cs="Arial"/>
          <w:rtl/>
        </w:rPr>
        <w:t xml:space="preserve"> </w:t>
      </w:r>
      <w:r w:rsidRPr="005F10D2">
        <w:rPr>
          <w:rFonts w:cs="Arial" w:hint="cs"/>
          <w:rtl/>
        </w:rPr>
        <w:t>البعض</w:t>
      </w:r>
    </w:p>
    <w:p w:rsidR="005F10D2" w:rsidRPr="005F10D2" w:rsidRDefault="005F10D2" w:rsidP="001307B0">
      <w:pPr>
        <w:pStyle w:val="ListParagraph"/>
        <w:numPr>
          <w:ilvl w:val="1"/>
          <w:numId w:val="14"/>
        </w:numPr>
        <w:bidi/>
        <w:spacing w:after="0"/>
        <w:rPr>
          <w:rFonts w:cs="Arial"/>
        </w:rPr>
      </w:pPr>
      <w:r w:rsidRPr="005F10D2">
        <w:rPr>
          <w:rFonts w:cs="Arial" w:hint="cs"/>
          <w:rtl/>
        </w:rPr>
        <w:t>قلة</w:t>
      </w:r>
      <w:r w:rsidRPr="005F10D2">
        <w:rPr>
          <w:rFonts w:cs="Arial"/>
          <w:rtl/>
        </w:rPr>
        <w:t xml:space="preserve"> </w:t>
      </w:r>
      <w:r w:rsidRPr="005F10D2">
        <w:rPr>
          <w:rFonts w:cs="Arial" w:hint="cs"/>
          <w:rtl/>
        </w:rPr>
        <w:t>التكاليف</w:t>
      </w:r>
    </w:p>
    <w:p w:rsidR="005F10D2" w:rsidRPr="005F10D2" w:rsidRDefault="005F10D2" w:rsidP="001307B0">
      <w:pPr>
        <w:pStyle w:val="ListParagraph"/>
        <w:numPr>
          <w:ilvl w:val="1"/>
          <w:numId w:val="14"/>
        </w:numPr>
        <w:bidi/>
        <w:spacing w:after="0"/>
        <w:rPr>
          <w:rFonts w:cs="Arial"/>
        </w:rPr>
      </w:pPr>
      <w:r w:rsidRPr="005F10D2">
        <w:rPr>
          <w:rFonts w:cs="Arial" w:hint="cs"/>
          <w:rtl/>
        </w:rPr>
        <w:t>الوفرة</w:t>
      </w:r>
      <w:r w:rsidRPr="005F10D2">
        <w:rPr>
          <w:rFonts w:cs="Arial"/>
          <w:rtl/>
        </w:rPr>
        <w:t xml:space="preserve"> </w:t>
      </w:r>
      <w:r w:rsidRPr="005F10D2">
        <w:rPr>
          <w:rFonts w:cs="Arial" w:hint="cs"/>
          <w:rtl/>
        </w:rPr>
        <w:t>والانتشار</w:t>
      </w:r>
      <w:r w:rsidRPr="005F10D2">
        <w:rPr>
          <w:rFonts w:cs="Arial"/>
          <w:rtl/>
        </w:rPr>
        <w:t xml:space="preserve"> </w:t>
      </w:r>
      <w:r w:rsidRPr="005F10D2">
        <w:rPr>
          <w:rFonts w:cs="Arial"/>
        </w:rPr>
        <w:t xml:space="preserve">ubiquity </w:t>
      </w:r>
    </w:p>
    <w:p w:rsidR="005F10D2" w:rsidRPr="005F10D2" w:rsidRDefault="005F10D2" w:rsidP="001307B0">
      <w:pPr>
        <w:pStyle w:val="ListParagraph"/>
        <w:numPr>
          <w:ilvl w:val="1"/>
          <w:numId w:val="14"/>
        </w:numPr>
        <w:bidi/>
        <w:spacing w:after="0"/>
        <w:rPr>
          <w:rFonts w:cs="Arial"/>
        </w:rPr>
      </w:pPr>
      <w:r w:rsidRPr="005F10D2">
        <w:rPr>
          <w:rFonts w:cs="Arial" w:hint="cs"/>
          <w:rtl/>
        </w:rPr>
        <w:t>جودة</w:t>
      </w:r>
      <w:r w:rsidRPr="005F10D2">
        <w:rPr>
          <w:rFonts w:cs="Arial"/>
          <w:rtl/>
        </w:rPr>
        <w:t xml:space="preserve"> </w:t>
      </w:r>
      <w:r w:rsidRPr="005F10D2">
        <w:rPr>
          <w:rFonts w:cs="Arial" w:hint="cs"/>
          <w:rtl/>
        </w:rPr>
        <w:t>الخدمة</w:t>
      </w:r>
      <w:r w:rsidRPr="005F10D2">
        <w:rPr>
          <w:rFonts w:cs="Arial"/>
          <w:rtl/>
        </w:rPr>
        <w:t xml:space="preserve"> </w:t>
      </w:r>
    </w:p>
    <w:p w:rsidR="005F10D2" w:rsidRPr="005F10D2" w:rsidRDefault="005F10D2" w:rsidP="001307B0">
      <w:pPr>
        <w:pStyle w:val="ListParagraph"/>
        <w:numPr>
          <w:ilvl w:val="1"/>
          <w:numId w:val="14"/>
        </w:numPr>
        <w:bidi/>
        <w:spacing w:after="0"/>
        <w:rPr>
          <w:rFonts w:cs="Arial"/>
        </w:rPr>
      </w:pPr>
      <w:r w:rsidRPr="005F10D2">
        <w:rPr>
          <w:rFonts w:cs="Arial" w:hint="cs"/>
          <w:rtl/>
        </w:rPr>
        <w:t>عمقت</w:t>
      </w:r>
      <w:r w:rsidRPr="005F10D2">
        <w:rPr>
          <w:rFonts w:cs="Arial"/>
          <w:rtl/>
        </w:rPr>
        <w:t xml:space="preserve"> </w:t>
      </w:r>
      <w:r w:rsidRPr="005F10D2">
        <w:rPr>
          <w:rFonts w:cs="Arial" w:hint="cs"/>
          <w:rtl/>
        </w:rPr>
        <w:t>الشراكة</w:t>
      </w:r>
      <w:r w:rsidRPr="005F10D2">
        <w:rPr>
          <w:rFonts w:cs="Arial"/>
          <w:rtl/>
        </w:rPr>
        <w:t xml:space="preserve"> </w:t>
      </w:r>
      <w:r w:rsidRPr="005F10D2">
        <w:rPr>
          <w:rFonts w:cs="Arial" w:hint="cs"/>
          <w:rtl/>
        </w:rPr>
        <w:t>بين</w:t>
      </w:r>
      <w:r w:rsidRPr="005F10D2">
        <w:rPr>
          <w:rFonts w:cs="Arial"/>
          <w:rtl/>
        </w:rPr>
        <w:t xml:space="preserve"> </w:t>
      </w:r>
      <w:r w:rsidRPr="005F10D2">
        <w:rPr>
          <w:rFonts w:cs="Arial" w:hint="cs"/>
          <w:rtl/>
        </w:rPr>
        <w:t>الزبائن</w:t>
      </w:r>
      <w:r w:rsidRPr="005F10D2">
        <w:rPr>
          <w:rFonts w:cs="Arial"/>
          <w:rtl/>
        </w:rPr>
        <w:t xml:space="preserve"> </w:t>
      </w:r>
      <w:r w:rsidRPr="005F10D2">
        <w:rPr>
          <w:rFonts w:cs="Arial" w:hint="cs"/>
          <w:rtl/>
        </w:rPr>
        <w:t>والشركة</w:t>
      </w:r>
      <w:r w:rsidRPr="005F10D2">
        <w:rPr>
          <w:rFonts w:cs="Arial"/>
          <w:rtl/>
        </w:rPr>
        <w:t xml:space="preserve"> </w:t>
      </w:r>
      <w:r w:rsidRPr="005F10D2">
        <w:rPr>
          <w:rFonts w:cs="Arial" w:hint="cs"/>
          <w:rtl/>
        </w:rPr>
        <w:t>من</w:t>
      </w:r>
      <w:r w:rsidRPr="005F10D2">
        <w:rPr>
          <w:rFonts w:cs="Arial"/>
          <w:rtl/>
        </w:rPr>
        <w:t xml:space="preserve"> </w:t>
      </w:r>
      <w:r w:rsidRPr="005F10D2">
        <w:rPr>
          <w:rFonts w:cs="Arial" w:hint="cs"/>
          <w:rtl/>
        </w:rPr>
        <w:t>ناحية</w:t>
      </w:r>
      <w:r w:rsidRPr="005F10D2">
        <w:rPr>
          <w:rFonts w:cs="Arial"/>
          <w:rtl/>
        </w:rPr>
        <w:t xml:space="preserve"> </w:t>
      </w:r>
      <w:r w:rsidRPr="005F10D2">
        <w:rPr>
          <w:rFonts w:cs="Arial" w:hint="cs"/>
          <w:rtl/>
        </w:rPr>
        <w:t>والزبائن</w:t>
      </w:r>
      <w:r w:rsidRPr="005F10D2">
        <w:rPr>
          <w:rFonts w:cs="Arial"/>
          <w:rtl/>
        </w:rPr>
        <w:t xml:space="preserve"> </w:t>
      </w:r>
      <w:r w:rsidRPr="005F10D2">
        <w:rPr>
          <w:rFonts w:cs="Arial" w:hint="cs"/>
          <w:rtl/>
        </w:rPr>
        <w:t>وبعضهم</w:t>
      </w:r>
      <w:r w:rsidRPr="005F10D2">
        <w:rPr>
          <w:rFonts w:cs="Arial"/>
          <w:rtl/>
        </w:rPr>
        <w:t xml:space="preserve"> </w:t>
      </w:r>
      <w:r w:rsidRPr="005F10D2">
        <w:rPr>
          <w:rFonts w:cs="Arial" w:hint="cs"/>
          <w:rtl/>
        </w:rPr>
        <w:t>البعض</w:t>
      </w:r>
      <w:r w:rsidRPr="005F10D2">
        <w:rPr>
          <w:rFonts w:cs="Arial"/>
          <w:rtl/>
        </w:rPr>
        <w:t xml:space="preserve"> </w:t>
      </w:r>
      <w:r w:rsidRPr="005F10D2">
        <w:rPr>
          <w:rFonts w:cs="Arial" w:hint="cs"/>
          <w:rtl/>
        </w:rPr>
        <w:t>من</w:t>
      </w:r>
      <w:r w:rsidRPr="005F10D2">
        <w:rPr>
          <w:rFonts w:cs="Arial"/>
          <w:rtl/>
        </w:rPr>
        <w:t xml:space="preserve"> </w:t>
      </w:r>
      <w:r w:rsidRPr="005F10D2">
        <w:rPr>
          <w:rFonts w:cs="Arial" w:hint="cs"/>
          <w:rtl/>
        </w:rPr>
        <w:t>ناحية</w:t>
      </w:r>
      <w:r w:rsidRPr="005F10D2">
        <w:rPr>
          <w:rFonts w:cs="Arial"/>
          <w:rtl/>
        </w:rPr>
        <w:t xml:space="preserve"> </w:t>
      </w:r>
      <w:r w:rsidRPr="005F10D2">
        <w:rPr>
          <w:rFonts w:cs="Arial" w:hint="cs"/>
          <w:rtl/>
        </w:rPr>
        <w:t>أخرى</w:t>
      </w:r>
    </w:p>
    <w:p w:rsidR="005F10D2" w:rsidRPr="00A05010" w:rsidRDefault="005F10D2" w:rsidP="001307B0">
      <w:pPr>
        <w:pStyle w:val="ListParagraph"/>
        <w:numPr>
          <w:ilvl w:val="1"/>
          <w:numId w:val="14"/>
        </w:numPr>
        <w:bidi/>
        <w:spacing w:after="0"/>
        <w:rPr>
          <w:rFonts w:cs="Arial"/>
        </w:rPr>
      </w:pPr>
      <w:r w:rsidRPr="005F10D2">
        <w:rPr>
          <w:rFonts w:cs="Arial" w:hint="cs"/>
          <w:rtl/>
        </w:rPr>
        <w:t>ولدت</w:t>
      </w:r>
      <w:r w:rsidRPr="005F10D2">
        <w:rPr>
          <w:rFonts w:cs="Arial"/>
          <w:rtl/>
        </w:rPr>
        <w:t xml:space="preserve"> </w:t>
      </w:r>
      <w:r w:rsidRPr="005F10D2">
        <w:rPr>
          <w:rFonts w:cs="Arial" w:hint="cs"/>
          <w:rtl/>
        </w:rPr>
        <w:t>ما</w:t>
      </w:r>
      <w:r w:rsidRPr="005F10D2">
        <w:rPr>
          <w:rFonts w:cs="Arial"/>
          <w:rtl/>
        </w:rPr>
        <w:t xml:space="preserve"> </w:t>
      </w:r>
      <w:r w:rsidRPr="005F10D2">
        <w:rPr>
          <w:rFonts w:cs="Arial" w:hint="cs"/>
          <w:rtl/>
        </w:rPr>
        <w:t>يعرف</w:t>
      </w:r>
      <w:r w:rsidRPr="005F10D2">
        <w:rPr>
          <w:rFonts w:cs="Arial"/>
          <w:rtl/>
        </w:rPr>
        <w:t xml:space="preserve"> </w:t>
      </w:r>
      <w:r w:rsidRPr="005F10D2">
        <w:rPr>
          <w:rFonts w:cs="Arial" w:hint="cs"/>
          <w:rtl/>
        </w:rPr>
        <w:t>باسم</w:t>
      </w:r>
      <w:r w:rsidRPr="005F10D2">
        <w:rPr>
          <w:rFonts w:cs="Arial"/>
          <w:rtl/>
        </w:rPr>
        <w:t xml:space="preserve"> «</w:t>
      </w:r>
      <w:r w:rsidRPr="005F10D2">
        <w:rPr>
          <w:rFonts w:cs="Arial" w:hint="cs"/>
          <w:rtl/>
        </w:rPr>
        <w:t>الشخصنة</w:t>
      </w:r>
      <w:r w:rsidRPr="005F10D2">
        <w:rPr>
          <w:rFonts w:cs="Arial"/>
          <w:rtl/>
        </w:rPr>
        <w:t xml:space="preserve"> </w:t>
      </w:r>
      <w:r w:rsidRPr="005F10D2">
        <w:rPr>
          <w:rFonts w:cs="Arial"/>
        </w:rPr>
        <w:t>customization</w:t>
      </w:r>
      <w:r w:rsidRPr="005F10D2">
        <w:rPr>
          <w:rFonts w:cs="Arial"/>
          <w:rtl/>
        </w:rPr>
        <w:t xml:space="preserve"> </w:t>
      </w:r>
      <w:r w:rsidRPr="005F10D2">
        <w:rPr>
          <w:rFonts w:cs="Arial" w:hint="cs"/>
          <w:rtl/>
        </w:rPr>
        <w:t>وهى</w:t>
      </w:r>
      <w:r w:rsidRPr="005F10D2">
        <w:rPr>
          <w:rFonts w:cs="Arial"/>
          <w:rtl/>
        </w:rPr>
        <w:t xml:space="preserve"> </w:t>
      </w:r>
      <w:r w:rsidRPr="005F10D2">
        <w:rPr>
          <w:rFonts w:cs="Arial" w:hint="cs"/>
          <w:rtl/>
        </w:rPr>
        <w:t>إنتاج</w:t>
      </w:r>
      <w:r w:rsidRPr="005F10D2">
        <w:rPr>
          <w:rFonts w:cs="Arial"/>
          <w:rtl/>
        </w:rPr>
        <w:t xml:space="preserve"> </w:t>
      </w:r>
      <w:r w:rsidRPr="005F10D2">
        <w:rPr>
          <w:rFonts w:cs="Arial" w:hint="cs"/>
          <w:rtl/>
        </w:rPr>
        <w:t>السلعة</w:t>
      </w:r>
      <w:r w:rsidRPr="005F10D2">
        <w:rPr>
          <w:rFonts w:cs="Arial"/>
          <w:rtl/>
        </w:rPr>
        <w:t xml:space="preserve"> </w:t>
      </w:r>
      <w:r w:rsidRPr="005F10D2">
        <w:rPr>
          <w:rFonts w:cs="Arial" w:hint="cs"/>
          <w:rtl/>
        </w:rPr>
        <w:t>أو</w:t>
      </w:r>
      <w:r w:rsidRPr="005F10D2">
        <w:rPr>
          <w:rFonts w:cs="Arial"/>
          <w:rtl/>
        </w:rPr>
        <w:t xml:space="preserve"> </w:t>
      </w:r>
      <w:r w:rsidRPr="005F10D2">
        <w:rPr>
          <w:rFonts w:cs="Arial" w:hint="cs"/>
          <w:rtl/>
        </w:rPr>
        <w:t>الخدمة</w:t>
      </w:r>
      <w:r w:rsidRPr="005F10D2">
        <w:rPr>
          <w:rFonts w:cs="Arial"/>
          <w:rtl/>
        </w:rPr>
        <w:t xml:space="preserve"> </w:t>
      </w:r>
      <w:r w:rsidRPr="005F10D2">
        <w:rPr>
          <w:rFonts w:cs="Arial" w:hint="cs"/>
          <w:rtl/>
        </w:rPr>
        <w:t>حسب</w:t>
      </w:r>
      <w:r w:rsidRPr="005F10D2">
        <w:rPr>
          <w:rFonts w:cs="Arial"/>
          <w:rtl/>
        </w:rPr>
        <w:t xml:space="preserve"> </w:t>
      </w:r>
      <w:r w:rsidRPr="005F10D2">
        <w:rPr>
          <w:rFonts w:cs="Arial" w:hint="cs"/>
          <w:rtl/>
        </w:rPr>
        <w:t>إحتياجات</w:t>
      </w:r>
      <w:r w:rsidRPr="005F10D2">
        <w:rPr>
          <w:rFonts w:cs="Arial"/>
          <w:rtl/>
        </w:rPr>
        <w:t xml:space="preserve"> </w:t>
      </w:r>
      <w:r w:rsidRPr="005F10D2">
        <w:rPr>
          <w:rFonts w:cs="Arial" w:hint="cs"/>
          <w:rtl/>
        </w:rPr>
        <w:t>الزبون</w:t>
      </w:r>
    </w:p>
    <w:tbl>
      <w:tblPr>
        <w:tblStyle w:val="GridTable5Dark-Accent1"/>
        <w:bidiVisual/>
        <w:tblW w:w="0" w:type="auto"/>
        <w:tblLook w:val="04A0" w:firstRow="1" w:lastRow="0" w:firstColumn="1" w:lastColumn="0" w:noHBand="0" w:noVBand="1"/>
      </w:tblPr>
      <w:tblGrid>
        <w:gridCol w:w="1975"/>
        <w:gridCol w:w="8725"/>
      </w:tblGrid>
      <w:tr w:rsidR="005F10D2"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5F10D2" w:rsidRDefault="005F10D2" w:rsidP="005F10D2">
            <w:pPr>
              <w:bidi/>
              <w:jc w:val="center"/>
              <w:rPr>
                <w:rFonts w:cs="Arial"/>
                <w:rtl/>
              </w:rPr>
            </w:pPr>
            <w:r w:rsidRPr="005F10D2">
              <w:rPr>
                <w:rFonts w:cs="Arial"/>
                <w:rtl/>
              </w:rPr>
              <w:t xml:space="preserve">الحوسبة السحابية </w:t>
            </w:r>
            <w:r w:rsidRPr="005F10D2">
              <w:rPr>
                <w:rFonts w:cs="Arial"/>
              </w:rPr>
              <w:t>Cloud computing</w:t>
            </w:r>
          </w:p>
        </w:tc>
      </w:tr>
      <w:tr w:rsidR="005F10D2"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rsidR="005F10D2" w:rsidRDefault="005F10D2" w:rsidP="00193D7B">
            <w:pPr>
              <w:bidi/>
              <w:jc w:val="center"/>
              <w:rPr>
                <w:rFonts w:cs="Arial"/>
                <w:rtl/>
              </w:rPr>
            </w:pPr>
            <w:r>
              <w:rPr>
                <w:rFonts w:cs="Arial" w:hint="cs"/>
                <w:rtl/>
              </w:rPr>
              <w:t>مقدمة</w:t>
            </w:r>
          </w:p>
        </w:tc>
        <w:tc>
          <w:tcPr>
            <w:tcW w:w="8725" w:type="dxa"/>
          </w:tcPr>
          <w:p w:rsidR="005F10D2" w:rsidRPr="001F10F3" w:rsidRDefault="005F10D2" w:rsidP="005F10D2">
            <w:pPr>
              <w:bidi/>
              <w:cnfStyle w:val="000000100000" w:firstRow="0" w:lastRow="0" w:firstColumn="0" w:lastColumn="0" w:oddVBand="0" w:evenVBand="0" w:oddHBand="1" w:evenHBand="0" w:firstRowFirstColumn="0" w:firstRowLastColumn="0" w:lastRowFirstColumn="0" w:lastRowLastColumn="0"/>
              <w:rPr>
                <w:rFonts w:cs="Arial"/>
                <w:rtl/>
              </w:rPr>
            </w:pPr>
            <w:r w:rsidRPr="005F10D2">
              <w:rPr>
                <w:rFonts w:cs="Arial"/>
                <w:rtl/>
              </w:rPr>
              <w:t>من أهم المشاكل الإدارية الخاصة ببنية الاعمال الالكترونية هي المفاضلة بين الشراء والتأجير. وتعتبر الحوسبة السحابية بديل ناجع لعملية شراء الأجهزة والبرامج ووسائط التخزين</w:t>
            </w:r>
          </w:p>
        </w:tc>
      </w:tr>
      <w:tr w:rsidR="005F10D2" w:rsidTr="00193D7B">
        <w:tc>
          <w:tcPr>
            <w:cnfStyle w:val="001000000000" w:firstRow="0" w:lastRow="0" w:firstColumn="1" w:lastColumn="0" w:oddVBand="0" w:evenVBand="0" w:oddHBand="0" w:evenHBand="0" w:firstRowFirstColumn="0" w:firstRowLastColumn="0" w:lastRowFirstColumn="0" w:lastRowLastColumn="0"/>
            <w:tcW w:w="1975" w:type="dxa"/>
          </w:tcPr>
          <w:p w:rsidR="005F10D2" w:rsidRDefault="005F10D2" w:rsidP="00193D7B">
            <w:pPr>
              <w:bidi/>
              <w:jc w:val="center"/>
              <w:rPr>
                <w:rFonts w:cs="Arial"/>
                <w:rtl/>
              </w:rPr>
            </w:pPr>
            <w:r>
              <w:rPr>
                <w:rFonts w:cs="Arial" w:hint="cs"/>
                <w:rtl/>
              </w:rPr>
              <w:t>تعريفها</w:t>
            </w:r>
          </w:p>
        </w:tc>
        <w:tc>
          <w:tcPr>
            <w:tcW w:w="8725" w:type="dxa"/>
          </w:tcPr>
          <w:p w:rsidR="005F10D2" w:rsidRDefault="005F10D2" w:rsidP="005F10D2">
            <w:pPr>
              <w:bidi/>
              <w:cnfStyle w:val="000000000000" w:firstRow="0" w:lastRow="0" w:firstColumn="0" w:lastColumn="0" w:oddVBand="0" w:evenVBand="0" w:oddHBand="0" w:evenHBand="0" w:firstRowFirstColumn="0" w:firstRowLastColumn="0" w:lastRowFirstColumn="0" w:lastRowLastColumn="0"/>
              <w:rPr>
                <w:rFonts w:cs="Arial"/>
                <w:rtl/>
              </w:rPr>
            </w:pPr>
            <w:r w:rsidRPr="005F10D2">
              <w:rPr>
                <w:rFonts w:cs="Arial"/>
                <w:rtl/>
              </w:rPr>
              <w:t>هي مصطلح يشير إلى استخدام البرامج والخدمات التي توفرها الشركات تحت الطلب والتي يمكن استخدامها عن بعد ويكون سعر الخدمة حسب الاستخدام. فهي مثل استخدام شبكة الكهرباء والمياه والصرف العامة بدل إنشاء الفرد مولد الكهرباء أو بئر المياه أو نظام الصرف الخاص به</w:t>
            </w:r>
          </w:p>
        </w:tc>
      </w:tr>
      <w:tr w:rsidR="005F10D2"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rsidR="005F10D2" w:rsidRPr="001F10F3" w:rsidRDefault="00F3663F" w:rsidP="00193D7B">
            <w:pPr>
              <w:bidi/>
              <w:jc w:val="center"/>
              <w:rPr>
                <w:rFonts w:cs="Arial"/>
                <w:rtl/>
              </w:rPr>
            </w:pPr>
            <w:r>
              <w:rPr>
                <w:rFonts w:cs="Arial" w:hint="cs"/>
                <w:rtl/>
              </w:rPr>
              <w:t>تشمل</w:t>
            </w:r>
          </w:p>
        </w:tc>
        <w:tc>
          <w:tcPr>
            <w:tcW w:w="8725" w:type="dxa"/>
          </w:tcPr>
          <w:p w:rsidR="005F10D2" w:rsidRDefault="00F3663F" w:rsidP="001307B0">
            <w:pPr>
              <w:pStyle w:val="ListParagraph"/>
              <w:numPr>
                <w:ilvl w:val="0"/>
                <w:numId w:val="14"/>
              </w:numPr>
              <w:bidi/>
              <w:cnfStyle w:val="000000100000" w:firstRow="0" w:lastRow="0" w:firstColumn="0" w:lastColumn="0" w:oddVBand="0" w:evenVBand="0" w:oddHBand="1" w:evenHBand="0" w:firstRowFirstColumn="0" w:firstRowLastColumn="0" w:lastRowFirstColumn="0" w:lastRowLastColumn="0"/>
              <w:rPr>
                <w:rFonts w:cs="Arial"/>
              </w:rPr>
            </w:pPr>
            <w:r w:rsidRPr="00F3663F">
              <w:rPr>
                <w:rFonts w:cs="Arial"/>
                <w:b/>
                <w:bCs/>
                <w:rtl/>
              </w:rPr>
              <w:t>تخزين البيانات والنسخ الاحتياطية</w:t>
            </w:r>
            <w:r w:rsidRPr="00F3663F">
              <w:rPr>
                <w:rFonts w:cs="Arial"/>
                <w:rtl/>
              </w:rPr>
              <w:t>: مثل جوجل درايف، دروب بوكس، آى درايف</w:t>
            </w:r>
          </w:p>
          <w:p w:rsidR="00F3663F" w:rsidRDefault="00F3663F" w:rsidP="001307B0">
            <w:pPr>
              <w:pStyle w:val="ListParagraph"/>
              <w:numPr>
                <w:ilvl w:val="0"/>
                <w:numId w:val="14"/>
              </w:numPr>
              <w:bidi/>
              <w:cnfStyle w:val="000000100000" w:firstRow="0" w:lastRow="0" w:firstColumn="0" w:lastColumn="0" w:oddVBand="0" w:evenVBand="0" w:oddHBand="1" w:evenHBand="0" w:firstRowFirstColumn="0" w:firstRowLastColumn="0" w:lastRowFirstColumn="0" w:lastRowLastColumn="0"/>
              <w:rPr>
                <w:rFonts w:cs="Arial"/>
              </w:rPr>
            </w:pPr>
            <w:r w:rsidRPr="00F3663F">
              <w:rPr>
                <w:rFonts w:cs="Arial"/>
                <w:b/>
                <w:bCs/>
                <w:rtl/>
              </w:rPr>
              <w:t>برامج متخصصة</w:t>
            </w:r>
            <w:r w:rsidRPr="00F3663F">
              <w:rPr>
                <w:rFonts w:cs="Arial"/>
                <w:rtl/>
              </w:rPr>
              <w:t xml:space="preserve">:  مثل برنامج إيكو ساين </w:t>
            </w:r>
            <w:r w:rsidRPr="00F3663F">
              <w:rPr>
                <w:rFonts w:cs="Arial"/>
              </w:rPr>
              <w:t>Echosign</w:t>
            </w:r>
            <w:r w:rsidRPr="00F3663F">
              <w:rPr>
                <w:rFonts w:cs="Arial"/>
                <w:rtl/>
              </w:rPr>
              <w:t xml:space="preserve"> لتوقيع العقود على الانترت</w:t>
            </w:r>
          </w:p>
          <w:p w:rsidR="00F3663F" w:rsidRDefault="00F3663F" w:rsidP="001307B0">
            <w:pPr>
              <w:pStyle w:val="ListParagraph"/>
              <w:numPr>
                <w:ilvl w:val="0"/>
                <w:numId w:val="14"/>
              </w:numPr>
              <w:bidi/>
              <w:cnfStyle w:val="000000100000" w:firstRow="0" w:lastRow="0" w:firstColumn="0" w:lastColumn="0" w:oddVBand="0" w:evenVBand="0" w:oddHBand="1" w:evenHBand="0" w:firstRowFirstColumn="0" w:firstRowLastColumn="0" w:lastRowFirstColumn="0" w:lastRowLastColumn="0"/>
              <w:rPr>
                <w:rFonts w:cs="Arial"/>
              </w:rPr>
            </w:pPr>
            <w:r w:rsidRPr="00F3663F">
              <w:rPr>
                <w:rFonts w:cs="Arial"/>
                <w:b/>
                <w:bCs/>
                <w:rtl/>
              </w:rPr>
              <w:t>خدمة البريد الإلكتروني</w:t>
            </w:r>
            <w:r w:rsidRPr="00F3663F">
              <w:rPr>
                <w:rFonts w:cs="Arial"/>
                <w:rtl/>
              </w:rPr>
              <w:t>: مثل جيميل وياهو</w:t>
            </w:r>
          </w:p>
          <w:p w:rsidR="00F3663F" w:rsidRDefault="00F3663F" w:rsidP="001307B0">
            <w:pPr>
              <w:pStyle w:val="ListParagraph"/>
              <w:numPr>
                <w:ilvl w:val="0"/>
                <w:numId w:val="14"/>
              </w:numPr>
              <w:bidi/>
              <w:cnfStyle w:val="000000100000" w:firstRow="0" w:lastRow="0" w:firstColumn="0" w:lastColumn="0" w:oddVBand="0" w:evenVBand="0" w:oddHBand="1" w:evenHBand="0" w:firstRowFirstColumn="0" w:firstRowLastColumn="0" w:lastRowFirstColumn="0" w:lastRowLastColumn="0"/>
              <w:rPr>
                <w:rFonts w:cs="Arial"/>
              </w:rPr>
            </w:pPr>
            <w:r w:rsidRPr="00F3663F">
              <w:rPr>
                <w:rFonts w:cs="Arial"/>
                <w:b/>
                <w:bCs/>
                <w:rtl/>
              </w:rPr>
              <w:t>استضافة المواقع الالكترونية</w:t>
            </w:r>
            <w:r w:rsidRPr="00F3663F">
              <w:rPr>
                <w:rFonts w:cs="Arial"/>
                <w:rtl/>
              </w:rPr>
              <w:t xml:space="preserve">:  ويكس دوت كوم </w:t>
            </w:r>
            <w:r w:rsidRPr="00F3663F">
              <w:rPr>
                <w:rFonts w:cs="Arial"/>
              </w:rPr>
              <w:t>Wix.com</w:t>
            </w:r>
            <w:r w:rsidRPr="00F3663F">
              <w:rPr>
                <w:rFonts w:cs="Arial"/>
                <w:rtl/>
              </w:rPr>
              <w:t xml:space="preserve">، يولا دوت كوم </w:t>
            </w:r>
            <w:r w:rsidRPr="00F3663F">
              <w:rPr>
                <w:rFonts w:cs="Arial"/>
              </w:rPr>
              <w:t>Yola.com</w:t>
            </w:r>
          </w:p>
          <w:p w:rsidR="00F3663F" w:rsidRPr="00F3663F" w:rsidRDefault="00F3663F" w:rsidP="001307B0">
            <w:pPr>
              <w:pStyle w:val="ListParagraph"/>
              <w:numPr>
                <w:ilvl w:val="0"/>
                <w:numId w:val="14"/>
              </w:numPr>
              <w:bidi/>
              <w:cnfStyle w:val="000000100000" w:firstRow="0" w:lastRow="0" w:firstColumn="0" w:lastColumn="0" w:oddVBand="0" w:evenVBand="0" w:oddHBand="1" w:evenHBand="0" w:firstRowFirstColumn="0" w:firstRowLastColumn="0" w:lastRowFirstColumn="0" w:lastRowLastColumn="0"/>
              <w:rPr>
                <w:rFonts w:cs="Arial"/>
                <w:rtl/>
              </w:rPr>
            </w:pPr>
          </w:p>
        </w:tc>
      </w:tr>
      <w:tr w:rsidR="00F3663F" w:rsidTr="00193D7B">
        <w:tc>
          <w:tcPr>
            <w:cnfStyle w:val="001000000000" w:firstRow="0" w:lastRow="0" w:firstColumn="1" w:lastColumn="0" w:oddVBand="0" w:evenVBand="0" w:oddHBand="0" w:evenHBand="0" w:firstRowFirstColumn="0" w:firstRowLastColumn="0" w:lastRowFirstColumn="0" w:lastRowLastColumn="0"/>
            <w:tcW w:w="1975" w:type="dxa"/>
          </w:tcPr>
          <w:p w:rsidR="00F3663F" w:rsidRDefault="00F3663F" w:rsidP="00F3663F">
            <w:pPr>
              <w:bidi/>
              <w:jc w:val="center"/>
              <w:rPr>
                <w:rFonts w:cs="Arial"/>
                <w:rtl/>
              </w:rPr>
            </w:pPr>
            <w:r w:rsidRPr="00F3663F">
              <w:rPr>
                <w:rFonts w:cs="Arial"/>
                <w:rtl/>
              </w:rPr>
              <w:t>مزاياها</w:t>
            </w:r>
          </w:p>
        </w:tc>
        <w:tc>
          <w:tcPr>
            <w:tcW w:w="8725" w:type="dxa"/>
          </w:tcPr>
          <w:p w:rsidR="00F3663F" w:rsidRPr="00F3663F" w:rsidRDefault="00F3663F" w:rsidP="00F3663F">
            <w:pPr>
              <w:bidi/>
              <w:cnfStyle w:val="000000000000" w:firstRow="0" w:lastRow="0" w:firstColumn="0" w:lastColumn="0" w:oddVBand="0" w:evenVBand="0" w:oddHBand="0" w:evenHBand="0" w:firstRowFirstColumn="0" w:firstRowLastColumn="0" w:lastRowFirstColumn="0" w:lastRowLastColumn="0"/>
              <w:rPr>
                <w:rFonts w:cs="Arial"/>
                <w:rtl/>
              </w:rPr>
            </w:pPr>
            <w:r w:rsidRPr="00F3663F">
              <w:rPr>
                <w:rFonts w:cs="Arial"/>
                <w:rtl/>
              </w:rPr>
              <w:t>توفر الأموال وصديقة للبيئة وخدماتها أفضل ومتاحة من أي مكان وتحقق العدالة بين المستخدمين</w:t>
            </w:r>
          </w:p>
        </w:tc>
      </w:tr>
      <w:tr w:rsidR="00F3663F"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rsidR="00F3663F" w:rsidRPr="00F3663F" w:rsidRDefault="00F3663F" w:rsidP="00F3663F">
            <w:pPr>
              <w:bidi/>
              <w:jc w:val="center"/>
              <w:rPr>
                <w:rFonts w:cs="Arial"/>
                <w:rtl/>
              </w:rPr>
            </w:pPr>
            <w:r w:rsidRPr="00F3663F">
              <w:rPr>
                <w:rFonts w:cs="Arial"/>
                <w:rtl/>
              </w:rPr>
              <w:t>عيوبها</w:t>
            </w:r>
          </w:p>
        </w:tc>
        <w:tc>
          <w:tcPr>
            <w:tcW w:w="8725" w:type="dxa"/>
          </w:tcPr>
          <w:p w:rsidR="00F3663F" w:rsidRPr="00F3663F" w:rsidRDefault="00F3663F" w:rsidP="00F3663F">
            <w:pPr>
              <w:bidi/>
              <w:cnfStyle w:val="000000100000" w:firstRow="0" w:lastRow="0" w:firstColumn="0" w:lastColumn="0" w:oddVBand="0" w:evenVBand="0" w:oddHBand="1" w:evenHBand="0" w:firstRowFirstColumn="0" w:firstRowLastColumn="0" w:lastRowFirstColumn="0" w:lastRowLastColumn="0"/>
              <w:rPr>
                <w:rFonts w:cs="Arial"/>
                <w:rtl/>
              </w:rPr>
            </w:pPr>
            <w:r w:rsidRPr="00F3663F">
              <w:rPr>
                <w:rFonts w:cs="Arial"/>
                <w:rtl/>
              </w:rPr>
              <w:t>مشاكل متعلقة بقانونيتها وخصوصية الأفراد والاعتماد على شركة أخرى وجودة خدمة الانترنت</w:t>
            </w:r>
          </w:p>
        </w:tc>
      </w:tr>
    </w:tbl>
    <w:p w:rsidR="005F10D2" w:rsidRDefault="00D2484E" w:rsidP="00D2484E">
      <w:pPr>
        <w:bidi/>
        <w:spacing w:after="0"/>
        <w:rPr>
          <w:rFonts w:cs="Arial"/>
          <w:b/>
          <w:bCs/>
          <w:rtl/>
        </w:rPr>
      </w:pPr>
      <w:r w:rsidRPr="00D2484E">
        <w:rPr>
          <w:rFonts w:cs="Arial"/>
          <w:b/>
          <w:bCs/>
          <w:rtl/>
        </w:rPr>
        <w:t>محتوى الانترنت وبيانات المستخدمين</w:t>
      </w:r>
    </w:p>
    <w:p w:rsidR="00193D7B" w:rsidRPr="00D2484E" w:rsidRDefault="00193D7B" w:rsidP="001307B0">
      <w:pPr>
        <w:numPr>
          <w:ilvl w:val="0"/>
          <w:numId w:val="16"/>
        </w:numPr>
        <w:bidi/>
        <w:spacing w:after="0"/>
        <w:rPr>
          <w:rFonts w:cs="Arial"/>
        </w:rPr>
      </w:pPr>
      <w:r w:rsidRPr="00D2484E">
        <w:rPr>
          <w:rFonts w:cs="Arial"/>
          <w:rtl/>
        </w:rPr>
        <w:t xml:space="preserve">يقسم محتوى الرقمي الى نصوص وصوت وفيديو وصور وخرائط </w:t>
      </w:r>
    </w:p>
    <w:p w:rsidR="00193D7B" w:rsidRPr="00D2484E" w:rsidRDefault="00193D7B" w:rsidP="001307B0">
      <w:pPr>
        <w:numPr>
          <w:ilvl w:val="0"/>
          <w:numId w:val="16"/>
        </w:numPr>
        <w:bidi/>
        <w:spacing w:after="0"/>
        <w:rPr>
          <w:rFonts w:cs="Arial"/>
        </w:rPr>
      </w:pPr>
      <w:r w:rsidRPr="00D2484E">
        <w:rPr>
          <w:rFonts w:cs="Arial"/>
          <w:rtl/>
        </w:rPr>
        <w:t xml:space="preserve">كل نوع من المحتوى يحتاج الى برامج معينة للتعامل معه وله خصائص معينة من حيث سعة التخزين وسرعة البيانات المطلوبة وكذلك درجة تحمله للخطأ </w:t>
      </w:r>
      <w:r w:rsidRPr="00D2484E">
        <w:rPr>
          <w:rFonts w:cs="Arial"/>
        </w:rPr>
        <w:t>error rate</w:t>
      </w:r>
    </w:p>
    <w:p w:rsidR="00193D7B" w:rsidRPr="00D2484E" w:rsidRDefault="00193D7B" w:rsidP="001307B0">
      <w:pPr>
        <w:numPr>
          <w:ilvl w:val="0"/>
          <w:numId w:val="16"/>
        </w:numPr>
        <w:bidi/>
        <w:spacing w:after="0"/>
        <w:rPr>
          <w:rFonts w:cs="Arial"/>
        </w:rPr>
      </w:pPr>
      <w:r w:rsidRPr="00D2484E">
        <w:rPr>
          <w:rFonts w:cs="Arial"/>
          <w:rtl/>
        </w:rPr>
        <w:t xml:space="preserve"> الفيديو يحتاج الى سرعة بيانات أكبر ويتحمل الخطأ</w:t>
      </w:r>
    </w:p>
    <w:p w:rsidR="00193D7B" w:rsidRPr="00D2484E" w:rsidRDefault="00193D7B" w:rsidP="001307B0">
      <w:pPr>
        <w:numPr>
          <w:ilvl w:val="0"/>
          <w:numId w:val="16"/>
        </w:numPr>
        <w:bidi/>
        <w:spacing w:after="0"/>
        <w:rPr>
          <w:rFonts w:cs="Arial"/>
        </w:rPr>
      </w:pPr>
      <w:r w:rsidRPr="00D2484E">
        <w:rPr>
          <w:rFonts w:cs="Arial"/>
          <w:rtl/>
        </w:rPr>
        <w:t>النصوص لا تحتاج الى سرعة بيانات ولا تحتمل الخطأ وتتحمل التأخير عكس الفيديو الحي أوالصوت</w:t>
      </w:r>
    </w:p>
    <w:p w:rsidR="00193D7B" w:rsidRPr="00D2484E" w:rsidRDefault="00193D7B" w:rsidP="001307B0">
      <w:pPr>
        <w:numPr>
          <w:ilvl w:val="0"/>
          <w:numId w:val="16"/>
        </w:numPr>
        <w:bidi/>
        <w:spacing w:after="0"/>
        <w:rPr>
          <w:rFonts w:cs="Arial"/>
        </w:rPr>
      </w:pPr>
      <w:r w:rsidRPr="00D2484E">
        <w:rPr>
          <w:rFonts w:cs="Arial"/>
          <w:rtl/>
        </w:rPr>
        <w:t xml:space="preserve">الخطأ ينتج عندما ترس </w:t>
      </w:r>
      <w:r w:rsidRPr="00D2484E">
        <w:rPr>
          <w:rFonts w:cs="Arial"/>
        </w:rPr>
        <w:t>0</w:t>
      </w:r>
      <w:r w:rsidRPr="00D2484E">
        <w:rPr>
          <w:rFonts w:cs="Arial"/>
          <w:rtl/>
        </w:rPr>
        <w:t xml:space="preserve"> بدل </w:t>
      </w:r>
      <w:r w:rsidRPr="00D2484E">
        <w:rPr>
          <w:rFonts w:cs="Arial"/>
        </w:rPr>
        <w:t>1</w:t>
      </w:r>
      <w:r w:rsidRPr="00D2484E">
        <w:rPr>
          <w:rFonts w:cs="Arial"/>
          <w:rtl/>
        </w:rPr>
        <w:t xml:space="preserve"> (تغير محتوى البت)</w:t>
      </w:r>
    </w:p>
    <w:p w:rsidR="00193D7B" w:rsidRPr="00D2484E" w:rsidRDefault="00193D7B" w:rsidP="001307B0">
      <w:pPr>
        <w:numPr>
          <w:ilvl w:val="0"/>
          <w:numId w:val="16"/>
        </w:numPr>
        <w:bidi/>
        <w:spacing w:after="0"/>
        <w:rPr>
          <w:rFonts w:cs="Arial"/>
        </w:rPr>
      </w:pPr>
      <w:r w:rsidRPr="00D2484E">
        <w:rPr>
          <w:rFonts w:cs="Arial"/>
          <w:rtl/>
        </w:rPr>
        <w:t>أسباب الخطأ في البت هي قدم الموجه أو ظروف جوية أو حواجز أو تداخل الإشارات</w:t>
      </w:r>
    </w:p>
    <w:p w:rsidR="00193D7B" w:rsidRPr="00D2484E" w:rsidRDefault="00193D7B" w:rsidP="001307B0">
      <w:pPr>
        <w:numPr>
          <w:ilvl w:val="0"/>
          <w:numId w:val="16"/>
        </w:numPr>
        <w:bidi/>
        <w:spacing w:after="0"/>
        <w:rPr>
          <w:rFonts w:cs="Arial"/>
        </w:rPr>
      </w:pPr>
      <w:r w:rsidRPr="00D2484E">
        <w:rPr>
          <w:rFonts w:cs="Arial"/>
          <w:b/>
          <w:bCs/>
          <w:rtl/>
        </w:rPr>
        <w:t>عناصر</w:t>
      </w:r>
      <w:r w:rsidRPr="00D2484E">
        <w:rPr>
          <w:rFonts w:cs="Arial"/>
          <w:rtl/>
        </w:rPr>
        <w:t xml:space="preserve"> </w:t>
      </w:r>
      <w:r w:rsidRPr="00D2484E">
        <w:rPr>
          <w:rFonts w:cs="Arial"/>
          <w:b/>
          <w:bCs/>
          <w:rtl/>
        </w:rPr>
        <w:t>جودة البيانات</w:t>
      </w:r>
      <w:r w:rsidRPr="00D2484E">
        <w:rPr>
          <w:rFonts w:cs="Arial"/>
          <w:rtl/>
        </w:rPr>
        <w:t>: أن تكون كاملة، صحيحة، واضحة، ذات قيمة، مرتبطة بوقت معين، اقتصادية، متسقة</w:t>
      </w:r>
    </w:p>
    <w:p w:rsidR="00D2484E" w:rsidRDefault="00D2484E" w:rsidP="00D2484E">
      <w:pPr>
        <w:bidi/>
        <w:spacing w:after="0"/>
        <w:rPr>
          <w:rFonts w:cs="Arial"/>
          <w:rtl/>
        </w:rPr>
      </w:pPr>
    </w:p>
    <w:tbl>
      <w:tblPr>
        <w:tblStyle w:val="GridTable4-Accent1"/>
        <w:bidiVisual/>
        <w:tblW w:w="0" w:type="auto"/>
        <w:tblInd w:w="5" w:type="dxa"/>
        <w:tblLook w:val="04A0" w:firstRow="1" w:lastRow="0" w:firstColumn="1" w:lastColumn="0" w:noHBand="0" w:noVBand="1"/>
      </w:tblPr>
      <w:tblGrid>
        <w:gridCol w:w="3565"/>
        <w:gridCol w:w="4800"/>
        <w:gridCol w:w="2330"/>
      </w:tblGrid>
      <w:tr w:rsidR="00821FD3"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95" w:type="dxa"/>
            <w:gridSpan w:val="3"/>
          </w:tcPr>
          <w:p w:rsidR="00821FD3" w:rsidRPr="00821FD3" w:rsidRDefault="00821FD3" w:rsidP="00821FD3">
            <w:pPr>
              <w:bidi/>
              <w:jc w:val="center"/>
              <w:rPr>
                <w:rFonts w:cs="Arial"/>
                <w:rtl/>
              </w:rPr>
            </w:pPr>
            <w:r w:rsidRPr="00821FD3">
              <w:rPr>
                <w:rFonts w:cs="Arial"/>
                <w:rtl/>
              </w:rPr>
              <w:t>المشاكل الإدارية لبنية الأعمال الإلكترونية (1)</w:t>
            </w:r>
          </w:p>
        </w:tc>
      </w:tr>
      <w:tr w:rsidR="003D27C0" w:rsidTr="00A050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65" w:type="dxa"/>
          </w:tcPr>
          <w:p w:rsidR="003D27C0" w:rsidRDefault="003D27C0" w:rsidP="00F81634">
            <w:pPr>
              <w:bidi/>
              <w:jc w:val="center"/>
              <w:rPr>
                <w:rFonts w:cs="Arial"/>
                <w:rtl/>
              </w:rPr>
            </w:pPr>
            <w:r w:rsidRPr="00F81634">
              <w:rPr>
                <w:rFonts w:cs="Arial"/>
                <w:rtl/>
              </w:rPr>
              <w:t>إنتاجية التقنية</w:t>
            </w:r>
          </w:p>
        </w:tc>
        <w:tc>
          <w:tcPr>
            <w:tcW w:w="4800" w:type="dxa"/>
          </w:tcPr>
          <w:p w:rsidR="003D27C0" w:rsidRPr="00F81634" w:rsidRDefault="003D27C0" w:rsidP="00F81634">
            <w:pPr>
              <w:bidi/>
              <w:jc w:val="center"/>
              <w:cnfStyle w:val="000000100000" w:firstRow="0" w:lastRow="0" w:firstColumn="0" w:lastColumn="0" w:oddVBand="0" w:evenVBand="0" w:oddHBand="1" w:evenHBand="0" w:firstRowFirstColumn="0" w:firstRowLastColumn="0" w:lastRowFirstColumn="0" w:lastRowLastColumn="0"/>
              <w:rPr>
                <w:rFonts w:cs="Arial"/>
                <w:b/>
                <w:bCs/>
                <w:rtl/>
              </w:rPr>
            </w:pPr>
            <w:r w:rsidRPr="00F81634">
              <w:rPr>
                <w:rFonts w:cs="Arial"/>
                <w:b/>
                <w:bCs/>
                <w:rtl/>
              </w:rPr>
              <w:t>اقتناء التكنولوجيا</w:t>
            </w:r>
          </w:p>
        </w:tc>
        <w:tc>
          <w:tcPr>
            <w:tcW w:w="2330" w:type="dxa"/>
            <w:vMerge w:val="restart"/>
          </w:tcPr>
          <w:p w:rsidR="003D27C0" w:rsidRPr="00F81634" w:rsidRDefault="003D27C0" w:rsidP="003D27C0">
            <w:pPr>
              <w:bidi/>
              <w:jc w:val="center"/>
              <w:cnfStyle w:val="000000100000" w:firstRow="0" w:lastRow="0" w:firstColumn="0" w:lastColumn="0" w:oddVBand="0" w:evenVBand="0" w:oddHBand="1" w:evenHBand="0" w:firstRowFirstColumn="0" w:firstRowLastColumn="0" w:lastRowFirstColumn="0" w:lastRowLastColumn="0"/>
              <w:rPr>
                <w:rFonts w:cs="Arial"/>
                <w:b/>
                <w:bCs/>
                <w:rtl/>
              </w:rPr>
            </w:pPr>
            <w:r w:rsidRPr="003D27C0">
              <w:rPr>
                <w:rFonts w:cs="Arial"/>
                <w:b/>
                <w:bCs/>
                <w:rtl/>
              </w:rPr>
              <w:t>دراسات الجدوى وسياسات أمن المعلومات وإدارة التغيير وغيرها</w:t>
            </w:r>
          </w:p>
        </w:tc>
      </w:tr>
      <w:tr w:rsidR="003D27C0" w:rsidTr="00A05010">
        <w:tc>
          <w:tcPr>
            <w:cnfStyle w:val="001000000000" w:firstRow="0" w:lastRow="0" w:firstColumn="1" w:lastColumn="0" w:oddVBand="0" w:evenVBand="0" w:oddHBand="0" w:evenHBand="0" w:firstRowFirstColumn="0" w:firstRowLastColumn="0" w:lastRowFirstColumn="0" w:lastRowLastColumn="0"/>
            <w:tcW w:w="3565" w:type="dxa"/>
          </w:tcPr>
          <w:p w:rsidR="003D27C0" w:rsidRPr="00F81634" w:rsidRDefault="003D27C0" w:rsidP="00F81634">
            <w:pPr>
              <w:bidi/>
              <w:jc w:val="lowKashida"/>
              <w:rPr>
                <w:rFonts w:cs="Arial"/>
                <w:b w:val="0"/>
                <w:bCs w:val="0"/>
                <w:rtl/>
              </w:rPr>
            </w:pPr>
            <w:r w:rsidRPr="00F81634">
              <w:rPr>
                <w:rFonts w:cs="Arial"/>
                <w:b w:val="0"/>
                <w:bCs w:val="0"/>
                <w:rtl/>
              </w:rPr>
              <w:t>يحتاج المدراء حساب إنتاجية التكنولوجيا ومعدل العائد على الاستثمار مع مراعاة ان هناك فوائد ملموسة (زيادة الأرباح، توفير التكاليف) وغير ملموسة (زيادة رضا الزبائن، زيادة الثقة في الخدمات الالكترونية)</w:t>
            </w:r>
          </w:p>
        </w:tc>
        <w:tc>
          <w:tcPr>
            <w:tcW w:w="4800" w:type="dxa"/>
          </w:tcPr>
          <w:p w:rsidR="003D27C0" w:rsidRDefault="003D27C0" w:rsidP="00CE0833">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CE0833">
              <w:rPr>
                <w:rFonts w:cs="Arial"/>
                <w:rtl/>
              </w:rPr>
              <w:t xml:space="preserve">نموذج تام </w:t>
            </w:r>
            <w:r w:rsidRPr="00CE0833">
              <w:rPr>
                <w:rFonts w:cs="Arial"/>
              </w:rPr>
              <w:t>TAM</w:t>
            </w:r>
            <w:r w:rsidRPr="00CE0833">
              <w:rPr>
                <w:rFonts w:cs="Arial"/>
                <w:rtl/>
              </w:rPr>
              <w:t xml:space="preserve"> يقول أن الأفراد تقتنى التقنية بناءاً على تصورهم عن مدى فوائدها وسهولة استخدامها. وهناك من أضاف تأثير الآخرين، والمتعة المتوقعة، وعلاقتها بالوظيفة، وجودة المخرجات، وقدرتها على تمثيل البيانات، درجة الخبرة وغيرها</w:t>
            </w:r>
          </w:p>
        </w:tc>
        <w:tc>
          <w:tcPr>
            <w:tcW w:w="2330" w:type="dxa"/>
            <w:vMerge/>
          </w:tcPr>
          <w:p w:rsidR="003D27C0" w:rsidRDefault="003D27C0" w:rsidP="00F81634">
            <w:pPr>
              <w:bidi/>
              <w:jc w:val="lowKashida"/>
              <w:cnfStyle w:val="000000000000" w:firstRow="0" w:lastRow="0" w:firstColumn="0" w:lastColumn="0" w:oddVBand="0" w:evenVBand="0" w:oddHBand="0" w:evenHBand="0" w:firstRowFirstColumn="0" w:firstRowLastColumn="0" w:lastRowFirstColumn="0" w:lastRowLastColumn="0"/>
              <w:rPr>
                <w:rFonts w:cs="Arial"/>
                <w:rtl/>
              </w:rPr>
            </w:pPr>
          </w:p>
        </w:tc>
      </w:tr>
    </w:tbl>
    <w:p w:rsidR="00D2484E" w:rsidRDefault="00D2484E" w:rsidP="00D2484E">
      <w:pPr>
        <w:bidi/>
        <w:spacing w:after="0"/>
        <w:rPr>
          <w:rFonts w:cs="Arial"/>
          <w:rtl/>
        </w:rPr>
      </w:pPr>
    </w:p>
    <w:tbl>
      <w:tblPr>
        <w:tblStyle w:val="GridTable4-Accent1"/>
        <w:bidiVisual/>
        <w:tblW w:w="0" w:type="auto"/>
        <w:tblInd w:w="5" w:type="dxa"/>
        <w:tblLook w:val="04A0" w:firstRow="1" w:lastRow="0" w:firstColumn="1" w:lastColumn="0" w:noHBand="0" w:noVBand="1"/>
      </w:tblPr>
      <w:tblGrid>
        <w:gridCol w:w="6295"/>
        <w:gridCol w:w="1726"/>
        <w:gridCol w:w="2674"/>
      </w:tblGrid>
      <w:tr w:rsidR="00A05010"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95" w:type="dxa"/>
            <w:gridSpan w:val="3"/>
          </w:tcPr>
          <w:p w:rsidR="00A05010" w:rsidRDefault="00A05010" w:rsidP="00A05010">
            <w:pPr>
              <w:bidi/>
              <w:jc w:val="center"/>
              <w:rPr>
                <w:rFonts w:cs="Arial"/>
                <w:rtl/>
              </w:rPr>
            </w:pPr>
            <w:r w:rsidRPr="00A05010">
              <w:rPr>
                <w:rFonts w:cs="Arial"/>
                <w:rtl/>
              </w:rPr>
              <w:t>المشاكل الإدارية لبنية الأعمال الإلكترونية (2)</w:t>
            </w:r>
          </w:p>
        </w:tc>
      </w:tr>
      <w:tr w:rsidR="00A05010" w:rsidTr="00A050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5" w:type="dxa"/>
          </w:tcPr>
          <w:p w:rsidR="00A05010" w:rsidRDefault="00A05010" w:rsidP="00A05010">
            <w:pPr>
              <w:bidi/>
              <w:jc w:val="center"/>
              <w:rPr>
                <w:rFonts w:cs="Arial"/>
                <w:rtl/>
              </w:rPr>
            </w:pPr>
            <w:r w:rsidRPr="00A05010">
              <w:rPr>
                <w:rFonts w:cs="Arial"/>
                <w:rtl/>
              </w:rPr>
              <w:t>إدارة الانترنت</w:t>
            </w:r>
          </w:p>
        </w:tc>
        <w:tc>
          <w:tcPr>
            <w:tcW w:w="1726" w:type="dxa"/>
          </w:tcPr>
          <w:p w:rsidR="00A05010" w:rsidRDefault="00A05010" w:rsidP="00A05010">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A05010">
              <w:rPr>
                <w:rFonts w:cs="Arial"/>
                <w:b/>
                <w:bCs/>
                <w:rtl/>
              </w:rPr>
              <w:t xml:space="preserve">حيادية الانترنت </w:t>
            </w:r>
            <w:r w:rsidRPr="00A05010">
              <w:rPr>
                <w:rFonts w:cs="Arial"/>
                <w:b/>
                <w:bCs/>
              </w:rPr>
              <w:t>:Net Neutrality</w:t>
            </w:r>
          </w:p>
        </w:tc>
        <w:tc>
          <w:tcPr>
            <w:tcW w:w="2674" w:type="dxa"/>
          </w:tcPr>
          <w:p w:rsidR="00A05010" w:rsidRDefault="00A05010" w:rsidP="00A05010">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A05010">
              <w:rPr>
                <w:rFonts w:cs="Arial"/>
                <w:b/>
                <w:bCs/>
                <w:rtl/>
              </w:rPr>
              <w:t>الحوسبة الخضراء</w:t>
            </w:r>
          </w:p>
        </w:tc>
      </w:tr>
      <w:tr w:rsidR="00A05010" w:rsidTr="00A05010">
        <w:tc>
          <w:tcPr>
            <w:cnfStyle w:val="001000000000" w:firstRow="0" w:lastRow="0" w:firstColumn="1" w:lastColumn="0" w:oddVBand="0" w:evenVBand="0" w:oddHBand="0" w:evenHBand="0" w:firstRowFirstColumn="0" w:firstRowLastColumn="0" w:lastRowFirstColumn="0" w:lastRowLastColumn="0"/>
            <w:tcW w:w="6295" w:type="dxa"/>
          </w:tcPr>
          <w:p w:rsidR="00A05010" w:rsidRPr="00A05010" w:rsidRDefault="00A05010" w:rsidP="00A05010">
            <w:pPr>
              <w:bidi/>
              <w:jc w:val="lowKashida"/>
              <w:rPr>
                <w:rFonts w:cs="Arial"/>
                <w:b w:val="0"/>
                <w:bCs w:val="0"/>
                <w:rtl/>
              </w:rPr>
            </w:pPr>
            <w:r w:rsidRPr="00A05010">
              <w:rPr>
                <w:rFonts w:cs="Arial"/>
                <w:b w:val="0"/>
                <w:bCs w:val="0"/>
                <w:rtl/>
              </w:rPr>
              <w:t xml:space="preserve">لا يوجد شخص أو شركة أو هيئة مركزية او دولة بعينها تدير الانترنت. فالإنترنت تحكمها معايير وسياسات ومواثيق وبرامج وقواعد يتم تحديدها والاتفاق عليها من قبل الحكومات وشركات القطاع الخاص ومجموعات المصالح والهيئات الدولية والجامعات والمجتمع المدني، وهذا ما يعرف بمصطلح إدارة الانترنت </w:t>
            </w:r>
            <w:r w:rsidRPr="00A05010">
              <w:rPr>
                <w:rFonts w:cs="Arial"/>
                <w:b w:val="0"/>
                <w:bCs w:val="0"/>
              </w:rPr>
              <w:t>Internet Governance</w:t>
            </w:r>
            <w:r w:rsidRPr="00A05010">
              <w:rPr>
                <w:rFonts w:cs="Arial"/>
                <w:b w:val="0"/>
                <w:bCs w:val="0"/>
                <w:rtl/>
              </w:rPr>
              <w:t>. وهذه القوانيين والقواعد والمواثيق تتعلق بكثير من القضايا ومنها تنظيم عناوين الانترنت ومنها ما يتعلق بحقوق الملكية الفكرية ومنها ما ينظم خصوصية المستخدمين وكيفية مكافحة الجرائم الالكترونية وغيرها من المشاكل السياسية والفنية والقانونية</w:t>
            </w:r>
          </w:p>
        </w:tc>
        <w:tc>
          <w:tcPr>
            <w:tcW w:w="1726" w:type="dxa"/>
          </w:tcPr>
          <w:p w:rsidR="00A05010" w:rsidRPr="00A05010" w:rsidRDefault="00A05010" w:rsidP="00A05010">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A05010">
              <w:rPr>
                <w:rFonts w:cs="Arial"/>
                <w:rtl/>
              </w:rPr>
              <w:t>التعامل مع المستخدمين على قدم المساواة وبدون تمييز على أساس السعر أو المحتوى أو نوع الشبكة أو طريقة الاتصال أو الجهاز المستخدم</w:t>
            </w:r>
          </w:p>
        </w:tc>
        <w:tc>
          <w:tcPr>
            <w:tcW w:w="2674" w:type="dxa"/>
          </w:tcPr>
          <w:p w:rsidR="00A05010" w:rsidRPr="00A05010" w:rsidRDefault="00A05010" w:rsidP="00A05010">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A05010">
              <w:rPr>
                <w:rFonts w:cs="Arial"/>
                <w:rtl/>
              </w:rPr>
              <w:t>يشير الى تصميم وتطوير واستخدام الحاسبات والجوالات والطابعات وأجهزة وبرامج الاتصالات الأخرى بطريقة لا تؤثر على البيئة. وتشمل الحوسبة السحابية وإعادة تدوير الأجهزة</w:t>
            </w:r>
            <w:r>
              <w:rPr>
                <w:rFonts w:cs="Arial" w:hint="cs"/>
                <w:rtl/>
              </w:rPr>
              <w:t xml:space="preserve">, </w:t>
            </w:r>
            <w:r w:rsidRPr="00A05010">
              <w:rPr>
                <w:rFonts w:cs="Arial"/>
                <w:rtl/>
              </w:rPr>
              <w:t>الحاسبات تضر بالبيئة لكن استخدامها بطريقة خضراء يمكن أن يكون لصالح البيئة عندما توفر المواصلات والورق</w:t>
            </w:r>
          </w:p>
        </w:tc>
      </w:tr>
    </w:tbl>
    <w:p w:rsidR="00535766" w:rsidRPr="00A825D3" w:rsidRDefault="00535766" w:rsidP="00535766">
      <w:pPr>
        <w:bidi/>
        <w:jc w:val="center"/>
        <w:rPr>
          <w:b/>
          <w:bCs/>
          <w:rtl/>
        </w:rPr>
      </w:pPr>
      <w:r w:rsidRPr="00815BD8">
        <w:rPr>
          <w:rFonts w:hint="cs"/>
          <w:b/>
          <w:bCs/>
          <w:rtl/>
        </w:rPr>
        <w:lastRenderedPageBreak/>
        <w:t xml:space="preserve">الوحدة </w:t>
      </w:r>
      <w:r>
        <w:rPr>
          <w:rFonts w:hint="cs"/>
          <w:b/>
          <w:bCs/>
          <w:rtl/>
        </w:rPr>
        <w:t>5</w:t>
      </w:r>
      <w:r w:rsidRPr="00815BD8">
        <w:rPr>
          <w:rFonts w:hint="cs"/>
          <w:b/>
          <w:bCs/>
          <w:rtl/>
        </w:rPr>
        <w:t xml:space="preserve"> </w:t>
      </w:r>
      <w:r w:rsidRPr="00535766">
        <w:rPr>
          <w:b/>
          <w:bCs/>
          <w:rtl/>
        </w:rPr>
        <w:t>بيئة الأعمال الالكترونية</w:t>
      </w:r>
    </w:p>
    <w:tbl>
      <w:tblPr>
        <w:tblStyle w:val="GridTable5Dark-Accent1"/>
        <w:bidiVisual/>
        <w:tblW w:w="0" w:type="auto"/>
        <w:tblLook w:val="04A0" w:firstRow="1" w:lastRow="0" w:firstColumn="1" w:lastColumn="0" w:noHBand="0" w:noVBand="1"/>
      </w:tblPr>
      <w:tblGrid>
        <w:gridCol w:w="1255"/>
        <w:gridCol w:w="9445"/>
      </w:tblGrid>
      <w:tr w:rsidR="00801E66"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801E66" w:rsidRDefault="00801E66" w:rsidP="00801E66">
            <w:pPr>
              <w:bidi/>
              <w:jc w:val="center"/>
              <w:rPr>
                <w:rFonts w:cs="Arial"/>
                <w:rtl/>
              </w:rPr>
            </w:pPr>
            <w:r w:rsidRPr="00801E66">
              <w:rPr>
                <w:rFonts w:cs="Arial"/>
                <w:rtl/>
              </w:rPr>
              <w:t>بيئة الأعمال الإلكترونية</w:t>
            </w:r>
          </w:p>
        </w:tc>
      </w:tr>
      <w:tr w:rsidR="00801E66" w:rsidTr="00D73E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5" w:type="dxa"/>
            <w:vAlign w:val="center"/>
          </w:tcPr>
          <w:p w:rsidR="00801E66" w:rsidRDefault="00801E66" w:rsidP="00801E66">
            <w:pPr>
              <w:bidi/>
              <w:jc w:val="center"/>
              <w:rPr>
                <w:rFonts w:cs="Arial"/>
                <w:rtl/>
              </w:rPr>
            </w:pPr>
            <w:r>
              <w:rPr>
                <w:rFonts w:cs="Arial" w:hint="cs"/>
                <w:rtl/>
              </w:rPr>
              <w:t>تهتم ب</w:t>
            </w:r>
          </w:p>
        </w:tc>
        <w:tc>
          <w:tcPr>
            <w:tcW w:w="9445" w:type="dxa"/>
          </w:tcPr>
          <w:p w:rsidR="00193D7B" w:rsidRPr="00801E66" w:rsidRDefault="00193D7B" w:rsidP="001307B0">
            <w:pPr>
              <w:numPr>
                <w:ilvl w:val="0"/>
                <w:numId w:val="17"/>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801E66">
              <w:rPr>
                <w:rFonts w:cs="Arial"/>
                <w:rtl/>
                <w:lang w:bidi="ar-EG"/>
              </w:rPr>
              <w:t xml:space="preserve">تحديد </w:t>
            </w:r>
            <w:r w:rsidRPr="00801E66">
              <w:rPr>
                <w:rFonts w:cs="Arial"/>
                <w:b/>
                <w:bCs/>
                <w:rtl/>
                <w:lang w:bidi="ar-EG"/>
              </w:rPr>
              <w:t>العناصر المختلفة التي تحكم  البيئة الكلية للمؤسسة</w:t>
            </w:r>
            <w:r w:rsidRPr="00801E66">
              <w:rPr>
                <w:rFonts w:cs="Arial"/>
                <w:rtl/>
                <w:lang w:bidi="ar-EG"/>
              </w:rPr>
              <w:t xml:space="preserve"> و التي تؤثر علي منظمه  التجارة الإلكترونية و استراتيجية التسويق الالكتروني .</w:t>
            </w:r>
          </w:p>
          <w:p w:rsidR="00193D7B" w:rsidRPr="00801E66" w:rsidRDefault="00193D7B" w:rsidP="001307B0">
            <w:pPr>
              <w:numPr>
                <w:ilvl w:val="0"/>
                <w:numId w:val="17"/>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801E66">
              <w:rPr>
                <w:rFonts w:cs="Arial"/>
                <w:rtl/>
                <w:lang w:bidi="ar-EG"/>
              </w:rPr>
              <w:t>تقييم مدي ت</w:t>
            </w:r>
            <w:r w:rsidRPr="00801E66">
              <w:rPr>
                <w:rFonts w:cs="Arial"/>
                <w:rtl/>
              </w:rPr>
              <w:t>أ</w:t>
            </w:r>
            <w:r w:rsidRPr="00801E66">
              <w:rPr>
                <w:rFonts w:cs="Arial"/>
                <w:rtl/>
                <w:lang w:bidi="ar-EG"/>
              </w:rPr>
              <w:t xml:space="preserve">ثير </w:t>
            </w:r>
            <w:r w:rsidRPr="00801E66">
              <w:rPr>
                <w:rFonts w:cs="Arial"/>
                <w:b/>
                <w:bCs/>
                <w:rtl/>
                <w:lang w:bidi="ar-EG"/>
              </w:rPr>
              <w:t>القيود القانونية الخاصة و الأخلاقية</w:t>
            </w:r>
            <w:r w:rsidRPr="00801E66">
              <w:rPr>
                <w:rFonts w:cs="Arial"/>
                <w:rtl/>
                <w:lang w:bidi="ar-EG"/>
              </w:rPr>
              <w:t xml:space="preserve"> علي اي شركه.</w:t>
            </w:r>
          </w:p>
          <w:p w:rsidR="00193D7B" w:rsidRPr="00801E66" w:rsidRDefault="00193D7B" w:rsidP="001307B0">
            <w:pPr>
              <w:numPr>
                <w:ilvl w:val="0"/>
                <w:numId w:val="17"/>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801E66">
              <w:rPr>
                <w:rFonts w:cs="Arial"/>
                <w:rtl/>
                <w:lang w:bidi="ar-EG"/>
              </w:rPr>
              <w:t xml:space="preserve">تقييم دور </w:t>
            </w:r>
            <w:r w:rsidRPr="00801E66">
              <w:rPr>
                <w:rFonts w:cs="Arial"/>
                <w:b/>
                <w:bCs/>
                <w:rtl/>
                <w:lang w:bidi="ar-EG"/>
              </w:rPr>
              <w:t>العوامل الاقتصادية الكلية</w:t>
            </w:r>
            <w:r w:rsidRPr="00801E66">
              <w:rPr>
                <w:rFonts w:cs="Arial"/>
                <w:rtl/>
                <w:lang w:bidi="ar-EG"/>
              </w:rPr>
              <w:t xml:space="preserve"> مثل  سياسات الاعمال الإلكترونية الحكومية و</w:t>
            </w:r>
            <w:r w:rsidRPr="00801E66">
              <w:rPr>
                <w:rFonts w:cs="Arial"/>
                <w:rtl/>
              </w:rPr>
              <w:t xml:space="preserve">المتغيرات </w:t>
            </w:r>
            <w:r w:rsidRPr="00801E66">
              <w:rPr>
                <w:rFonts w:cs="Arial"/>
                <w:rtl/>
                <w:lang w:bidi="ar-EG"/>
              </w:rPr>
              <w:t>الاقتصاد</w:t>
            </w:r>
            <w:r w:rsidRPr="00801E66">
              <w:rPr>
                <w:rFonts w:cs="Arial"/>
                <w:rtl/>
              </w:rPr>
              <w:t>ية</w:t>
            </w:r>
            <w:r w:rsidRPr="00801E66">
              <w:rPr>
                <w:rFonts w:cs="Arial"/>
                <w:rtl/>
                <w:lang w:bidi="ar-EG"/>
              </w:rPr>
              <w:t xml:space="preserve"> والقيود الضريبة  .</w:t>
            </w:r>
          </w:p>
          <w:p w:rsidR="00193D7B" w:rsidRPr="00801E66" w:rsidRDefault="00193D7B" w:rsidP="001307B0">
            <w:pPr>
              <w:numPr>
                <w:ilvl w:val="0"/>
                <w:numId w:val="17"/>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801E66">
              <w:rPr>
                <w:rFonts w:cs="Arial"/>
                <w:b/>
                <w:bCs/>
                <w:rtl/>
                <w:lang w:bidi="ar-EG"/>
              </w:rPr>
              <w:t>القيود</w:t>
            </w:r>
            <w:r w:rsidRPr="00801E66">
              <w:rPr>
                <w:rFonts w:cs="Arial"/>
                <w:rtl/>
                <w:lang w:bidi="ar-EG"/>
              </w:rPr>
              <w:t xml:space="preserve"> المفروضة على  تطوير وتنفيذ استراتيجية الاعمال الالكترونية ؟</w:t>
            </w:r>
          </w:p>
          <w:p w:rsidR="00193D7B" w:rsidRPr="00801E66" w:rsidRDefault="00193D7B" w:rsidP="001307B0">
            <w:pPr>
              <w:numPr>
                <w:ilvl w:val="0"/>
                <w:numId w:val="17"/>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801E66">
              <w:rPr>
                <w:rFonts w:cs="Arial"/>
                <w:rtl/>
                <w:lang w:bidi="ar-EG"/>
              </w:rPr>
              <w:t xml:space="preserve">العوامل التى تؤثر على </w:t>
            </w:r>
            <w:r w:rsidRPr="00801E66">
              <w:rPr>
                <w:rFonts w:cs="Arial"/>
                <w:b/>
                <w:bCs/>
                <w:rtl/>
                <w:lang w:bidi="ar-EG"/>
              </w:rPr>
              <w:t>اعتماد وسائل الاعلام الرقمية الجديدة</w:t>
            </w:r>
            <w:r w:rsidRPr="00801E66">
              <w:rPr>
                <w:rFonts w:cs="Arial"/>
                <w:rtl/>
                <w:lang w:bidi="ar-EG"/>
              </w:rPr>
              <w:t xml:space="preserve"> وكيف يمكننا تقدير المستقبل فيما يتعلق بطلب الخدمة على الانترنت ؟</w:t>
            </w:r>
          </w:p>
          <w:p w:rsidR="00801E66" w:rsidRPr="00801E66" w:rsidRDefault="00193D7B" w:rsidP="001307B0">
            <w:pPr>
              <w:numPr>
                <w:ilvl w:val="0"/>
                <w:numId w:val="17"/>
              </w:num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801E66">
              <w:rPr>
                <w:rFonts w:cs="Arial"/>
                <w:rtl/>
                <w:lang w:bidi="ar-EG"/>
              </w:rPr>
              <w:t xml:space="preserve">كيف يمكن </w:t>
            </w:r>
            <w:r w:rsidRPr="00801E66">
              <w:rPr>
                <w:rFonts w:cs="Arial"/>
                <w:b/>
                <w:bCs/>
                <w:rtl/>
                <w:lang w:bidi="ar-EG"/>
              </w:rPr>
              <w:t>ضمان الخصوصية والثقة للعميل</w:t>
            </w:r>
            <w:r w:rsidRPr="00801E66">
              <w:rPr>
                <w:rFonts w:cs="Arial"/>
                <w:rtl/>
                <w:lang w:bidi="ar-EG"/>
              </w:rPr>
              <w:t xml:space="preserve"> وفى نفس الوقت  السعى الى تحقيق الاهداف التسويقية من اكتساب العملاء والاحتفاظ بهم ؟</w:t>
            </w:r>
          </w:p>
        </w:tc>
      </w:tr>
      <w:tr w:rsidR="00801E66" w:rsidTr="00D73E6B">
        <w:tc>
          <w:tcPr>
            <w:cnfStyle w:val="001000000000" w:firstRow="0" w:lastRow="0" w:firstColumn="1" w:lastColumn="0" w:oddVBand="0" w:evenVBand="0" w:oddHBand="0" w:evenHBand="0" w:firstRowFirstColumn="0" w:firstRowLastColumn="0" w:lastRowFirstColumn="0" w:lastRowLastColumn="0"/>
            <w:tcW w:w="1255" w:type="dxa"/>
            <w:vAlign w:val="center"/>
          </w:tcPr>
          <w:p w:rsidR="00801E66" w:rsidRDefault="00A8387B" w:rsidP="00A8387B">
            <w:pPr>
              <w:bidi/>
              <w:jc w:val="center"/>
              <w:rPr>
                <w:rFonts w:cs="Arial"/>
                <w:rtl/>
              </w:rPr>
            </w:pPr>
            <w:r w:rsidRPr="00A8387B">
              <w:rPr>
                <w:rFonts w:cs="Arial"/>
                <w:rtl/>
              </w:rPr>
              <w:t>خصائص بيئة الأعمال الالكترونية</w:t>
            </w:r>
          </w:p>
        </w:tc>
        <w:tc>
          <w:tcPr>
            <w:tcW w:w="9445" w:type="dxa"/>
          </w:tcPr>
          <w:p w:rsidR="00A8387B" w:rsidRPr="00A8387B" w:rsidRDefault="00A8387B" w:rsidP="001307B0">
            <w:pPr>
              <w:pStyle w:val="ListParagraph"/>
              <w:numPr>
                <w:ilvl w:val="0"/>
                <w:numId w:val="18"/>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A8387B">
              <w:rPr>
                <w:rFonts w:cs="Arial" w:hint="cs"/>
                <w:rtl/>
              </w:rPr>
              <w:t>الأسواق</w:t>
            </w:r>
            <w:r w:rsidRPr="00A8387B">
              <w:rPr>
                <w:rFonts w:cs="Arial"/>
                <w:rtl/>
              </w:rPr>
              <w:t xml:space="preserve"> </w:t>
            </w:r>
            <w:r w:rsidRPr="00A8387B">
              <w:rPr>
                <w:rFonts w:cs="Arial" w:hint="cs"/>
                <w:rtl/>
              </w:rPr>
              <w:t>الالكترونية</w:t>
            </w:r>
            <w:r w:rsidRPr="00A8387B">
              <w:rPr>
                <w:rFonts w:cs="Arial"/>
                <w:rtl/>
              </w:rPr>
              <w:t xml:space="preserve"> </w:t>
            </w:r>
            <w:r w:rsidRPr="00A8387B">
              <w:rPr>
                <w:rFonts w:cs="Arial" w:hint="cs"/>
                <w:b/>
                <w:bCs/>
                <w:rtl/>
              </w:rPr>
              <w:t>تمتد</w:t>
            </w:r>
            <w:r w:rsidRPr="00A8387B">
              <w:rPr>
                <w:rFonts w:cs="Arial"/>
                <w:b/>
                <w:bCs/>
                <w:rtl/>
              </w:rPr>
              <w:t xml:space="preserve"> </w:t>
            </w:r>
            <w:r w:rsidRPr="00A8387B">
              <w:rPr>
                <w:rFonts w:cs="Arial" w:hint="cs"/>
                <w:b/>
                <w:bCs/>
                <w:rtl/>
              </w:rPr>
              <w:t>خارج</w:t>
            </w:r>
            <w:r w:rsidRPr="00A8387B">
              <w:rPr>
                <w:rFonts w:cs="Arial"/>
                <w:b/>
                <w:bCs/>
                <w:rtl/>
              </w:rPr>
              <w:t xml:space="preserve"> </w:t>
            </w:r>
            <w:r w:rsidRPr="00A8387B">
              <w:rPr>
                <w:rFonts w:cs="Arial" w:hint="cs"/>
                <w:b/>
                <w:bCs/>
                <w:rtl/>
              </w:rPr>
              <w:t>الحدود</w:t>
            </w:r>
            <w:r w:rsidRPr="00A8387B">
              <w:rPr>
                <w:rFonts w:cs="Arial"/>
                <w:b/>
                <w:bCs/>
                <w:rtl/>
              </w:rPr>
              <w:t xml:space="preserve"> </w:t>
            </w:r>
            <w:r w:rsidRPr="00A8387B">
              <w:rPr>
                <w:rFonts w:cs="Arial" w:hint="cs"/>
                <w:b/>
                <w:bCs/>
                <w:rtl/>
              </w:rPr>
              <w:t>الوطنية</w:t>
            </w:r>
            <w:r w:rsidRPr="00A8387B">
              <w:rPr>
                <w:rFonts w:cs="Arial"/>
                <w:rtl/>
              </w:rPr>
              <w:t xml:space="preserve"> ( </w:t>
            </w:r>
            <w:r w:rsidRPr="00A8387B">
              <w:rPr>
                <w:rFonts w:cs="Arial" w:hint="cs"/>
                <w:rtl/>
              </w:rPr>
              <w:t>عادات</w:t>
            </w:r>
            <w:r w:rsidRPr="00A8387B">
              <w:rPr>
                <w:rFonts w:cs="Arial"/>
                <w:rtl/>
              </w:rPr>
              <w:t xml:space="preserve"> </w:t>
            </w:r>
            <w:r w:rsidRPr="00A8387B">
              <w:rPr>
                <w:rFonts w:cs="Arial" w:hint="cs"/>
                <w:rtl/>
              </w:rPr>
              <w:t>وقوانيين</w:t>
            </w:r>
            <w:r w:rsidRPr="00A8387B">
              <w:rPr>
                <w:rFonts w:cs="Arial"/>
                <w:rtl/>
              </w:rPr>
              <w:t xml:space="preserve"> </w:t>
            </w:r>
            <w:r w:rsidRPr="00A8387B">
              <w:rPr>
                <w:rFonts w:cs="Arial" w:hint="cs"/>
                <w:rtl/>
              </w:rPr>
              <w:t>وثقافات</w:t>
            </w:r>
            <w:r w:rsidRPr="00A8387B">
              <w:rPr>
                <w:rFonts w:cs="Arial"/>
                <w:rtl/>
              </w:rPr>
              <w:t xml:space="preserve"> </w:t>
            </w:r>
            <w:r w:rsidRPr="00A8387B">
              <w:rPr>
                <w:rFonts w:cs="Arial" w:hint="cs"/>
                <w:rtl/>
              </w:rPr>
              <w:t>مختلفة</w:t>
            </w:r>
            <w:r w:rsidRPr="00A8387B">
              <w:rPr>
                <w:rFonts w:cs="Arial"/>
                <w:rtl/>
              </w:rPr>
              <w:t>)</w:t>
            </w:r>
          </w:p>
          <w:p w:rsidR="00A8387B" w:rsidRPr="00A8387B" w:rsidRDefault="00A8387B" w:rsidP="001307B0">
            <w:pPr>
              <w:pStyle w:val="ListParagraph"/>
              <w:numPr>
                <w:ilvl w:val="0"/>
                <w:numId w:val="18"/>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A8387B">
              <w:rPr>
                <w:rFonts w:cs="Arial" w:hint="cs"/>
                <w:rtl/>
              </w:rPr>
              <w:t>الأعمال</w:t>
            </w:r>
            <w:r w:rsidRPr="00A8387B">
              <w:rPr>
                <w:rFonts w:cs="Arial"/>
                <w:rtl/>
              </w:rPr>
              <w:t xml:space="preserve"> </w:t>
            </w:r>
            <w:r w:rsidRPr="00A8387B">
              <w:rPr>
                <w:rFonts w:cs="Arial" w:hint="cs"/>
                <w:rtl/>
              </w:rPr>
              <w:t>الالكترونية</w:t>
            </w:r>
            <w:r w:rsidRPr="00A8387B">
              <w:rPr>
                <w:rFonts w:cs="Arial"/>
                <w:rtl/>
              </w:rPr>
              <w:t xml:space="preserve"> </w:t>
            </w:r>
            <w:r w:rsidRPr="00A8387B">
              <w:rPr>
                <w:rFonts w:cs="Arial" w:hint="cs"/>
                <w:b/>
                <w:bCs/>
                <w:rtl/>
              </w:rPr>
              <w:t>يجب</w:t>
            </w:r>
            <w:r w:rsidRPr="00A8387B">
              <w:rPr>
                <w:rFonts w:cs="Arial"/>
                <w:b/>
                <w:bCs/>
                <w:rtl/>
              </w:rPr>
              <w:t xml:space="preserve"> </w:t>
            </w:r>
            <w:r w:rsidRPr="00A8387B">
              <w:rPr>
                <w:rFonts w:cs="Arial" w:hint="cs"/>
                <w:b/>
                <w:bCs/>
                <w:rtl/>
              </w:rPr>
              <w:t>أن</w:t>
            </w:r>
            <w:r w:rsidRPr="00A8387B">
              <w:rPr>
                <w:rFonts w:cs="Arial"/>
                <w:b/>
                <w:bCs/>
                <w:rtl/>
              </w:rPr>
              <w:t xml:space="preserve"> </w:t>
            </w:r>
            <w:r w:rsidRPr="00A8387B">
              <w:rPr>
                <w:rFonts w:cs="Arial" w:hint="cs"/>
                <w:b/>
                <w:bCs/>
                <w:rtl/>
              </w:rPr>
              <w:t>تخضع</w:t>
            </w:r>
            <w:r w:rsidRPr="00A8387B">
              <w:rPr>
                <w:rFonts w:cs="Arial"/>
                <w:b/>
                <w:bCs/>
                <w:rtl/>
              </w:rPr>
              <w:t xml:space="preserve"> </w:t>
            </w:r>
            <w:r w:rsidRPr="00A8387B">
              <w:rPr>
                <w:rFonts w:cs="Arial" w:hint="cs"/>
                <w:b/>
                <w:bCs/>
                <w:rtl/>
              </w:rPr>
              <w:t>لنفس</w:t>
            </w:r>
            <w:r w:rsidRPr="00A8387B">
              <w:rPr>
                <w:rFonts w:cs="Arial"/>
                <w:b/>
                <w:bCs/>
                <w:rtl/>
              </w:rPr>
              <w:t xml:space="preserve"> </w:t>
            </w:r>
            <w:r w:rsidRPr="00A8387B">
              <w:rPr>
                <w:rFonts w:cs="Arial" w:hint="cs"/>
                <w:b/>
                <w:bCs/>
                <w:rtl/>
              </w:rPr>
              <w:t>القوانين</w:t>
            </w:r>
            <w:r w:rsidRPr="00A8387B">
              <w:rPr>
                <w:rFonts w:cs="Arial"/>
                <w:rtl/>
              </w:rPr>
              <w:t xml:space="preserve"> </w:t>
            </w:r>
            <w:r w:rsidRPr="00A8387B">
              <w:rPr>
                <w:rFonts w:cs="Arial" w:hint="cs"/>
                <w:rtl/>
              </w:rPr>
              <w:t>التي</w:t>
            </w:r>
            <w:r w:rsidRPr="00A8387B">
              <w:rPr>
                <w:rFonts w:cs="Arial"/>
                <w:rtl/>
              </w:rPr>
              <w:t xml:space="preserve"> </w:t>
            </w:r>
            <w:r w:rsidRPr="00A8387B">
              <w:rPr>
                <w:rFonts w:cs="Arial" w:hint="cs"/>
                <w:rtl/>
              </w:rPr>
              <w:t>تحكم</w:t>
            </w:r>
            <w:r w:rsidRPr="00A8387B">
              <w:rPr>
                <w:rFonts w:cs="Arial"/>
                <w:rtl/>
              </w:rPr>
              <w:t xml:space="preserve"> </w:t>
            </w:r>
            <w:r w:rsidRPr="00A8387B">
              <w:rPr>
                <w:rFonts w:cs="Arial" w:hint="cs"/>
                <w:rtl/>
              </w:rPr>
              <w:t>الأعمال</w:t>
            </w:r>
            <w:r w:rsidRPr="00A8387B">
              <w:rPr>
                <w:rFonts w:cs="Arial"/>
                <w:rtl/>
              </w:rPr>
              <w:t xml:space="preserve"> </w:t>
            </w:r>
            <w:r w:rsidRPr="00A8387B">
              <w:rPr>
                <w:rFonts w:cs="Arial" w:hint="cs"/>
                <w:rtl/>
              </w:rPr>
              <w:t>التقليدية</w:t>
            </w:r>
          </w:p>
          <w:p w:rsidR="00A8387B" w:rsidRPr="00A8387B" w:rsidRDefault="00A8387B" w:rsidP="001307B0">
            <w:pPr>
              <w:pStyle w:val="ListParagraph"/>
              <w:numPr>
                <w:ilvl w:val="0"/>
                <w:numId w:val="18"/>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A8387B">
              <w:rPr>
                <w:rFonts w:cs="Arial" w:hint="cs"/>
                <w:rtl/>
              </w:rPr>
              <w:t>الشبكة</w:t>
            </w:r>
            <w:r w:rsidRPr="00A8387B">
              <w:rPr>
                <w:rFonts w:cs="Arial"/>
                <w:rtl/>
              </w:rPr>
              <w:t xml:space="preserve"> </w:t>
            </w:r>
            <w:r w:rsidRPr="00A8387B">
              <w:rPr>
                <w:rFonts w:cs="Arial" w:hint="cs"/>
                <w:rtl/>
              </w:rPr>
              <w:t>العنكبوتية</w:t>
            </w:r>
            <w:r w:rsidRPr="00A8387B">
              <w:rPr>
                <w:rFonts w:cs="Arial"/>
                <w:rtl/>
              </w:rPr>
              <w:t xml:space="preserve"> </w:t>
            </w:r>
            <w:r w:rsidRPr="00A8387B">
              <w:rPr>
                <w:rFonts w:cs="Arial" w:hint="cs"/>
                <w:rtl/>
              </w:rPr>
              <w:t>تربط</w:t>
            </w:r>
            <w:r w:rsidRPr="00A8387B">
              <w:rPr>
                <w:rFonts w:cs="Arial"/>
                <w:rtl/>
              </w:rPr>
              <w:t xml:space="preserve"> </w:t>
            </w:r>
            <w:r w:rsidRPr="00A8387B">
              <w:rPr>
                <w:rFonts w:cs="Arial" w:hint="cs"/>
                <w:rtl/>
              </w:rPr>
              <w:t>العملاء</w:t>
            </w:r>
            <w:r w:rsidRPr="00A8387B">
              <w:rPr>
                <w:rFonts w:cs="Arial"/>
                <w:rtl/>
              </w:rPr>
              <w:t xml:space="preserve"> </w:t>
            </w:r>
            <w:r w:rsidRPr="00A8387B">
              <w:rPr>
                <w:rFonts w:cs="Arial" w:hint="cs"/>
                <w:rtl/>
              </w:rPr>
              <w:t>والموردين</w:t>
            </w:r>
            <w:r w:rsidRPr="00A8387B">
              <w:rPr>
                <w:rFonts w:cs="Arial"/>
                <w:rtl/>
              </w:rPr>
              <w:t xml:space="preserve"> </w:t>
            </w:r>
            <w:r w:rsidRPr="00A8387B">
              <w:rPr>
                <w:rFonts w:cs="Arial" w:hint="cs"/>
                <w:rtl/>
              </w:rPr>
              <w:t>والشركاء</w:t>
            </w:r>
            <w:r w:rsidRPr="00A8387B">
              <w:rPr>
                <w:rFonts w:cs="Arial"/>
                <w:rtl/>
              </w:rPr>
              <w:t xml:space="preserve"> </w:t>
            </w:r>
            <w:r w:rsidRPr="00A8387B">
              <w:rPr>
                <w:rFonts w:cs="Arial" w:hint="cs"/>
                <w:rtl/>
              </w:rPr>
              <w:t>بعهم</w:t>
            </w:r>
            <w:r w:rsidRPr="00A8387B">
              <w:rPr>
                <w:rFonts w:cs="Arial"/>
                <w:rtl/>
              </w:rPr>
              <w:t xml:space="preserve"> </w:t>
            </w:r>
            <w:r w:rsidRPr="00A8387B">
              <w:rPr>
                <w:rFonts w:cs="Arial" w:hint="cs"/>
                <w:rtl/>
              </w:rPr>
              <w:t>ببعض</w:t>
            </w:r>
          </w:p>
          <w:p w:rsidR="00A8387B" w:rsidRPr="00A8387B" w:rsidRDefault="00A8387B" w:rsidP="001307B0">
            <w:pPr>
              <w:pStyle w:val="ListParagraph"/>
              <w:numPr>
                <w:ilvl w:val="0"/>
                <w:numId w:val="18"/>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A8387B">
              <w:rPr>
                <w:rFonts w:cs="Arial" w:hint="cs"/>
                <w:rtl/>
              </w:rPr>
              <w:t>الخدمات</w:t>
            </w:r>
            <w:r w:rsidRPr="00A8387B">
              <w:rPr>
                <w:rFonts w:cs="Arial"/>
                <w:rtl/>
              </w:rPr>
              <w:t xml:space="preserve"> </w:t>
            </w:r>
            <w:r w:rsidRPr="00A8387B">
              <w:rPr>
                <w:rFonts w:cs="Arial" w:hint="cs"/>
                <w:rtl/>
              </w:rPr>
              <w:t>والمنتجات</w:t>
            </w:r>
            <w:r w:rsidRPr="00A8387B">
              <w:rPr>
                <w:rFonts w:cs="Arial"/>
                <w:rtl/>
              </w:rPr>
              <w:t xml:space="preserve"> </w:t>
            </w:r>
            <w:r w:rsidRPr="00A8387B">
              <w:rPr>
                <w:rFonts w:cs="Arial" w:hint="cs"/>
                <w:rtl/>
              </w:rPr>
              <w:t>الرقمية</w:t>
            </w:r>
            <w:r w:rsidRPr="00A8387B">
              <w:rPr>
                <w:rFonts w:cs="Arial"/>
                <w:rtl/>
              </w:rPr>
              <w:t xml:space="preserve"> </w:t>
            </w:r>
            <w:r w:rsidRPr="00A8387B">
              <w:rPr>
                <w:rFonts w:cs="Arial" w:hint="cs"/>
                <w:rtl/>
              </w:rPr>
              <w:t>غير</w:t>
            </w:r>
            <w:r w:rsidRPr="00A8387B">
              <w:rPr>
                <w:rFonts w:cs="Arial"/>
                <w:rtl/>
              </w:rPr>
              <w:t xml:space="preserve"> </w:t>
            </w:r>
            <w:r w:rsidRPr="00A8387B">
              <w:rPr>
                <w:rFonts w:cs="Arial" w:hint="cs"/>
                <w:rtl/>
              </w:rPr>
              <w:t>ملموسة</w:t>
            </w:r>
            <w:r w:rsidRPr="00A8387B">
              <w:rPr>
                <w:rFonts w:cs="Arial"/>
                <w:rtl/>
              </w:rPr>
              <w:t xml:space="preserve"> </w:t>
            </w:r>
            <w:r w:rsidRPr="00A8387B">
              <w:rPr>
                <w:rFonts w:cs="Arial"/>
              </w:rPr>
              <w:t>intangibles</w:t>
            </w:r>
            <w:r w:rsidRPr="00A8387B">
              <w:rPr>
                <w:rFonts w:cs="Arial"/>
                <w:rtl/>
              </w:rPr>
              <w:t xml:space="preserve"> </w:t>
            </w:r>
            <w:r w:rsidRPr="00A8387B">
              <w:rPr>
                <w:rFonts w:cs="Arial" w:hint="cs"/>
                <w:rtl/>
              </w:rPr>
              <w:t>مما</w:t>
            </w:r>
            <w:r w:rsidRPr="00A8387B">
              <w:rPr>
                <w:rFonts w:cs="Arial"/>
                <w:rtl/>
              </w:rPr>
              <w:t xml:space="preserve"> </w:t>
            </w:r>
            <w:r w:rsidRPr="00A8387B">
              <w:rPr>
                <w:rFonts w:cs="Arial" w:hint="cs"/>
                <w:rtl/>
              </w:rPr>
              <w:t>يتعذر</w:t>
            </w:r>
            <w:r w:rsidRPr="00A8387B">
              <w:rPr>
                <w:rFonts w:cs="Arial"/>
                <w:rtl/>
              </w:rPr>
              <w:t xml:space="preserve"> </w:t>
            </w:r>
            <w:r w:rsidRPr="00A8387B">
              <w:rPr>
                <w:rFonts w:cs="Arial" w:hint="cs"/>
                <w:rtl/>
              </w:rPr>
              <w:t>التعامل</w:t>
            </w:r>
            <w:r w:rsidRPr="00A8387B">
              <w:rPr>
                <w:rFonts w:cs="Arial"/>
                <w:rtl/>
              </w:rPr>
              <w:t xml:space="preserve"> </w:t>
            </w:r>
            <w:r w:rsidRPr="00A8387B">
              <w:rPr>
                <w:rFonts w:cs="Arial" w:hint="cs"/>
                <w:rtl/>
              </w:rPr>
              <w:t>معها</w:t>
            </w:r>
            <w:r w:rsidRPr="00A8387B">
              <w:rPr>
                <w:rFonts w:cs="Arial"/>
                <w:rtl/>
              </w:rPr>
              <w:t xml:space="preserve"> </w:t>
            </w:r>
            <w:r w:rsidRPr="00A8387B">
              <w:rPr>
                <w:rFonts w:cs="Arial" w:hint="cs"/>
                <w:rtl/>
              </w:rPr>
              <w:t>مثل</w:t>
            </w:r>
            <w:r w:rsidRPr="00A8387B">
              <w:rPr>
                <w:rFonts w:cs="Arial"/>
                <w:rtl/>
              </w:rPr>
              <w:t xml:space="preserve"> </w:t>
            </w:r>
            <w:r w:rsidRPr="00A8387B">
              <w:rPr>
                <w:rFonts w:cs="Arial" w:hint="cs"/>
                <w:rtl/>
              </w:rPr>
              <w:t>صعوبة</w:t>
            </w:r>
            <w:r w:rsidRPr="00A8387B">
              <w:rPr>
                <w:rFonts w:cs="Arial"/>
                <w:rtl/>
              </w:rPr>
              <w:t xml:space="preserve"> </w:t>
            </w:r>
            <w:r w:rsidRPr="00A8387B">
              <w:rPr>
                <w:rFonts w:cs="Arial" w:hint="cs"/>
                <w:rtl/>
              </w:rPr>
              <w:t>فحصها</w:t>
            </w:r>
            <w:r w:rsidRPr="00A8387B">
              <w:rPr>
                <w:rFonts w:cs="Arial"/>
                <w:rtl/>
              </w:rPr>
              <w:t xml:space="preserve"> </w:t>
            </w:r>
            <w:r w:rsidRPr="00A8387B">
              <w:rPr>
                <w:rFonts w:cs="Arial" w:hint="cs"/>
                <w:rtl/>
              </w:rPr>
              <w:t>وصعوبة</w:t>
            </w:r>
            <w:r w:rsidRPr="00A8387B">
              <w:rPr>
                <w:rFonts w:cs="Arial"/>
                <w:rtl/>
              </w:rPr>
              <w:t xml:space="preserve"> </w:t>
            </w:r>
            <w:r w:rsidRPr="00A8387B">
              <w:rPr>
                <w:rFonts w:cs="Arial" w:hint="cs"/>
                <w:rtl/>
              </w:rPr>
              <w:t>اكتشاف</w:t>
            </w:r>
            <w:r w:rsidRPr="00A8387B">
              <w:rPr>
                <w:rFonts w:cs="Arial"/>
                <w:rtl/>
              </w:rPr>
              <w:t xml:space="preserve"> </w:t>
            </w:r>
            <w:r w:rsidRPr="00A8387B">
              <w:rPr>
                <w:rFonts w:cs="Arial" w:hint="cs"/>
                <w:rtl/>
              </w:rPr>
              <w:t>سرقتها</w:t>
            </w:r>
            <w:r w:rsidRPr="00A8387B">
              <w:rPr>
                <w:rFonts w:cs="Arial"/>
                <w:rtl/>
              </w:rPr>
              <w:t xml:space="preserve"> </w:t>
            </w:r>
            <w:r w:rsidRPr="00A8387B">
              <w:rPr>
                <w:rFonts w:cs="Arial" w:hint="cs"/>
                <w:rtl/>
              </w:rPr>
              <w:t>أو</w:t>
            </w:r>
            <w:r w:rsidRPr="00A8387B">
              <w:rPr>
                <w:rFonts w:cs="Arial"/>
                <w:rtl/>
              </w:rPr>
              <w:t xml:space="preserve"> </w:t>
            </w:r>
            <w:r w:rsidRPr="00A8387B">
              <w:rPr>
                <w:rFonts w:cs="Arial" w:hint="cs"/>
                <w:rtl/>
              </w:rPr>
              <w:t>فرض</w:t>
            </w:r>
            <w:r w:rsidRPr="00A8387B">
              <w:rPr>
                <w:rFonts w:cs="Arial"/>
                <w:rtl/>
              </w:rPr>
              <w:t xml:space="preserve"> </w:t>
            </w:r>
            <w:r w:rsidRPr="00A8387B">
              <w:rPr>
                <w:rFonts w:cs="Arial" w:hint="cs"/>
                <w:rtl/>
              </w:rPr>
              <w:t>ضرائب</w:t>
            </w:r>
            <w:r w:rsidRPr="00A8387B">
              <w:rPr>
                <w:rFonts w:cs="Arial"/>
                <w:rtl/>
              </w:rPr>
              <w:t xml:space="preserve"> </w:t>
            </w:r>
            <w:r w:rsidRPr="00A8387B">
              <w:rPr>
                <w:rFonts w:cs="Arial" w:hint="cs"/>
                <w:rtl/>
              </w:rPr>
              <w:t>عليها</w:t>
            </w:r>
          </w:p>
          <w:p w:rsidR="00801E66" w:rsidRPr="00A8387B" w:rsidRDefault="00A8387B" w:rsidP="001307B0">
            <w:pPr>
              <w:pStyle w:val="ListParagraph"/>
              <w:numPr>
                <w:ilvl w:val="0"/>
                <w:numId w:val="18"/>
              </w:num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A8387B">
              <w:rPr>
                <w:rFonts w:cs="Arial" w:hint="cs"/>
                <w:rtl/>
              </w:rPr>
              <w:t>حماية</w:t>
            </w:r>
            <w:r w:rsidRPr="00A8387B">
              <w:rPr>
                <w:rFonts w:cs="Arial"/>
                <w:rtl/>
              </w:rPr>
              <w:t xml:space="preserve"> </w:t>
            </w:r>
            <w:r w:rsidRPr="00A8387B">
              <w:rPr>
                <w:rFonts w:cs="Arial" w:hint="cs"/>
                <w:rtl/>
              </w:rPr>
              <w:t>خصوصية</w:t>
            </w:r>
            <w:r w:rsidRPr="00A8387B">
              <w:rPr>
                <w:rFonts w:cs="Arial"/>
                <w:rtl/>
              </w:rPr>
              <w:t xml:space="preserve"> </w:t>
            </w:r>
            <w:r w:rsidRPr="00A8387B">
              <w:rPr>
                <w:rFonts w:cs="Arial" w:hint="cs"/>
                <w:rtl/>
              </w:rPr>
              <w:t>الأفراد</w:t>
            </w:r>
            <w:r w:rsidRPr="00A8387B">
              <w:rPr>
                <w:rFonts w:cs="Arial"/>
                <w:rtl/>
              </w:rPr>
              <w:t xml:space="preserve"> </w:t>
            </w:r>
            <w:r w:rsidRPr="00A8387B">
              <w:rPr>
                <w:rFonts w:cs="Arial" w:hint="cs"/>
                <w:rtl/>
              </w:rPr>
              <w:t>مشكلة</w:t>
            </w:r>
            <w:r w:rsidRPr="00A8387B">
              <w:rPr>
                <w:rFonts w:cs="Arial"/>
                <w:rtl/>
              </w:rPr>
              <w:t xml:space="preserve"> </w:t>
            </w:r>
            <w:r w:rsidRPr="00A8387B">
              <w:rPr>
                <w:rFonts w:cs="Arial" w:hint="cs"/>
                <w:rtl/>
              </w:rPr>
              <w:t>كبيرة</w:t>
            </w:r>
            <w:r w:rsidRPr="00A8387B">
              <w:rPr>
                <w:rFonts w:cs="Arial"/>
                <w:rtl/>
              </w:rPr>
              <w:t xml:space="preserve"> </w:t>
            </w:r>
            <w:r w:rsidRPr="00A8387B">
              <w:rPr>
                <w:rFonts w:cs="Arial" w:hint="cs"/>
                <w:rtl/>
              </w:rPr>
              <w:t>في</w:t>
            </w:r>
            <w:r w:rsidRPr="00A8387B">
              <w:rPr>
                <w:rFonts w:cs="Arial"/>
                <w:rtl/>
              </w:rPr>
              <w:t xml:space="preserve"> </w:t>
            </w:r>
            <w:r w:rsidRPr="00A8387B">
              <w:rPr>
                <w:rFonts w:cs="Arial" w:hint="cs"/>
                <w:rtl/>
              </w:rPr>
              <w:t>الأسواق</w:t>
            </w:r>
            <w:r w:rsidRPr="00A8387B">
              <w:rPr>
                <w:rFonts w:cs="Arial"/>
                <w:rtl/>
              </w:rPr>
              <w:t xml:space="preserve"> </w:t>
            </w:r>
            <w:r w:rsidRPr="00A8387B">
              <w:rPr>
                <w:rFonts w:cs="Arial" w:hint="cs"/>
                <w:rtl/>
              </w:rPr>
              <w:t>الافتراضية</w:t>
            </w:r>
          </w:p>
        </w:tc>
      </w:tr>
    </w:tbl>
    <w:p w:rsidR="00713C6C" w:rsidRDefault="00713C6C" w:rsidP="00713C6C">
      <w:pPr>
        <w:bidi/>
        <w:spacing w:after="0"/>
        <w:rPr>
          <w:rFonts w:cs="Arial"/>
          <w:rtl/>
        </w:rPr>
      </w:pPr>
    </w:p>
    <w:tbl>
      <w:tblPr>
        <w:tblStyle w:val="GridTable5Dark-Accent3"/>
        <w:bidiVisual/>
        <w:tblW w:w="5000" w:type="pct"/>
        <w:tblLook w:val="04A0" w:firstRow="1" w:lastRow="0" w:firstColumn="1" w:lastColumn="0" w:noHBand="0" w:noVBand="1"/>
      </w:tblPr>
      <w:tblGrid>
        <w:gridCol w:w="1346"/>
        <w:gridCol w:w="9354"/>
      </w:tblGrid>
      <w:tr w:rsidR="00713C6C"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Pr>
          <w:p w:rsidR="00713C6C" w:rsidRDefault="00713C6C" w:rsidP="00193D7B">
            <w:pPr>
              <w:bidi/>
              <w:jc w:val="center"/>
              <w:rPr>
                <w:rFonts w:cs="Arial"/>
                <w:rtl/>
              </w:rPr>
            </w:pPr>
            <w:r w:rsidRPr="00A8387B">
              <w:rPr>
                <w:rFonts w:cs="Arial"/>
                <w:rtl/>
              </w:rPr>
              <w:t xml:space="preserve">نموذج </w:t>
            </w:r>
            <w:r w:rsidRPr="00A8387B">
              <w:rPr>
                <w:rFonts w:cs="Arial"/>
              </w:rPr>
              <w:t xml:space="preserve">SLEPT </w:t>
            </w:r>
            <w:r w:rsidRPr="00A8387B">
              <w:rPr>
                <w:rFonts w:cs="Arial"/>
                <w:rtl/>
              </w:rPr>
              <w:t xml:space="preserve"> لوصف بيئة الأعمال الالكترونية</w:t>
            </w:r>
          </w:p>
          <w:p w:rsidR="00713C6C" w:rsidRDefault="00713C6C" w:rsidP="00713C6C">
            <w:pPr>
              <w:bidi/>
              <w:jc w:val="center"/>
              <w:rPr>
                <w:rFonts w:cs="Arial"/>
                <w:rtl/>
              </w:rPr>
            </w:pPr>
            <w:r w:rsidRPr="00A8387B">
              <w:rPr>
                <w:rFonts w:cs="Arial"/>
                <w:rtl/>
              </w:rPr>
              <w:t xml:space="preserve">يتكون نموذج </w:t>
            </w:r>
            <w:r w:rsidRPr="00A8387B">
              <w:rPr>
                <w:rFonts w:cs="Arial"/>
              </w:rPr>
              <w:t xml:space="preserve">SLEPT </w:t>
            </w:r>
            <w:r w:rsidRPr="00A8387B">
              <w:rPr>
                <w:rFonts w:cs="Arial"/>
                <w:rtl/>
              </w:rPr>
              <w:t xml:space="preserve"> من عدة عوامل</w:t>
            </w:r>
          </w:p>
        </w:tc>
      </w:tr>
      <w:tr w:rsidR="00713C6C" w:rsidTr="00713C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 w:type="pct"/>
          </w:tcPr>
          <w:p w:rsidR="00713C6C" w:rsidRDefault="00713C6C" w:rsidP="00193D7B">
            <w:pPr>
              <w:bidi/>
              <w:jc w:val="lowKashida"/>
              <w:rPr>
                <w:rFonts w:cs="Arial"/>
                <w:rtl/>
              </w:rPr>
            </w:pPr>
            <w:r w:rsidRPr="00A8387B">
              <w:rPr>
                <w:rFonts w:cs="Arial"/>
                <w:rtl/>
              </w:rPr>
              <w:t xml:space="preserve">العوامل الاجتماعية </w:t>
            </w:r>
            <w:r w:rsidRPr="00A8387B">
              <w:rPr>
                <w:rFonts w:cs="Arial"/>
              </w:rPr>
              <w:t>Social</w:t>
            </w:r>
          </w:p>
        </w:tc>
        <w:tc>
          <w:tcPr>
            <w:tcW w:w="4371" w:type="pct"/>
          </w:tcPr>
          <w:p w:rsidR="00713C6C" w:rsidRDefault="00713C6C" w:rsidP="00193D7B">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D73E6B">
              <w:rPr>
                <w:rFonts w:cs="Arial"/>
                <w:rtl/>
              </w:rPr>
              <w:t>تتعلق العوامل الاجتماعية بتصورات المستهلك فيما يخص استخدام الانترنت في نشاطات مختلفة</w:t>
            </w:r>
          </w:p>
          <w:p w:rsidR="00713C6C" w:rsidRDefault="00713C6C" w:rsidP="00193D7B">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D73E6B">
              <w:rPr>
                <w:rFonts w:cs="Arial" w:hint="cs"/>
                <w:rtl/>
              </w:rPr>
              <w:t>يجب</w:t>
            </w:r>
            <w:r w:rsidRPr="00D73E6B">
              <w:rPr>
                <w:rFonts w:cs="Arial"/>
                <w:rtl/>
              </w:rPr>
              <w:t xml:space="preserve"> </w:t>
            </w:r>
            <w:r w:rsidRPr="00D73E6B">
              <w:rPr>
                <w:rFonts w:cs="Arial" w:hint="cs"/>
                <w:rtl/>
              </w:rPr>
              <w:t>فهم</w:t>
            </w:r>
            <w:r w:rsidRPr="00D73E6B">
              <w:rPr>
                <w:rFonts w:cs="Arial"/>
                <w:rtl/>
              </w:rPr>
              <w:t xml:space="preserve"> </w:t>
            </w:r>
            <w:r w:rsidRPr="00D73E6B">
              <w:rPr>
                <w:rFonts w:cs="Arial" w:hint="cs"/>
                <w:rtl/>
              </w:rPr>
              <w:t>العوامل</w:t>
            </w:r>
            <w:r w:rsidRPr="00D73E6B">
              <w:rPr>
                <w:rFonts w:cs="Arial"/>
                <w:rtl/>
              </w:rPr>
              <w:t xml:space="preserve"> </w:t>
            </w:r>
            <w:r w:rsidRPr="00D73E6B">
              <w:rPr>
                <w:rFonts w:cs="Arial" w:hint="cs"/>
                <w:rtl/>
              </w:rPr>
              <w:t>التي</w:t>
            </w:r>
            <w:r w:rsidRPr="00D73E6B">
              <w:rPr>
                <w:rFonts w:cs="Arial"/>
                <w:rtl/>
              </w:rPr>
              <w:t xml:space="preserve"> </w:t>
            </w:r>
            <w:r w:rsidRPr="00D73E6B">
              <w:rPr>
                <w:rFonts w:cs="Arial" w:hint="cs"/>
                <w:rtl/>
              </w:rPr>
              <w:t>تؤثر</w:t>
            </w:r>
            <w:r w:rsidRPr="00D73E6B">
              <w:rPr>
                <w:rFonts w:cs="Arial"/>
                <w:rtl/>
              </w:rPr>
              <w:t xml:space="preserve"> </w:t>
            </w:r>
            <w:r w:rsidRPr="00D73E6B">
              <w:rPr>
                <w:rFonts w:cs="Arial" w:hint="cs"/>
                <w:rtl/>
              </w:rPr>
              <w:t>في</w:t>
            </w:r>
            <w:r w:rsidRPr="00D73E6B">
              <w:rPr>
                <w:rFonts w:cs="Arial"/>
                <w:rtl/>
              </w:rPr>
              <w:t xml:space="preserve"> </w:t>
            </w:r>
            <w:r w:rsidRPr="00D73E6B">
              <w:rPr>
                <w:rFonts w:cs="Arial" w:hint="cs"/>
                <w:rtl/>
              </w:rPr>
              <w:t>الاستخدام</w:t>
            </w:r>
            <w:r w:rsidRPr="00D73E6B">
              <w:rPr>
                <w:rFonts w:cs="Arial"/>
                <w:rtl/>
              </w:rPr>
              <w:t xml:space="preserve"> </w:t>
            </w:r>
            <w:r w:rsidRPr="00D73E6B">
              <w:rPr>
                <w:rFonts w:cs="Arial" w:hint="cs"/>
                <w:rtl/>
              </w:rPr>
              <w:t>النشط</w:t>
            </w:r>
            <w:r w:rsidRPr="00D73E6B">
              <w:rPr>
                <w:rFonts w:cs="Arial"/>
                <w:rtl/>
              </w:rPr>
              <w:t xml:space="preserve">  </w:t>
            </w:r>
            <w:r w:rsidRPr="00D73E6B">
              <w:rPr>
                <w:rFonts w:cs="Arial" w:hint="cs"/>
                <w:rtl/>
              </w:rPr>
              <w:t>للأنترنت</w:t>
            </w:r>
            <w:r w:rsidRPr="00D73E6B">
              <w:rPr>
                <w:rFonts w:cs="Arial"/>
                <w:rtl/>
              </w:rPr>
              <w:t xml:space="preserve"> </w:t>
            </w:r>
            <w:r w:rsidRPr="00D73E6B">
              <w:rPr>
                <w:rFonts w:cs="Arial" w:hint="cs"/>
                <w:rtl/>
              </w:rPr>
              <w:t>من</w:t>
            </w:r>
            <w:r w:rsidRPr="00D73E6B">
              <w:rPr>
                <w:rFonts w:cs="Arial"/>
                <w:rtl/>
              </w:rPr>
              <w:t xml:space="preserve"> </w:t>
            </w:r>
            <w:r w:rsidRPr="00D73E6B">
              <w:rPr>
                <w:rFonts w:cs="Arial" w:hint="cs"/>
                <w:rtl/>
              </w:rPr>
              <w:t>طرف</w:t>
            </w:r>
            <w:r w:rsidRPr="00D73E6B">
              <w:rPr>
                <w:rFonts w:cs="Arial"/>
                <w:rtl/>
              </w:rPr>
              <w:t xml:space="preserve">  </w:t>
            </w:r>
            <w:r w:rsidRPr="00D73E6B">
              <w:rPr>
                <w:rFonts w:cs="Arial" w:hint="cs"/>
                <w:rtl/>
              </w:rPr>
              <w:t>الاشخاص</w:t>
            </w:r>
            <w:r w:rsidRPr="00D73E6B">
              <w:rPr>
                <w:rFonts w:cs="Arial"/>
                <w:rtl/>
              </w:rPr>
              <w:t xml:space="preserve"> </w:t>
            </w:r>
            <w:r w:rsidRPr="00D73E6B">
              <w:rPr>
                <w:rFonts w:cs="Arial" w:hint="cs"/>
                <w:rtl/>
              </w:rPr>
              <w:t>وذلك</w:t>
            </w:r>
            <w:r w:rsidRPr="00D73E6B">
              <w:rPr>
                <w:rFonts w:cs="Arial"/>
                <w:rtl/>
              </w:rPr>
              <w:t xml:space="preserve"> </w:t>
            </w:r>
            <w:r w:rsidRPr="00D73E6B">
              <w:rPr>
                <w:rFonts w:cs="Arial" w:hint="cs"/>
                <w:rtl/>
              </w:rPr>
              <w:t>ليتسنى</w:t>
            </w:r>
            <w:r w:rsidRPr="00D73E6B">
              <w:rPr>
                <w:rFonts w:cs="Arial"/>
                <w:rtl/>
              </w:rPr>
              <w:t xml:space="preserve"> </w:t>
            </w:r>
            <w:r w:rsidRPr="00D73E6B">
              <w:rPr>
                <w:rFonts w:cs="Arial" w:hint="cs"/>
                <w:rtl/>
              </w:rPr>
              <w:t>للمدراء</w:t>
            </w:r>
            <w:r w:rsidRPr="00D73E6B">
              <w:rPr>
                <w:rFonts w:cs="Arial"/>
                <w:rtl/>
              </w:rPr>
              <w:t xml:space="preserve"> </w:t>
            </w:r>
            <w:r w:rsidRPr="00D73E6B">
              <w:rPr>
                <w:rFonts w:cs="Arial" w:hint="cs"/>
                <w:rtl/>
              </w:rPr>
              <w:t>اتخاذ</w:t>
            </w:r>
            <w:r w:rsidRPr="00D73E6B">
              <w:rPr>
                <w:rFonts w:cs="Arial"/>
                <w:rtl/>
              </w:rPr>
              <w:t xml:space="preserve"> </w:t>
            </w:r>
            <w:r w:rsidRPr="00D73E6B">
              <w:rPr>
                <w:rFonts w:cs="Arial" w:hint="cs"/>
                <w:rtl/>
              </w:rPr>
              <w:t>الاجراءات</w:t>
            </w:r>
            <w:r w:rsidRPr="00D73E6B">
              <w:rPr>
                <w:rFonts w:cs="Arial"/>
                <w:rtl/>
              </w:rPr>
              <w:t xml:space="preserve"> </w:t>
            </w:r>
            <w:r w:rsidRPr="00D73E6B">
              <w:rPr>
                <w:rFonts w:cs="Arial" w:hint="cs"/>
                <w:rtl/>
              </w:rPr>
              <w:t>الضرورية</w:t>
            </w:r>
            <w:r w:rsidRPr="00D73E6B">
              <w:rPr>
                <w:rFonts w:cs="Arial"/>
                <w:rtl/>
              </w:rPr>
              <w:t xml:space="preserve">, </w:t>
            </w:r>
            <w:r w:rsidRPr="00D73E6B">
              <w:rPr>
                <w:rFonts w:cs="Arial" w:hint="cs"/>
                <w:rtl/>
              </w:rPr>
              <w:t>العامل</w:t>
            </w:r>
            <w:r w:rsidRPr="00D73E6B">
              <w:rPr>
                <w:rFonts w:cs="Arial"/>
                <w:rtl/>
              </w:rPr>
              <w:t xml:space="preserve"> </w:t>
            </w:r>
            <w:r w:rsidRPr="00D73E6B">
              <w:rPr>
                <w:rFonts w:cs="Arial" w:hint="cs"/>
                <w:rtl/>
              </w:rPr>
              <w:t>الاجتماعي</w:t>
            </w:r>
            <w:r w:rsidRPr="00D73E6B">
              <w:rPr>
                <w:rFonts w:cs="Arial"/>
                <w:rtl/>
              </w:rPr>
              <w:t xml:space="preserve"> </w:t>
            </w:r>
            <w:r w:rsidRPr="00D73E6B">
              <w:rPr>
                <w:rFonts w:cs="Arial" w:hint="cs"/>
                <w:rtl/>
              </w:rPr>
              <w:t>يشمل</w:t>
            </w:r>
            <w:r w:rsidRPr="00D73E6B">
              <w:rPr>
                <w:rFonts w:cs="Arial"/>
                <w:rtl/>
              </w:rPr>
              <w:t xml:space="preserve"> </w:t>
            </w:r>
            <w:r w:rsidRPr="00D73E6B">
              <w:rPr>
                <w:rFonts w:cs="Arial" w:hint="cs"/>
                <w:rtl/>
              </w:rPr>
              <w:t>تأثير</w:t>
            </w:r>
            <w:r w:rsidRPr="00D73E6B">
              <w:rPr>
                <w:rFonts w:cs="Arial"/>
                <w:rtl/>
              </w:rPr>
              <w:t xml:space="preserve"> </w:t>
            </w:r>
            <w:r w:rsidRPr="00D73E6B">
              <w:rPr>
                <w:rFonts w:cs="Arial" w:hint="cs"/>
                <w:rtl/>
              </w:rPr>
              <w:t>تصورات</w:t>
            </w:r>
            <w:r w:rsidRPr="00D73E6B">
              <w:rPr>
                <w:rFonts w:cs="Arial"/>
                <w:rtl/>
              </w:rPr>
              <w:t xml:space="preserve"> </w:t>
            </w:r>
            <w:r w:rsidRPr="00D73E6B">
              <w:rPr>
                <w:rFonts w:cs="Arial" w:hint="cs"/>
                <w:rtl/>
              </w:rPr>
              <w:t>المستهلك</w:t>
            </w:r>
            <w:r w:rsidRPr="00D73E6B">
              <w:rPr>
                <w:rFonts w:cs="Arial"/>
                <w:rtl/>
              </w:rPr>
              <w:t xml:space="preserve"> </w:t>
            </w:r>
            <w:r w:rsidRPr="00D73E6B">
              <w:rPr>
                <w:rFonts w:cs="Arial" w:hint="cs"/>
                <w:rtl/>
              </w:rPr>
              <w:t>عن</w:t>
            </w:r>
            <w:r w:rsidRPr="00D73E6B">
              <w:rPr>
                <w:rFonts w:cs="Arial"/>
                <w:rtl/>
              </w:rPr>
              <w:t xml:space="preserve"> </w:t>
            </w:r>
            <w:r w:rsidRPr="00D73E6B">
              <w:rPr>
                <w:rFonts w:cs="Arial" w:hint="cs"/>
                <w:rtl/>
              </w:rPr>
              <w:t>استخدامات</w:t>
            </w:r>
            <w:r w:rsidRPr="00D73E6B">
              <w:rPr>
                <w:rFonts w:cs="Arial"/>
                <w:rtl/>
              </w:rPr>
              <w:t xml:space="preserve"> </w:t>
            </w:r>
            <w:r w:rsidRPr="00D73E6B">
              <w:rPr>
                <w:rFonts w:cs="Arial" w:hint="cs"/>
                <w:rtl/>
              </w:rPr>
              <w:t>الانترنت</w:t>
            </w:r>
            <w:r w:rsidRPr="00D73E6B">
              <w:rPr>
                <w:rFonts w:cs="Arial"/>
                <w:rtl/>
              </w:rPr>
              <w:t xml:space="preserve"> </w:t>
            </w:r>
            <w:r w:rsidRPr="00D73E6B">
              <w:rPr>
                <w:rFonts w:cs="Arial" w:hint="cs"/>
                <w:rtl/>
              </w:rPr>
              <w:t>فى</w:t>
            </w:r>
            <w:r w:rsidRPr="00D73E6B">
              <w:rPr>
                <w:rFonts w:cs="Arial"/>
                <w:rtl/>
              </w:rPr>
              <w:t xml:space="preserve"> </w:t>
            </w:r>
            <w:r w:rsidRPr="00D73E6B">
              <w:rPr>
                <w:rFonts w:cs="Arial" w:hint="cs"/>
                <w:rtl/>
              </w:rPr>
              <w:t>مختلف</w:t>
            </w:r>
            <w:r w:rsidRPr="00D73E6B">
              <w:rPr>
                <w:rFonts w:cs="Arial"/>
                <w:rtl/>
              </w:rPr>
              <w:t xml:space="preserve"> </w:t>
            </w:r>
            <w:r w:rsidRPr="00D73E6B">
              <w:rPr>
                <w:rFonts w:cs="Arial" w:hint="cs"/>
                <w:rtl/>
              </w:rPr>
              <w:t>الأنشطة</w:t>
            </w:r>
            <w:r w:rsidRPr="00D73E6B">
              <w:rPr>
                <w:rFonts w:cs="Arial"/>
                <w:rtl/>
              </w:rPr>
              <w:t>.</w:t>
            </w:r>
          </w:p>
          <w:p w:rsidR="00713C6C" w:rsidRDefault="00713C6C" w:rsidP="00193D7B">
            <w:pPr>
              <w:bidi/>
              <w:jc w:val="lowKashida"/>
              <w:cnfStyle w:val="000000100000" w:firstRow="0" w:lastRow="0" w:firstColumn="0" w:lastColumn="0" w:oddVBand="0" w:evenVBand="0" w:oddHBand="1" w:evenHBand="0" w:firstRowFirstColumn="0" w:firstRowLastColumn="0" w:lastRowFirstColumn="0" w:lastRowLastColumn="0"/>
              <w:rPr>
                <w:rFonts w:cs="Arial"/>
                <w:rtl/>
              </w:rPr>
            </w:pPr>
          </w:p>
          <w:tbl>
            <w:tblPr>
              <w:tblStyle w:val="GridTable4-Accent3"/>
              <w:bidiVisual/>
              <w:tblW w:w="5000" w:type="pct"/>
              <w:tblLook w:val="04A0" w:firstRow="1" w:lastRow="0" w:firstColumn="1" w:lastColumn="0" w:noHBand="0" w:noVBand="1"/>
            </w:tblPr>
            <w:tblGrid>
              <w:gridCol w:w="1520"/>
              <w:gridCol w:w="1521"/>
              <w:gridCol w:w="1521"/>
              <w:gridCol w:w="1521"/>
              <w:gridCol w:w="1521"/>
              <w:gridCol w:w="1524"/>
            </w:tblGrid>
            <w:tr w:rsidR="00AC351D" w:rsidTr="00AC351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6"/>
                </w:tcPr>
                <w:p w:rsidR="00AC351D" w:rsidRPr="00D73E6B" w:rsidRDefault="00AC351D" w:rsidP="00AC351D">
                  <w:pPr>
                    <w:tabs>
                      <w:tab w:val="right" w:pos="4070"/>
                    </w:tabs>
                    <w:bidi/>
                    <w:jc w:val="center"/>
                    <w:rPr>
                      <w:rFonts w:cs="Arial"/>
                      <w:rtl/>
                    </w:rPr>
                  </w:pPr>
                  <w:r>
                    <w:rPr>
                      <w:rFonts w:cs="Arial" w:hint="cs"/>
                      <w:rtl/>
                      <w:lang w:bidi="ar-EG"/>
                    </w:rPr>
                    <w:t>ال</w:t>
                  </w:r>
                  <w:r w:rsidRPr="00D73E6B">
                    <w:rPr>
                      <w:rFonts w:cs="Arial"/>
                      <w:rtl/>
                      <w:lang w:bidi="ar-EG"/>
                    </w:rPr>
                    <w:t xml:space="preserve">عوامل </w:t>
                  </w:r>
                  <w:r w:rsidRPr="00D73E6B">
                    <w:rPr>
                      <w:rFonts w:cs="Arial"/>
                      <w:rtl/>
                    </w:rPr>
                    <w:t xml:space="preserve">التي </w:t>
                  </w:r>
                  <w:r w:rsidRPr="00D73E6B">
                    <w:rPr>
                      <w:rFonts w:cs="Arial"/>
                      <w:rtl/>
                      <w:lang w:bidi="ar-EG"/>
                    </w:rPr>
                    <w:t>تح</w:t>
                  </w:r>
                  <w:r w:rsidRPr="00D73E6B">
                    <w:rPr>
                      <w:rFonts w:cs="Arial"/>
                      <w:rtl/>
                    </w:rPr>
                    <w:t>دد قرار</w:t>
                  </w:r>
                  <w:r w:rsidRPr="00D73E6B">
                    <w:rPr>
                      <w:rFonts w:cs="Arial"/>
                      <w:rtl/>
                      <w:lang w:bidi="ar-EG"/>
                    </w:rPr>
                    <w:t xml:space="preserve"> </w:t>
                  </w:r>
                  <w:r w:rsidRPr="00D73E6B">
                    <w:rPr>
                      <w:rFonts w:cs="Arial"/>
                      <w:rtl/>
                    </w:rPr>
                    <w:t xml:space="preserve">الاشتراك في </w:t>
                  </w:r>
                  <w:r w:rsidRPr="00D73E6B">
                    <w:rPr>
                      <w:rFonts w:cs="Arial"/>
                      <w:rtl/>
                      <w:lang w:bidi="ar-EG"/>
                    </w:rPr>
                    <w:t xml:space="preserve">الانترنت </w:t>
                  </w:r>
                  <w:r w:rsidRPr="00D73E6B">
                    <w:rPr>
                      <w:rFonts w:cs="Arial"/>
                      <w:rtl/>
                    </w:rPr>
                    <w:t>تشمل</w:t>
                  </w:r>
                </w:p>
              </w:tc>
            </w:tr>
            <w:tr w:rsidR="00713C6C" w:rsidTr="00AC35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3" w:type="pct"/>
                </w:tcPr>
                <w:p w:rsidR="00713C6C" w:rsidRPr="00AC351D" w:rsidRDefault="00713C6C" w:rsidP="00AC351D">
                  <w:pPr>
                    <w:bidi/>
                    <w:jc w:val="center"/>
                    <w:rPr>
                      <w:rFonts w:cs="Arial"/>
                      <w:b w:val="0"/>
                      <w:bCs w:val="0"/>
                      <w:rtl/>
                    </w:rPr>
                  </w:pPr>
                  <w:r w:rsidRPr="00AC351D">
                    <w:rPr>
                      <w:rFonts w:cs="Arial"/>
                      <w:b w:val="0"/>
                      <w:bCs w:val="0"/>
                      <w:rtl/>
                      <w:lang w:bidi="ar-EG"/>
                    </w:rPr>
                    <w:t xml:space="preserve">تكلفه </w:t>
                  </w:r>
                  <w:r w:rsidRPr="00AC351D">
                    <w:rPr>
                      <w:rFonts w:cs="Arial"/>
                      <w:b w:val="0"/>
                      <w:bCs w:val="0"/>
                      <w:rtl/>
                    </w:rPr>
                    <w:t>الاشتراك</w:t>
                  </w:r>
                </w:p>
              </w:tc>
              <w:tc>
                <w:tcPr>
                  <w:tcW w:w="833" w:type="pct"/>
                </w:tcPr>
                <w:p w:rsidR="00713C6C" w:rsidRPr="00AC351D" w:rsidRDefault="00713C6C" w:rsidP="00AC351D">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AC351D">
                    <w:rPr>
                      <w:rFonts w:cs="Arial"/>
                      <w:rtl/>
                    </w:rPr>
                    <w:t>الفائدة المتوقعة</w:t>
                  </w:r>
                </w:p>
              </w:tc>
              <w:tc>
                <w:tcPr>
                  <w:tcW w:w="833" w:type="pct"/>
                </w:tcPr>
                <w:p w:rsidR="00713C6C" w:rsidRPr="00AC351D" w:rsidRDefault="00713C6C" w:rsidP="00AC351D">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AC351D">
                    <w:rPr>
                      <w:rFonts w:cs="Arial"/>
                      <w:rtl/>
                      <w:lang w:bidi="ar-EG"/>
                    </w:rPr>
                    <w:t>سهوله الاستخدام</w:t>
                  </w:r>
                </w:p>
              </w:tc>
              <w:tc>
                <w:tcPr>
                  <w:tcW w:w="833" w:type="pct"/>
                </w:tcPr>
                <w:p w:rsidR="00713C6C" w:rsidRPr="00AC351D" w:rsidRDefault="00713C6C" w:rsidP="00AC351D">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AC351D">
                    <w:rPr>
                      <w:rFonts w:cs="Arial"/>
                      <w:rtl/>
                      <w:lang w:bidi="ar-EG"/>
                    </w:rPr>
                    <w:t>عامل الامن</w:t>
                  </w:r>
                </w:p>
              </w:tc>
              <w:tc>
                <w:tcPr>
                  <w:tcW w:w="833" w:type="pct"/>
                </w:tcPr>
                <w:p w:rsidR="00713C6C" w:rsidRPr="00AC351D" w:rsidRDefault="00713C6C" w:rsidP="00AC351D">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AC351D">
                    <w:rPr>
                      <w:rFonts w:cs="Arial"/>
                      <w:rtl/>
                      <w:lang w:bidi="ar-EG"/>
                    </w:rPr>
                    <w:t>الخوف من المجهول</w:t>
                  </w:r>
                </w:p>
              </w:tc>
              <w:tc>
                <w:tcPr>
                  <w:tcW w:w="833" w:type="pct"/>
                </w:tcPr>
                <w:p w:rsidR="00713C6C" w:rsidRPr="00AC351D" w:rsidRDefault="00713C6C" w:rsidP="00AC351D">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AC351D">
                    <w:rPr>
                      <w:rFonts w:cs="Arial"/>
                      <w:rtl/>
                    </w:rPr>
                    <w:t>مهارات المستخدمين</w:t>
                  </w:r>
                </w:p>
              </w:tc>
            </w:tr>
          </w:tbl>
          <w:p w:rsidR="00713C6C" w:rsidRPr="00396D77" w:rsidRDefault="00713C6C" w:rsidP="00193D7B">
            <w:pPr>
              <w:bidi/>
              <w:jc w:val="lowKashida"/>
              <w:cnfStyle w:val="000000100000" w:firstRow="0" w:lastRow="0" w:firstColumn="0" w:lastColumn="0" w:oddVBand="0" w:evenVBand="0" w:oddHBand="1" w:evenHBand="0" w:firstRowFirstColumn="0" w:firstRowLastColumn="0" w:lastRowFirstColumn="0" w:lastRowLastColumn="0"/>
              <w:rPr>
                <w:rFonts w:cs="Arial"/>
                <w:sz w:val="10"/>
                <w:szCs w:val="10"/>
                <w:rtl/>
              </w:rPr>
            </w:pPr>
          </w:p>
          <w:p w:rsidR="00713C6C" w:rsidRPr="00D73E6B" w:rsidRDefault="00713C6C" w:rsidP="00193D7B">
            <w:pPr>
              <w:bidi/>
              <w:jc w:val="lowKashida"/>
              <w:cnfStyle w:val="000000100000" w:firstRow="0" w:lastRow="0" w:firstColumn="0" w:lastColumn="0" w:oddVBand="0" w:evenVBand="0" w:oddHBand="1" w:evenHBand="0" w:firstRowFirstColumn="0" w:firstRowLastColumn="0" w:lastRowFirstColumn="0" w:lastRowLastColumn="0"/>
              <w:rPr>
                <w:rFonts w:cs="Arial"/>
                <w:rtl/>
              </w:rPr>
            </w:pPr>
          </w:p>
        </w:tc>
      </w:tr>
      <w:tr w:rsidR="00713C6C" w:rsidTr="00713C6C">
        <w:tc>
          <w:tcPr>
            <w:cnfStyle w:val="001000000000" w:firstRow="0" w:lastRow="0" w:firstColumn="1" w:lastColumn="0" w:oddVBand="0" w:evenVBand="0" w:oddHBand="0" w:evenHBand="0" w:firstRowFirstColumn="0" w:firstRowLastColumn="0" w:lastRowFirstColumn="0" w:lastRowLastColumn="0"/>
            <w:tcW w:w="629" w:type="pct"/>
          </w:tcPr>
          <w:p w:rsidR="00713C6C" w:rsidRDefault="00713C6C" w:rsidP="00193D7B">
            <w:pPr>
              <w:bidi/>
              <w:jc w:val="lowKashida"/>
              <w:rPr>
                <w:rFonts w:cs="Arial"/>
                <w:rtl/>
              </w:rPr>
            </w:pPr>
            <w:r w:rsidRPr="00A8387B">
              <w:rPr>
                <w:rFonts w:cs="Arial"/>
                <w:rtl/>
              </w:rPr>
              <w:t>العوامل القانونية</w:t>
            </w:r>
            <w:r>
              <w:rPr>
                <w:rFonts w:cs="Arial" w:hint="cs"/>
                <w:rtl/>
              </w:rPr>
              <w:t xml:space="preserve"> والاخلاقية</w:t>
            </w:r>
            <w:r w:rsidRPr="00A8387B">
              <w:rPr>
                <w:rFonts w:cs="Arial"/>
                <w:rtl/>
              </w:rPr>
              <w:t xml:space="preserve"> </w:t>
            </w:r>
            <w:r w:rsidRPr="00A8387B">
              <w:rPr>
                <w:rFonts w:cs="Arial"/>
              </w:rPr>
              <w:t>Legal &amp; Ethical</w:t>
            </w:r>
          </w:p>
        </w:tc>
        <w:tc>
          <w:tcPr>
            <w:tcW w:w="4371" w:type="pct"/>
          </w:tcPr>
          <w:p w:rsidR="00713C6C" w:rsidRPr="00713C6C" w:rsidRDefault="00713C6C" w:rsidP="001307B0">
            <w:pPr>
              <w:pStyle w:val="ListParagraph"/>
              <w:numPr>
                <w:ilvl w:val="0"/>
                <w:numId w:val="19"/>
              </w:num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713C6C">
              <w:rPr>
                <w:rFonts w:cs="Arial"/>
                <w:rtl/>
              </w:rPr>
              <w:t>تحدد العوامل القانونية والاخلاقية الطريقة المستخدمة في ترويج وبيع المنتجات عن طريق الانترنت  حيث ان الحكومات بالنيابة عن المجتمع تسعى الى حماية حقوق الاشخاص وخصوصياتهم والحفاظ عليها</w:t>
            </w:r>
          </w:p>
          <w:p w:rsidR="00713C6C" w:rsidRPr="00713C6C" w:rsidRDefault="00713C6C" w:rsidP="001307B0">
            <w:pPr>
              <w:pStyle w:val="ListParagraph"/>
              <w:numPr>
                <w:ilvl w:val="0"/>
                <w:numId w:val="19"/>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713C6C">
              <w:rPr>
                <w:rFonts w:cs="Arial" w:hint="cs"/>
                <w:rtl/>
              </w:rPr>
              <w:t>القوانين</w:t>
            </w:r>
            <w:r w:rsidRPr="00713C6C">
              <w:rPr>
                <w:rFonts w:cs="Arial"/>
                <w:rtl/>
              </w:rPr>
              <w:t xml:space="preserve"> </w:t>
            </w:r>
            <w:r w:rsidRPr="00713C6C">
              <w:rPr>
                <w:rFonts w:cs="Arial" w:hint="cs"/>
                <w:rtl/>
              </w:rPr>
              <w:t>المتعلقة</w:t>
            </w:r>
            <w:r w:rsidRPr="00713C6C">
              <w:rPr>
                <w:rFonts w:cs="Arial"/>
                <w:rtl/>
              </w:rPr>
              <w:t xml:space="preserve"> </w:t>
            </w:r>
            <w:r w:rsidRPr="00713C6C">
              <w:rPr>
                <w:rFonts w:cs="Arial" w:hint="cs"/>
                <w:rtl/>
              </w:rPr>
              <w:t>بالجرائم</w:t>
            </w:r>
            <w:r w:rsidRPr="00713C6C">
              <w:rPr>
                <w:rFonts w:cs="Arial"/>
                <w:rtl/>
              </w:rPr>
              <w:t xml:space="preserve"> </w:t>
            </w:r>
            <w:r w:rsidRPr="00713C6C">
              <w:rPr>
                <w:rFonts w:cs="Arial" w:hint="cs"/>
                <w:rtl/>
              </w:rPr>
              <w:t>الالكترونية</w:t>
            </w:r>
            <w:r w:rsidRPr="00713C6C">
              <w:rPr>
                <w:rFonts w:cs="Arial"/>
                <w:rtl/>
              </w:rPr>
              <w:t xml:space="preserve"> </w:t>
            </w:r>
            <w:r w:rsidRPr="00713C6C">
              <w:rPr>
                <w:rFonts w:cs="Arial" w:hint="cs"/>
                <w:rtl/>
              </w:rPr>
              <w:t>والغش</w:t>
            </w:r>
            <w:r w:rsidRPr="00713C6C">
              <w:rPr>
                <w:rFonts w:cs="Arial"/>
                <w:rtl/>
              </w:rPr>
              <w:t xml:space="preserve"> </w:t>
            </w:r>
            <w:r w:rsidRPr="00713C6C">
              <w:rPr>
                <w:rFonts w:cs="Arial" w:hint="cs"/>
                <w:rtl/>
              </w:rPr>
              <w:t>التجاري</w:t>
            </w:r>
            <w:r w:rsidRPr="00713C6C">
              <w:rPr>
                <w:rFonts w:cs="Arial"/>
                <w:rtl/>
              </w:rPr>
              <w:t xml:space="preserve"> </w:t>
            </w:r>
            <w:r w:rsidRPr="00713C6C">
              <w:rPr>
                <w:rFonts w:cs="Arial" w:hint="cs"/>
                <w:rtl/>
              </w:rPr>
              <w:t>وغيرها</w:t>
            </w:r>
          </w:p>
          <w:p w:rsidR="00713C6C" w:rsidRPr="00713C6C" w:rsidRDefault="00713C6C" w:rsidP="001307B0">
            <w:pPr>
              <w:pStyle w:val="ListParagraph"/>
              <w:numPr>
                <w:ilvl w:val="0"/>
                <w:numId w:val="19"/>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713C6C">
              <w:rPr>
                <w:rFonts w:cs="Arial" w:hint="cs"/>
                <w:rtl/>
              </w:rPr>
              <w:t>قوانين</w:t>
            </w:r>
            <w:r w:rsidRPr="00713C6C">
              <w:rPr>
                <w:rFonts w:cs="Arial"/>
                <w:rtl/>
              </w:rPr>
              <w:t xml:space="preserve"> </w:t>
            </w:r>
            <w:r w:rsidRPr="00713C6C">
              <w:rPr>
                <w:rFonts w:cs="Arial" w:hint="cs"/>
                <w:rtl/>
              </w:rPr>
              <w:t>حماية</w:t>
            </w:r>
            <w:r w:rsidRPr="00713C6C">
              <w:rPr>
                <w:rFonts w:cs="Arial"/>
                <w:rtl/>
              </w:rPr>
              <w:t xml:space="preserve"> </w:t>
            </w:r>
            <w:r w:rsidRPr="00713C6C">
              <w:rPr>
                <w:rFonts w:cs="Arial" w:hint="cs"/>
                <w:rtl/>
              </w:rPr>
              <w:t>حقوق</w:t>
            </w:r>
            <w:r w:rsidRPr="00713C6C">
              <w:rPr>
                <w:rFonts w:cs="Arial"/>
                <w:rtl/>
              </w:rPr>
              <w:t xml:space="preserve"> </w:t>
            </w:r>
            <w:r w:rsidRPr="00713C6C">
              <w:rPr>
                <w:rFonts w:cs="Arial" w:hint="cs"/>
                <w:rtl/>
              </w:rPr>
              <w:t>الملكية</w:t>
            </w:r>
            <w:r w:rsidRPr="00713C6C">
              <w:rPr>
                <w:rFonts w:cs="Arial"/>
                <w:rtl/>
              </w:rPr>
              <w:t xml:space="preserve"> </w:t>
            </w:r>
            <w:r w:rsidRPr="00713C6C">
              <w:rPr>
                <w:rFonts w:cs="Arial" w:hint="cs"/>
                <w:rtl/>
              </w:rPr>
              <w:t>الفكرية</w:t>
            </w:r>
            <w:r w:rsidRPr="00713C6C">
              <w:rPr>
                <w:rFonts w:cs="Arial"/>
                <w:rtl/>
              </w:rPr>
              <w:t xml:space="preserve"> </w:t>
            </w:r>
            <w:r w:rsidRPr="00713C6C">
              <w:rPr>
                <w:rFonts w:cs="Arial" w:hint="cs"/>
                <w:rtl/>
              </w:rPr>
              <w:t>والعلامات</w:t>
            </w:r>
            <w:r w:rsidRPr="00713C6C">
              <w:rPr>
                <w:rFonts w:cs="Arial"/>
                <w:rtl/>
              </w:rPr>
              <w:t xml:space="preserve"> </w:t>
            </w:r>
            <w:r w:rsidRPr="00713C6C">
              <w:rPr>
                <w:rFonts w:cs="Arial" w:hint="cs"/>
                <w:rtl/>
              </w:rPr>
              <w:t>التجارية</w:t>
            </w:r>
            <w:r w:rsidRPr="00713C6C">
              <w:rPr>
                <w:rFonts w:cs="Arial"/>
                <w:rtl/>
              </w:rPr>
              <w:t xml:space="preserve"> </w:t>
            </w:r>
            <w:r w:rsidRPr="00713C6C">
              <w:rPr>
                <w:rFonts w:cs="Arial" w:hint="cs"/>
                <w:rtl/>
              </w:rPr>
              <w:t>وعمليات</w:t>
            </w:r>
            <w:r w:rsidRPr="00713C6C">
              <w:rPr>
                <w:rFonts w:cs="Arial"/>
                <w:rtl/>
              </w:rPr>
              <w:t xml:space="preserve"> </w:t>
            </w:r>
            <w:r w:rsidRPr="00713C6C">
              <w:rPr>
                <w:rFonts w:cs="Arial" w:hint="cs"/>
                <w:rtl/>
              </w:rPr>
              <w:t>الأعمال</w:t>
            </w:r>
            <w:r w:rsidRPr="00713C6C">
              <w:rPr>
                <w:rFonts w:cs="Arial"/>
                <w:rtl/>
              </w:rPr>
              <w:t xml:space="preserve"> </w:t>
            </w:r>
            <w:r w:rsidRPr="00713C6C">
              <w:rPr>
                <w:rFonts w:cs="Arial"/>
              </w:rPr>
              <w:t>Business Processes</w:t>
            </w:r>
            <w:r w:rsidRPr="00713C6C">
              <w:rPr>
                <w:rFonts w:cs="Arial"/>
                <w:rtl/>
              </w:rPr>
              <w:t xml:space="preserve"> </w:t>
            </w:r>
            <w:r w:rsidRPr="00713C6C">
              <w:rPr>
                <w:rFonts w:cs="Arial" w:hint="cs"/>
                <w:rtl/>
              </w:rPr>
              <w:t>ونماذج</w:t>
            </w:r>
            <w:r w:rsidRPr="00713C6C">
              <w:rPr>
                <w:rFonts w:cs="Arial"/>
                <w:rtl/>
              </w:rPr>
              <w:t xml:space="preserve"> </w:t>
            </w:r>
            <w:r w:rsidRPr="00713C6C">
              <w:rPr>
                <w:rFonts w:cs="Arial" w:hint="cs"/>
                <w:rtl/>
              </w:rPr>
              <w:t>الأعمال</w:t>
            </w:r>
            <w:r w:rsidRPr="00713C6C">
              <w:rPr>
                <w:rFonts w:cs="Arial"/>
                <w:rtl/>
              </w:rPr>
              <w:t xml:space="preserve"> </w:t>
            </w:r>
            <w:r w:rsidRPr="00713C6C">
              <w:rPr>
                <w:rFonts w:cs="Arial"/>
              </w:rPr>
              <w:t>Business Models</w:t>
            </w:r>
          </w:p>
          <w:p w:rsidR="00713C6C" w:rsidRPr="00713C6C" w:rsidRDefault="00713C6C" w:rsidP="001307B0">
            <w:pPr>
              <w:pStyle w:val="ListParagraph"/>
              <w:numPr>
                <w:ilvl w:val="0"/>
                <w:numId w:val="19"/>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713C6C">
              <w:rPr>
                <w:rFonts w:cs="Arial" w:hint="cs"/>
                <w:rtl/>
              </w:rPr>
              <w:t>الملكية</w:t>
            </w:r>
            <w:r w:rsidRPr="00713C6C">
              <w:rPr>
                <w:rFonts w:cs="Arial"/>
                <w:rtl/>
              </w:rPr>
              <w:t xml:space="preserve"> </w:t>
            </w:r>
            <w:r w:rsidRPr="00713C6C">
              <w:rPr>
                <w:rFonts w:cs="Arial" w:hint="cs"/>
                <w:rtl/>
              </w:rPr>
              <w:t>الفكرية</w:t>
            </w:r>
            <w:r w:rsidRPr="00713C6C">
              <w:rPr>
                <w:rFonts w:cs="Arial"/>
                <w:rtl/>
              </w:rPr>
              <w:t xml:space="preserve"> </w:t>
            </w:r>
            <w:r w:rsidRPr="00713C6C">
              <w:rPr>
                <w:rFonts w:cs="Arial" w:hint="cs"/>
                <w:rtl/>
              </w:rPr>
              <w:t>هي</w:t>
            </w:r>
            <w:r w:rsidRPr="00713C6C">
              <w:rPr>
                <w:rFonts w:cs="Arial"/>
                <w:rtl/>
              </w:rPr>
              <w:t xml:space="preserve"> </w:t>
            </w:r>
            <w:r w:rsidRPr="00713C6C">
              <w:rPr>
                <w:rFonts w:cs="Arial" w:hint="cs"/>
                <w:rtl/>
              </w:rPr>
              <w:t>كل</w:t>
            </w:r>
            <w:r w:rsidRPr="00713C6C">
              <w:rPr>
                <w:rFonts w:cs="Arial"/>
                <w:rtl/>
              </w:rPr>
              <w:t xml:space="preserve"> </w:t>
            </w:r>
            <w:r w:rsidRPr="00713C6C">
              <w:rPr>
                <w:rFonts w:cs="Arial" w:hint="cs"/>
                <w:rtl/>
              </w:rPr>
              <w:t>ما</w:t>
            </w:r>
            <w:r w:rsidRPr="00713C6C">
              <w:rPr>
                <w:rFonts w:cs="Arial"/>
                <w:rtl/>
              </w:rPr>
              <w:t xml:space="preserve"> </w:t>
            </w:r>
            <w:r w:rsidRPr="00713C6C">
              <w:rPr>
                <w:rFonts w:cs="Arial" w:hint="cs"/>
                <w:rtl/>
              </w:rPr>
              <w:t>ينتجه</w:t>
            </w:r>
            <w:r w:rsidRPr="00713C6C">
              <w:rPr>
                <w:rFonts w:cs="Arial"/>
                <w:rtl/>
              </w:rPr>
              <w:t xml:space="preserve"> </w:t>
            </w:r>
            <w:r w:rsidRPr="00713C6C">
              <w:rPr>
                <w:rFonts w:cs="Arial" w:hint="cs"/>
                <w:rtl/>
              </w:rPr>
              <w:t>العقل</w:t>
            </w:r>
            <w:r w:rsidRPr="00713C6C">
              <w:rPr>
                <w:rFonts w:cs="Arial"/>
                <w:rtl/>
              </w:rPr>
              <w:t xml:space="preserve"> </w:t>
            </w:r>
            <w:r w:rsidRPr="00713C6C">
              <w:rPr>
                <w:rFonts w:cs="Arial" w:hint="cs"/>
                <w:rtl/>
              </w:rPr>
              <w:t>البشرى</w:t>
            </w:r>
          </w:p>
          <w:p w:rsidR="00713C6C" w:rsidRPr="00713C6C" w:rsidRDefault="00713C6C" w:rsidP="001307B0">
            <w:pPr>
              <w:pStyle w:val="ListParagraph"/>
              <w:numPr>
                <w:ilvl w:val="0"/>
                <w:numId w:val="19"/>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713C6C">
              <w:rPr>
                <w:rFonts w:cs="Arial" w:hint="cs"/>
                <w:rtl/>
              </w:rPr>
              <w:t>حماية</w:t>
            </w:r>
            <w:r w:rsidRPr="00713C6C">
              <w:rPr>
                <w:rFonts w:cs="Arial"/>
                <w:rtl/>
              </w:rPr>
              <w:t xml:space="preserve"> </w:t>
            </w:r>
            <w:r w:rsidRPr="00713C6C">
              <w:rPr>
                <w:rFonts w:cs="Arial" w:hint="cs"/>
                <w:rtl/>
              </w:rPr>
              <w:t>حقوق</w:t>
            </w:r>
            <w:r w:rsidRPr="00713C6C">
              <w:rPr>
                <w:rFonts w:cs="Arial"/>
                <w:rtl/>
              </w:rPr>
              <w:t xml:space="preserve"> </w:t>
            </w:r>
            <w:r w:rsidRPr="00713C6C">
              <w:rPr>
                <w:rFonts w:cs="Arial" w:hint="cs"/>
                <w:rtl/>
              </w:rPr>
              <w:t>الملكية</w:t>
            </w:r>
            <w:r w:rsidRPr="00713C6C">
              <w:rPr>
                <w:rFonts w:cs="Arial"/>
                <w:rtl/>
              </w:rPr>
              <w:t xml:space="preserve"> </w:t>
            </w:r>
            <w:r w:rsidRPr="00713C6C">
              <w:rPr>
                <w:rFonts w:cs="Arial" w:hint="cs"/>
                <w:rtl/>
              </w:rPr>
              <w:t>الفكرية</w:t>
            </w:r>
            <w:r w:rsidRPr="00713C6C">
              <w:rPr>
                <w:rFonts w:cs="Arial"/>
                <w:rtl/>
              </w:rPr>
              <w:t xml:space="preserve"> </w:t>
            </w:r>
            <w:r w:rsidRPr="00713C6C">
              <w:rPr>
                <w:rFonts w:cs="Arial" w:hint="cs"/>
                <w:rtl/>
              </w:rPr>
              <w:t>قد</w:t>
            </w:r>
            <w:r w:rsidRPr="00713C6C">
              <w:rPr>
                <w:rFonts w:cs="Arial"/>
                <w:rtl/>
              </w:rPr>
              <w:t xml:space="preserve"> </w:t>
            </w:r>
            <w:r w:rsidRPr="00713C6C">
              <w:rPr>
                <w:rFonts w:cs="Arial" w:hint="cs"/>
                <w:rtl/>
              </w:rPr>
              <w:t>يكون</w:t>
            </w:r>
            <w:r w:rsidRPr="00713C6C">
              <w:rPr>
                <w:rFonts w:cs="Arial"/>
                <w:rtl/>
              </w:rPr>
              <w:t xml:space="preserve"> </w:t>
            </w:r>
            <w:r w:rsidRPr="00713C6C">
              <w:rPr>
                <w:rFonts w:cs="Arial" w:hint="cs"/>
                <w:rtl/>
              </w:rPr>
              <w:t>عن</w:t>
            </w:r>
            <w:r w:rsidRPr="00713C6C">
              <w:rPr>
                <w:rFonts w:cs="Arial"/>
                <w:rtl/>
              </w:rPr>
              <w:t xml:space="preserve"> </w:t>
            </w:r>
            <w:r w:rsidRPr="00713C6C">
              <w:rPr>
                <w:rFonts w:cs="Arial" w:hint="cs"/>
                <w:rtl/>
              </w:rPr>
              <w:t>طريق</w:t>
            </w:r>
            <w:r w:rsidRPr="00713C6C">
              <w:rPr>
                <w:rFonts w:cs="Arial"/>
                <w:rtl/>
              </w:rPr>
              <w:t xml:space="preserve"> </w:t>
            </w:r>
            <w:r w:rsidRPr="00713C6C">
              <w:rPr>
                <w:rFonts w:cs="Arial" w:hint="cs"/>
                <w:rtl/>
              </w:rPr>
              <w:t>تسجيله</w:t>
            </w:r>
            <w:r w:rsidRPr="00713C6C">
              <w:rPr>
                <w:rFonts w:cs="Arial"/>
                <w:rtl/>
              </w:rPr>
              <w:t xml:space="preserve"> </w:t>
            </w:r>
            <w:r w:rsidRPr="00713C6C">
              <w:rPr>
                <w:rFonts w:cs="Arial" w:hint="cs"/>
                <w:rtl/>
              </w:rPr>
              <w:t>أو</w:t>
            </w:r>
            <w:r w:rsidRPr="00713C6C">
              <w:rPr>
                <w:rFonts w:cs="Arial"/>
                <w:rtl/>
              </w:rPr>
              <w:t xml:space="preserve"> </w:t>
            </w:r>
            <w:r w:rsidRPr="00713C6C">
              <w:rPr>
                <w:rFonts w:cs="Arial" w:hint="cs"/>
                <w:rtl/>
              </w:rPr>
              <w:t>وضع</w:t>
            </w:r>
            <w:r w:rsidRPr="00713C6C">
              <w:rPr>
                <w:rFonts w:cs="Arial"/>
                <w:rtl/>
              </w:rPr>
              <w:t xml:space="preserve"> </w:t>
            </w:r>
            <w:r w:rsidRPr="00713C6C">
              <w:rPr>
                <w:rFonts w:cs="Arial" w:hint="cs"/>
                <w:rtl/>
              </w:rPr>
              <w:t>ما</w:t>
            </w:r>
            <w:r w:rsidRPr="00713C6C">
              <w:rPr>
                <w:rFonts w:cs="Arial"/>
                <w:rtl/>
              </w:rPr>
              <w:t xml:space="preserve"> </w:t>
            </w:r>
            <w:r w:rsidRPr="00713C6C">
              <w:rPr>
                <w:rFonts w:cs="Arial" w:hint="cs"/>
                <w:rtl/>
              </w:rPr>
              <w:t>يشير</w:t>
            </w:r>
            <w:r w:rsidRPr="00713C6C">
              <w:rPr>
                <w:rFonts w:cs="Arial"/>
                <w:rtl/>
              </w:rPr>
              <w:t xml:space="preserve"> </w:t>
            </w:r>
            <w:r w:rsidRPr="00713C6C">
              <w:rPr>
                <w:rFonts w:cs="Arial" w:hint="cs"/>
                <w:rtl/>
              </w:rPr>
              <w:t>الى</w:t>
            </w:r>
            <w:r w:rsidRPr="00713C6C">
              <w:rPr>
                <w:rFonts w:cs="Arial"/>
                <w:rtl/>
              </w:rPr>
              <w:t xml:space="preserve"> </w:t>
            </w:r>
            <w:r w:rsidRPr="00713C6C">
              <w:rPr>
                <w:rFonts w:cs="Arial" w:hint="cs"/>
                <w:rtl/>
              </w:rPr>
              <w:t>أنه</w:t>
            </w:r>
            <w:r w:rsidRPr="00713C6C">
              <w:rPr>
                <w:rFonts w:cs="Arial"/>
                <w:rtl/>
              </w:rPr>
              <w:t xml:space="preserve"> </w:t>
            </w:r>
            <w:r w:rsidRPr="00713C6C">
              <w:rPr>
                <w:rFonts w:cs="Arial" w:hint="cs"/>
                <w:rtl/>
              </w:rPr>
              <w:t>محمى</w:t>
            </w:r>
            <w:r w:rsidRPr="00713C6C">
              <w:rPr>
                <w:rFonts w:cs="Arial"/>
                <w:rtl/>
              </w:rPr>
              <w:t xml:space="preserve"> </w:t>
            </w:r>
            <w:r w:rsidRPr="00713C6C">
              <w:rPr>
                <w:rFonts w:cs="Arial" w:hint="cs"/>
                <w:rtl/>
              </w:rPr>
              <w:t>مثل</w:t>
            </w:r>
            <w:r w:rsidRPr="00713C6C">
              <w:rPr>
                <w:rFonts w:cs="Arial"/>
                <w:rtl/>
              </w:rPr>
              <w:t xml:space="preserve"> </w:t>
            </w:r>
            <w:r w:rsidRPr="00713C6C">
              <w:rPr>
                <w:rFonts w:cs="Arial" w:hint="cs"/>
                <w:rtl/>
              </w:rPr>
              <w:t>علامة</w:t>
            </w:r>
            <w:r w:rsidRPr="00713C6C">
              <w:rPr>
                <w:rFonts w:cs="Arial"/>
                <w:rtl/>
              </w:rPr>
              <w:t xml:space="preserve"> © </w:t>
            </w:r>
            <w:r w:rsidRPr="00713C6C">
              <w:rPr>
                <w:rFonts w:cs="Arial" w:hint="cs"/>
                <w:rtl/>
              </w:rPr>
              <w:t>أو</w:t>
            </w:r>
            <w:r w:rsidRPr="00713C6C">
              <w:rPr>
                <w:rFonts w:cs="Arial"/>
                <w:rtl/>
              </w:rPr>
              <w:t xml:space="preserve"> </w:t>
            </w:r>
            <w:r w:rsidRPr="00713C6C">
              <w:rPr>
                <w:rFonts w:cs="Arial" w:hint="cs"/>
                <w:rtl/>
              </w:rPr>
              <w:t>تحذير</w:t>
            </w:r>
            <w:r w:rsidRPr="00713C6C">
              <w:rPr>
                <w:rFonts w:cs="Arial"/>
                <w:rtl/>
              </w:rPr>
              <w:t xml:space="preserve"> </w:t>
            </w:r>
            <w:r w:rsidRPr="00713C6C">
              <w:rPr>
                <w:rFonts w:cs="Arial" w:hint="cs"/>
                <w:rtl/>
              </w:rPr>
              <w:t>الأفراد</w:t>
            </w:r>
            <w:r w:rsidRPr="00713C6C">
              <w:rPr>
                <w:rFonts w:cs="Arial"/>
                <w:rtl/>
              </w:rPr>
              <w:t xml:space="preserve"> </w:t>
            </w:r>
            <w:r w:rsidRPr="00713C6C">
              <w:rPr>
                <w:rFonts w:cs="Arial" w:hint="cs"/>
                <w:rtl/>
              </w:rPr>
              <w:t>من</w:t>
            </w:r>
            <w:r w:rsidRPr="00713C6C">
              <w:rPr>
                <w:rFonts w:cs="Arial"/>
                <w:rtl/>
              </w:rPr>
              <w:t xml:space="preserve"> </w:t>
            </w:r>
            <w:r w:rsidRPr="00713C6C">
              <w:rPr>
                <w:rFonts w:cs="Arial" w:hint="cs"/>
                <w:rtl/>
              </w:rPr>
              <w:t>الاستخدام</w:t>
            </w:r>
            <w:r w:rsidRPr="00713C6C">
              <w:rPr>
                <w:rFonts w:cs="Arial"/>
                <w:rtl/>
              </w:rPr>
              <w:t xml:space="preserve"> </w:t>
            </w:r>
            <w:r w:rsidRPr="00713C6C">
              <w:rPr>
                <w:rFonts w:cs="Arial" w:hint="cs"/>
                <w:rtl/>
              </w:rPr>
              <w:t>بدون</w:t>
            </w:r>
            <w:r w:rsidRPr="00713C6C">
              <w:rPr>
                <w:rFonts w:cs="Arial"/>
                <w:rtl/>
              </w:rPr>
              <w:t xml:space="preserve"> </w:t>
            </w:r>
            <w:r w:rsidRPr="00713C6C">
              <w:rPr>
                <w:rFonts w:cs="Arial" w:hint="cs"/>
                <w:rtl/>
              </w:rPr>
              <w:t>إذن</w:t>
            </w:r>
          </w:p>
          <w:p w:rsidR="00713C6C" w:rsidRPr="00713C6C" w:rsidRDefault="00713C6C" w:rsidP="001307B0">
            <w:pPr>
              <w:pStyle w:val="ListParagraph"/>
              <w:numPr>
                <w:ilvl w:val="0"/>
                <w:numId w:val="19"/>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713C6C">
              <w:rPr>
                <w:rFonts w:cs="Arial" w:hint="cs"/>
                <w:rtl/>
              </w:rPr>
              <w:t>القوانين</w:t>
            </w:r>
            <w:r w:rsidRPr="00713C6C">
              <w:rPr>
                <w:rFonts w:cs="Arial"/>
                <w:rtl/>
              </w:rPr>
              <w:t xml:space="preserve"> </w:t>
            </w:r>
            <w:r w:rsidRPr="00713C6C">
              <w:rPr>
                <w:rFonts w:cs="Arial" w:hint="cs"/>
                <w:rtl/>
              </w:rPr>
              <w:t>المتعلقة</w:t>
            </w:r>
            <w:r w:rsidRPr="00713C6C">
              <w:rPr>
                <w:rFonts w:cs="Arial"/>
                <w:rtl/>
              </w:rPr>
              <w:t xml:space="preserve"> </w:t>
            </w:r>
            <w:r w:rsidRPr="00713C6C">
              <w:rPr>
                <w:rFonts w:cs="Arial" w:hint="cs"/>
                <w:rtl/>
              </w:rPr>
              <w:t>بالإعلانات</w:t>
            </w:r>
            <w:r w:rsidRPr="00713C6C">
              <w:rPr>
                <w:rFonts w:cs="Arial"/>
                <w:rtl/>
              </w:rPr>
              <w:t xml:space="preserve"> </w:t>
            </w:r>
            <w:r w:rsidRPr="00713C6C">
              <w:rPr>
                <w:rFonts w:cs="Arial" w:hint="cs"/>
                <w:rtl/>
              </w:rPr>
              <w:t>المزيفة</w:t>
            </w:r>
            <w:r w:rsidRPr="00713C6C">
              <w:rPr>
                <w:rFonts w:cs="Arial"/>
                <w:rtl/>
              </w:rPr>
              <w:t xml:space="preserve"> </w:t>
            </w:r>
            <w:r w:rsidRPr="00713C6C">
              <w:rPr>
                <w:rFonts w:cs="Arial" w:hint="cs"/>
                <w:rtl/>
              </w:rPr>
              <w:t>وانتهاك</w:t>
            </w:r>
            <w:r w:rsidRPr="00713C6C">
              <w:rPr>
                <w:rFonts w:cs="Arial"/>
                <w:rtl/>
              </w:rPr>
              <w:t xml:space="preserve"> </w:t>
            </w:r>
            <w:r w:rsidRPr="00713C6C">
              <w:rPr>
                <w:rFonts w:cs="Arial" w:hint="cs"/>
                <w:rtl/>
              </w:rPr>
              <w:t>الخصوصية</w:t>
            </w:r>
            <w:r w:rsidRPr="00713C6C">
              <w:rPr>
                <w:rFonts w:cs="Arial"/>
                <w:rtl/>
              </w:rPr>
              <w:t xml:space="preserve"> </w:t>
            </w:r>
            <w:r w:rsidRPr="00713C6C">
              <w:rPr>
                <w:rFonts w:cs="Arial" w:hint="cs"/>
                <w:rtl/>
              </w:rPr>
              <w:t>والجرائم</w:t>
            </w:r>
            <w:r w:rsidRPr="00713C6C">
              <w:rPr>
                <w:rFonts w:cs="Arial"/>
                <w:rtl/>
              </w:rPr>
              <w:t xml:space="preserve"> </w:t>
            </w:r>
            <w:r w:rsidRPr="00713C6C">
              <w:rPr>
                <w:rFonts w:cs="Arial" w:hint="cs"/>
                <w:rtl/>
              </w:rPr>
              <w:t>الالكترونية</w:t>
            </w:r>
            <w:r w:rsidRPr="00713C6C">
              <w:rPr>
                <w:rFonts w:cs="Arial"/>
                <w:rtl/>
              </w:rPr>
              <w:t xml:space="preserve"> </w:t>
            </w:r>
            <w:r w:rsidRPr="00713C6C">
              <w:rPr>
                <w:rFonts w:cs="Arial" w:hint="cs"/>
                <w:rtl/>
              </w:rPr>
              <w:t>وغيرها</w:t>
            </w:r>
          </w:p>
          <w:p w:rsidR="00713C6C" w:rsidRPr="00713C6C" w:rsidRDefault="00713C6C" w:rsidP="001307B0">
            <w:pPr>
              <w:pStyle w:val="ListParagraph"/>
              <w:numPr>
                <w:ilvl w:val="0"/>
                <w:numId w:val="19"/>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713C6C">
              <w:rPr>
                <w:rFonts w:cs="Arial" w:hint="cs"/>
                <w:rtl/>
              </w:rPr>
              <w:t>آليات</w:t>
            </w:r>
            <w:r w:rsidRPr="00713C6C">
              <w:rPr>
                <w:rFonts w:cs="Arial"/>
                <w:rtl/>
              </w:rPr>
              <w:t xml:space="preserve"> </w:t>
            </w:r>
            <w:r w:rsidRPr="00713C6C">
              <w:rPr>
                <w:rFonts w:cs="Arial" w:hint="cs"/>
                <w:rtl/>
              </w:rPr>
              <w:t>وقوانين</w:t>
            </w:r>
            <w:r w:rsidRPr="00713C6C">
              <w:rPr>
                <w:rFonts w:cs="Arial"/>
                <w:rtl/>
              </w:rPr>
              <w:t xml:space="preserve"> </w:t>
            </w:r>
            <w:r w:rsidRPr="00713C6C">
              <w:rPr>
                <w:rFonts w:cs="Arial" w:hint="cs"/>
                <w:rtl/>
              </w:rPr>
              <w:t>فض</w:t>
            </w:r>
            <w:r w:rsidRPr="00713C6C">
              <w:rPr>
                <w:rFonts w:cs="Arial"/>
                <w:rtl/>
              </w:rPr>
              <w:t xml:space="preserve"> </w:t>
            </w:r>
            <w:r w:rsidRPr="00713C6C">
              <w:rPr>
                <w:rFonts w:cs="Arial" w:hint="cs"/>
                <w:rtl/>
              </w:rPr>
              <w:t>المنازعات</w:t>
            </w:r>
            <w:r w:rsidRPr="00713C6C">
              <w:rPr>
                <w:rFonts w:cs="Arial"/>
                <w:rtl/>
              </w:rPr>
              <w:t xml:space="preserve"> </w:t>
            </w:r>
            <w:r w:rsidRPr="00713C6C">
              <w:rPr>
                <w:rFonts w:cs="Arial" w:hint="cs"/>
                <w:rtl/>
              </w:rPr>
              <w:t>المتعلقة</w:t>
            </w:r>
            <w:r w:rsidRPr="00713C6C">
              <w:rPr>
                <w:rFonts w:cs="Arial"/>
                <w:rtl/>
              </w:rPr>
              <w:t xml:space="preserve"> </w:t>
            </w:r>
            <w:r w:rsidRPr="00713C6C">
              <w:rPr>
                <w:rFonts w:cs="Arial" w:hint="cs"/>
                <w:rtl/>
              </w:rPr>
              <w:t>بالمعلومات</w:t>
            </w:r>
            <w:r w:rsidRPr="00713C6C">
              <w:rPr>
                <w:rFonts w:cs="Arial"/>
                <w:rtl/>
              </w:rPr>
              <w:t xml:space="preserve"> </w:t>
            </w:r>
            <w:r w:rsidRPr="00713C6C">
              <w:rPr>
                <w:rFonts w:cs="Arial" w:hint="cs"/>
                <w:rtl/>
              </w:rPr>
              <w:t>والتارة</w:t>
            </w:r>
            <w:r w:rsidRPr="00713C6C">
              <w:rPr>
                <w:rFonts w:cs="Arial"/>
                <w:rtl/>
              </w:rPr>
              <w:t xml:space="preserve"> </w:t>
            </w:r>
            <w:r w:rsidRPr="00713C6C">
              <w:rPr>
                <w:rFonts w:cs="Arial" w:hint="cs"/>
                <w:rtl/>
              </w:rPr>
              <w:t>الالكترونية</w:t>
            </w:r>
            <w:r w:rsidRPr="00713C6C">
              <w:rPr>
                <w:rFonts w:cs="Arial"/>
                <w:rtl/>
              </w:rPr>
              <w:t xml:space="preserve"> </w:t>
            </w:r>
          </w:p>
          <w:p w:rsidR="00713C6C" w:rsidRPr="00713C6C" w:rsidRDefault="00713C6C" w:rsidP="001307B0">
            <w:pPr>
              <w:pStyle w:val="ListParagraph"/>
              <w:numPr>
                <w:ilvl w:val="0"/>
                <w:numId w:val="19"/>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713C6C">
              <w:rPr>
                <w:rFonts w:cs="Arial" w:hint="cs"/>
                <w:rtl/>
              </w:rPr>
              <w:t>رصيد</w:t>
            </w:r>
            <w:r w:rsidRPr="00713C6C">
              <w:rPr>
                <w:rFonts w:cs="Arial"/>
                <w:rtl/>
              </w:rPr>
              <w:t xml:space="preserve"> </w:t>
            </w:r>
            <w:r w:rsidRPr="00713C6C">
              <w:rPr>
                <w:rFonts w:cs="Arial" w:hint="cs"/>
                <w:rtl/>
              </w:rPr>
              <w:t>المجتمع</w:t>
            </w:r>
            <w:r w:rsidRPr="00713C6C">
              <w:rPr>
                <w:rFonts w:cs="Arial"/>
                <w:rtl/>
              </w:rPr>
              <w:t xml:space="preserve"> </w:t>
            </w:r>
            <w:r w:rsidRPr="00713C6C">
              <w:rPr>
                <w:rFonts w:cs="Arial" w:hint="cs"/>
                <w:rtl/>
              </w:rPr>
              <w:t>من</w:t>
            </w:r>
            <w:r w:rsidRPr="00713C6C">
              <w:rPr>
                <w:rFonts w:cs="Arial"/>
                <w:rtl/>
              </w:rPr>
              <w:t xml:space="preserve"> </w:t>
            </w:r>
            <w:r w:rsidRPr="00713C6C">
              <w:rPr>
                <w:rFonts w:cs="Arial" w:hint="cs"/>
                <w:rtl/>
              </w:rPr>
              <w:t>الأخلاق</w:t>
            </w:r>
            <w:r w:rsidRPr="00713C6C">
              <w:rPr>
                <w:rFonts w:cs="Arial"/>
                <w:rtl/>
              </w:rPr>
              <w:t xml:space="preserve"> </w:t>
            </w:r>
            <w:r w:rsidRPr="00713C6C">
              <w:rPr>
                <w:rFonts w:cs="Arial" w:hint="cs"/>
                <w:rtl/>
              </w:rPr>
              <w:t>والقيم</w:t>
            </w:r>
            <w:r w:rsidRPr="00713C6C">
              <w:rPr>
                <w:rFonts w:cs="Arial"/>
                <w:rtl/>
              </w:rPr>
              <w:t xml:space="preserve"> </w:t>
            </w:r>
            <w:r w:rsidRPr="00713C6C">
              <w:rPr>
                <w:rFonts w:cs="Arial" w:hint="cs"/>
                <w:rtl/>
              </w:rPr>
              <w:t>والأعراق</w:t>
            </w:r>
          </w:p>
          <w:p w:rsidR="00713C6C" w:rsidRPr="00D73E6B" w:rsidRDefault="00713C6C" w:rsidP="00193D7B">
            <w:pPr>
              <w:bidi/>
              <w:jc w:val="lowKashida"/>
              <w:cnfStyle w:val="000000000000" w:firstRow="0" w:lastRow="0" w:firstColumn="0" w:lastColumn="0" w:oddVBand="0" w:evenVBand="0" w:oddHBand="0" w:evenHBand="0" w:firstRowFirstColumn="0" w:firstRowLastColumn="0" w:lastRowFirstColumn="0" w:lastRowLastColumn="0"/>
              <w:rPr>
                <w:rFonts w:cs="Arial"/>
                <w:rtl/>
              </w:rPr>
            </w:pPr>
          </w:p>
        </w:tc>
      </w:tr>
      <w:tr w:rsidR="00713C6C" w:rsidTr="00713C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 w:type="pct"/>
          </w:tcPr>
          <w:p w:rsidR="00713C6C" w:rsidRDefault="00713C6C" w:rsidP="00193D7B">
            <w:pPr>
              <w:bidi/>
              <w:jc w:val="lowKashida"/>
              <w:rPr>
                <w:rFonts w:cs="Arial"/>
                <w:rtl/>
              </w:rPr>
            </w:pPr>
            <w:r w:rsidRPr="00A8387B">
              <w:rPr>
                <w:rFonts w:cs="Arial"/>
                <w:rtl/>
              </w:rPr>
              <w:t xml:space="preserve">العوامل الاقتصادية </w:t>
            </w:r>
            <w:r w:rsidRPr="00A8387B">
              <w:rPr>
                <w:rFonts w:cs="Arial"/>
              </w:rPr>
              <w:t>Economic</w:t>
            </w:r>
          </w:p>
        </w:tc>
        <w:tc>
          <w:tcPr>
            <w:tcW w:w="4371" w:type="pct"/>
          </w:tcPr>
          <w:p w:rsidR="00713C6C" w:rsidRPr="00713C6C" w:rsidRDefault="00713C6C" w:rsidP="00713C6C">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713C6C">
              <w:rPr>
                <w:rFonts w:cs="Arial"/>
                <w:rtl/>
              </w:rPr>
              <w:t>تخص العوامل الاقتصادية دراسة  التباين  في الاداء الاقتصادي  بين مختلف الدول والمناطق والتي تؤثر بدورها في انماط الاستهلاك على المستوى العالمي والتجارة العالمية</w:t>
            </w:r>
          </w:p>
          <w:p w:rsidR="00713C6C" w:rsidRPr="00713C6C" w:rsidRDefault="00713C6C" w:rsidP="00713C6C">
            <w:p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C6C">
              <w:rPr>
                <w:rFonts w:cs="Arial" w:hint="cs"/>
                <w:rtl/>
              </w:rPr>
              <w:t>المؤشرات</w:t>
            </w:r>
            <w:r w:rsidRPr="00713C6C">
              <w:rPr>
                <w:rFonts w:cs="Arial"/>
                <w:rtl/>
              </w:rPr>
              <w:t xml:space="preserve"> </w:t>
            </w:r>
            <w:r w:rsidRPr="00713C6C">
              <w:rPr>
                <w:rFonts w:cs="Arial" w:hint="cs"/>
                <w:rtl/>
              </w:rPr>
              <w:t>الاقتصادية</w:t>
            </w:r>
            <w:r w:rsidRPr="00713C6C">
              <w:rPr>
                <w:rFonts w:cs="Arial"/>
                <w:rtl/>
              </w:rPr>
              <w:t xml:space="preserve"> </w:t>
            </w:r>
            <w:r w:rsidRPr="00713C6C">
              <w:rPr>
                <w:rFonts w:cs="Arial" w:hint="cs"/>
                <w:rtl/>
              </w:rPr>
              <w:t>التي</w:t>
            </w:r>
            <w:r w:rsidRPr="00713C6C">
              <w:rPr>
                <w:rFonts w:cs="Arial"/>
                <w:rtl/>
              </w:rPr>
              <w:t xml:space="preserve"> </w:t>
            </w:r>
            <w:r w:rsidRPr="00713C6C">
              <w:rPr>
                <w:rFonts w:cs="Arial" w:hint="cs"/>
                <w:rtl/>
              </w:rPr>
              <w:t>يؤثر</w:t>
            </w:r>
            <w:r w:rsidRPr="00713C6C">
              <w:rPr>
                <w:rFonts w:cs="Arial"/>
                <w:rtl/>
              </w:rPr>
              <w:t xml:space="preserve"> </w:t>
            </w:r>
            <w:r w:rsidRPr="00713C6C">
              <w:rPr>
                <w:rFonts w:cs="Arial" w:hint="cs"/>
                <w:rtl/>
              </w:rPr>
              <w:t>على</w:t>
            </w:r>
            <w:r w:rsidRPr="00713C6C">
              <w:rPr>
                <w:rFonts w:cs="Arial"/>
                <w:rtl/>
              </w:rPr>
              <w:t xml:space="preserve"> </w:t>
            </w:r>
            <w:r w:rsidRPr="00713C6C">
              <w:rPr>
                <w:rFonts w:cs="Arial" w:hint="cs"/>
                <w:rtl/>
              </w:rPr>
              <w:t>طريقه</w:t>
            </w:r>
            <w:r w:rsidRPr="00713C6C">
              <w:rPr>
                <w:rFonts w:cs="Arial"/>
                <w:rtl/>
              </w:rPr>
              <w:t xml:space="preserve"> </w:t>
            </w:r>
            <w:r w:rsidRPr="00713C6C">
              <w:rPr>
                <w:rFonts w:cs="Arial" w:hint="cs"/>
                <w:rtl/>
              </w:rPr>
              <w:t>الانفاق</w:t>
            </w:r>
            <w:r w:rsidRPr="00713C6C">
              <w:rPr>
                <w:rFonts w:cs="Arial"/>
                <w:rtl/>
              </w:rPr>
              <w:t xml:space="preserve">  </w:t>
            </w:r>
            <w:r w:rsidRPr="00713C6C">
              <w:rPr>
                <w:rFonts w:cs="Arial" w:hint="cs"/>
                <w:rtl/>
              </w:rPr>
              <w:t>على</w:t>
            </w:r>
            <w:r w:rsidRPr="00713C6C">
              <w:rPr>
                <w:rFonts w:cs="Arial"/>
                <w:rtl/>
              </w:rPr>
              <w:t xml:space="preserve"> </w:t>
            </w:r>
            <w:r w:rsidRPr="00713C6C">
              <w:rPr>
                <w:rFonts w:cs="Arial" w:hint="cs"/>
                <w:rtl/>
              </w:rPr>
              <w:t>الاستثمار</w:t>
            </w:r>
            <w:r w:rsidRPr="00713C6C">
              <w:rPr>
                <w:rFonts w:cs="Arial"/>
                <w:rtl/>
              </w:rPr>
              <w:t xml:space="preserve"> </w:t>
            </w:r>
            <w:r w:rsidRPr="00713C6C">
              <w:rPr>
                <w:rFonts w:cs="Arial" w:hint="cs"/>
                <w:rtl/>
              </w:rPr>
              <w:t>في</w:t>
            </w:r>
            <w:r w:rsidRPr="00713C6C">
              <w:rPr>
                <w:rFonts w:cs="Arial"/>
                <w:rtl/>
              </w:rPr>
              <w:t xml:space="preserve"> </w:t>
            </w:r>
            <w:r w:rsidRPr="00713C6C">
              <w:rPr>
                <w:rFonts w:cs="Arial" w:hint="cs"/>
                <w:rtl/>
              </w:rPr>
              <w:t>تقنية</w:t>
            </w:r>
            <w:r w:rsidRPr="00713C6C">
              <w:rPr>
                <w:rFonts w:cs="Arial"/>
                <w:rtl/>
              </w:rPr>
              <w:t xml:space="preserve"> </w:t>
            </w:r>
            <w:r w:rsidRPr="00713C6C">
              <w:rPr>
                <w:rFonts w:cs="Arial" w:hint="cs"/>
                <w:rtl/>
              </w:rPr>
              <w:t>المعلومات</w:t>
            </w:r>
            <w:r w:rsidRPr="00713C6C">
              <w:rPr>
                <w:rFonts w:cs="Arial"/>
                <w:rtl/>
              </w:rPr>
              <w:t xml:space="preserve"> </w:t>
            </w:r>
            <w:r w:rsidRPr="00713C6C">
              <w:rPr>
                <w:rFonts w:cs="Arial" w:hint="cs"/>
                <w:rtl/>
              </w:rPr>
              <w:t>والتجارة</w:t>
            </w:r>
            <w:r w:rsidRPr="00713C6C">
              <w:rPr>
                <w:rFonts w:cs="Arial"/>
                <w:rtl/>
              </w:rPr>
              <w:t xml:space="preserve"> </w:t>
            </w:r>
            <w:r w:rsidRPr="00713C6C">
              <w:rPr>
                <w:rFonts w:cs="Arial" w:hint="cs"/>
                <w:rtl/>
              </w:rPr>
              <w:t>الالكترونية</w:t>
            </w:r>
            <w:r w:rsidRPr="00713C6C">
              <w:rPr>
                <w:rFonts w:cs="Arial"/>
                <w:rtl/>
              </w:rPr>
              <w:t xml:space="preserve"> </w:t>
            </w:r>
            <w:r w:rsidRPr="00713C6C">
              <w:rPr>
                <w:rFonts w:cs="Arial" w:hint="cs"/>
                <w:rtl/>
              </w:rPr>
              <w:t>ومنها</w:t>
            </w:r>
            <w:r w:rsidRPr="00713C6C">
              <w:rPr>
                <w:rFonts w:cs="Arial"/>
                <w:rtl/>
              </w:rPr>
              <w:t xml:space="preserve">:  </w:t>
            </w:r>
          </w:p>
          <w:p w:rsidR="00713C6C" w:rsidRPr="00713C6C" w:rsidRDefault="00713C6C" w:rsidP="001307B0">
            <w:pPr>
              <w:pStyle w:val="ListParagraph"/>
              <w:numPr>
                <w:ilvl w:val="0"/>
                <w:numId w:val="20"/>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C6C">
              <w:rPr>
                <w:rFonts w:cs="Arial" w:hint="cs"/>
                <w:rtl/>
              </w:rPr>
              <w:t>الضرائب</w:t>
            </w:r>
            <w:r w:rsidRPr="00713C6C">
              <w:rPr>
                <w:rFonts w:cs="Arial"/>
                <w:rtl/>
              </w:rPr>
              <w:t xml:space="preserve"> </w:t>
            </w:r>
            <w:r w:rsidRPr="00713C6C">
              <w:rPr>
                <w:rFonts w:cs="Arial" w:hint="cs"/>
                <w:rtl/>
              </w:rPr>
              <w:t>المفروضة</w:t>
            </w:r>
            <w:r w:rsidRPr="00713C6C">
              <w:rPr>
                <w:rFonts w:cs="Arial"/>
                <w:rtl/>
              </w:rPr>
              <w:t xml:space="preserve"> </w:t>
            </w:r>
            <w:r w:rsidRPr="00713C6C">
              <w:rPr>
                <w:rFonts w:cs="Arial" w:hint="cs"/>
                <w:rtl/>
              </w:rPr>
              <w:t>على</w:t>
            </w:r>
            <w:r w:rsidRPr="00713C6C">
              <w:rPr>
                <w:rFonts w:cs="Arial"/>
                <w:rtl/>
              </w:rPr>
              <w:t xml:space="preserve"> </w:t>
            </w:r>
            <w:r w:rsidRPr="00713C6C">
              <w:rPr>
                <w:rFonts w:cs="Arial" w:hint="cs"/>
                <w:rtl/>
              </w:rPr>
              <w:t>الدخل</w:t>
            </w:r>
            <w:r w:rsidRPr="00713C6C">
              <w:rPr>
                <w:rFonts w:cs="Arial"/>
                <w:rtl/>
              </w:rPr>
              <w:t xml:space="preserve"> </w:t>
            </w:r>
            <w:r w:rsidRPr="00713C6C">
              <w:rPr>
                <w:rFonts w:cs="Arial" w:hint="cs"/>
                <w:rtl/>
              </w:rPr>
              <w:t>والسلع</w:t>
            </w:r>
            <w:r w:rsidRPr="00713C6C">
              <w:rPr>
                <w:rFonts w:cs="Arial"/>
                <w:rtl/>
              </w:rPr>
              <w:t xml:space="preserve"> </w:t>
            </w:r>
            <w:r w:rsidRPr="00713C6C">
              <w:rPr>
                <w:rFonts w:cs="Arial" w:hint="cs"/>
                <w:rtl/>
              </w:rPr>
              <w:t>والتكنولوجيا</w:t>
            </w:r>
            <w:r w:rsidRPr="00713C6C">
              <w:rPr>
                <w:rFonts w:cs="Arial"/>
                <w:rtl/>
              </w:rPr>
              <w:t xml:space="preserve"> ( </w:t>
            </w:r>
            <w:r w:rsidRPr="00713C6C">
              <w:rPr>
                <w:rFonts w:cs="Arial" w:hint="cs"/>
                <w:rtl/>
              </w:rPr>
              <w:t>لا</w:t>
            </w:r>
            <w:r w:rsidRPr="00713C6C">
              <w:rPr>
                <w:rFonts w:cs="Arial"/>
                <w:rtl/>
              </w:rPr>
              <w:t xml:space="preserve"> </w:t>
            </w:r>
            <w:r w:rsidRPr="00713C6C">
              <w:rPr>
                <w:rFonts w:cs="Arial" w:hint="cs"/>
                <w:rtl/>
              </w:rPr>
              <w:t>ضرائب</w:t>
            </w:r>
            <w:r w:rsidRPr="00713C6C">
              <w:rPr>
                <w:rFonts w:cs="Arial"/>
                <w:rtl/>
              </w:rPr>
              <w:t xml:space="preserve"> </w:t>
            </w:r>
            <w:r w:rsidRPr="00713C6C">
              <w:rPr>
                <w:rFonts w:cs="Arial" w:hint="cs"/>
                <w:rtl/>
              </w:rPr>
              <w:t>على</w:t>
            </w:r>
            <w:r w:rsidRPr="00713C6C">
              <w:rPr>
                <w:rFonts w:cs="Arial"/>
                <w:rtl/>
              </w:rPr>
              <w:t xml:space="preserve"> </w:t>
            </w:r>
            <w:r w:rsidRPr="00713C6C">
              <w:rPr>
                <w:rFonts w:cs="Arial" w:hint="cs"/>
                <w:rtl/>
              </w:rPr>
              <w:t>الدخل</w:t>
            </w:r>
            <w:r w:rsidRPr="00713C6C">
              <w:rPr>
                <w:rFonts w:cs="Arial"/>
                <w:rtl/>
              </w:rPr>
              <w:t xml:space="preserve"> </w:t>
            </w:r>
            <w:r w:rsidRPr="00713C6C">
              <w:rPr>
                <w:rFonts w:cs="Arial" w:hint="cs"/>
                <w:rtl/>
              </w:rPr>
              <w:t>في</w:t>
            </w:r>
            <w:r w:rsidRPr="00713C6C">
              <w:rPr>
                <w:rFonts w:cs="Arial"/>
                <w:rtl/>
              </w:rPr>
              <w:t xml:space="preserve"> </w:t>
            </w:r>
            <w:r w:rsidRPr="00713C6C">
              <w:rPr>
                <w:rFonts w:cs="Arial" w:hint="cs"/>
                <w:rtl/>
              </w:rPr>
              <w:t>المملكة</w:t>
            </w:r>
            <w:r w:rsidRPr="00713C6C">
              <w:rPr>
                <w:rFonts w:cs="Arial"/>
                <w:rtl/>
              </w:rPr>
              <w:t>)</w:t>
            </w:r>
          </w:p>
          <w:p w:rsidR="00713C6C" w:rsidRPr="00713C6C" w:rsidRDefault="00713C6C" w:rsidP="001307B0">
            <w:pPr>
              <w:pStyle w:val="ListParagraph"/>
              <w:numPr>
                <w:ilvl w:val="0"/>
                <w:numId w:val="20"/>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C6C">
              <w:rPr>
                <w:rFonts w:cs="Arial" w:hint="cs"/>
                <w:rtl/>
              </w:rPr>
              <w:t>التباين</w:t>
            </w:r>
            <w:r w:rsidRPr="00713C6C">
              <w:rPr>
                <w:rFonts w:cs="Arial"/>
                <w:rtl/>
              </w:rPr>
              <w:t xml:space="preserve"> </w:t>
            </w:r>
            <w:r w:rsidRPr="00713C6C">
              <w:rPr>
                <w:rFonts w:cs="Arial" w:hint="cs"/>
                <w:rtl/>
              </w:rPr>
              <w:t>فى</w:t>
            </w:r>
            <w:r w:rsidRPr="00713C6C">
              <w:rPr>
                <w:rFonts w:cs="Arial"/>
                <w:rtl/>
              </w:rPr>
              <w:t xml:space="preserve"> </w:t>
            </w:r>
            <w:r w:rsidRPr="00713C6C">
              <w:rPr>
                <w:rFonts w:cs="Arial" w:hint="cs"/>
                <w:rtl/>
              </w:rPr>
              <w:t>الأداء</w:t>
            </w:r>
            <w:r w:rsidRPr="00713C6C">
              <w:rPr>
                <w:rFonts w:cs="Arial"/>
                <w:rtl/>
              </w:rPr>
              <w:t xml:space="preserve"> </w:t>
            </w:r>
            <w:r w:rsidRPr="00713C6C">
              <w:rPr>
                <w:rFonts w:cs="Arial" w:hint="cs"/>
                <w:rtl/>
              </w:rPr>
              <w:t>الاقتصادي</w:t>
            </w:r>
            <w:r w:rsidRPr="00713C6C">
              <w:rPr>
                <w:rFonts w:cs="Arial"/>
                <w:rtl/>
              </w:rPr>
              <w:t xml:space="preserve"> </w:t>
            </w:r>
            <w:r w:rsidRPr="00713C6C">
              <w:rPr>
                <w:rFonts w:cs="Arial" w:hint="cs"/>
                <w:rtl/>
              </w:rPr>
              <w:t>فى</w:t>
            </w:r>
            <w:r w:rsidRPr="00713C6C">
              <w:rPr>
                <w:rFonts w:cs="Arial"/>
                <w:rtl/>
              </w:rPr>
              <w:t xml:space="preserve"> </w:t>
            </w:r>
            <w:r w:rsidRPr="00713C6C">
              <w:rPr>
                <w:rFonts w:cs="Arial" w:hint="cs"/>
                <w:rtl/>
              </w:rPr>
              <w:t>البلدان</w:t>
            </w:r>
            <w:r w:rsidRPr="00713C6C">
              <w:rPr>
                <w:rFonts w:cs="Arial"/>
                <w:rtl/>
              </w:rPr>
              <w:t xml:space="preserve"> </w:t>
            </w:r>
            <w:r w:rsidRPr="00713C6C">
              <w:rPr>
                <w:rFonts w:cs="Arial" w:hint="cs"/>
                <w:rtl/>
              </w:rPr>
              <w:t>والمناطق</w:t>
            </w:r>
            <w:r w:rsidRPr="00713C6C">
              <w:rPr>
                <w:rFonts w:cs="Arial"/>
                <w:rtl/>
              </w:rPr>
              <w:t xml:space="preserve"> </w:t>
            </w:r>
            <w:r w:rsidRPr="00713C6C">
              <w:rPr>
                <w:rFonts w:cs="Arial" w:hint="cs"/>
                <w:rtl/>
              </w:rPr>
              <w:t>المختلفة</w:t>
            </w:r>
          </w:p>
          <w:p w:rsidR="00713C6C" w:rsidRPr="00713C6C" w:rsidRDefault="00713C6C" w:rsidP="001307B0">
            <w:pPr>
              <w:pStyle w:val="ListParagraph"/>
              <w:numPr>
                <w:ilvl w:val="0"/>
                <w:numId w:val="20"/>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C6C">
              <w:rPr>
                <w:rFonts w:cs="Arial" w:hint="cs"/>
                <w:rtl/>
              </w:rPr>
              <w:t>حجم</w:t>
            </w:r>
            <w:r w:rsidRPr="00713C6C">
              <w:rPr>
                <w:rFonts w:cs="Arial"/>
                <w:rtl/>
              </w:rPr>
              <w:t xml:space="preserve"> </w:t>
            </w:r>
            <w:r w:rsidRPr="00713C6C">
              <w:rPr>
                <w:rFonts w:cs="Arial" w:hint="cs"/>
                <w:rtl/>
              </w:rPr>
              <w:t>الاقتصاد</w:t>
            </w:r>
            <w:r w:rsidRPr="00713C6C">
              <w:rPr>
                <w:rFonts w:cs="Arial"/>
                <w:rtl/>
              </w:rPr>
              <w:t xml:space="preserve">: </w:t>
            </w:r>
            <w:r w:rsidRPr="00713C6C">
              <w:rPr>
                <w:rFonts w:cs="Arial" w:hint="cs"/>
                <w:rtl/>
              </w:rPr>
              <w:t>الاقتصاد</w:t>
            </w:r>
            <w:r w:rsidRPr="00713C6C">
              <w:rPr>
                <w:rFonts w:cs="Arial"/>
                <w:rtl/>
              </w:rPr>
              <w:t xml:space="preserve"> </w:t>
            </w:r>
            <w:r w:rsidRPr="00713C6C">
              <w:rPr>
                <w:rFonts w:cs="Arial" w:hint="cs"/>
                <w:rtl/>
              </w:rPr>
              <w:t>السعودي</w:t>
            </w:r>
            <w:r w:rsidRPr="00713C6C">
              <w:rPr>
                <w:rFonts w:cs="Arial"/>
                <w:rtl/>
              </w:rPr>
              <w:t xml:space="preserve"> </w:t>
            </w:r>
            <w:r w:rsidRPr="00713C6C">
              <w:rPr>
                <w:rFonts w:cs="Arial" w:hint="cs"/>
                <w:rtl/>
              </w:rPr>
              <w:t>ضمن</w:t>
            </w:r>
            <w:r w:rsidRPr="00713C6C">
              <w:rPr>
                <w:rFonts w:cs="Arial"/>
                <w:rtl/>
              </w:rPr>
              <w:t xml:space="preserve"> </w:t>
            </w:r>
            <w:r w:rsidRPr="00713C6C">
              <w:rPr>
                <w:rFonts w:cs="Arial" w:hint="cs"/>
                <w:rtl/>
              </w:rPr>
              <w:t>ال</w:t>
            </w:r>
            <w:r w:rsidRPr="00713C6C">
              <w:rPr>
                <w:rFonts w:cs="Arial"/>
                <w:rtl/>
              </w:rPr>
              <w:t xml:space="preserve"> 20 </w:t>
            </w:r>
            <w:r w:rsidRPr="00713C6C">
              <w:rPr>
                <w:rFonts w:cs="Arial" w:hint="cs"/>
                <w:rtl/>
              </w:rPr>
              <w:t>الكبرى</w:t>
            </w:r>
            <w:r w:rsidRPr="00713C6C">
              <w:rPr>
                <w:rFonts w:cs="Arial"/>
                <w:rtl/>
              </w:rPr>
              <w:t xml:space="preserve"> </w:t>
            </w:r>
            <w:r w:rsidRPr="00713C6C">
              <w:rPr>
                <w:rFonts w:cs="Arial" w:hint="cs"/>
                <w:rtl/>
              </w:rPr>
              <w:t>عالميا</w:t>
            </w:r>
          </w:p>
          <w:p w:rsidR="00713C6C" w:rsidRPr="00713C6C" w:rsidRDefault="00713C6C" w:rsidP="001307B0">
            <w:pPr>
              <w:pStyle w:val="ListParagraph"/>
              <w:numPr>
                <w:ilvl w:val="0"/>
                <w:numId w:val="20"/>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C6C">
              <w:rPr>
                <w:rFonts w:cs="Arial" w:hint="cs"/>
                <w:rtl/>
              </w:rPr>
              <w:t>طبيعة</w:t>
            </w:r>
            <w:r w:rsidRPr="00713C6C">
              <w:rPr>
                <w:rFonts w:cs="Arial"/>
                <w:rtl/>
              </w:rPr>
              <w:t xml:space="preserve"> </w:t>
            </w:r>
            <w:r w:rsidRPr="00713C6C">
              <w:rPr>
                <w:rFonts w:cs="Arial" w:hint="cs"/>
                <w:rtl/>
              </w:rPr>
              <w:t>النشاط</w:t>
            </w:r>
            <w:r w:rsidRPr="00713C6C">
              <w:rPr>
                <w:rFonts w:cs="Arial"/>
                <w:rtl/>
              </w:rPr>
              <w:t xml:space="preserve"> </w:t>
            </w:r>
            <w:r w:rsidRPr="00713C6C">
              <w:rPr>
                <w:rFonts w:cs="Arial" w:hint="cs"/>
                <w:rtl/>
              </w:rPr>
              <w:t>الاقتصادي</w:t>
            </w:r>
            <w:r w:rsidRPr="00713C6C">
              <w:rPr>
                <w:rFonts w:cs="Arial"/>
                <w:rtl/>
              </w:rPr>
              <w:t xml:space="preserve">: </w:t>
            </w:r>
            <w:r w:rsidRPr="00713C6C">
              <w:rPr>
                <w:rFonts w:cs="Arial" w:hint="cs"/>
                <w:rtl/>
              </w:rPr>
              <w:t>السعودية</w:t>
            </w:r>
            <w:r w:rsidRPr="00713C6C">
              <w:rPr>
                <w:rFonts w:cs="Arial"/>
                <w:rtl/>
              </w:rPr>
              <w:t xml:space="preserve"> </w:t>
            </w:r>
            <w:r w:rsidRPr="00713C6C">
              <w:rPr>
                <w:rFonts w:cs="Arial" w:hint="cs"/>
                <w:rtl/>
              </w:rPr>
              <w:t>تتمتع</w:t>
            </w:r>
            <w:r w:rsidRPr="00713C6C">
              <w:rPr>
                <w:rFonts w:cs="Arial"/>
                <w:rtl/>
              </w:rPr>
              <w:t xml:space="preserve"> </w:t>
            </w:r>
            <w:r w:rsidRPr="00713C6C">
              <w:rPr>
                <w:rFonts w:cs="Arial" w:hint="cs"/>
                <w:rtl/>
              </w:rPr>
              <w:t>بأكبر</w:t>
            </w:r>
            <w:r w:rsidRPr="00713C6C">
              <w:rPr>
                <w:rFonts w:cs="Arial"/>
                <w:rtl/>
              </w:rPr>
              <w:t xml:space="preserve"> </w:t>
            </w:r>
            <w:r w:rsidRPr="00713C6C">
              <w:rPr>
                <w:rFonts w:cs="Arial" w:hint="cs"/>
                <w:rtl/>
              </w:rPr>
              <w:t>سياحة</w:t>
            </w:r>
            <w:r w:rsidRPr="00713C6C">
              <w:rPr>
                <w:rFonts w:cs="Arial"/>
                <w:rtl/>
              </w:rPr>
              <w:t xml:space="preserve"> </w:t>
            </w:r>
            <w:r w:rsidRPr="00713C6C">
              <w:rPr>
                <w:rFonts w:cs="Arial" w:hint="cs"/>
                <w:rtl/>
              </w:rPr>
              <w:t>دينية</w:t>
            </w:r>
            <w:r w:rsidRPr="00713C6C">
              <w:rPr>
                <w:rFonts w:cs="Arial"/>
                <w:rtl/>
              </w:rPr>
              <w:t xml:space="preserve"> </w:t>
            </w:r>
            <w:r w:rsidRPr="00713C6C">
              <w:rPr>
                <w:rFonts w:cs="Arial" w:hint="cs"/>
                <w:rtl/>
              </w:rPr>
              <w:t>في</w:t>
            </w:r>
            <w:r w:rsidRPr="00713C6C">
              <w:rPr>
                <w:rFonts w:cs="Arial"/>
                <w:rtl/>
              </w:rPr>
              <w:t xml:space="preserve"> </w:t>
            </w:r>
            <w:r w:rsidRPr="00713C6C">
              <w:rPr>
                <w:rFonts w:cs="Arial" w:hint="cs"/>
                <w:rtl/>
              </w:rPr>
              <w:t>العالم</w:t>
            </w:r>
            <w:r w:rsidRPr="00713C6C">
              <w:rPr>
                <w:rFonts w:cs="Arial"/>
                <w:rtl/>
              </w:rPr>
              <w:t xml:space="preserve"> ( </w:t>
            </w:r>
            <w:r w:rsidRPr="00713C6C">
              <w:rPr>
                <w:rFonts w:cs="Arial" w:hint="cs"/>
                <w:rtl/>
              </w:rPr>
              <w:t>عدد</w:t>
            </w:r>
            <w:r w:rsidRPr="00713C6C">
              <w:rPr>
                <w:rFonts w:cs="Arial"/>
                <w:rtl/>
              </w:rPr>
              <w:t xml:space="preserve"> </w:t>
            </w:r>
            <w:r w:rsidRPr="00713C6C">
              <w:rPr>
                <w:rFonts w:cs="Arial" w:hint="cs"/>
                <w:rtl/>
              </w:rPr>
              <w:t>المعتمرين</w:t>
            </w:r>
            <w:r w:rsidRPr="00713C6C">
              <w:rPr>
                <w:rFonts w:cs="Arial"/>
                <w:rtl/>
              </w:rPr>
              <w:t xml:space="preserve"> 5 </w:t>
            </w:r>
            <w:r w:rsidRPr="00713C6C">
              <w:rPr>
                <w:rFonts w:cs="Arial" w:hint="cs"/>
                <w:rtl/>
              </w:rPr>
              <w:t>مليون</w:t>
            </w:r>
            <w:r w:rsidRPr="00713C6C">
              <w:rPr>
                <w:rFonts w:cs="Arial"/>
                <w:rtl/>
              </w:rPr>
              <w:t xml:space="preserve"> </w:t>
            </w:r>
            <w:r w:rsidRPr="00713C6C">
              <w:rPr>
                <w:rFonts w:cs="Arial" w:hint="cs"/>
                <w:rtl/>
              </w:rPr>
              <w:t>عام</w:t>
            </w:r>
            <w:r w:rsidRPr="00713C6C">
              <w:rPr>
                <w:rFonts w:cs="Arial"/>
                <w:rtl/>
              </w:rPr>
              <w:t xml:space="preserve"> 2011)</w:t>
            </w:r>
          </w:p>
          <w:p w:rsidR="00713C6C" w:rsidRPr="00713C6C" w:rsidRDefault="00713C6C" w:rsidP="001307B0">
            <w:pPr>
              <w:pStyle w:val="ListParagraph"/>
              <w:numPr>
                <w:ilvl w:val="0"/>
                <w:numId w:val="20"/>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C6C">
              <w:rPr>
                <w:rFonts w:cs="Arial" w:hint="cs"/>
                <w:rtl/>
              </w:rPr>
              <w:t>الناتج</w:t>
            </w:r>
            <w:r w:rsidRPr="00713C6C">
              <w:rPr>
                <w:rFonts w:cs="Arial"/>
                <w:rtl/>
              </w:rPr>
              <w:t xml:space="preserve"> </w:t>
            </w:r>
            <w:r w:rsidRPr="00713C6C">
              <w:rPr>
                <w:rFonts w:cs="Arial" w:hint="cs"/>
                <w:rtl/>
              </w:rPr>
              <w:t>المحلى</w:t>
            </w:r>
            <w:r w:rsidRPr="00713C6C">
              <w:rPr>
                <w:rFonts w:cs="Arial"/>
                <w:rtl/>
              </w:rPr>
              <w:t xml:space="preserve"> </w:t>
            </w:r>
            <w:r w:rsidRPr="00713C6C">
              <w:rPr>
                <w:rFonts w:cs="Arial" w:hint="cs"/>
                <w:rtl/>
              </w:rPr>
              <w:t>السعودى</w:t>
            </w:r>
            <w:r w:rsidRPr="00713C6C">
              <w:rPr>
                <w:rFonts w:cs="Arial"/>
                <w:rtl/>
              </w:rPr>
              <w:t xml:space="preserve">  2.80 </w:t>
            </w:r>
            <w:r w:rsidRPr="00713C6C">
              <w:rPr>
                <w:rFonts w:cs="Arial" w:hint="cs"/>
                <w:rtl/>
              </w:rPr>
              <w:t>تريليون</w:t>
            </w:r>
            <w:r w:rsidRPr="00713C6C">
              <w:rPr>
                <w:rFonts w:cs="Arial"/>
                <w:rtl/>
              </w:rPr>
              <w:t xml:space="preserve"> </w:t>
            </w:r>
            <w:r w:rsidRPr="00713C6C">
              <w:rPr>
                <w:rFonts w:cs="Arial" w:hint="cs"/>
                <w:rtl/>
              </w:rPr>
              <w:t>ريال</w:t>
            </w:r>
            <w:r w:rsidRPr="00713C6C">
              <w:rPr>
                <w:rFonts w:cs="Arial"/>
                <w:rtl/>
              </w:rPr>
              <w:t xml:space="preserve"> </w:t>
            </w:r>
            <w:r w:rsidRPr="00713C6C">
              <w:rPr>
                <w:rFonts w:cs="Arial" w:hint="cs"/>
                <w:rtl/>
              </w:rPr>
              <w:t>كأعلى</w:t>
            </w:r>
            <w:r w:rsidRPr="00713C6C">
              <w:rPr>
                <w:rFonts w:cs="Arial"/>
                <w:rtl/>
              </w:rPr>
              <w:t xml:space="preserve"> </w:t>
            </w:r>
            <w:r w:rsidRPr="00713C6C">
              <w:rPr>
                <w:rFonts w:cs="Arial" w:hint="cs"/>
                <w:rtl/>
              </w:rPr>
              <w:t>نسبة</w:t>
            </w:r>
            <w:r w:rsidRPr="00713C6C">
              <w:rPr>
                <w:rFonts w:cs="Arial"/>
                <w:rtl/>
              </w:rPr>
              <w:t xml:space="preserve"> </w:t>
            </w:r>
            <w:r w:rsidRPr="00713C6C">
              <w:rPr>
                <w:rFonts w:cs="Arial" w:hint="cs"/>
                <w:rtl/>
              </w:rPr>
              <w:t>نمو</w:t>
            </w:r>
            <w:r w:rsidRPr="00713C6C">
              <w:rPr>
                <w:rFonts w:cs="Arial"/>
                <w:rtl/>
              </w:rPr>
              <w:t xml:space="preserve"> </w:t>
            </w:r>
            <w:r w:rsidRPr="00713C6C">
              <w:rPr>
                <w:rFonts w:cs="Arial" w:hint="cs"/>
                <w:rtl/>
              </w:rPr>
              <w:t>بين</w:t>
            </w:r>
            <w:r w:rsidRPr="00713C6C">
              <w:rPr>
                <w:rFonts w:cs="Arial"/>
                <w:rtl/>
              </w:rPr>
              <w:t xml:space="preserve"> </w:t>
            </w:r>
            <w:r w:rsidRPr="00713C6C">
              <w:rPr>
                <w:rFonts w:cs="Arial" w:hint="cs"/>
                <w:rtl/>
              </w:rPr>
              <w:t>دول</w:t>
            </w:r>
            <w:r w:rsidRPr="00713C6C">
              <w:rPr>
                <w:rFonts w:cs="Arial"/>
                <w:rtl/>
              </w:rPr>
              <w:t xml:space="preserve"> </w:t>
            </w:r>
            <w:r w:rsidRPr="00713C6C">
              <w:rPr>
                <w:rFonts w:cs="Arial" w:hint="cs"/>
                <w:rtl/>
              </w:rPr>
              <w:t>مجموعة</w:t>
            </w:r>
            <w:r w:rsidRPr="00713C6C">
              <w:rPr>
                <w:rFonts w:cs="Arial"/>
                <w:rtl/>
              </w:rPr>
              <w:t xml:space="preserve"> </w:t>
            </w:r>
            <w:r w:rsidRPr="00713C6C">
              <w:rPr>
                <w:rFonts w:cs="Arial" w:hint="cs"/>
                <w:rtl/>
              </w:rPr>
              <w:t>العشرين</w:t>
            </w:r>
          </w:p>
          <w:p w:rsidR="00713C6C" w:rsidRPr="00713C6C" w:rsidRDefault="00713C6C" w:rsidP="001307B0">
            <w:pPr>
              <w:pStyle w:val="ListParagraph"/>
              <w:numPr>
                <w:ilvl w:val="0"/>
                <w:numId w:val="20"/>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C6C">
              <w:rPr>
                <w:rFonts w:cs="Arial" w:hint="cs"/>
                <w:rtl/>
              </w:rPr>
              <w:t>التكتلات</w:t>
            </w:r>
            <w:r w:rsidRPr="00713C6C">
              <w:rPr>
                <w:rFonts w:cs="Arial"/>
                <w:rtl/>
              </w:rPr>
              <w:t xml:space="preserve"> </w:t>
            </w:r>
            <w:r w:rsidRPr="00713C6C">
              <w:rPr>
                <w:rFonts w:cs="Arial" w:hint="cs"/>
                <w:rtl/>
              </w:rPr>
              <w:t>الاقتصاية</w:t>
            </w:r>
            <w:r w:rsidRPr="00713C6C">
              <w:rPr>
                <w:rFonts w:cs="Arial"/>
                <w:rtl/>
              </w:rPr>
              <w:t xml:space="preserve"> </w:t>
            </w:r>
            <w:r w:rsidRPr="00713C6C">
              <w:rPr>
                <w:rFonts w:cs="Arial" w:hint="cs"/>
                <w:rtl/>
              </w:rPr>
              <w:t>وحجم</w:t>
            </w:r>
            <w:r w:rsidRPr="00713C6C">
              <w:rPr>
                <w:rFonts w:cs="Arial"/>
                <w:rtl/>
              </w:rPr>
              <w:t xml:space="preserve"> </w:t>
            </w:r>
            <w:r w:rsidRPr="00713C6C">
              <w:rPr>
                <w:rFonts w:cs="Arial" w:hint="cs"/>
                <w:rtl/>
              </w:rPr>
              <w:t>السوق</w:t>
            </w:r>
            <w:r w:rsidRPr="00713C6C">
              <w:rPr>
                <w:rFonts w:cs="Arial"/>
                <w:rtl/>
              </w:rPr>
              <w:t xml:space="preserve">: </w:t>
            </w:r>
            <w:r w:rsidRPr="00713C6C">
              <w:rPr>
                <w:rFonts w:cs="Arial" w:hint="cs"/>
                <w:rtl/>
              </w:rPr>
              <w:t>الأسواق</w:t>
            </w:r>
            <w:r w:rsidRPr="00713C6C">
              <w:rPr>
                <w:rFonts w:cs="Arial"/>
                <w:rtl/>
              </w:rPr>
              <w:t xml:space="preserve"> </w:t>
            </w:r>
            <w:r w:rsidRPr="00713C6C">
              <w:rPr>
                <w:rFonts w:cs="Arial" w:hint="cs"/>
                <w:rtl/>
              </w:rPr>
              <w:t>السعودية</w:t>
            </w:r>
            <w:r w:rsidRPr="00713C6C">
              <w:rPr>
                <w:rFonts w:cs="Arial"/>
                <w:rtl/>
              </w:rPr>
              <w:t xml:space="preserve"> </w:t>
            </w:r>
            <w:r w:rsidRPr="00713C6C">
              <w:rPr>
                <w:rFonts w:cs="Arial" w:hint="cs"/>
                <w:rtl/>
              </w:rPr>
              <w:t>مرتبطة</w:t>
            </w:r>
            <w:r w:rsidRPr="00713C6C">
              <w:rPr>
                <w:rFonts w:cs="Arial"/>
                <w:rtl/>
              </w:rPr>
              <w:t xml:space="preserve"> </w:t>
            </w:r>
            <w:r w:rsidRPr="00713C6C">
              <w:rPr>
                <w:rFonts w:cs="Arial" w:hint="cs"/>
                <w:rtl/>
              </w:rPr>
              <w:t>بأسواق</w:t>
            </w:r>
            <w:r w:rsidRPr="00713C6C">
              <w:rPr>
                <w:rFonts w:cs="Arial"/>
                <w:rtl/>
              </w:rPr>
              <w:t xml:space="preserve"> </w:t>
            </w:r>
            <w:r w:rsidRPr="00713C6C">
              <w:rPr>
                <w:rFonts w:cs="Arial" w:hint="cs"/>
                <w:rtl/>
              </w:rPr>
              <w:t>الخليج</w:t>
            </w:r>
            <w:r w:rsidRPr="00713C6C">
              <w:rPr>
                <w:rFonts w:cs="Arial"/>
                <w:rtl/>
              </w:rPr>
              <w:t xml:space="preserve"> </w:t>
            </w:r>
            <w:r w:rsidRPr="00713C6C">
              <w:rPr>
                <w:rFonts w:cs="Arial" w:hint="cs"/>
                <w:rtl/>
              </w:rPr>
              <w:t>والدول</w:t>
            </w:r>
            <w:r w:rsidRPr="00713C6C">
              <w:rPr>
                <w:rFonts w:cs="Arial"/>
                <w:rtl/>
              </w:rPr>
              <w:t xml:space="preserve"> </w:t>
            </w:r>
            <w:r w:rsidRPr="00713C6C">
              <w:rPr>
                <w:rFonts w:cs="Arial" w:hint="cs"/>
                <w:rtl/>
              </w:rPr>
              <w:t>العربية</w:t>
            </w:r>
          </w:p>
          <w:p w:rsidR="00713C6C" w:rsidRPr="00713C6C" w:rsidRDefault="00713C6C" w:rsidP="001307B0">
            <w:pPr>
              <w:pStyle w:val="ListParagraph"/>
              <w:numPr>
                <w:ilvl w:val="0"/>
                <w:numId w:val="20"/>
              </w:num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713C6C">
              <w:rPr>
                <w:rFonts w:cs="Arial" w:hint="cs"/>
                <w:rtl/>
              </w:rPr>
              <w:t>معدل</w:t>
            </w:r>
            <w:r w:rsidRPr="00713C6C">
              <w:rPr>
                <w:rFonts w:cs="Arial"/>
                <w:rtl/>
              </w:rPr>
              <w:t xml:space="preserve"> </w:t>
            </w:r>
            <w:r w:rsidRPr="00713C6C">
              <w:rPr>
                <w:rFonts w:cs="Arial" w:hint="cs"/>
                <w:rtl/>
              </w:rPr>
              <w:t>التضخم</w:t>
            </w:r>
            <w:r w:rsidRPr="00713C6C">
              <w:rPr>
                <w:rFonts w:cs="Arial"/>
                <w:rtl/>
              </w:rPr>
              <w:t xml:space="preserve"> </w:t>
            </w:r>
            <w:r w:rsidRPr="00713C6C">
              <w:rPr>
                <w:rFonts w:cs="Arial" w:hint="cs"/>
                <w:rtl/>
              </w:rPr>
              <w:t>ونسبة</w:t>
            </w:r>
            <w:r w:rsidRPr="00713C6C">
              <w:rPr>
                <w:rFonts w:cs="Arial"/>
                <w:rtl/>
              </w:rPr>
              <w:t xml:space="preserve"> </w:t>
            </w:r>
            <w:r w:rsidRPr="00713C6C">
              <w:rPr>
                <w:rFonts w:cs="Arial" w:hint="cs"/>
                <w:rtl/>
              </w:rPr>
              <w:t>الفوائد</w:t>
            </w:r>
            <w:r w:rsidRPr="00713C6C">
              <w:rPr>
                <w:rFonts w:cs="Arial"/>
                <w:rtl/>
              </w:rPr>
              <w:t xml:space="preserve"> </w:t>
            </w:r>
            <w:r w:rsidRPr="00713C6C">
              <w:rPr>
                <w:rFonts w:cs="Arial" w:hint="cs"/>
                <w:rtl/>
              </w:rPr>
              <w:t>والتسهيلات</w:t>
            </w:r>
            <w:r w:rsidRPr="00713C6C">
              <w:rPr>
                <w:rFonts w:cs="Arial"/>
                <w:rtl/>
              </w:rPr>
              <w:t xml:space="preserve"> </w:t>
            </w:r>
            <w:r w:rsidRPr="00713C6C">
              <w:rPr>
                <w:rFonts w:cs="Arial" w:hint="cs"/>
                <w:rtl/>
              </w:rPr>
              <w:t>الائتمانية</w:t>
            </w:r>
            <w:r w:rsidRPr="00713C6C">
              <w:rPr>
                <w:rFonts w:cs="Arial"/>
                <w:rtl/>
              </w:rPr>
              <w:t xml:space="preserve"> </w:t>
            </w:r>
            <w:r w:rsidRPr="00713C6C">
              <w:rPr>
                <w:rFonts w:cs="Arial" w:hint="cs"/>
                <w:rtl/>
              </w:rPr>
              <w:t>والدعم</w:t>
            </w:r>
            <w:r w:rsidRPr="00713C6C">
              <w:rPr>
                <w:rFonts w:cs="Arial"/>
                <w:rtl/>
              </w:rPr>
              <w:t xml:space="preserve"> </w:t>
            </w:r>
            <w:r w:rsidRPr="00713C6C">
              <w:rPr>
                <w:rFonts w:cs="Arial" w:hint="cs"/>
                <w:rtl/>
              </w:rPr>
              <w:t>الحكومي</w:t>
            </w:r>
            <w:r w:rsidRPr="00713C6C">
              <w:rPr>
                <w:rFonts w:cs="Arial"/>
                <w:rtl/>
              </w:rPr>
              <w:t xml:space="preserve"> </w:t>
            </w:r>
            <w:r w:rsidRPr="00713C6C">
              <w:rPr>
                <w:rFonts w:cs="Arial" w:hint="cs"/>
                <w:rtl/>
              </w:rPr>
              <w:t>ونمط</w:t>
            </w:r>
            <w:r w:rsidRPr="00713C6C">
              <w:rPr>
                <w:rFonts w:cs="Arial"/>
                <w:rtl/>
              </w:rPr>
              <w:t xml:space="preserve"> </w:t>
            </w:r>
            <w:r w:rsidRPr="00713C6C">
              <w:rPr>
                <w:rFonts w:cs="Arial" w:hint="cs"/>
                <w:rtl/>
              </w:rPr>
              <w:t>الحياة</w:t>
            </w:r>
            <w:r w:rsidRPr="00713C6C">
              <w:rPr>
                <w:rFonts w:cs="Arial"/>
                <w:rtl/>
              </w:rPr>
              <w:t xml:space="preserve">   </w:t>
            </w:r>
          </w:p>
        </w:tc>
      </w:tr>
      <w:tr w:rsidR="00713C6C" w:rsidTr="00713C6C">
        <w:tc>
          <w:tcPr>
            <w:cnfStyle w:val="001000000000" w:firstRow="0" w:lastRow="0" w:firstColumn="1" w:lastColumn="0" w:oddVBand="0" w:evenVBand="0" w:oddHBand="0" w:evenHBand="0" w:firstRowFirstColumn="0" w:firstRowLastColumn="0" w:lastRowFirstColumn="0" w:lastRowLastColumn="0"/>
            <w:tcW w:w="629" w:type="pct"/>
          </w:tcPr>
          <w:p w:rsidR="00713C6C" w:rsidRDefault="00713C6C" w:rsidP="00193D7B">
            <w:pPr>
              <w:bidi/>
              <w:jc w:val="lowKashida"/>
              <w:rPr>
                <w:rFonts w:cs="Arial"/>
                <w:rtl/>
              </w:rPr>
            </w:pPr>
            <w:r w:rsidRPr="00A8387B">
              <w:rPr>
                <w:rFonts w:cs="Arial"/>
                <w:rtl/>
              </w:rPr>
              <w:t xml:space="preserve">العوامل السياسية </w:t>
            </w:r>
            <w:r w:rsidRPr="00A8387B">
              <w:rPr>
                <w:rFonts w:cs="Arial"/>
              </w:rPr>
              <w:t>Political</w:t>
            </w:r>
          </w:p>
        </w:tc>
        <w:tc>
          <w:tcPr>
            <w:tcW w:w="4371" w:type="pct"/>
          </w:tcPr>
          <w:p w:rsidR="00713C6C" w:rsidRDefault="00713C6C" w:rsidP="00193D7B">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D73E6B">
              <w:rPr>
                <w:rFonts w:cs="Arial"/>
                <w:rtl/>
              </w:rPr>
              <w:t>تتعلق العوامل السياسية بالدور المحوري الذي تلعبه الحكومات والمنظمات الدولية في تحديد مستقبل تبني الانترنت والتحكم به وسن القوانين التي تحكمه</w:t>
            </w:r>
          </w:p>
          <w:p w:rsidR="009A2D22" w:rsidRPr="009A2D22" w:rsidRDefault="009A2D22" w:rsidP="001307B0">
            <w:pPr>
              <w:pStyle w:val="ListParagraph"/>
              <w:numPr>
                <w:ilvl w:val="0"/>
                <w:numId w:val="21"/>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9A2D22">
              <w:rPr>
                <w:rFonts w:cs="Arial" w:hint="cs"/>
                <w:rtl/>
              </w:rPr>
              <w:t>مدى</w:t>
            </w:r>
            <w:r w:rsidRPr="009A2D22">
              <w:rPr>
                <w:rFonts w:cs="Arial"/>
                <w:rtl/>
              </w:rPr>
              <w:t xml:space="preserve"> </w:t>
            </w:r>
            <w:r w:rsidRPr="009A2D22">
              <w:rPr>
                <w:rFonts w:cs="Arial" w:hint="cs"/>
                <w:rtl/>
              </w:rPr>
              <w:t>تبنى</w:t>
            </w:r>
            <w:r w:rsidRPr="009A2D22">
              <w:rPr>
                <w:rFonts w:cs="Arial"/>
                <w:rtl/>
              </w:rPr>
              <w:t xml:space="preserve"> </w:t>
            </w:r>
            <w:r w:rsidRPr="009A2D22">
              <w:rPr>
                <w:rFonts w:cs="Arial" w:hint="cs"/>
                <w:rtl/>
              </w:rPr>
              <w:t>الحكومة</w:t>
            </w:r>
            <w:r w:rsidRPr="009A2D22">
              <w:rPr>
                <w:rFonts w:cs="Arial"/>
                <w:rtl/>
              </w:rPr>
              <w:t xml:space="preserve"> </w:t>
            </w:r>
            <w:r w:rsidRPr="009A2D22">
              <w:rPr>
                <w:rFonts w:cs="Arial" w:hint="cs"/>
                <w:rtl/>
              </w:rPr>
              <w:t>لخدمات</w:t>
            </w:r>
            <w:r w:rsidRPr="009A2D22">
              <w:rPr>
                <w:rFonts w:cs="Arial"/>
                <w:rtl/>
              </w:rPr>
              <w:t xml:space="preserve"> </w:t>
            </w:r>
            <w:r w:rsidRPr="009A2D22">
              <w:rPr>
                <w:rFonts w:cs="Arial" w:hint="cs"/>
                <w:rtl/>
              </w:rPr>
              <w:t>الحكومة</w:t>
            </w:r>
            <w:r w:rsidRPr="009A2D22">
              <w:rPr>
                <w:rFonts w:cs="Arial"/>
                <w:rtl/>
              </w:rPr>
              <w:t xml:space="preserve"> </w:t>
            </w:r>
            <w:r w:rsidRPr="009A2D22">
              <w:rPr>
                <w:rFonts w:cs="Arial" w:hint="cs"/>
                <w:rtl/>
              </w:rPr>
              <w:t>الالكترونية</w:t>
            </w:r>
            <w:r w:rsidRPr="009A2D22">
              <w:rPr>
                <w:rFonts w:cs="Arial"/>
                <w:rtl/>
              </w:rPr>
              <w:t xml:space="preserve"> </w:t>
            </w:r>
          </w:p>
          <w:p w:rsidR="009A2D22" w:rsidRPr="009A2D22" w:rsidRDefault="009A2D22" w:rsidP="001307B0">
            <w:pPr>
              <w:pStyle w:val="ListParagraph"/>
              <w:numPr>
                <w:ilvl w:val="0"/>
                <w:numId w:val="21"/>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9A2D22">
              <w:rPr>
                <w:rFonts w:cs="Arial" w:hint="cs"/>
                <w:rtl/>
              </w:rPr>
              <w:t>مدى</w:t>
            </w:r>
            <w:r w:rsidRPr="009A2D22">
              <w:rPr>
                <w:rFonts w:cs="Arial"/>
                <w:rtl/>
              </w:rPr>
              <w:t xml:space="preserve"> </w:t>
            </w:r>
            <w:r w:rsidRPr="009A2D22">
              <w:rPr>
                <w:rFonts w:cs="Arial" w:hint="cs"/>
                <w:rtl/>
              </w:rPr>
              <w:t>دعم</w:t>
            </w:r>
            <w:r w:rsidRPr="009A2D22">
              <w:rPr>
                <w:rFonts w:cs="Arial"/>
                <w:rtl/>
              </w:rPr>
              <w:t xml:space="preserve"> </w:t>
            </w:r>
            <w:r w:rsidRPr="009A2D22">
              <w:rPr>
                <w:rFonts w:cs="Arial" w:hint="cs"/>
                <w:rtl/>
              </w:rPr>
              <w:t>الحكومة</w:t>
            </w:r>
            <w:r w:rsidRPr="009A2D22">
              <w:rPr>
                <w:rFonts w:cs="Arial"/>
                <w:rtl/>
              </w:rPr>
              <w:t xml:space="preserve"> </w:t>
            </w:r>
            <w:r w:rsidRPr="009A2D22">
              <w:rPr>
                <w:rFonts w:cs="Arial" w:hint="cs"/>
                <w:rtl/>
              </w:rPr>
              <w:t>لمجتمع</w:t>
            </w:r>
            <w:r w:rsidRPr="009A2D22">
              <w:rPr>
                <w:rFonts w:cs="Arial"/>
                <w:rtl/>
              </w:rPr>
              <w:t xml:space="preserve"> </w:t>
            </w:r>
            <w:r w:rsidRPr="009A2D22">
              <w:rPr>
                <w:rFonts w:cs="Arial" w:hint="cs"/>
                <w:rtl/>
              </w:rPr>
              <w:t>المعلومات</w:t>
            </w:r>
            <w:r w:rsidRPr="009A2D22">
              <w:rPr>
                <w:rFonts w:cs="Arial"/>
                <w:rtl/>
              </w:rPr>
              <w:t xml:space="preserve"> </w:t>
            </w:r>
            <w:r w:rsidRPr="009A2D22">
              <w:rPr>
                <w:rFonts w:cs="Arial" w:hint="cs"/>
                <w:rtl/>
              </w:rPr>
              <w:t>وسد</w:t>
            </w:r>
            <w:r w:rsidRPr="009A2D22">
              <w:rPr>
                <w:rFonts w:cs="Arial"/>
                <w:rtl/>
              </w:rPr>
              <w:t xml:space="preserve"> </w:t>
            </w:r>
            <w:r w:rsidRPr="009A2D22">
              <w:rPr>
                <w:rFonts w:cs="Arial" w:hint="cs"/>
                <w:rtl/>
              </w:rPr>
              <w:t>الفجوة</w:t>
            </w:r>
            <w:r w:rsidRPr="009A2D22">
              <w:rPr>
                <w:rFonts w:cs="Arial"/>
                <w:rtl/>
              </w:rPr>
              <w:t xml:space="preserve"> </w:t>
            </w:r>
            <w:r w:rsidRPr="009A2D22">
              <w:rPr>
                <w:rFonts w:cs="Arial" w:hint="cs"/>
                <w:rtl/>
              </w:rPr>
              <w:t>الرقمية</w:t>
            </w:r>
            <w:r w:rsidRPr="009A2D22">
              <w:rPr>
                <w:rFonts w:cs="Arial"/>
                <w:rtl/>
              </w:rPr>
              <w:t xml:space="preserve"> </w:t>
            </w:r>
            <w:r w:rsidRPr="009A2D22">
              <w:rPr>
                <w:rFonts w:cs="Arial" w:hint="cs"/>
                <w:rtl/>
              </w:rPr>
              <w:t>والانترنت</w:t>
            </w:r>
            <w:r w:rsidRPr="009A2D22">
              <w:rPr>
                <w:rFonts w:cs="Arial"/>
                <w:rtl/>
              </w:rPr>
              <w:t xml:space="preserve"> </w:t>
            </w:r>
            <w:r w:rsidRPr="009A2D22">
              <w:rPr>
                <w:rFonts w:cs="Arial" w:hint="cs"/>
                <w:rtl/>
              </w:rPr>
              <w:t>عريض</w:t>
            </w:r>
            <w:r w:rsidRPr="009A2D22">
              <w:rPr>
                <w:rFonts w:cs="Arial"/>
                <w:rtl/>
              </w:rPr>
              <w:t xml:space="preserve"> </w:t>
            </w:r>
            <w:r w:rsidRPr="009A2D22">
              <w:rPr>
                <w:rFonts w:cs="Arial" w:hint="cs"/>
                <w:rtl/>
              </w:rPr>
              <w:t>النطاق</w:t>
            </w:r>
            <w:r w:rsidRPr="009A2D22">
              <w:rPr>
                <w:rFonts w:cs="Arial"/>
                <w:rtl/>
              </w:rPr>
              <w:t xml:space="preserve"> </w:t>
            </w:r>
          </w:p>
          <w:p w:rsidR="009A2D22" w:rsidRPr="009A2D22" w:rsidRDefault="009A2D22" w:rsidP="001307B0">
            <w:pPr>
              <w:pStyle w:val="ListParagraph"/>
              <w:numPr>
                <w:ilvl w:val="0"/>
                <w:numId w:val="21"/>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9A2D22">
              <w:rPr>
                <w:rFonts w:cs="Arial" w:hint="cs"/>
                <w:rtl/>
              </w:rPr>
              <w:t>الدعم</w:t>
            </w:r>
            <w:r w:rsidRPr="009A2D22">
              <w:rPr>
                <w:rFonts w:cs="Arial"/>
                <w:rtl/>
              </w:rPr>
              <w:t xml:space="preserve"> </w:t>
            </w:r>
            <w:r w:rsidRPr="009A2D22">
              <w:rPr>
                <w:rFonts w:cs="Arial" w:hint="cs"/>
                <w:rtl/>
              </w:rPr>
              <w:t>الحكومى</w:t>
            </w:r>
            <w:r w:rsidRPr="009A2D22">
              <w:rPr>
                <w:rFonts w:cs="Arial"/>
                <w:rtl/>
              </w:rPr>
              <w:t xml:space="preserve"> </w:t>
            </w:r>
            <w:r w:rsidRPr="009A2D22">
              <w:rPr>
                <w:rFonts w:cs="Arial" w:hint="cs"/>
                <w:rtl/>
              </w:rPr>
              <w:t>لبرامج</w:t>
            </w:r>
            <w:r w:rsidRPr="009A2D22">
              <w:rPr>
                <w:rFonts w:cs="Arial"/>
                <w:rtl/>
              </w:rPr>
              <w:t xml:space="preserve"> </w:t>
            </w:r>
            <w:r w:rsidRPr="009A2D22">
              <w:rPr>
                <w:rFonts w:cs="Arial" w:hint="cs"/>
                <w:rtl/>
              </w:rPr>
              <w:t>التدريب</w:t>
            </w:r>
            <w:r w:rsidRPr="009A2D22">
              <w:rPr>
                <w:rFonts w:cs="Arial"/>
                <w:rtl/>
              </w:rPr>
              <w:t xml:space="preserve"> </w:t>
            </w:r>
          </w:p>
          <w:p w:rsidR="009A2D22" w:rsidRPr="009A2D22" w:rsidRDefault="009A2D22" w:rsidP="001307B0">
            <w:pPr>
              <w:pStyle w:val="ListParagraph"/>
              <w:numPr>
                <w:ilvl w:val="0"/>
                <w:numId w:val="21"/>
              </w:num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9A2D22">
              <w:rPr>
                <w:rFonts w:cs="Arial" w:hint="cs"/>
                <w:rtl/>
              </w:rPr>
              <w:t>السياسات</w:t>
            </w:r>
            <w:r w:rsidRPr="009A2D22">
              <w:rPr>
                <w:rFonts w:cs="Arial"/>
                <w:rtl/>
              </w:rPr>
              <w:t xml:space="preserve"> </w:t>
            </w:r>
            <w:r w:rsidRPr="009A2D22">
              <w:rPr>
                <w:rFonts w:cs="Arial" w:hint="cs"/>
                <w:rtl/>
              </w:rPr>
              <w:t>والبرامج</w:t>
            </w:r>
            <w:r w:rsidRPr="009A2D22">
              <w:rPr>
                <w:rFonts w:cs="Arial"/>
                <w:rtl/>
              </w:rPr>
              <w:t xml:space="preserve"> </w:t>
            </w:r>
            <w:r w:rsidRPr="009A2D22">
              <w:rPr>
                <w:rFonts w:cs="Arial" w:hint="cs"/>
                <w:rtl/>
              </w:rPr>
              <w:t>التي</w:t>
            </w:r>
            <w:r w:rsidRPr="009A2D22">
              <w:rPr>
                <w:rFonts w:cs="Arial"/>
                <w:rtl/>
              </w:rPr>
              <w:t xml:space="preserve"> </w:t>
            </w:r>
            <w:r w:rsidRPr="009A2D22">
              <w:rPr>
                <w:rFonts w:cs="Arial" w:hint="cs"/>
                <w:rtl/>
              </w:rPr>
              <w:t>تزيد</w:t>
            </w:r>
            <w:r w:rsidRPr="009A2D22">
              <w:rPr>
                <w:rFonts w:cs="Arial"/>
                <w:rtl/>
              </w:rPr>
              <w:t xml:space="preserve"> </w:t>
            </w:r>
            <w:r w:rsidRPr="009A2D22">
              <w:rPr>
                <w:rFonts w:cs="Arial" w:hint="cs"/>
                <w:rtl/>
              </w:rPr>
              <w:t>الثقة</w:t>
            </w:r>
            <w:r w:rsidRPr="009A2D22">
              <w:rPr>
                <w:rFonts w:cs="Arial"/>
                <w:rtl/>
              </w:rPr>
              <w:t xml:space="preserve"> </w:t>
            </w:r>
            <w:r w:rsidRPr="009A2D22">
              <w:rPr>
                <w:rFonts w:cs="Arial" w:hint="cs"/>
                <w:rtl/>
              </w:rPr>
              <w:t>والأمان</w:t>
            </w:r>
            <w:r w:rsidRPr="009A2D22">
              <w:rPr>
                <w:rFonts w:cs="Arial"/>
                <w:rtl/>
              </w:rPr>
              <w:t xml:space="preserve"> </w:t>
            </w:r>
            <w:r w:rsidRPr="009A2D22">
              <w:rPr>
                <w:rFonts w:cs="Arial" w:hint="cs"/>
                <w:rtl/>
              </w:rPr>
              <w:t>بخصوص</w:t>
            </w:r>
            <w:r w:rsidRPr="009A2D22">
              <w:rPr>
                <w:rFonts w:cs="Arial"/>
                <w:rtl/>
              </w:rPr>
              <w:t xml:space="preserve"> </w:t>
            </w:r>
            <w:r w:rsidRPr="009A2D22">
              <w:rPr>
                <w:rFonts w:cs="Arial" w:hint="cs"/>
                <w:rtl/>
              </w:rPr>
              <w:t>المعاملات</w:t>
            </w:r>
            <w:r w:rsidRPr="009A2D22">
              <w:rPr>
                <w:rFonts w:cs="Arial"/>
                <w:rtl/>
              </w:rPr>
              <w:t xml:space="preserve"> </w:t>
            </w:r>
            <w:r w:rsidRPr="009A2D22">
              <w:rPr>
                <w:rFonts w:cs="Arial" w:hint="cs"/>
                <w:rtl/>
              </w:rPr>
              <w:t>الالكترونية</w:t>
            </w:r>
          </w:p>
          <w:p w:rsidR="009A2D22" w:rsidRDefault="009A2D22" w:rsidP="009A2D22">
            <w:pPr>
              <w:bidi/>
              <w:jc w:val="lowKashida"/>
              <w:cnfStyle w:val="000000000000" w:firstRow="0" w:lastRow="0" w:firstColumn="0" w:lastColumn="0" w:oddVBand="0" w:evenVBand="0" w:oddHBand="0" w:evenHBand="0" w:firstRowFirstColumn="0" w:firstRowLastColumn="0" w:lastRowFirstColumn="0" w:lastRowLastColumn="0"/>
              <w:rPr>
                <w:rFonts w:cs="Arial"/>
                <w:rtl/>
              </w:rPr>
            </w:pPr>
          </w:p>
        </w:tc>
      </w:tr>
      <w:tr w:rsidR="00713C6C" w:rsidTr="00713C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 w:type="pct"/>
          </w:tcPr>
          <w:p w:rsidR="00713C6C" w:rsidRPr="00A8387B" w:rsidRDefault="00713C6C" w:rsidP="00193D7B">
            <w:pPr>
              <w:bidi/>
              <w:jc w:val="lowKashida"/>
              <w:rPr>
                <w:rFonts w:cs="Arial"/>
                <w:rtl/>
              </w:rPr>
            </w:pPr>
            <w:r w:rsidRPr="00A8387B">
              <w:rPr>
                <w:rFonts w:cs="Arial"/>
                <w:rtl/>
              </w:rPr>
              <w:lastRenderedPageBreak/>
              <w:t xml:space="preserve">العوامل التكنولوجية </w:t>
            </w:r>
            <w:r w:rsidRPr="00A8387B">
              <w:rPr>
                <w:rFonts w:cs="Arial"/>
              </w:rPr>
              <w:t>Technical</w:t>
            </w:r>
          </w:p>
        </w:tc>
        <w:tc>
          <w:tcPr>
            <w:tcW w:w="4371" w:type="pct"/>
          </w:tcPr>
          <w:p w:rsidR="00713C6C" w:rsidRDefault="009A2D22" w:rsidP="009A2D22">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9A2D22">
              <w:rPr>
                <w:rFonts w:cs="Arial"/>
                <w:rtl/>
              </w:rPr>
              <w:t>العوامل التكنولوجية تشمل التغيرات التي تطرأ على التكنولوجيا والتي توفر فرص جديدة أو تحديات جديدة في الإدارة أو التصميم أو الإنتاج أو تسويق المنتجات أو تخزينها، ويهتم بالآتي</w:t>
            </w:r>
          </w:p>
          <w:p w:rsidR="00193D7B" w:rsidRPr="009A2D22" w:rsidRDefault="009A2D22" w:rsidP="001307B0">
            <w:pPr>
              <w:numPr>
                <w:ilvl w:val="0"/>
                <w:numId w:val="22"/>
              </w:numPr>
              <w:bidi/>
              <w:jc w:val="lowKashida"/>
              <w:cnfStyle w:val="000000100000" w:firstRow="0" w:lastRow="0" w:firstColumn="0" w:lastColumn="0" w:oddVBand="0" w:evenVBand="0" w:oddHBand="1" w:evenHBand="0" w:firstRowFirstColumn="0" w:firstRowLastColumn="0" w:lastRowFirstColumn="0" w:lastRowLastColumn="0"/>
              <w:rPr>
                <w:rFonts w:cs="Arial"/>
              </w:rPr>
            </w:pPr>
            <w:r>
              <w:rPr>
                <w:rFonts w:cs="Arial"/>
                <w:rtl/>
              </w:rPr>
              <w:t>الق</w:t>
            </w:r>
            <w:r w:rsidR="00193D7B" w:rsidRPr="009A2D22">
              <w:rPr>
                <w:rFonts w:cs="Arial"/>
                <w:rtl/>
              </w:rPr>
              <w:t xml:space="preserve">درة </w:t>
            </w:r>
            <w:r w:rsidR="00193D7B" w:rsidRPr="009A2D22">
              <w:rPr>
                <w:rFonts w:cs="Arial"/>
                <w:rtl/>
                <w:lang w:bidi="ar-EG"/>
              </w:rPr>
              <w:t>على تقييم الابتكار</w:t>
            </w:r>
            <w:r w:rsidR="00193D7B" w:rsidRPr="009A2D22">
              <w:rPr>
                <w:rFonts w:cs="Arial"/>
                <w:rtl/>
              </w:rPr>
              <w:t>ات</w:t>
            </w:r>
            <w:r w:rsidR="00193D7B" w:rsidRPr="009A2D22">
              <w:rPr>
                <w:rFonts w:cs="Arial"/>
                <w:rtl/>
                <w:lang w:bidi="ar-EG"/>
              </w:rPr>
              <w:t xml:space="preserve"> الجديد</w:t>
            </w:r>
            <w:r w:rsidR="00193D7B" w:rsidRPr="009A2D22">
              <w:rPr>
                <w:rFonts w:cs="Arial"/>
                <w:rtl/>
              </w:rPr>
              <w:t>ة</w:t>
            </w:r>
            <w:r w:rsidR="00193D7B" w:rsidRPr="009A2D22">
              <w:rPr>
                <w:rFonts w:cs="Arial"/>
                <w:rtl/>
                <w:lang w:bidi="ar-EG"/>
              </w:rPr>
              <w:t xml:space="preserve"> </w:t>
            </w:r>
            <w:r w:rsidR="00193D7B" w:rsidRPr="009A2D22">
              <w:rPr>
                <w:rFonts w:cs="Arial"/>
                <w:rtl/>
              </w:rPr>
              <w:t>والمنافع المتولدة عنها</w:t>
            </w:r>
          </w:p>
          <w:p w:rsidR="00193D7B" w:rsidRPr="009A2D22" w:rsidRDefault="00193D7B" w:rsidP="001307B0">
            <w:pPr>
              <w:numPr>
                <w:ilvl w:val="0"/>
                <w:numId w:val="22"/>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9A2D22">
              <w:rPr>
                <w:rFonts w:cs="Arial"/>
                <w:rtl/>
              </w:rPr>
              <w:t xml:space="preserve">تحديد </w:t>
            </w:r>
            <w:r w:rsidRPr="009A2D22">
              <w:rPr>
                <w:rFonts w:cs="Arial"/>
                <w:rtl/>
                <w:lang w:bidi="ar-EG"/>
              </w:rPr>
              <w:t>معدل التغي</w:t>
            </w:r>
            <w:r w:rsidRPr="009A2D22">
              <w:rPr>
                <w:rFonts w:cs="Arial"/>
                <w:rtl/>
              </w:rPr>
              <w:t>ي</w:t>
            </w:r>
            <w:r w:rsidRPr="009A2D22">
              <w:rPr>
                <w:rFonts w:cs="Arial"/>
                <w:rtl/>
                <w:lang w:bidi="ar-EG"/>
              </w:rPr>
              <w:t xml:space="preserve">ر </w:t>
            </w:r>
            <w:r w:rsidRPr="009A2D22">
              <w:rPr>
                <w:rFonts w:cs="Arial"/>
                <w:rtl/>
              </w:rPr>
              <w:t>المطلوب ( تدريب، نفقات، توظيف) لمواكبة التكنولوجيا</w:t>
            </w:r>
          </w:p>
          <w:p w:rsidR="00193D7B" w:rsidRPr="009A2D22" w:rsidRDefault="00193D7B" w:rsidP="001307B0">
            <w:pPr>
              <w:numPr>
                <w:ilvl w:val="0"/>
                <w:numId w:val="22"/>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9A2D22">
              <w:rPr>
                <w:rFonts w:cs="Arial"/>
                <w:rtl/>
                <w:lang w:bidi="ar-EG"/>
              </w:rPr>
              <w:t xml:space="preserve">أى من التكنولوجيا الجديدة </w:t>
            </w:r>
            <w:r w:rsidRPr="009A2D22">
              <w:rPr>
                <w:rFonts w:cs="Arial"/>
                <w:rtl/>
              </w:rPr>
              <w:t xml:space="preserve">( الرسائل القصيرة، توتير، فيس بوك) </w:t>
            </w:r>
            <w:r w:rsidRPr="009A2D22">
              <w:rPr>
                <w:rFonts w:cs="Arial"/>
                <w:rtl/>
                <w:lang w:bidi="ar-EG"/>
              </w:rPr>
              <w:t xml:space="preserve">يجب أن </w:t>
            </w:r>
            <w:r w:rsidRPr="009A2D22">
              <w:rPr>
                <w:rFonts w:cs="Arial"/>
                <w:rtl/>
              </w:rPr>
              <w:t>ن</w:t>
            </w:r>
            <w:r w:rsidRPr="009A2D22">
              <w:rPr>
                <w:rFonts w:cs="Arial"/>
                <w:rtl/>
                <w:lang w:bidi="ar-EG"/>
              </w:rPr>
              <w:t>تبناها ؟</w:t>
            </w:r>
          </w:p>
          <w:p w:rsidR="00193D7B" w:rsidRPr="009A2D22" w:rsidRDefault="00193D7B" w:rsidP="001307B0">
            <w:pPr>
              <w:numPr>
                <w:ilvl w:val="0"/>
                <w:numId w:val="22"/>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9A2D22">
              <w:rPr>
                <w:rFonts w:cs="Arial"/>
                <w:rtl/>
                <w:lang w:bidi="ar-EG"/>
              </w:rPr>
              <w:t xml:space="preserve">رصد </w:t>
            </w:r>
            <w:r w:rsidRPr="009A2D22">
              <w:rPr>
                <w:rFonts w:cs="Arial"/>
                <w:rtl/>
              </w:rPr>
              <w:t>ا</w:t>
            </w:r>
            <w:r w:rsidRPr="009A2D22">
              <w:rPr>
                <w:rFonts w:cs="Arial"/>
                <w:rtl/>
                <w:lang w:bidi="ar-EG"/>
              </w:rPr>
              <w:t xml:space="preserve">لتقنيات الجديدة </w:t>
            </w:r>
            <w:r w:rsidRPr="009A2D22">
              <w:rPr>
                <w:rFonts w:cs="Arial"/>
                <w:rtl/>
              </w:rPr>
              <w:t>وتتبعها</w:t>
            </w:r>
          </w:p>
          <w:p w:rsidR="00193D7B" w:rsidRPr="009A2D22" w:rsidRDefault="00193D7B" w:rsidP="001307B0">
            <w:pPr>
              <w:numPr>
                <w:ilvl w:val="0"/>
                <w:numId w:val="22"/>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9A2D22">
              <w:rPr>
                <w:rFonts w:cs="Arial"/>
                <w:rtl/>
                <w:lang w:bidi="ar-EG"/>
              </w:rPr>
              <w:t xml:space="preserve">اعاده </w:t>
            </w:r>
            <w:r w:rsidRPr="009A2D22">
              <w:rPr>
                <w:rFonts w:cs="Arial"/>
                <w:rtl/>
              </w:rPr>
              <w:t>التدريب ل</w:t>
            </w:r>
            <w:r w:rsidRPr="009A2D22">
              <w:rPr>
                <w:rFonts w:cs="Arial"/>
                <w:rtl/>
                <w:lang w:bidi="ar-EG"/>
              </w:rPr>
              <w:t xml:space="preserve">اكتساب </w:t>
            </w:r>
            <w:r w:rsidRPr="009A2D22">
              <w:rPr>
                <w:rFonts w:cs="Arial"/>
                <w:rtl/>
              </w:rPr>
              <w:t>ال</w:t>
            </w:r>
            <w:r w:rsidRPr="009A2D22">
              <w:rPr>
                <w:rFonts w:cs="Arial"/>
                <w:rtl/>
                <w:lang w:bidi="ar-EG"/>
              </w:rPr>
              <w:t>مهارات</w:t>
            </w:r>
            <w:r w:rsidRPr="009A2D22">
              <w:rPr>
                <w:rFonts w:cs="Arial"/>
                <w:rtl/>
              </w:rPr>
              <w:t xml:space="preserve"> اللازمة</w:t>
            </w:r>
          </w:p>
          <w:p w:rsidR="009A2D22" w:rsidRPr="009A2D22" w:rsidRDefault="00193D7B" w:rsidP="001307B0">
            <w:pPr>
              <w:numPr>
                <w:ilvl w:val="0"/>
                <w:numId w:val="22"/>
              </w:num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9A2D22">
              <w:rPr>
                <w:rFonts w:cs="Arial"/>
                <w:rtl/>
              </w:rPr>
              <w:t xml:space="preserve">يمكن التعرف على التكنولوجيا الجديدة من خلال الزبائن أو الشركاء أو متابعة التقارير الخاصة </w:t>
            </w:r>
          </w:p>
        </w:tc>
      </w:tr>
    </w:tbl>
    <w:p w:rsidR="00713C6C" w:rsidRDefault="00713C6C" w:rsidP="00713C6C">
      <w:pPr>
        <w:bidi/>
        <w:spacing w:after="0"/>
        <w:rPr>
          <w:rFonts w:cs="Arial"/>
          <w:rtl/>
        </w:rPr>
      </w:pPr>
    </w:p>
    <w:tbl>
      <w:tblPr>
        <w:tblStyle w:val="GridTable5Dark-Accent1"/>
        <w:bidiVisual/>
        <w:tblW w:w="0" w:type="auto"/>
        <w:tblLook w:val="04A0" w:firstRow="1" w:lastRow="0" w:firstColumn="1" w:lastColumn="0" w:noHBand="0" w:noVBand="1"/>
      </w:tblPr>
      <w:tblGrid>
        <w:gridCol w:w="1705"/>
        <w:gridCol w:w="8995"/>
      </w:tblGrid>
      <w:tr w:rsidR="009912F3"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9912F3" w:rsidRDefault="009912F3" w:rsidP="00193D7B">
            <w:pPr>
              <w:bidi/>
              <w:jc w:val="center"/>
              <w:rPr>
                <w:rFonts w:cs="Arial"/>
                <w:rtl/>
              </w:rPr>
            </w:pPr>
            <w:r>
              <w:rPr>
                <w:rFonts w:cs="Arial" w:hint="cs"/>
                <w:rtl/>
              </w:rPr>
              <w:t>البيانات الشخصية</w:t>
            </w:r>
          </w:p>
        </w:tc>
      </w:tr>
      <w:tr w:rsidR="009912F3" w:rsidTr="009912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9912F3" w:rsidRDefault="009912F3" w:rsidP="009912F3">
            <w:pPr>
              <w:bidi/>
              <w:jc w:val="center"/>
              <w:rPr>
                <w:rFonts w:cs="Arial"/>
                <w:rtl/>
              </w:rPr>
            </w:pPr>
            <w:r w:rsidRPr="009912F3">
              <w:rPr>
                <w:rFonts w:cs="Arial"/>
                <w:rtl/>
                <w:lang w:bidi="ar-EG"/>
              </w:rPr>
              <w:t>لماذا تمثل البيانات الشخصية قيمه  خاصه</w:t>
            </w:r>
          </w:p>
        </w:tc>
        <w:tc>
          <w:tcPr>
            <w:tcW w:w="8995" w:type="dxa"/>
          </w:tcPr>
          <w:p w:rsidR="009912F3" w:rsidRPr="009912F3" w:rsidRDefault="009912F3" w:rsidP="001307B0">
            <w:pPr>
              <w:pStyle w:val="ListParagraph"/>
              <w:numPr>
                <w:ilvl w:val="0"/>
                <w:numId w:val="23"/>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9912F3">
              <w:rPr>
                <w:rFonts w:cs="Arial" w:hint="cs"/>
                <w:rtl/>
              </w:rPr>
              <w:t>تعتبر</w:t>
            </w:r>
            <w:r w:rsidRPr="009912F3">
              <w:rPr>
                <w:rFonts w:cs="Arial"/>
                <w:rtl/>
              </w:rPr>
              <w:t xml:space="preserve"> </w:t>
            </w:r>
            <w:r w:rsidRPr="009912F3">
              <w:rPr>
                <w:rFonts w:cs="Arial" w:hint="cs"/>
                <w:rtl/>
              </w:rPr>
              <w:t>مصدراً</w:t>
            </w:r>
            <w:r w:rsidRPr="009912F3">
              <w:rPr>
                <w:rFonts w:cs="Arial"/>
                <w:rtl/>
              </w:rPr>
              <w:t xml:space="preserve"> </w:t>
            </w:r>
            <w:r w:rsidRPr="009912F3">
              <w:rPr>
                <w:rFonts w:cs="Arial" w:hint="cs"/>
                <w:rtl/>
              </w:rPr>
              <w:t>أساسياً</w:t>
            </w:r>
            <w:r w:rsidRPr="009912F3">
              <w:rPr>
                <w:rFonts w:cs="Arial"/>
                <w:rtl/>
              </w:rPr>
              <w:t xml:space="preserve"> </w:t>
            </w:r>
            <w:r w:rsidRPr="009912F3">
              <w:rPr>
                <w:rFonts w:cs="Arial" w:hint="cs"/>
                <w:rtl/>
              </w:rPr>
              <w:t>لمعلومات</w:t>
            </w:r>
            <w:r w:rsidRPr="009912F3">
              <w:rPr>
                <w:rFonts w:cs="Arial"/>
                <w:rtl/>
              </w:rPr>
              <w:t xml:space="preserve"> </w:t>
            </w:r>
            <w:r w:rsidRPr="009912F3">
              <w:rPr>
                <w:rFonts w:cs="Arial" w:hint="cs"/>
                <w:rtl/>
              </w:rPr>
              <w:t>الاتصال</w:t>
            </w:r>
            <w:r w:rsidRPr="009912F3">
              <w:rPr>
                <w:rFonts w:cs="Arial"/>
                <w:rtl/>
              </w:rPr>
              <w:t xml:space="preserve"> </w:t>
            </w:r>
          </w:p>
          <w:p w:rsidR="009912F3" w:rsidRPr="009912F3" w:rsidRDefault="009912F3" w:rsidP="001307B0">
            <w:pPr>
              <w:pStyle w:val="ListParagraph"/>
              <w:numPr>
                <w:ilvl w:val="0"/>
                <w:numId w:val="23"/>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9912F3">
              <w:rPr>
                <w:rFonts w:cs="Arial" w:hint="cs"/>
                <w:rtl/>
              </w:rPr>
              <w:t>مصدر</w:t>
            </w:r>
            <w:r w:rsidRPr="009912F3">
              <w:rPr>
                <w:rFonts w:cs="Arial"/>
                <w:rtl/>
              </w:rPr>
              <w:t xml:space="preserve"> </w:t>
            </w:r>
            <w:r w:rsidRPr="009912F3">
              <w:rPr>
                <w:rFonts w:cs="Arial" w:hint="cs"/>
                <w:rtl/>
              </w:rPr>
              <w:t>لمعلومات</w:t>
            </w:r>
            <w:r w:rsidRPr="009912F3">
              <w:rPr>
                <w:rFonts w:cs="Arial"/>
                <w:rtl/>
              </w:rPr>
              <w:t xml:space="preserve"> </w:t>
            </w:r>
            <w:r w:rsidRPr="009912F3">
              <w:rPr>
                <w:rFonts w:cs="Arial" w:hint="cs"/>
                <w:rtl/>
              </w:rPr>
              <w:t>الملف</w:t>
            </w:r>
            <w:r w:rsidRPr="009912F3">
              <w:rPr>
                <w:rFonts w:cs="Arial"/>
                <w:rtl/>
              </w:rPr>
              <w:t xml:space="preserve"> </w:t>
            </w:r>
            <w:r w:rsidRPr="009912F3">
              <w:rPr>
                <w:rFonts w:cs="Arial" w:hint="cs"/>
                <w:rtl/>
              </w:rPr>
              <w:t>الشخصي</w:t>
            </w:r>
            <w:r w:rsidRPr="009912F3">
              <w:rPr>
                <w:rFonts w:cs="Arial"/>
                <w:rtl/>
              </w:rPr>
              <w:t xml:space="preserve"> </w:t>
            </w:r>
          </w:p>
          <w:p w:rsidR="009912F3" w:rsidRPr="009912F3" w:rsidRDefault="009912F3" w:rsidP="001307B0">
            <w:pPr>
              <w:pStyle w:val="ListParagraph"/>
              <w:numPr>
                <w:ilvl w:val="0"/>
                <w:numId w:val="23"/>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9912F3">
              <w:rPr>
                <w:rFonts w:cs="Arial" w:hint="cs"/>
                <w:rtl/>
              </w:rPr>
              <w:t>معلومات</w:t>
            </w:r>
            <w:r w:rsidRPr="009912F3">
              <w:rPr>
                <w:rFonts w:cs="Arial"/>
                <w:rtl/>
              </w:rPr>
              <w:t xml:space="preserve"> </w:t>
            </w:r>
            <w:r w:rsidRPr="009912F3">
              <w:rPr>
                <w:rFonts w:cs="Arial" w:hint="cs"/>
                <w:rtl/>
              </w:rPr>
              <w:t>عن</w:t>
            </w:r>
            <w:r w:rsidRPr="009912F3">
              <w:rPr>
                <w:rFonts w:cs="Arial"/>
                <w:rtl/>
              </w:rPr>
              <w:t xml:space="preserve"> </w:t>
            </w:r>
            <w:r w:rsidRPr="009912F3">
              <w:rPr>
                <w:rFonts w:cs="Arial" w:hint="cs"/>
                <w:rtl/>
              </w:rPr>
              <w:t>سلوك</w:t>
            </w:r>
            <w:r w:rsidRPr="009912F3">
              <w:rPr>
                <w:rFonts w:cs="Arial"/>
                <w:rtl/>
              </w:rPr>
              <w:t xml:space="preserve"> </w:t>
            </w:r>
            <w:r w:rsidRPr="009912F3">
              <w:rPr>
                <w:rFonts w:cs="Arial" w:hint="cs"/>
                <w:rtl/>
              </w:rPr>
              <w:t>المستهلك</w:t>
            </w:r>
            <w:r w:rsidRPr="009912F3">
              <w:rPr>
                <w:rFonts w:cs="Arial"/>
                <w:rtl/>
              </w:rPr>
              <w:t xml:space="preserve"> (</w:t>
            </w:r>
            <w:r w:rsidRPr="009912F3">
              <w:rPr>
                <w:rFonts w:cs="Arial" w:hint="cs"/>
                <w:rtl/>
              </w:rPr>
              <w:t>على</w:t>
            </w:r>
            <w:r w:rsidRPr="009912F3">
              <w:rPr>
                <w:rFonts w:cs="Arial"/>
                <w:rtl/>
              </w:rPr>
              <w:t xml:space="preserve"> </w:t>
            </w:r>
            <w:r w:rsidRPr="009912F3">
              <w:rPr>
                <w:rFonts w:cs="Arial" w:hint="cs"/>
                <w:rtl/>
              </w:rPr>
              <w:t>موقع</w:t>
            </w:r>
            <w:r w:rsidRPr="009912F3">
              <w:rPr>
                <w:rFonts w:cs="Arial"/>
                <w:rtl/>
              </w:rPr>
              <w:t xml:space="preserve"> </w:t>
            </w:r>
            <w:r w:rsidRPr="009912F3">
              <w:rPr>
                <w:rFonts w:cs="Arial" w:hint="cs"/>
                <w:rtl/>
              </w:rPr>
              <w:t>الشركة</w:t>
            </w:r>
            <w:r w:rsidRPr="009912F3">
              <w:rPr>
                <w:rFonts w:cs="Arial"/>
                <w:rtl/>
              </w:rPr>
              <w:t xml:space="preserve"> </w:t>
            </w:r>
            <w:r w:rsidRPr="009912F3">
              <w:rPr>
                <w:rFonts w:cs="Arial" w:hint="cs"/>
                <w:rtl/>
              </w:rPr>
              <w:t>المعنية</w:t>
            </w:r>
            <w:r w:rsidRPr="009912F3">
              <w:rPr>
                <w:rFonts w:cs="Arial"/>
                <w:rtl/>
              </w:rPr>
              <w:t xml:space="preserve"> )</w:t>
            </w:r>
          </w:p>
          <w:p w:rsidR="009912F3" w:rsidRPr="009912F3" w:rsidRDefault="009912F3" w:rsidP="001307B0">
            <w:pPr>
              <w:pStyle w:val="ListParagraph"/>
              <w:numPr>
                <w:ilvl w:val="0"/>
                <w:numId w:val="23"/>
              </w:num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9912F3">
              <w:rPr>
                <w:rFonts w:cs="Arial" w:hint="cs"/>
                <w:rtl/>
              </w:rPr>
              <w:t>معلومات</w:t>
            </w:r>
            <w:r w:rsidRPr="009912F3">
              <w:rPr>
                <w:rFonts w:cs="Arial"/>
                <w:rtl/>
              </w:rPr>
              <w:t xml:space="preserve"> </w:t>
            </w:r>
            <w:r w:rsidRPr="009912F3">
              <w:rPr>
                <w:rFonts w:cs="Arial" w:hint="cs"/>
                <w:rtl/>
              </w:rPr>
              <w:t>سلوك</w:t>
            </w:r>
            <w:r w:rsidRPr="009912F3">
              <w:rPr>
                <w:rFonts w:cs="Arial"/>
                <w:rtl/>
              </w:rPr>
              <w:t xml:space="preserve"> </w:t>
            </w:r>
            <w:r w:rsidRPr="009912F3">
              <w:rPr>
                <w:rFonts w:cs="Arial" w:hint="cs"/>
                <w:rtl/>
              </w:rPr>
              <w:t>المستهلك</w:t>
            </w:r>
            <w:r w:rsidRPr="009912F3">
              <w:rPr>
                <w:rFonts w:cs="Arial"/>
                <w:rtl/>
              </w:rPr>
              <w:t xml:space="preserve"> (</w:t>
            </w:r>
            <w:r w:rsidRPr="009912F3">
              <w:rPr>
                <w:rFonts w:cs="Arial" w:hint="cs"/>
                <w:rtl/>
              </w:rPr>
              <w:t>على</w:t>
            </w:r>
            <w:r w:rsidRPr="009912F3">
              <w:rPr>
                <w:rFonts w:cs="Arial"/>
                <w:rtl/>
              </w:rPr>
              <w:t xml:space="preserve"> </w:t>
            </w:r>
            <w:r w:rsidRPr="009912F3">
              <w:rPr>
                <w:rFonts w:cs="Arial" w:hint="cs"/>
                <w:rtl/>
              </w:rPr>
              <w:t>المواقع</w:t>
            </w:r>
            <w:r w:rsidRPr="009912F3">
              <w:rPr>
                <w:rFonts w:cs="Arial"/>
                <w:rtl/>
              </w:rPr>
              <w:t xml:space="preserve"> </w:t>
            </w:r>
            <w:r w:rsidRPr="009912F3">
              <w:rPr>
                <w:rFonts w:cs="Arial" w:hint="cs"/>
                <w:rtl/>
              </w:rPr>
              <w:t>الأخرى</w:t>
            </w:r>
            <w:r w:rsidRPr="009912F3">
              <w:rPr>
                <w:rFonts w:cs="Arial"/>
                <w:rtl/>
              </w:rPr>
              <w:t>)</w:t>
            </w:r>
          </w:p>
        </w:tc>
      </w:tr>
      <w:tr w:rsidR="009912F3" w:rsidTr="009912F3">
        <w:tc>
          <w:tcPr>
            <w:cnfStyle w:val="001000000000" w:firstRow="0" w:lastRow="0" w:firstColumn="1" w:lastColumn="0" w:oddVBand="0" w:evenVBand="0" w:oddHBand="0" w:evenHBand="0" w:firstRowFirstColumn="0" w:firstRowLastColumn="0" w:lastRowFirstColumn="0" w:lastRowLastColumn="0"/>
            <w:tcW w:w="1705" w:type="dxa"/>
            <w:vAlign w:val="center"/>
          </w:tcPr>
          <w:p w:rsidR="009912F3" w:rsidRDefault="009912F3" w:rsidP="009912F3">
            <w:pPr>
              <w:bidi/>
              <w:jc w:val="center"/>
              <w:rPr>
                <w:rFonts w:cs="Arial"/>
                <w:rtl/>
              </w:rPr>
            </w:pPr>
            <w:r w:rsidRPr="009912F3">
              <w:rPr>
                <w:rFonts w:cs="Arial"/>
                <w:rtl/>
              </w:rPr>
              <w:t>وسائل جمع البيانات الشخصية</w:t>
            </w:r>
          </w:p>
        </w:tc>
        <w:tc>
          <w:tcPr>
            <w:tcW w:w="8995" w:type="dxa"/>
          </w:tcPr>
          <w:p w:rsidR="009912F3" w:rsidRDefault="009912F3" w:rsidP="009912F3">
            <w:pPr>
              <w:bidi/>
              <w:jc w:val="lowKashida"/>
              <w:cnfStyle w:val="000000000000" w:firstRow="0" w:lastRow="0" w:firstColumn="0" w:lastColumn="0" w:oddVBand="0" w:evenVBand="0" w:oddHBand="0" w:evenHBand="0" w:firstRowFirstColumn="0" w:firstRowLastColumn="0" w:lastRowFirstColumn="0" w:lastRowLastColumn="0"/>
              <w:rPr>
                <w:rFonts w:cs="Arial"/>
                <w:rtl/>
              </w:rPr>
            </w:pPr>
          </w:p>
          <w:tbl>
            <w:tblPr>
              <w:tblStyle w:val="TableGrid"/>
              <w:bidiVisual/>
              <w:tblW w:w="0" w:type="auto"/>
              <w:tblLook w:val="04A0" w:firstRow="1" w:lastRow="0" w:firstColumn="1" w:lastColumn="0" w:noHBand="0" w:noVBand="1"/>
            </w:tblPr>
            <w:tblGrid>
              <w:gridCol w:w="1753"/>
              <w:gridCol w:w="1754"/>
              <w:gridCol w:w="1754"/>
              <w:gridCol w:w="1754"/>
              <w:gridCol w:w="1754"/>
            </w:tblGrid>
            <w:tr w:rsidR="009912F3" w:rsidTr="009912F3">
              <w:tc>
                <w:tcPr>
                  <w:tcW w:w="1753" w:type="dxa"/>
                </w:tcPr>
                <w:p w:rsidR="009912F3" w:rsidRDefault="009912F3" w:rsidP="009912F3">
                  <w:pPr>
                    <w:bidi/>
                    <w:jc w:val="center"/>
                    <w:rPr>
                      <w:rFonts w:cs="Arial"/>
                      <w:rtl/>
                    </w:rPr>
                  </w:pPr>
                  <w:r w:rsidRPr="009912F3">
                    <w:rPr>
                      <w:rFonts w:cs="Arial" w:hint="cs"/>
                      <w:rtl/>
                    </w:rPr>
                    <w:t>النماذج</w:t>
                  </w:r>
                  <w:r w:rsidRPr="009912F3">
                    <w:rPr>
                      <w:rFonts w:cs="Arial"/>
                      <w:rtl/>
                    </w:rPr>
                    <w:t xml:space="preserve"> </w:t>
                  </w:r>
                  <w:r w:rsidRPr="009912F3">
                    <w:rPr>
                      <w:rFonts w:cs="Arial" w:hint="cs"/>
                      <w:rtl/>
                    </w:rPr>
                    <w:t>الالكترونية</w:t>
                  </w:r>
                </w:p>
              </w:tc>
              <w:tc>
                <w:tcPr>
                  <w:tcW w:w="1754" w:type="dxa"/>
                </w:tcPr>
                <w:p w:rsidR="009912F3" w:rsidRDefault="009912F3" w:rsidP="009912F3">
                  <w:pPr>
                    <w:bidi/>
                    <w:jc w:val="center"/>
                    <w:rPr>
                      <w:rFonts w:cs="Arial"/>
                      <w:rtl/>
                    </w:rPr>
                  </w:pPr>
                  <w:r w:rsidRPr="009912F3">
                    <w:rPr>
                      <w:rFonts w:cs="Arial" w:hint="cs"/>
                      <w:rtl/>
                    </w:rPr>
                    <w:t>تاريخ</w:t>
                  </w:r>
                  <w:r w:rsidRPr="009912F3">
                    <w:rPr>
                      <w:rFonts w:cs="Arial"/>
                      <w:rtl/>
                    </w:rPr>
                    <w:t xml:space="preserve"> </w:t>
                  </w:r>
                  <w:r w:rsidRPr="009912F3">
                    <w:rPr>
                      <w:rFonts w:cs="Arial" w:hint="cs"/>
                      <w:rtl/>
                    </w:rPr>
                    <w:t>مشتريات</w:t>
                  </w:r>
                  <w:r w:rsidRPr="009912F3">
                    <w:rPr>
                      <w:rFonts w:cs="Arial"/>
                      <w:rtl/>
                    </w:rPr>
                    <w:t xml:space="preserve"> </w:t>
                  </w:r>
                  <w:r w:rsidRPr="009912F3">
                    <w:rPr>
                      <w:rFonts w:cs="Arial" w:hint="cs"/>
                      <w:rtl/>
                    </w:rPr>
                    <w:t>المستهلك</w:t>
                  </w:r>
                </w:p>
              </w:tc>
              <w:tc>
                <w:tcPr>
                  <w:tcW w:w="1754" w:type="dxa"/>
                </w:tcPr>
                <w:p w:rsidR="009912F3" w:rsidRDefault="009912F3" w:rsidP="009912F3">
                  <w:pPr>
                    <w:bidi/>
                    <w:jc w:val="center"/>
                    <w:rPr>
                      <w:rFonts w:cs="Arial"/>
                      <w:rtl/>
                    </w:rPr>
                  </w:pPr>
                  <w:r w:rsidRPr="009912F3">
                    <w:rPr>
                      <w:rFonts w:cs="Arial" w:hint="cs"/>
                      <w:rtl/>
                    </w:rPr>
                    <w:t>برامج</w:t>
                  </w:r>
                  <w:r w:rsidRPr="009912F3">
                    <w:rPr>
                      <w:rFonts w:cs="Arial"/>
                      <w:rtl/>
                    </w:rPr>
                    <w:t xml:space="preserve"> </w:t>
                  </w:r>
                  <w:r w:rsidRPr="009912F3">
                    <w:rPr>
                      <w:rFonts w:cs="Arial" w:hint="cs"/>
                      <w:rtl/>
                    </w:rPr>
                    <w:t>التجسس</w:t>
                  </w:r>
                </w:p>
              </w:tc>
              <w:tc>
                <w:tcPr>
                  <w:tcW w:w="1754" w:type="dxa"/>
                </w:tcPr>
                <w:p w:rsidR="009912F3" w:rsidRDefault="009912F3" w:rsidP="009912F3">
                  <w:pPr>
                    <w:bidi/>
                    <w:jc w:val="center"/>
                    <w:rPr>
                      <w:rFonts w:cs="Arial"/>
                      <w:rtl/>
                    </w:rPr>
                  </w:pPr>
                  <w:r w:rsidRPr="009912F3">
                    <w:rPr>
                      <w:rFonts w:cs="Arial" w:hint="cs"/>
                      <w:rtl/>
                    </w:rPr>
                    <w:t>محركات</w:t>
                  </w:r>
                  <w:r w:rsidRPr="009912F3">
                    <w:rPr>
                      <w:rFonts w:cs="Arial"/>
                      <w:rtl/>
                    </w:rPr>
                    <w:t xml:space="preserve"> </w:t>
                  </w:r>
                  <w:r w:rsidRPr="009912F3">
                    <w:rPr>
                      <w:rFonts w:cs="Arial" w:hint="cs"/>
                      <w:rtl/>
                    </w:rPr>
                    <w:t>البحث</w:t>
                  </w:r>
                </w:p>
              </w:tc>
              <w:tc>
                <w:tcPr>
                  <w:tcW w:w="1754" w:type="dxa"/>
                </w:tcPr>
                <w:p w:rsidR="009912F3" w:rsidRDefault="009912F3" w:rsidP="009912F3">
                  <w:pPr>
                    <w:bidi/>
                    <w:jc w:val="center"/>
                    <w:rPr>
                      <w:rFonts w:cs="Arial"/>
                      <w:rtl/>
                    </w:rPr>
                  </w:pPr>
                  <w:r w:rsidRPr="009912F3">
                    <w:rPr>
                      <w:rFonts w:cs="Arial" w:hint="cs"/>
                      <w:rtl/>
                    </w:rPr>
                    <w:t>الكوكيز</w:t>
                  </w:r>
                </w:p>
              </w:tc>
            </w:tr>
          </w:tbl>
          <w:p w:rsidR="009912F3" w:rsidRDefault="009912F3" w:rsidP="009912F3">
            <w:pPr>
              <w:bidi/>
              <w:jc w:val="lowKashida"/>
              <w:cnfStyle w:val="000000000000" w:firstRow="0" w:lastRow="0" w:firstColumn="0" w:lastColumn="0" w:oddVBand="0" w:evenVBand="0" w:oddHBand="0" w:evenHBand="0" w:firstRowFirstColumn="0" w:firstRowLastColumn="0" w:lastRowFirstColumn="0" w:lastRowLastColumn="0"/>
              <w:rPr>
                <w:rFonts w:cs="Arial"/>
                <w:rtl/>
              </w:rPr>
            </w:pPr>
          </w:p>
          <w:p w:rsidR="009912F3" w:rsidRPr="009912F3" w:rsidRDefault="009912F3" w:rsidP="009912F3">
            <w:pPr>
              <w:bidi/>
              <w:jc w:val="lowKashida"/>
              <w:cnfStyle w:val="000000000000" w:firstRow="0" w:lastRow="0" w:firstColumn="0" w:lastColumn="0" w:oddVBand="0" w:evenVBand="0" w:oddHBand="0" w:evenHBand="0" w:firstRowFirstColumn="0" w:firstRowLastColumn="0" w:lastRowFirstColumn="0" w:lastRowLastColumn="0"/>
              <w:rPr>
                <w:rFonts w:cs="Arial"/>
                <w:rtl/>
              </w:rPr>
            </w:pPr>
          </w:p>
        </w:tc>
      </w:tr>
    </w:tbl>
    <w:p w:rsidR="009912F3" w:rsidRPr="00B535E0" w:rsidRDefault="009912F3" w:rsidP="009912F3">
      <w:pPr>
        <w:bidi/>
        <w:spacing w:after="0"/>
        <w:rPr>
          <w:rFonts w:cs="Arial"/>
          <w:sz w:val="10"/>
          <w:szCs w:val="10"/>
          <w:rtl/>
        </w:rPr>
      </w:pPr>
    </w:p>
    <w:tbl>
      <w:tblPr>
        <w:tblStyle w:val="GridTable4-Accent1"/>
        <w:bidiVisual/>
        <w:tblW w:w="0" w:type="auto"/>
        <w:tblLook w:val="04A0" w:firstRow="1" w:lastRow="0" w:firstColumn="1" w:lastColumn="0" w:noHBand="0" w:noVBand="1"/>
      </w:tblPr>
      <w:tblGrid>
        <w:gridCol w:w="2675"/>
        <w:gridCol w:w="2675"/>
        <w:gridCol w:w="2675"/>
        <w:gridCol w:w="2675"/>
      </w:tblGrid>
      <w:tr w:rsidR="002B5DFA" w:rsidTr="002B5D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4"/>
          </w:tcPr>
          <w:p w:rsidR="002B5DFA" w:rsidRDefault="002B5DFA" w:rsidP="002B5DFA">
            <w:pPr>
              <w:bidi/>
              <w:jc w:val="center"/>
              <w:rPr>
                <w:rFonts w:cs="Arial"/>
                <w:rtl/>
              </w:rPr>
            </w:pPr>
            <w:r w:rsidRPr="002B5DFA">
              <w:rPr>
                <w:rFonts w:cs="Arial"/>
                <w:rtl/>
                <w:lang w:bidi="ar-EG"/>
              </w:rPr>
              <w:t>المبادى الثمانيه لحمايه البيانات</w:t>
            </w:r>
          </w:p>
        </w:tc>
      </w:tr>
      <w:tr w:rsidR="002B5DFA" w:rsidTr="002B5D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5" w:type="dxa"/>
          </w:tcPr>
          <w:p w:rsidR="002B5DFA" w:rsidRPr="002B5DFA" w:rsidRDefault="002B5DFA" w:rsidP="002B5DFA">
            <w:pPr>
              <w:bidi/>
              <w:jc w:val="center"/>
              <w:rPr>
                <w:rFonts w:cs="Arial"/>
                <w:b w:val="0"/>
                <w:bCs w:val="0"/>
                <w:rtl/>
              </w:rPr>
            </w:pPr>
            <w:r w:rsidRPr="002B5DFA">
              <w:rPr>
                <w:rFonts w:cs="Arial"/>
                <w:b w:val="0"/>
                <w:bCs w:val="0"/>
                <w:rtl/>
                <w:lang w:bidi="ar-EG"/>
              </w:rPr>
              <w:t>يجب تناول المعلومات بشكل عادل وقانونى</w:t>
            </w:r>
          </w:p>
        </w:tc>
        <w:tc>
          <w:tcPr>
            <w:tcW w:w="2675" w:type="dxa"/>
          </w:tcPr>
          <w:p w:rsidR="002B5DFA" w:rsidRDefault="002B5DFA" w:rsidP="002B5DFA">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2B5DFA">
              <w:rPr>
                <w:rFonts w:cs="Arial"/>
                <w:rtl/>
                <w:lang w:bidi="ar-EG"/>
              </w:rPr>
              <w:t>تناولها بشكل محدود</w:t>
            </w:r>
          </w:p>
        </w:tc>
        <w:tc>
          <w:tcPr>
            <w:tcW w:w="2675" w:type="dxa"/>
          </w:tcPr>
          <w:p w:rsidR="002B5DFA" w:rsidRDefault="002B5DFA" w:rsidP="002B5DFA">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2B5DFA">
              <w:rPr>
                <w:rFonts w:cs="Arial"/>
                <w:rtl/>
                <w:lang w:bidi="ar-EG"/>
              </w:rPr>
              <w:t>استخدام البيانات بشكل مرضى وفى أمور ذات صله وليس بشكل مفرط</w:t>
            </w:r>
          </w:p>
        </w:tc>
        <w:tc>
          <w:tcPr>
            <w:tcW w:w="2675" w:type="dxa"/>
          </w:tcPr>
          <w:p w:rsidR="002B5DFA" w:rsidRDefault="002B5DFA" w:rsidP="002B5DFA">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2B5DFA">
              <w:rPr>
                <w:rFonts w:cs="Arial"/>
                <w:rtl/>
                <w:lang w:bidi="ar-EG"/>
              </w:rPr>
              <w:t>مراعاه الدقة فى تناول البيانات</w:t>
            </w:r>
          </w:p>
        </w:tc>
      </w:tr>
      <w:tr w:rsidR="002B5DFA" w:rsidTr="002B5DFA">
        <w:tc>
          <w:tcPr>
            <w:cnfStyle w:val="001000000000" w:firstRow="0" w:lastRow="0" w:firstColumn="1" w:lastColumn="0" w:oddVBand="0" w:evenVBand="0" w:oddHBand="0" w:evenHBand="0" w:firstRowFirstColumn="0" w:firstRowLastColumn="0" w:lastRowFirstColumn="0" w:lastRowLastColumn="0"/>
            <w:tcW w:w="2675" w:type="dxa"/>
          </w:tcPr>
          <w:p w:rsidR="002B5DFA" w:rsidRPr="002B5DFA" w:rsidRDefault="002B5DFA" w:rsidP="002B5DFA">
            <w:pPr>
              <w:bidi/>
              <w:jc w:val="center"/>
              <w:rPr>
                <w:rFonts w:cs="Arial"/>
                <w:b w:val="0"/>
                <w:bCs w:val="0"/>
                <w:rtl/>
              </w:rPr>
            </w:pPr>
            <w:r w:rsidRPr="002B5DFA">
              <w:rPr>
                <w:rFonts w:cs="Arial"/>
                <w:b w:val="0"/>
                <w:bCs w:val="0"/>
                <w:rtl/>
                <w:lang w:bidi="ar-EG"/>
              </w:rPr>
              <w:t>عدم الاحتفاظ بها لفتره اطول من اللازم</w:t>
            </w:r>
          </w:p>
        </w:tc>
        <w:tc>
          <w:tcPr>
            <w:tcW w:w="2675" w:type="dxa"/>
          </w:tcPr>
          <w:p w:rsidR="002B5DFA" w:rsidRDefault="002B5DFA" w:rsidP="002B5DFA">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2B5DFA">
              <w:rPr>
                <w:rFonts w:cs="Arial"/>
                <w:rtl/>
                <w:lang w:bidi="ar-EG"/>
              </w:rPr>
              <w:t>استخدامها طبقا لحقوق ماده البيانات</w:t>
            </w:r>
          </w:p>
        </w:tc>
        <w:tc>
          <w:tcPr>
            <w:tcW w:w="2675" w:type="dxa"/>
          </w:tcPr>
          <w:p w:rsidR="002B5DFA" w:rsidRDefault="002B5DFA" w:rsidP="002B5DFA">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2B5DFA">
              <w:rPr>
                <w:rFonts w:cs="Arial"/>
                <w:rtl/>
                <w:lang w:bidi="ar-EG"/>
              </w:rPr>
              <w:t>تناولها بشكل امن</w:t>
            </w:r>
          </w:p>
        </w:tc>
        <w:tc>
          <w:tcPr>
            <w:tcW w:w="2675" w:type="dxa"/>
          </w:tcPr>
          <w:p w:rsidR="002B5DFA" w:rsidRDefault="002B5DFA" w:rsidP="002B5DFA">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2B5DFA">
              <w:rPr>
                <w:rFonts w:cs="Arial"/>
                <w:rtl/>
                <w:lang w:bidi="ar-EG"/>
              </w:rPr>
              <w:t>عدم نقلها عبر البلدان دون توفير الحماية الكافية</w:t>
            </w:r>
          </w:p>
        </w:tc>
      </w:tr>
    </w:tbl>
    <w:p w:rsidR="002B5DFA" w:rsidRPr="00B535E0" w:rsidRDefault="002B5DFA" w:rsidP="002B5DFA">
      <w:pPr>
        <w:bidi/>
        <w:spacing w:after="0"/>
        <w:rPr>
          <w:rFonts w:cs="Arial"/>
          <w:sz w:val="10"/>
          <w:szCs w:val="10"/>
          <w:rtl/>
        </w:rPr>
      </w:pPr>
    </w:p>
    <w:tbl>
      <w:tblPr>
        <w:tblStyle w:val="GridTable4-Accent1"/>
        <w:bidiVisual/>
        <w:tblW w:w="0" w:type="auto"/>
        <w:tblLook w:val="04A0" w:firstRow="1" w:lastRow="0" w:firstColumn="1" w:lastColumn="0" w:noHBand="0" w:noVBand="1"/>
      </w:tblPr>
      <w:tblGrid>
        <w:gridCol w:w="2675"/>
        <w:gridCol w:w="2675"/>
        <w:gridCol w:w="2675"/>
        <w:gridCol w:w="2675"/>
      </w:tblGrid>
      <w:tr w:rsidR="00C2427F"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4"/>
          </w:tcPr>
          <w:p w:rsidR="00C2427F" w:rsidRPr="00C2427F" w:rsidRDefault="00C2427F" w:rsidP="00193D7B">
            <w:pPr>
              <w:bidi/>
              <w:jc w:val="center"/>
              <w:rPr>
                <w:rFonts w:cs="Arial"/>
                <w:rtl/>
              </w:rPr>
            </w:pPr>
            <w:r w:rsidRPr="00C2427F">
              <w:rPr>
                <w:rFonts w:cs="Arial"/>
                <w:rtl/>
              </w:rPr>
              <w:t>تأثيرات الحاسوب والانترنت على سوق العمل</w:t>
            </w:r>
          </w:p>
        </w:tc>
      </w:tr>
      <w:tr w:rsidR="00C2427F"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5" w:type="dxa"/>
          </w:tcPr>
          <w:p w:rsidR="00C2427F" w:rsidRPr="002B5DFA" w:rsidRDefault="00C2427F" w:rsidP="00C2427F">
            <w:pPr>
              <w:bidi/>
              <w:jc w:val="center"/>
              <w:rPr>
                <w:rFonts w:cs="Arial"/>
                <w:b w:val="0"/>
                <w:bCs w:val="0"/>
                <w:rtl/>
              </w:rPr>
            </w:pPr>
            <w:r w:rsidRPr="00C2427F">
              <w:rPr>
                <w:rFonts w:cs="Arial"/>
                <w:b w:val="0"/>
                <w:bCs w:val="0"/>
                <w:rtl/>
              </w:rPr>
              <w:t>الكومبيوتر ينافس الانسان في سوق العمل</w:t>
            </w:r>
          </w:p>
        </w:tc>
        <w:tc>
          <w:tcPr>
            <w:tcW w:w="2675" w:type="dxa"/>
          </w:tcPr>
          <w:p w:rsidR="00C2427F" w:rsidRDefault="00C2427F" w:rsidP="00193D7B">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C2427F">
              <w:rPr>
                <w:rFonts w:cs="Arial" w:hint="cs"/>
                <w:rtl/>
              </w:rPr>
              <w:t>سوف</w:t>
            </w:r>
            <w:r w:rsidRPr="00C2427F">
              <w:rPr>
                <w:rFonts w:cs="Arial"/>
                <w:rtl/>
              </w:rPr>
              <w:t xml:space="preserve"> </w:t>
            </w:r>
            <w:r w:rsidRPr="00C2427F">
              <w:rPr>
                <w:rFonts w:cs="Arial" w:hint="cs"/>
                <w:rtl/>
              </w:rPr>
              <w:t>تنتشر</w:t>
            </w:r>
            <w:r w:rsidRPr="00C2427F">
              <w:rPr>
                <w:rFonts w:cs="Arial"/>
                <w:rtl/>
              </w:rPr>
              <w:t xml:space="preserve"> </w:t>
            </w:r>
            <w:r w:rsidRPr="00C2427F">
              <w:rPr>
                <w:rFonts w:cs="Arial" w:hint="cs"/>
                <w:rtl/>
              </w:rPr>
              <w:t>ثقافة</w:t>
            </w:r>
            <w:r w:rsidRPr="00C2427F">
              <w:rPr>
                <w:rFonts w:cs="Arial"/>
                <w:rtl/>
              </w:rPr>
              <w:t xml:space="preserve"> </w:t>
            </w:r>
            <w:r w:rsidRPr="00C2427F">
              <w:rPr>
                <w:rFonts w:cs="Arial" w:hint="cs"/>
                <w:rtl/>
              </w:rPr>
              <w:t>العمل</w:t>
            </w:r>
            <w:r w:rsidRPr="00C2427F">
              <w:rPr>
                <w:rFonts w:cs="Arial"/>
                <w:rtl/>
              </w:rPr>
              <w:t xml:space="preserve"> </w:t>
            </w:r>
            <w:r w:rsidRPr="00C2427F">
              <w:rPr>
                <w:rFonts w:cs="Arial" w:hint="cs"/>
                <w:rtl/>
              </w:rPr>
              <w:t>من</w:t>
            </w:r>
            <w:r w:rsidRPr="00C2427F">
              <w:rPr>
                <w:rFonts w:cs="Arial"/>
                <w:rtl/>
              </w:rPr>
              <w:t xml:space="preserve"> </w:t>
            </w:r>
            <w:r w:rsidRPr="00C2427F">
              <w:rPr>
                <w:rFonts w:cs="Arial" w:hint="cs"/>
                <w:rtl/>
              </w:rPr>
              <w:t>البيت</w:t>
            </w:r>
            <w:r w:rsidRPr="00C2427F">
              <w:rPr>
                <w:rFonts w:cs="Arial"/>
                <w:rtl/>
              </w:rPr>
              <w:t xml:space="preserve"> </w:t>
            </w:r>
            <w:r w:rsidRPr="00C2427F">
              <w:rPr>
                <w:rFonts w:cs="Arial" w:hint="cs"/>
                <w:rtl/>
              </w:rPr>
              <w:t>والعمل</w:t>
            </w:r>
            <w:r w:rsidRPr="00C2427F">
              <w:rPr>
                <w:rFonts w:cs="Arial"/>
                <w:rtl/>
              </w:rPr>
              <w:t xml:space="preserve"> </w:t>
            </w:r>
            <w:r w:rsidRPr="00C2427F">
              <w:rPr>
                <w:rFonts w:cs="Arial" w:hint="cs"/>
                <w:rtl/>
              </w:rPr>
              <w:t>جزء</w:t>
            </w:r>
            <w:r w:rsidRPr="00C2427F">
              <w:rPr>
                <w:rFonts w:cs="Arial"/>
                <w:rtl/>
              </w:rPr>
              <w:t xml:space="preserve"> </w:t>
            </w:r>
            <w:r w:rsidRPr="00C2427F">
              <w:rPr>
                <w:rFonts w:cs="Arial" w:hint="cs"/>
                <w:rtl/>
              </w:rPr>
              <w:t>من</w:t>
            </w:r>
            <w:r w:rsidRPr="00C2427F">
              <w:rPr>
                <w:rFonts w:cs="Arial"/>
                <w:rtl/>
              </w:rPr>
              <w:t xml:space="preserve"> </w:t>
            </w:r>
            <w:r w:rsidRPr="00C2427F">
              <w:rPr>
                <w:rFonts w:cs="Arial" w:hint="cs"/>
                <w:rtl/>
              </w:rPr>
              <w:t>الوقت</w:t>
            </w:r>
          </w:p>
        </w:tc>
        <w:tc>
          <w:tcPr>
            <w:tcW w:w="2675" w:type="dxa"/>
          </w:tcPr>
          <w:p w:rsidR="00C2427F" w:rsidRDefault="00C2427F" w:rsidP="00193D7B">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C2427F">
              <w:rPr>
                <w:rFonts w:cs="Arial" w:hint="cs"/>
                <w:rtl/>
              </w:rPr>
              <w:t>العمل</w:t>
            </w:r>
            <w:r w:rsidRPr="00C2427F">
              <w:rPr>
                <w:rFonts w:cs="Arial"/>
                <w:rtl/>
              </w:rPr>
              <w:t xml:space="preserve"> </w:t>
            </w:r>
            <w:r w:rsidRPr="00C2427F">
              <w:rPr>
                <w:rFonts w:cs="Arial" w:hint="cs"/>
                <w:rtl/>
              </w:rPr>
              <w:t>لمدة</w:t>
            </w:r>
            <w:r w:rsidRPr="00C2427F">
              <w:rPr>
                <w:rFonts w:cs="Arial"/>
                <w:rtl/>
              </w:rPr>
              <w:t xml:space="preserve"> 40 </w:t>
            </w:r>
            <w:r w:rsidRPr="00C2427F">
              <w:rPr>
                <w:rFonts w:cs="Arial" w:hint="cs"/>
                <w:rtl/>
              </w:rPr>
              <w:t>ساعة</w:t>
            </w:r>
            <w:r w:rsidRPr="00C2427F">
              <w:rPr>
                <w:rFonts w:cs="Arial"/>
                <w:rtl/>
              </w:rPr>
              <w:t xml:space="preserve"> </w:t>
            </w:r>
            <w:r w:rsidRPr="00C2427F">
              <w:rPr>
                <w:rFonts w:cs="Arial" w:hint="cs"/>
                <w:rtl/>
              </w:rPr>
              <w:t>سيصبح</w:t>
            </w:r>
            <w:r w:rsidRPr="00C2427F">
              <w:rPr>
                <w:rFonts w:cs="Arial"/>
                <w:rtl/>
              </w:rPr>
              <w:t xml:space="preserve"> </w:t>
            </w:r>
            <w:r w:rsidRPr="00C2427F">
              <w:rPr>
                <w:rFonts w:cs="Arial" w:hint="cs"/>
                <w:rtl/>
              </w:rPr>
              <w:t>لدوافع</w:t>
            </w:r>
            <w:r w:rsidRPr="00C2427F">
              <w:rPr>
                <w:rFonts w:cs="Arial"/>
                <w:rtl/>
              </w:rPr>
              <w:t xml:space="preserve"> </w:t>
            </w:r>
            <w:r w:rsidRPr="00C2427F">
              <w:rPr>
                <w:rFonts w:cs="Arial" w:hint="cs"/>
                <w:rtl/>
              </w:rPr>
              <w:t>اجتماعية</w:t>
            </w:r>
            <w:r w:rsidRPr="00C2427F">
              <w:rPr>
                <w:rFonts w:cs="Arial"/>
                <w:rtl/>
              </w:rPr>
              <w:t xml:space="preserve"> </w:t>
            </w:r>
            <w:r w:rsidRPr="00C2427F">
              <w:rPr>
                <w:rFonts w:cs="Arial" w:hint="cs"/>
                <w:rtl/>
              </w:rPr>
              <w:t>وليس</w:t>
            </w:r>
            <w:r w:rsidRPr="00C2427F">
              <w:rPr>
                <w:rFonts w:cs="Arial"/>
                <w:rtl/>
              </w:rPr>
              <w:t xml:space="preserve"> </w:t>
            </w:r>
            <w:r w:rsidRPr="00C2427F">
              <w:rPr>
                <w:rFonts w:cs="Arial" w:hint="cs"/>
                <w:rtl/>
              </w:rPr>
              <w:t>لسد</w:t>
            </w:r>
            <w:r w:rsidRPr="00C2427F">
              <w:rPr>
                <w:rFonts w:cs="Arial"/>
                <w:rtl/>
              </w:rPr>
              <w:t xml:space="preserve"> </w:t>
            </w:r>
            <w:r w:rsidRPr="00C2427F">
              <w:rPr>
                <w:rFonts w:cs="Arial" w:hint="cs"/>
                <w:rtl/>
              </w:rPr>
              <w:t>الحاجات</w:t>
            </w:r>
            <w:r w:rsidRPr="00C2427F">
              <w:rPr>
                <w:rFonts w:cs="Arial"/>
                <w:rtl/>
              </w:rPr>
              <w:t xml:space="preserve"> </w:t>
            </w:r>
            <w:r w:rsidRPr="00C2427F">
              <w:rPr>
                <w:rFonts w:cs="Arial" w:hint="cs"/>
                <w:rtl/>
              </w:rPr>
              <w:t>المالية</w:t>
            </w:r>
          </w:p>
        </w:tc>
        <w:tc>
          <w:tcPr>
            <w:tcW w:w="2675" w:type="dxa"/>
          </w:tcPr>
          <w:p w:rsidR="00C2427F" w:rsidRDefault="00C55230" w:rsidP="00193D7B">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C55230">
              <w:rPr>
                <w:rFonts w:cs="Arial" w:hint="cs"/>
                <w:rtl/>
              </w:rPr>
              <w:t>سوف</w:t>
            </w:r>
            <w:r w:rsidRPr="00C55230">
              <w:rPr>
                <w:rFonts w:cs="Arial"/>
                <w:rtl/>
              </w:rPr>
              <w:t xml:space="preserve"> </w:t>
            </w:r>
            <w:r w:rsidRPr="00C55230">
              <w:rPr>
                <w:rFonts w:cs="Arial" w:hint="cs"/>
                <w:rtl/>
              </w:rPr>
              <w:t>تزداد</w:t>
            </w:r>
            <w:r w:rsidRPr="00C55230">
              <w:rPr>
                <w:rFonts w:cs="Arial"/>
                <w:rtl/>
              </w:rPr>
              <w:t xml:space="preserve"> </w:t>
            </w:r>
            <w:r w:rsidRPr="00C55230">
              <w:rPr>
                <w:rFonts w:cs="Arial" w:hint="cs"/>
                <w:rtl/>
              </w:rPr>
              <w:t>فرص</w:t>
            </w:r>
            <w:r w:rsidRPr="00C55230">
              <w:rPr>
                <w:rFonts w:cs="Arial"/>
                <w:rtl/>
              </w:rPr>
              <w:t xml:space="preserve"> </w:t>
            </w:r>
            <w:r w:rsidRPr="00C55230">
              <w:rPr>
                <w:rFonts w:cs="Arial" w:hint="cs"/>
                <w:rtl/>
              </w:rPr>
              <w:t>العمل</w:t>
            </w:r>
            <w:r w:rsidRPr="00C55230">
              <w:rPr>
                <w:rFonts w:cs="Arial"/>
                <w:rtl/>
              </w:rPr>
              <w:t xml:space="preserve"> </w:t>
            </w:r>
            <w:r w:rsidRPr="00C55230">
              <w:rPr>
                <w:rFonts w:cs="Arial" w:hint="cs"/>
                <w:rtl/>
              </w:rPr>
              <w:t>من</w:t>
            </w:r>
            <w:r w:rsidRPr="00C55230">
              <w:rPr>
                <w:rFonts w:cs="Arial"/>
                <w:rtl/>
              </w:rPr>
              <w:t xml:space="preserve"> </w:t>
            </w:r>
            <w:r w:rsidRPr="00C55230">
              <w:rPr>
                <w:rFonts w:cs="Arial" w:hint="cs"/>
                <w:rtl/>
              </w:rPr>
              <w:t>المنزل</w:t>
            </w:r>
            <w:r w:rsidRPr="00C55230">
              <w:rPr>
                <w:rFonts w:cs="Arial"/>
                <w:rtl/>
              </w:rPr>
              <w:t xml:space="preserve"> </w:t>
            </w:r>
            <w:r w:rsidRPr="00C55230">
              <w:rPr>
                <w:rFonts w:cs="Arial" w:hint="cs"/>
                <w:rtl/>
              </w:rPr>
              <w:t>ولا</w:t>
            </w:r>
            <w:r w:rsidRPr="00C55230">
              <w:rPr>
                <w:rFonts w:cs="Arial"/>
                <w:rtl/>
              </w:rPr>
              <w:t xml:space="preserve"> </w:t>
            </w:r>
            <w:r w:rsidRPr="00C55230">
              <w:rPr>
                <w:rFonts w:cs="Arial" w:hint="cs"/>
                <w:rtl/>
              </w:rPr>
              <w:t>سيما</w:t>
            </w:r>
            <w:r w:rsidRPr="00C55230">
              <w:rPr>
                <w:rFonts w:cs="Arial"/>
                <w:rtl/>
              </w:rPr>
              <w:t xml:space="preserve"> </w:t>
            </w:r>
            <w:r w:rsidRPr="00C55230">
              <w:rPr>
                <w:rFonts w:cs="Arial" w:hint="cs"/>
                <w:rtl/>
              </w:rPr>
              <w:t>للنساء</w:t>
            </w:r>
            <w:r w:rsidRPr="00C55230">
              <w:rPr>
                <w:rFonts w:cs="Arial"/>
                <w:rtl/>
              </w:rPr>
              <w:t xml:space="preserve"> </w:t>
            </w:r>
            <w:r w:rsidRPr="00C55230">
              <w:rPr>
                <w:rFonts w:cs="Arial" w:hint="cs"/>
                <w:rtl/>
              </w:rPr>
              <w:t>وقاطنى</w:t>
            </w:r>
            <w:r w:rsidRPr="00C55230">
              <w:rPr>
                <w:rFonts w:cs="Arial"/>
                <w:rtl/>
              </w:rPr>
              <w:t xml:space="preserve"> </w:t>
            </w:r>
            <w:r w:rsidRPr="00C55230">
              <w:rPr>
                <w:rFonts w:cs="Arial" w:hint="cs"/>
                <w:rtl/>
              </w:rPr>
              <w:t>المناطق</w:t>
            </w:r>
            <w:r w:rsidRPr="00C55230">
              <w:rPr>
                <w:rFonts w:cs="Arial"/>
                <w:rtl/>
              </w:rPr>
              <w:t xml:space="preserve"> </w:t>
            </w:r>
            <w:r w:rsidRPr="00C55230">
              <w:rPr>
                <w:rFonts w:cs="Arial" w:hint="cs"/>
                <w:rtl/>
              </w:rPr>
              <w:t>النائية</w:t>
            </w:r>
          </w:p>
        </w:tc>
      </w:tr>
      <w:tr w:rsidR="00C2427F" w:rsidTr="00193D7B">
        <w:tc>
          <w:tcPr>
            <w:cnfStyle w:val="001000000000" w:firstRow="0" w:lastRow="0" w:firstColumn="1" w:lastColumn="0" w:oddVBand="0" w:evenVBand="0" w:oddHBand="0" w:evenHBand="0" w:firstRowFirstColumn="0" w:firstRowLastColumn="0" w:lastRowFirstColumn="0" w:lastRowLastColumn="0"/>
            <w:tcW w:w="2675" w:type="dxa"/>
          </w:tcPr>
          <w:p w:rsidR="00C2427F" w:rsidRPr="002B5DFA" w:rsidRDefault="00C55230" w:rsidP="00193D7B">
            <w:pPr>
              <w:bidi/>
              <w:jc w:val="center"/>
              <w:rPr>
                <w:rFonts w:cs="Arial"/>
                <w:b w:val="0"/>
                <w:bCs w:val="0"/>
                <w:rtl/>
              </w:rPr>
            </w:pPr>
            <w:r w:rsidRPr="00C55230">
              <w:rPr>
                <w:rFonts w:cs="Arial" w:hint="cs"/>
                <w:b w:val="0"/>
                <w:bCs w:val="0"/>
                <w:rtl/>
              </w:rPr>
              <w:t>سوف</w:t>
            </w:r>
            <w:r w:rsidRPr="00C55230">
              <w:rPr>
                <w:rFonts w:cs="Arial"/>
                <w:b w:val="0"/>
                <w:bCs w:val="0"/>
                <w:rtl/>
              </w:rPr>
              <w:t xml:space="preserve"> </w:t>
            </w:r>
            <w:r w:rsidRPr="00C55230">
              <w:rPr>
                <w:rFonts w:cs="Arial" w:hint="cs"/>
                <w:b w:val="0"/>
                <w:bCs w:val="0"/>
                <w:rtl/>
              </w:rPr>
              <w:t>تذوب</w:t>
            </w:r>
            <w:r w:rsidRPr="00C55230">
              <w:rPr>
                <w:rFonts w:cs="Arial"/>
                <w:b w:val="0"/>
                <w:bCs w:val="0"/>
                <w:rtl/>
              </w:rPr>
              <w:t xml:space="preserve"> </w:t>
            </w:r>
            <w:r w:rsidRPr="00C55230">
              <w:rPr>
                <w:rFonts w:cs="Arial" w:hint="cs"/>
                <w:b w:val="0"/>
                <w:bCs w:val="0"/>
                <w:rtl/>
              </w:rPr>
              <w:t>أهمية</w:t>
            </w:r>
            <w:r w:rsidRPr="00C55230">
              <w:rPr>
                <w:rFonts w:cs="Arial"/>
                <w:b w:val="0"/>
                <w:bCs w:val="0"/>
                <w:rtl/>
              </w:rPr>
              <w:t xml:space="preserve"> </w:t>
            </w:r>
            <w:r w:rsidRPr="00C55230">
              <w:rPr>
                <w:rFonts w:cs="Arial" w:hint="cs"/>
                <w:b w:val="0"/>
                <w:bCs w:val="0"/>
                <w:rtl/>
              </w:rPr>
              <w:t>المنظمة</w:t>
            </w:r>
            <w:r w:rsidRPr="00C55230">
              <w:rPr>
                <w:rFonts w:cs="Arial"/>
                <w:b w:val="0"/>
                <w:bCs w:val="0"/>
                <w:rtl/>
              </w:rPr>
              <w:t xml:space="preserve"> </w:t>
            </w:r>
            <w:r w:rsidRPr="00C55230">
              <w:rPr>
                <w:rFonts w:cs="Arial" w:hint="cs"/>
                <w:b w:val="0"/>
                <w:bCs w:val="0"/>
                <w:rtl/>
              </w:rPr>
              <w:t>ومكان</w:t>
            </w:r>
            <w:r w:rsidRPr="00C55230">
              <w:rPr>
                <w:rFonts w:cs="Arial"/>
                <w:b w:val="0"/>
                <w:bCs w:val="0"/>
                <w:rtl/>
              </w:rPr>
              <w:t xml:space="preserve"> </w:t>
            </w:r>
            <w:r w:rsidRPr="00C55230">
              <w:rPr>
                <w:rFonts w:cs="Arial" w:hint="cs"/>
                <w:b w:val="0"/>
                <w:bCs w:val="0"/>
                <w:rtl/>
              </w:rPr>
              <w:t>العمل</w:t>
            </w:r>
            <w:r w:rsidRPr="00C55230">
              <w:rPr>
                <w:rFonts w:cs="Arial"/>
                <w:b w:val="0"/>
                <w:bCs w:val="0"/>
                <w:rtl/>
              </w:rPr>
              <w:t xml:space="preserve"> </w:t>
            </w:r>
            <w:r w:rsidRPr="00C55230">
              <w:rPr>
                <w:rFonts w:cs="Arial" w:hint="cs"/>
                <w:b w:val="0"/>
                <w:bCs w:val="0"/>
                <w:rtl/>
              </w:rPr>
              <w:t>الرسمي</w:t>
            </w:r>
            <w:r w:rsidRPr="00C55230">
              <w:rPr>
                <w:rFonts w:cs="Arial"/>
                <w:b w:val="0"/>
                <w:bCs w:val="0"/>
                <w:rtl/>
              </w:rPr>
              <w:t xml:space="preserve"> </w:t>
            </w:r>
            <w:r w:rsidRPr="00C55230">
              <w:rPr>
                <w:rFonts w:cs="Arial" w:hint="cs"/>
                <w:b w:val="0"/>
                <w:bCs w:val="0"/>
                <w:rtl/>
              </w:rPr>
              <w:t>وأوقاته</w:t>
            </w:r>
            <w:r w:rsidRPr="00C55230">
              <w:rPr>
                <w:rFonts w:cs="Arial"/>
                <w:b w:val="0"/>
                <w:bCs w:val="0"/>
                <w:rtl/>
              </w:rPr>
              <w:t xml:space="preserve"> </w:t>
            </w:r>
            <w:r w:rsidRPr="00C55230">
              <w:rPr>
                <w:rFonts w:cs="Arial" w:hint="cs"/>
                <w:b w:val="0"/>
                <w:bCs w:val="0"/>
                <w:rtl/>
              </w:rPr>
              <w:t>الرسمية</w:t>
            </w:r>
            <w:r w:rsidRPr="00C55230">
              <w:rPr>
                <w:rFonts w:cs="Arial"/>
                <w:b w:val="0"/>
                <w:bCs w:val="0"/>
                <w:rtl/>
              </w:rPr>
              <w:t xml:space="preserve"> </w:t>
            </w:r>
            <w:r w:rsidRPr="00C55230">
              <w:rPr>
                <w:rFonts w:cs="Arial" w:hint="cs"/>
                <w:b w:val="0"/>
                <w:bCs w:val="0"/>
                <w:rtl/>
              </w:rPr>
              <w:t>بشكل</w:t>
            </w:r>
            <w:r w:rsidRPr="00C55230">
              <w:rPr>
                <w:rFonts w:cs="Arial"/>
                <w:b w:val="0"/>
                <w:bCs w:val="0"/>
                <w:rtl/>
              </w:rPr>
              <w:t xml:space="preserve"> </w:t>
            </w:r>
            <w:r w:rsidRPr="00C55230">
              <w:rPr>
                <w:rFonts w:cs="Arial" w:hint="cs"/>
                <w:b w:val="0"/>
                <w:bCs w:val="0"/>
                <w:rtl/>
              </w:rPr>
              <w:t>كبير</w:t>
            </w:r>
          </w:p>
        </w:tc>
        <w:tc>
          <w:tcPr>
            <w:tcW w:w="2675" w:type="dxa"/>
          </w:tcPr>
          <w:p w:rsidR="00C2427F" w:rsidRDefault="00C55230" w:rsidP="00193D7B">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C55230">
              <w:rPr>
                <w:rFonts w:cs="Arial" w:hint="cs"/>
                <w:rtl/>
              </w:rPr>
              <w:t>سوف</w:t>
            </w:r>
            <w:r w:rsidRPr="00C55230">
              <w:rPr>
                <w:rFonts w:cs="Arial"/>
                <w:rtl/>
              </w:rPr>
              <w:t xml:space="preserve"> </w:t>
            </w:r>
            <w:r w:rsidRPr="00C55230">
              <w:rPr>
                <w:rFonts w:cs="Arial" w:hint="cs"/>
                <w:rtl/>
              </w:rPr>
              <w:t>تقل</w:t>
            </w:r>
            <w:r w:rsidRPr="00C55230">
              <w:rPr>
                <w:rFonts w:cs="Arial"/>
                <w:rtl/>
              </w:rPr>
              <w:t xml:space="preserve"> </w:t>
            </w:r>
            <w:r w:rsidRPr="00C55230">
              <w:rPr>
                <w:rFonts w:cs="Arial" w:hint="cs"/>
                <w:rtl/>
              </w:rPr>
              <w:t>الموارد</w:t>
            </w:r>
            <w:r w:rsidRPr="00C55230">
              <w:rPr>
                <w:rFonts w:cs="Arial"/>
                <w:rtl/>
              </w:rPr>
              <w:t xml:space="preserve"> </w:t>
            </w:r>
            <w:r w:rsidRPr="00C55230">
              <w:rPr>
                <w:rFonts w:cs="Arial" w:hint="cs"/>
                <w:rtl/>
              </w:rPr>
              <w:t>الاقتصادية</w:t>
            </w:r>
            <w:r w:rsidRPr="00C55230">
              <w:rPr>
                <w:rFonts w:cs="Arial"/>
                <w:rtl/>
              </w:rPr>
              <w:t xml:space="preserve"> </w:t>
            </w:r>
            <w:r w:rsidRPr="00C55230">
              <w:rPr>
                <w:rFonts w:cs="Arial" w:hint="cs"/>
                <w:rtl/>
              </w:rPr>
              <w:t>المستخدمة</w:t>
            </w:r>
            <w:r w:rsidRPr="00C55230">
              <w:rPr>
                <w:rFonts w:cs="Arial"/>
                <w:rtl/>
              </w:rPr>
              <w:t xml:space="preserve"> </w:t>
            </w:r>
            <w:r w:rsidRPr="00C55230">
              <w:rPr>
                <w:rFonts w:cs="Arial" w:hint="cs"/>
                <w:rtl/>
              </w:rPr>
              <w:t>في</w:t>
            </w:r>
            <w:r w:rsidRPr="00C55230">
              <w:rPr>
                <w:rFonts w:cs="Arial"/>
                <w:rtl/>
              </w:rPr>
              <w:t xml:space="preserve"> </w:t>
            </w:r>
            <w:r w:rsidRPr="00C55230">
              <w:rPr>
                <w:rFonts w:cs="Arial" w:hint="cs"/>
                <w:rtl/>
              </w:rPr>
              <w:t>العمل</w:t>
            </w:r>
            <w:r w:rsidRPr="00C55230">
              <w:rPr>
                <w:rFonts w:cs="Arial"/>
                <w:rtl/>
              </w:rPr>
              <w:t xml:space="preserve"> </w:t>
            </w:r>
            <w:r w:rsidRPr="00C55230">
              <w:rPr>
                <w:rFonts w:cs="Arial" w:hint="cs"/>
                <w:rtl/>
              </w:rPr>
              <w:t>بشكل</w:t>
            </w:r>
            <w:r w:rsidRPr="00C55230">
              <w:rPr>
                <w:rFonts w:cs="Arial"/>
                <w:rtl/>
              </w:rPr>
              <w:t xml:space="preserve"> </w:t>
            </w:r>
            <w:r w:rsidRPr="00C55230">
              <w:rPr>
                <w:rFonts w:cs="Arial" w:hint="cs"/>
                <w:rtl/>
              </w:rPr>
              <w:t>كبير</w:t>
            </w:r>
          </w:p>
        </w:tc>
        <w:tc>
          <w:tcPr>
            <w:tcW w:w="2675" w:type="dxa"/>
          </w:tcPr>
          <w:p w:rsidR="00C2427F" w:rsidRDefault="00C55230" w:rsidP="00193D7B">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C55230">
              <w:rPr>
                <w:rFonts w:cs="Arial" w:hint="cs"/>
                <w:rtl/>
              </w:rPr>
              <w:t>سوف</w:t>
            </w:r>
            <w:r w:rsidRPr="00C55230">
              <w:rPr>
                <w:rFonts w:cs="Arial"/>
                <w:rtl/>
              </w:rPr>
              <w:t xml:space="preserve"> </w:t>
            </w:r>
            <w:r w:rsidRPr="00C55230">
              <w:rPr>
                <w:rFonts w:cs="Arial" w:hint="cs"/>
                <w:rtl/>
              </w:rPr>
              <w:t>تتسع</w:t>
            </w:r>
            <w:r w:rsidRPr="00C55230">
              <w:rPr>
                <w:rFonts w:cs="Arial"/>
                <w:rtl/>
              </w:rPr>
              <w:t xml:space="preserve"> </w:t>
            </w:r>
            <w:r w:rsidRPr="00C55230">
              <w:rPr>
                <w:rFonts w:cs="Arial" w:hint="cs"/>
                <w:rtl/>
              </w:rPr>
              <w:t>الفجوة</w:t>
            </w:r>
            <w:r w:rsidRPr="00C55230">
              <w:rPr>
                <w:rFonts w:cs="Arial"/>
                <w:rtl/>
              </w:rPr>
              <w:t xml:space="preserve"> </w:t>
            </w:r>
            <w:r w:rsidRPr="00C55230">
              <w:rPr>
                <w:rFonts w:cs="Arial" w:hint="cs"/>
                <w:rtl/>
              </w:rPr>
              <w:t>الرقمية</w:t>
            </w:r>
            <w:r w:rsidRPr="00C55230">
              <w:rPr>
                <w:rFonts w:cs="Arial"/>
                <w:rtl/>
              </w:rPr>
              <w:t xml:space="preserve"> </w:t>
            </w:r>
            <w:r w:rsidRPr="00C55230">
              <w:rPr>
                <w:rFonts w:cs="Arial" w:hint="cs"/>
                <w:rtl/>
              </w:rPr>
              <w:t>بين</w:t>
            </w:r>
            <w:r w:rsidRPr="00C55230">
              <w:rPr>
                <w:rFonts w:cs="Arial"/>
                <w:rtl/>
              </w:rPr>
              <w:t xml:space="preserve"> </w:t>
            </w:r>
            <w:r w:rsidRPr="00C55230">
              <w:rPr>
                <w:rFonts w:cs="Arial" w:hint="cs"/>
                <w:rtl/>
              </w:rPr>
              <w:t>من</w:t>
            </w:r>
            <w:r w:rsidRPr="00C55230">
              <w:rPr>
                <w:rFonts w:cs="Arial"/>
                <w:rtl/>
              </w:rPr>
              <w:t xml:space="preserve"> </w:t>
            </w:r>
            <w:r w:rsidRPr="00C55230">
              <w:rPr>
                <w:rFonts w:cs="Arial" w:hint="cs"/>
                <w:rtl/>
              </w:rPr>
              <w:t>يمتلكون</w:t>
            </w:r>
            <w:r w:rsidRPr="00C55230">
              <w:rPr>
                <w:rFonts w:cs="Arial"/>
                <w:rtl/>
              </w:rPr>
              <w:t xml:space="preserve"> </w:t>
            </w:r>
            <w:r w:rsidRPr="00C55230">
              <w:rPr>
                <w:rFonts w:cs="Arial" w:hint="cs"/>
                <w:rtl/>
              </w:rPr>
              <w:t>التكنولوجيا</w:t>
            </w:r>
            <w:r w:rsidRPr="00C55230">
              <w:rPr>
                <w:rFonts w:cs="Arial"/>
                <w:rtl/>
              </w:rPr>
              <w:t xml:space="preserve"> </w:t>
            </w:r>
            <w:r w:rsidRPr="00C55230">
              <w:rPr>
                <w:rFonts w:cs="Arial" w:hint="cs"/>
                <w:rtl/>
              </w:rPr>
              <w:t>ومن</w:t>
            </w:r>
            <w:r w:rsidRPr="00C55230">
              <w:rPr>
                <w:rFonts w:cs="Arial"/>
                <w:rtl/>
              </w:rPr>
              <w:t xml:space="preserve"> </w:t>
            </w:r>
            <w:r w:rsidRPr="00C55230">
              <w:rPr>
                <w:rFonts w:cs="Arial" w:hint="cs"/>
                <w:rtl/>
              </w:rPr>
              <w:t>لا</w:t>
            </w:r>
            <w:r w:rsidRPr="00C55230">
              <w:rPr>
                <w:rFonts w:cs="Arial"/>
                <w:rtl/>
              </w:rPr>
              <w:t xml:space="preserve"> </w:t>
            </w:r>
            <w:r w:rsidRPr="00C55230">
              <w:rPr>
                <w:rFonts w:cs="Arial" w:hint="cs"/>
                <w:rtl/>
              </w:rPr>
              <w:t>يملكونها</w:t>
            </w:r>
            <w:r w:rsidRPr="00C55230">
              <w:rPr>
                <w:rFonts w:cs="Arial"/>
              </w:rPr>
              <w:t>tech-haves and the have-nots.</w:t>
            </w:r>
          </w:p>
        </w:tc>
        <w:tc>
          <w:tcPr>
            <w:tcW w:w="2675" w:type="dxa"/>
          </w:tcPr>
          <w:p w:rsidR="00C2427F" w:rsidRDefault="00C55230" w:rsidP="00193D7B">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C55230">
              <w:rPr>
                <w:rFonts w:cs="Arial" w:hint="cs"/>
                <w:rtl/>
              </w:rPr>
              <w:t>تقنية</w:t>
            </w:r>
            <w:r w:rsidRPr="00C55230">
              <w:rPr>
                <w:rFonts w:cs="Arial"/>
                <w:rtl/>
              </w:rPr>
              <w:t xml:space="preserve"> </w:t>
            </w:r>
            <w:r w:rsidRPr="00C55230">
              <w:rPr>
                <w:rFonts w:cs="Arial" w:hint="cs"/>
                <w:rtl/>
              </w:rPr>
              <w:t>المعلومات</w:t>
            </w:r>
            <w:r w:rsidRPr="00C55230">
              <w:rPr>
                <w:rFonts w:cs="Arial"/>
                <w:rtl/>
              </w:rPr>
              <w:t xml:space="preserve"> </w:t>
            </w:r>
            <w:r w:rsidRPr="00C55230">
              <w:rPr>
                <w:rFonts w:cs="Arial" w:hint="cs"/>
                <w:rtl/>
              </w:rPr>
              <w:t>تحدث</w:t>
            </w:r>
            <w:r w:rsidRPr="00C55230">
              <w:rPr>
                <w:rFonts w:cs="Arial"/>
                <w:rtl/>
              </w:rPr>
              <w:t xml:space="preserve"> </w:t>
            </w:r>
            <w:r w:rsidRPr="00C55230">
              <w:rPr>
                <w:rFonts w:cs="Arial" w:hint="cs"/>
                <w:rtl/>
              </w:rPr>
              <w:t>تغيرات</w:t>
            </w:r>
            <w:r w:rsidRPr="00C55230">
              <w:rPr>
                <w:rFonts w:cs="Arial"/>
                <w:rtl/>
              </w:rPr>
              <w:t xml:space="preserve"> </w:t>
            </w:r>
            <w:r w:rsidRPr="00C55230">
              <w:rPr>
                <w:rFonts w:cs="Arial" w:hint="cs"/>
                <w:rtl/>
              </w:rPr>
              <w:t>جذرية</w:t>
            </w:r>
            <w:r w:rsidRPr="00C55230">
              <w:rPr>
                <w:rFonts w:cs="Arial"/>
                <w:rtl/>
              </w:rPr>
              <w:t xml:space="preserve"> </w:t>
            </w:r>
            <w:r w:rsidRPr="00C55230">
              <w:rPr>
                <w:rFonts w:cs="Arial" w:hint="cs"/>
                <w:rtl/>
              </w:rPr>
              <w:t>وليس</w:t>
            </w:r>
            <w:r w:rsidRPr="00C55230">
              <w:rPr>
                <w:rFonts w:cs="Arial"/>
                <w:rtl/>
              </w:rPr>
              <w:t xml:space="preserve"> </w:t>
            </w:r>
            <w:r w:rsidRPr="00C55230">
              <w:rPr>
                <w:rFonts w:cs="Arial" w:hint="cs"/>
                <w:rtl/>
              </w:rPr>
              <w:t>عادية</w:t>
            </w:r>
            <w:r w:rsidRPr="00C55230">
              <w:rPr>
                <w:rFonts w:cs="Arial"/>
                <w:rtl/>
              </w:rPr>
              <w:t xml:space="preserve"> </w:t>
            </w:r>
            <w:r w:rsidRPr="00C55230">
              <w:rPr>
                <w:rFonts w:cs="Arial"/>
              </w:rPr>
              <w:t>revolutionary changes</w:t>
            </w:r>
          </w:p>
        </w:tc>
      </w:tr>
      <w:tr w:rsidR="00C55230"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4"/>
          </w:tcPr>
          <w:p w:rsidR="00C55230" w:rsidRPr="00C55230" w:rsidRDefault="00C55230" w:rsidP="00193D7B">
            <w:pPr>
              <w:bidi/>
              <w:jc w:val="center"/>
              <w:rPr>
                <w:rFonts w:cs="Arial"/>
                <w:rtl/>
              </w:rPr>
            </w:pPr>
            <w:r w:rsidRPr="00C55230">
              <w:rPr>
                <w:rFonts w:cs="Arial" w:hint="cs"/>
                <w:b w:val="0"/>
                <w:bCs w:val="0"/>
                <w:rtl/>
              </w:rPr>
              <w:t>الثروة</w:t>
            </w:r>
            <w:r w:rsidRPr="00C55230">
              <w:rPr>
                <w:rFonts w:cs="Arial"/>
                <w:b w:val="0"/>
                <w:bCs w:val="0"/>
                <w:rtl/>
              </w:rPr>
              <w:t xml:space="preserve"> </w:t>
            </w:r>
            <w:r w:rsidRPr="00C55230">
              <w:rPr>
                <w:rFonts w:cs="Arial" w:hint="cs"/>
                <w:b w:val="0"/>
                <w:bCs w:val="0"/>
                <w:rtl/>
              </w:rPr>
              <w:t>سوف</w:t>
            </w:r>
            <w:r w:rsidRPr="00C55230">
              <w:rPr>
                <w:rFonts w:cs="Arial"/>
                <w:b w:val="0"/>
                <w:bCs w:val="0"/>
                <w:rtl/>
              </w:rPr>
              <w:t xml:space="preserve"> </w:t>
            </w:r>
            <w:r w:rsidRPr="00C55230">
              <w:rPr>
                <w:rFonts w:cs="Arial" w:hint="cs"/>
                <w:b w:val="0"/>
                <w:bCs w:val="0"/>
                <w:rtl/>
              </w:rPr>
              <w:t>تتركز</w:t>
            </w:r>
            <w:r w:rsidRPr="00C55230">
              <w:rPr>
                <w:rFonts w:cs="Arial"/>
                <w:b w:val="0"/>
                <w:bCs w:val="0"/>
                <w:rtl/>
              </w:rPr>
              <w:t xml:space="preserve"> </w:t>
            </w:r>
            <w:r w:rsidRPr="00C55230">
              <w:rPr>
                <w:rFonts w:cs="Arial" w:hint="cs"/>
                <w:b w:val="0"/>
                <w:bCs w:val="0"/>
                <w:rtl/>
              </w:rPr>
              <w:t>في</w:t>
            </w:r>
            <w:r w:rsidRPr="00C55230">
              <w:rPr>
                <w:rFonts w:cs="Arial"/>
                <w:b w:val="0"/>
                <w:bCs w:val="0"/>
                <w:rtl/>
              </w:rPr>
              <w:t xml:space="preserve"> </w:t>
            </w:r>
            <w:r w:rsidRPr="00C55230">
              <w:rPr>
                <w:rFonts w:cs="Arial" w:hint="cs"/>
                <w:b w:val="0"/>
                <w:bCs w:val="0"/>
                <w:rtl/>
              </w:rPr>
              <w:t>يد</w:t>
            </w:r>
            <w:r w:rsidRPr="00C55230">
              <w:rPr>
                <w:rFonts w:cs="Arial"/>
                <w:b w:val="0"/>
                <w:bCs w:val="0"/>
                <w:rtl/>
              </w:rPr>
              <w:t xml:space="preserve"> </w:t>
            </w:r>
            <w:r w:rsidRPr="00C55230">
              <w:rPr>
                <w:rFonts w:cs="Arial" w:hint="cs"/>
                <w:b w:val="0"/>
                <w:bCs w:val="0"/>
                <w:rtl/>
              </w:rPr>
              <w:t>من</w:t>
            </w:r>
            <w:r w:rsidRPr="00C55230">
              <w:rPr>
                <w:rFonts w:cs="Arial"/>
                <w:b w:val="0"/>
                <w:bCs w:val="0"/>
                <w:rtl/>
              </w:rPr>
              <w:t xml:space="preserve"> </w:t>
            </w:r>
            <w:r w:rsidRPr="00C55230">
              <w:rPr>
                <w:rFonts w:cs="Arial" w:hint="cs"/>
                <w:b w:val="0"/>
                <w:bCs w:val="0"/>
                <w:rtl/>
              </w:rPr>
              <w:t>يملكون</w:t>
            </w:r>
            <w:r w:rsidRPr="00C55230">
              <w:rPr>
                <w:rFonts w:cs="Arial"/>
                <w:b w:val="0"/>
                <w:bCs w:val="0"/>
                <w:rtl/>
              </w:rPr>
              <w:t xml:space="preserve"> </w:t>
            </w:r>
            <w:r w:rsidRPr="00C55230">
              <w:rPr>
                <w:rFonts w:cs="Arial" w:hint="cs"/>
                <w:b w:val="0"/>
                <w:bCs w:val="0"/>
                <w:rtl/>
              </w:rPr>
              <w:t>الخبرات</w:t>
            </w:r>
            <w:r w:rsidRPr="00C55230">
              <w:rPr>
                <w:rFonts w:cs="Arial"/>
                <w:b w:val="0"/>
                <w:bCs w:val="0"/>
                <w:rtl/>
              </w:rPr>
              <w:t xml:space="preserve"> </w:t>
            </w:r>
            <w:r w:rsidRPr="00C55230">
              <w:rPr>
                <w:rFonts w:cs="Arial" w:hint="cs"/>
                <w:b w:val="0"/>
                <w:bCs w:val="0"/>
                <w:rtl/>
              </w:rPr>
              <w:t>والمعرفة</w:t>
            </w:r>
            <w:r w:rsidRPr="00C55230">
              <w:rPr>
                <w:rFonts w:cs="Arial"/>
                <w:b w:val="0"/>
                <w:bCs w:val="0"/>
                <w:rtl/>
              </w:rPr>
              <w:t xml:space="preserve"> </w:t>
            </w:r>
            <w:r w:rsidRPr="00C55230">
              <w:rPr>
                <w:rFonts w:cs="Arial" w:hint="cs"/>
                <w:b w:val="0"/>
                <w:bCs w:val="0"/>
                <w:rtl/>
              </w:rPr>
              <w:t>والأفكار</w:t>
            </w:r>
            <w:r w:rsidRPr="00C55230">
              <w:rPr>
                <w:rFonts w:cs="Arial"/>
                <w:b w:val="0"/>
                <w:bCs w:val="0"/>
                <w:rtl/>
              </w:rPr>
              <w:t xml:space="preserve"> </w:t>
            </w:r>
            <w:r w:rsidRPr="00C55230">
              <w:rPr>
                <w:rFonts w:cs="Arial" w:hint="cs"/>
                <w:b w:val="0"/>
                <w:bCs w:val="0"/>
                <w:rtl/>
              </w:rPr>
              <w:t>والعلامات</w:t>
            </w:r>
            <w:r w:rsidRPr="00C55230">
              <w:rPr>
                <w:rFonts w:cs="Arial"/>
                <w:b w:val="0"/>
                <w:bCs w:val="0"/>
                <w:rtl/>
              </w:rPr>
              <w:t xml:space="preserve"> </w:t>
            </w:r>
            <w:r w:rsidRPr="00C55230">
              <w:rPr>
                <w:rFonts w:cs="Arial" w:hint="cs"/>
                <w:b w:val="0"/>
                <w:bCs w:val="0"/>
                <w:rtl/>
              </w:rPr>
              <w:t>التجارية</w:t>
            </w:r>
            <w:r w:rsidRPr="00C55230">
              <w:rPr>
                <w:rFonts w:cs="Arial"/>
                <w:b w:val="0"/>
                <w:bCs w:val="0"/>
                <w:rtl/>
              </w:rPr>
              <w:t xml:space="preserve"> </w:t>
            </w:r>
            <w:r w:rsidRPr="00C55230">
              <w:rPr>
                <w:rFonts w:cs="Arial" w:hint="cs"/>
                <w:b w:val="0"/>
                <w:bCs w:val="0"/>
                <w:rtl/>
              </w:rPr>
              <w:t>والمعلومات</w:t>
            </w:r>
          </w:p>
        </w:tc>
      </w:tr>
    </w:tbl>
    <w:p w:rsidR="00C2427F" w:rsidRPr="00B535E0" w:rsidRDefault="00C2427F" w:rsidP="00C2427F">
      <w:pPr>
        <w:bidi/>
        <w:spacing w:after="0"/>
        <w:rPr>
          <w:rFonts w:cs="Arial"/>
          <w:b/>
          <w:bCs/>
          <w:sz w:val="10"/>
          <w:szCs w:val="10"/>
          <w:rtl/>
        </w:rPr>
      </w:pPr>
    </w:p>
    <w:tbl>
      <w:tblPr>
        <w:tblStyle w:val="GridTable4-Accent1"/>
        <w:bidiVisual/>
        <w:tblW w:w="0" w:type="auto"/>
        <w:tblLook w:val="04A0" w:firstRow="1" w:lastRow="0" w:firstColumn="1" w:lastColumn="0" w:noHBand="0" w:noVBand="1"/>
      </w:tblPr>
      <w:tblGrid>
        <w:gridCol w:w="2675"/>
        <w:gridCol w:w="2675"/>
        <w:gridCol w:w="2675"/>
        <w:gridCol w:w="2675"/>
      </w:tblGrid>
      <w:tr w:rsidR="00B535E0"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4"/>
          </w:tcPr>
          <w:p w:rsidR="00B535E0" w:rsidRPr="00C2427F" w:rsidRDefault="00B535E0" w:rsidP="00B535E0">
            <w:pPr>
              <w:bidi/>
              <w:jc w:val="center"/>
              <w:rPr>
                <w:rFonts w:cs="Arial"/>
                <w:rtl/>
              </w:rPr>
            </w:pPr>
            <w:r w:rsidRPr="00B535E0">
              <w:rPr>
                <w:rFonts w:cs="Arial"/>
                <w:rtl/>
              </w:rPr>
              <w:t>التغيرات التي تحركها الإنترنت</w:t>
            </w:r>
          </w:p>
        </w:tc>
      </w:tr>
      <w:tr w:rsidR="00B535E0"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5" w:type="dxa"/>
          </w:tcPr>
          <w:p w:rsidR="00B535E0" w:rsidRPr="002B5DFA" w:rsidRDefault="00B535E0" w:rsidP="00B535E0">
            <w:pPr>
              <w:bidi/>
              <w:jc w:val="center"/>
              <w:rPr>
                <w:rFonts w:cs="Arial"/>
                <w:b w:val="0"/>
                <w:bCs w:val="0"/>
                <w:rtl/>
              </w:rPr>
            </w:pPr>
            <w:r w:rsidRPr="00B535E0">
              <w:rPr>
                <w:rFonts w:cs="Arial"/>
                <w:b w:val="0"/>
                <w:bCs w:val="0"/>
                <w:rtl/>
              </w:rPr>
              <w:t>التركيز على كل مستهلك على حدة مقابل التركيز على حجم كبير من المستهلكين</w:t>
            </w:r>
          </w:p>
        </w:tc>
        <w:tc>
          <w:tcPr>
            <w:tcW w:w="2675" w:type="dxa"/>
          </w:tcPr>
          <w:p w:rsidR="00B535E0" w:rsidRDefault="00B535E0" w:rsidP="00B535E0">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B535E0">
              <w:rPr>
                <w:rFonts w:cs="Arial"/>
                <w:rtl/>
              </w:rPr>
              <w:t>تعميق الروابط مع الموردين والعملاء</w:t>
            </w:r>
          </w:p>
        </w:tc>
        <w:tc>
          <w:tcPr>
            <w:tcW w:w="2675" w:type="dxa"/>
          </w:tcPr>
          <w:p w:rsidR="00B535E0" w:rsidRDefault="00B535E0" w:rsidP="00B535E0">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B535E0">
              <w:rPr>
                <w:rFonts w:cs="Arial"/>
                <w:rtl/>
              </w:rPr>
              <w:t>العولمة والانفتاح على أسواق جديدة</w:t>
            </w:r>
          </w:p>
        </w:tc>
        <w:tc>
          <w:tcPr>
            <w:tcW w:w="2675" w:type="dxa"/>
          </w:tcPr>
          <w:p w:rsidR="00B535E0" w:rsidRDefault="00B535E0" w:rsidP="00B535E0">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B535E0">
              <w:rPr>
                <w:rFonts w:cs="Arial"/>
                <w:rtl/>
              </w:rPr>
              <w:t>تبادل المعرفة والخبرات والمعلومات</w:t>
            </w:r>
          </w:p>
        </w:tc>
      </w:tr>
      <w:tr w:rsidR="00B535E0" w:rsidTr="00193D7B">
        <w:tc>
          <w:tcPr>
            <w:cnfStyle w:val="001000000000" w:firstRow="0" w:lastRow="0" w:firstColumn="1" w:lastColumn="0" w:oddVBand="0" w:evenVBand="0" w:oddHBand="0" w:evenHBand="0" w:firstRowFirstColumn="0" w:firstRowLastColumn="0" w:lastRowFirstColumn="0" w:lastRowLastColumn="0"/>
            <w:tcW w:w="2675" w:type="dxa"/>
          </w:tcPr>
          <w:p w:rsidR="00B535E0" w:rsidRPr="002B5DFA" w:rsidRDefault="00B535E0" w:rsidP="00B535E0">
            <w:pPr>
              <w:bidi/>
              <w:jc w:val="center"/>
              <w:rPr>
                <w:rFonts w:cs="Arial"/>
                <w:b w:val="0"/>
                <w:bCs w:val="0"/>
                <w:rtl/>
              </w:rPr>
            </w:pPr>
            <w:r w:rsidRPr="00B535E0">
              <w:rPr>
                <w:rFonts w:cs="Arial"/>
                <w:b w:val="0"/>
                <w:bCs w:val="0"/>
                <w:rtl/>
              </w:rPr>
              <w:t>بساطة المعاملات</w:t>
            </w:r>
          </w:p>
        </w:tc>
        <w:tc>
          <w:tcPr>
            <w:tcW w:w="2675" w:type="dxa"/>
          </w:tcPr>
          <w:p w:rsidR="00B535E0" w:rsidRDefault="00B535E0" w:rsidP="00B535E0">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B535E0">
              <w:rPr>
                <w:rFonts w:cs="Arial"/>
                <w:rtl/>
              </w:rPr>
              <w:t>تغيرات اجتماعية واقتصادية وثقافية وأخلاقية واسعة</w:t>
            </w:r>
          </w:p>
        </w:tc>
        <w:tc>
          <w:tcPr>
            <w:tcW w:w="2675" w:type="dxa"/>
          </w:tcPr>
          <w:p w:rsidR="00B535E0" w:rsidRDefault="00B535E0" w:rsidP="00B535E0">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B535E0">
              <w:rPr>
                <w:rFonts w:cs="Arial"/>
                <w:rtl/>
              </w:rPr>
              <w:t>زيادة بيانات وبرمجيات المصدر المفتوح</w:t>
            </w:r>
          </w:p>
        </w:tc>
        <w:tc>
          <w:tcPr>
            <w:tcW w:w="2675" w:type="dxa"/>
          </w:tcPr>
          <w:p w:rsidR="00B535E0" w:rsidRDefault="00B535E0" w:rsidP="00B535E0">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B535E0">
              <w:rPr>
                <w:rFonts w:cs="Arial"/>
                <w:rtl/>
              </w:rPr>
              <w:t>توفير التكلفة سواء المالية أو الوقت أ</w:t>
            </w:r>
            <w:r>
              <w:rPr>
                <w:rFonts w:cs="Arial"/>
                <w:rtl/>
              </w:rPr>
              <w:t>و الجهد ولاسيما تكلفة المعاملات</w:t>
            </w:r>
            <w:r w:rsidRPr="00B535E0">
              <w:rPr>
                <w:rFonts w:cs="Arial"/>
                <w:rtl/>
              </w:rPr>
              <w:t xml:space="preserve"> والتكلفة الثابتة للمنتجات والخدمات</w:t>
            </w:r>
          </w:p>
        </w:tc>
      </w:tr>
      <w:tr w:rsidR="00B535E0"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4"/>
          </w:tcPr>
          <w:p w:rsidR="00B535E0" w:rsidRPr="00B535E0" w:rsidRDefault="00193D7B" w:rsidP="00B535E0">
            <w:pPr>
              <w:bidi/>
              <w:rPr>
                <w:rFonts w:cs="Arial"/>
                <w:b w:val="0"/>
                <w:bCs w:val="0"/>
                <w:rtl/>
              </w:rPr>
            </w:pPr>
            <w:r w:rsidRPr="00B535E0">
              <w:rPr>
                <w:rFonts w:cs="Arial"/>
                <w:b w:val="0"/>
                <w:bCs w:val="0"/>
                <w:rtl/>
              </w:rPr>
              <w:t>خلق شركات ومنتجات وخ</w:t>
            </w:r>
            <w:r w:rsidR="00B535E0" w:rsidRPr="00B535E0">
              <w:rPr>
                <w:rFonts w:cs="Arial"/>
                <w:b w:val="0"/>
                <w:bCs w:val="0"/>
                <w:rtl/>
              </w:rPr>
              <w:t>دمات وموارد وفرص اقتصادية جديدة</w:t>
            </w:r>
            <w:r w:rsidR="00B535E0" w:rsidRPr="00B535E0">
              <w:rPr>
                <w:rFonts w:cs="Arial" w:hint="cs"/>
                <w:b w:val="0"/>
                <w:bCs w:val="0"/>
                <w:rtl/>
              </w:rPr>
              <w:t xml:space="preserve">, </w:t>
            </w:r>
            <w:r w:rsidRPr="00B535E0">
              <w:rPr>
                <w:rFonts w:cs="Arial"/>
                <w:b w:val="0"/>
                <w:bCs w:val="0"/>
                <w:rtl/>
              </w:rPr>
              <w:t>استثمارات قطاع الاتصالات</w:t>
            </w:r>
            <w:r w:rsidR="00B535E0">
              <w:rPr>
                <w:rFonts w:cs="Arial"/>
                <w:b w:val="0"/>
                <w:bCs w:val="0"/>
                <w:rtl/>
              </w:rPr>
              <w:t xml:space="preserve"> وتقنية المعلومات في السعودية </w:t>
            </w:r>
            <w:r w:rsidRPr="00B535E0">
              <w:rPr>
                <w:rFonts w:cs="Arial"/>
                <w:b w:val="0"/>
                <w:bCs w:val="0"/>
                <w:rtl/>
              </w:rPr>
              <w:t xml:space="preserve">200 مليار ريال سنويا </w:t>
            </w:r>
          </w:p>
        </w:tc>
      </w:tr>
    </w:tbl>
    <w:p w:rsidR="00B535E0" w:rsidRDefault="00B535E0" w:rsidP="00B535E0">
      <w:pPr>
        <w:bidi/>
        <w:spacing w:after="0"/>
        <w:rPr>
          <w:rFonts w:cs="Arial"/>
          <w:b/>
          <w:bCs/>
          <w:rtl/>
        </w:rPr>
      </w:pPr>
    </w:p>
    <w:tbl>
      <w:tblPr>
        <w:tblStyle w:val="GridTable4-Accent1"/>
        <w:bidiVisual/>
        <w:tblW w:w="0" w:type="auto"/>
        <w:tblLook w:val="04A0" w:firstRow="1" w:lastRow="0" w:firstColumn="1" w:lastColumn="0" w:noHBand="0" w:noVBand="1"/>
      </w:tblPr>
      <w:tblGrid>
        <w:gridCol w:w="2675"/>
        <w:gridCol w:w="2675"/>
        <w:gridCol w:w="2675"/>
        <w:gridCol w:w="2675"/>
      </w:tblGrid>
      <w:tr w:rsidR="00B535E0"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4"/>
          </w:tcPr>
          <w:p w:rsidR="00B535E0" w:rsidRPr="00C2427F" w:rsidRDefault="00B535E0" w:rsidP="00B535E0">
            <w:pPr>
              <w:bidi/>
              <w:jc w:val="center"/>
              <w:rPr>
                <w:rFonts w:cs="Arial"/>
                <w:rtl/>
              </w:rPr>
            </w:pPr>
            <w:r w:rsidRPr="00B535E0">
              <w:rPr>
                <w:rFonts w:cs="Arial"/>
                <w:rtl/>
              </w:rPr>
              <w:t>علاقة الأعمال الالكترونية بالبيئة والتقنية الخضراء</w:t>
            </w:r>
          </w:p>
        </w:tc>
      </w:tr>
      <w:tr w:rsidR="00B535E0"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5" w:type="dxa"/>
          </w:tcPr>
          <w:p w:rsidR="00B535E0" w:rsidRPr="002B5DFA" w:rsidRDefault="00B535E0" w:rsidP="00B535E0">
            <w:pPr>
              <w:bidi/>
              <w:jc w:val="center"/>
              <w:rPr>
                <w:rFonts w:cs="Arial"/>
                <w:b w:val="0"/>
                <w:bCs w:val="0"/>
                <w:rtl/>
              </w:rPr>
            </w:pPr>
            <w:r w:rsidRPr="00B535E0">
              <w:rPr>
                <w:rFonts w:cs="Arial"/>
                <w:b w:val="0"/>
                <w:bCs w:val="0"/>
                <w:rtl/>
              </w:rPr>
              <w:t>تقلل الاعتماد على السيارات: 20 من حركة السيارات في بريطانيا موجهة للتسوق</w:t>
            </w:r>
          </w:p>
        </w:tc>
        <w:tc>
          <w:tcPr>
            <w:tcW w:w="2675" w:type="dxa"/>
          </w:tcPr>
          <w:p w:rsidR="00B535E0" w:rsidRDefault="00B535E0" w:rsidP="00B535E0">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B535E0">
              <w:rPr>
                <w:rFonts w:cs="Arial"/>
                <w:rtl/>
              </w:rPr>
              <w:t>تقلل استهلاك الطاقة ومن ثم تقلل الاحتباس الحرارى</w:t>
            </w:r>
          </w:p>
        </w:tc>
        <w:tc>
          <w:tcPr>
            <w:tcW w:w="2675" w:type="dxa"/>
          </w:tcPr>
          <w:p w:rsidR="00B535E0" w:rsidRDefault="00B535E0" w:rsidP="00B535E0">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B535E0">
              <w:rPr>
                <w:rFonts w:cs="Arial"/>
                <w:rtl/>
              </w:rPr>
              <w:t>تقلل الحاجة الى مخازن لأن الإنتاج يكون حسب الاحتياجات الخاصة للزبائن</w:t>
            </w:r>
          </w:p>
        </w:tc>
        <w:tc>
          <w:tcPr>
            <w:tcW w:w="2675" w:type="dxa"/>
          </w:tcPr>
          <w:p w:rsidR="00B535E0" w:rsidRDefault="00B535E0" w:rsidP="00B535E0">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B535E0">
              <w:rPr>
                <w:rFonts w:cs="Arial"/>
                <w:rtl/>
              </w:rPr>
              <w:t>تقلل استهلاك الورق</w:t>
            </w:r>
          </w:p>
        </w:tc>
      </w:tr>
      <w:tr w:rsidR="00B535E0" w:rsidTr="00193D7B">
        <w:tc>
          <w:tcPr>
            <w:cnfStyle w:val="001000000000" w:firstRow="0" w:lastRow="0" w:firstColumn="1" w:lastColumn="0" w:oddVBand="0" w:evenVBand="0" w:oddHBand="0" w:evenHBand="0" w:firstRowFirstColumn="0" w:firstRowLastColumn="0" w:lastRowFirstColumn="0" w:lastRowLastColumn="0"/>
            <w:tcW w:w="2675" w:type="dxa"/>
          </w:tcPr>
          <w:p w:rsidR="00B535E0" w:rsidRPr="002B5DFA" w:rsidRDefault="00B535E0" w:rsidP="00B535E0">
            <w:pPr>
              <w:bidi/>
              <w:jc w:val="center"/>
              <w:rPr>
                <w:rFonts w:cs="Arial"/>
                <w:b w:val="0"/>
                <w:bCs w:val="0"/>
                <w:rtl/>
              </w:rPr>
            </w:pPr>
            <w:r w:rsidRPr="00B535E0">
              <w:rPr>
                <w:rFonts w:cs="Arial"/>
                <w:b w:val="0"/>
                <w:bCs w:val="0"/>
                <w:rtl/>
              </w:rPr>
              <w:t>رقمنة بعض المنتجات والخدمات مثل مقاطع الموسيقى والفيديو والبرامج التدريبية والمواد التعليمية</w:t>
            </w:r>
          </w:p>
        </w:tc>
        <w:tc>
          <w:tcPr>
            <w:tcW w:w="2675" w:type="dxa"/>
          </w:tcPr>
          <w:p w:rsidR="00B535E0" w:rsidRDefault="00B535E0" w:rsidP="00B535E0">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B535E0">
              <w:rPr>
                <w:rFonts w:cs="Arial"/>
                <w:rtl/>
              </w:rPr>
              <w:t>تقلل المخلفات في جميع سلسلة التوريد</w:t>
            </w:r>
          </w:p>
        </w:tc>
        <w:tc>
          <w:tcPr>
            <w:tcW w:w="5350" w:type="dxa"/>
            <w:gridSpan w:val="2"/>
          </w:tcPr>
          <w:p w:rsidR="00B535E0" w:rsidRDefault="00B535E0" w:rsidP="00B535E0">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B535E0">
              <w:rPr>
                <w:rFonts w:cs="Arial"/>
                <w:rtl/>
              </w:rPr>
              <w:t xml:space="preserve">لكن هناك من يرى عكس ذلك بسبب المخلفات الالكترونية </w:t>
            </w:r>
            <w:r w:rsidRPr="00B535E0">
              <w:rPr>
                <w:rFonts w:cs="Arial"/>
              </w:rPr>
              <w:t xml:space="preserve">e-waste </w:t>
            </w:r>
            <w:r w:rsidRPr="00B535E0">
              <w:rPr>
                <w:rFonts w:cs="Arial"/>
                <w:rtl/>
              </w:rPr>
              <w:t xml:space="preserve"> مثل أجهزة الحاسوب والجوالات المعطوب</w:t>
            </w:r>
          </w:p>
        </w:tc>
      </w:tr>
    </w:tbl>
    <w:p w:rsidR="00B535E0" w:rsidRDefault="00B535E0" w:rsidP="00B535E0">
      <w:pPr>
        <w:bidi/>
        <w:spacing w:after="0"/>
        <w:rPr>
          <w:rFonts w:cs="Arial"/>
          <w:b/>
          <w:bCs/>
          <w:rtl/>
        </w:rPr>
      </w:pPr>
    </w:p>
    <w:p w:rsidR="00B535E0" w:rsidRDefault="00B535E0" w:rsidP="00B535E0">
      <w:pPr>
        <w:bidi/>
        <w:spacing w:after="0"/>
        <w:rPr>
          <w:rFonts w:cs="Arial"/>
          <w:b/>
          <w:bCs/>
          <w:rtl/>
        </w:rPr>
      </w:pPr>
      <w:r w:rsidRPr="00B535E0">
        <w:rPr>
          <w:rFonts w:cs="Arial"/>
          <w:b/>
          <w:bCs/>
          <w:rtl/>
        </w:rPr>
        <w:t>بيئة الأعمال الإلكترونية في المملكة</w:t>
      </w:r>
    </w:p>
    <w:p w:rsidR="00B535E0" w:rsidRDefault="00B535E0" w:rsidP="00B535E0">
      <w:pPr>
        <w:bidi/>
        <w:spacing w:after="0"/>
        <w:jc w:val="lowKashida"/>
        <w:rPr>
          <w:rFonts w:cs="Arial"/>
          <w:rtl/>
        </w:rPr>
      </w:pPr>
      <w:r w:rsidRPr="00B535E0">
        <w:rPr>
          <w:rFonts w:cs="Arial" w:hint="cs"/>
          <w:rtl/>
        </w:rPr>
        <w:t>إنشاء</w:t>
      </w:r>
      <w:r w:rsidRPr="00B535E0">
        <w:rPr>
          <w:rFonts w:cs="Arial"/>
          <w:rtl/>
        </w:rPr>
        <w:t xml:space="preserve"> </w:t>
      </w:r>
      <w:r w:rsidRPr="00B535E0">
        <w:rPr>
          <w:rFonts w:cs="Arial" w:hint="cs"/>
          <w:rtl/>
        </w:rPr>
        <w:t>برنامج</w:t>
      </w:r>
      <w:r w:rsidRPr="00B535E0">
        <w:rPr>
          <w:rFonts w:cs="Arial"/>
          <w:rtl/>
        </w:rPr>
        <w:t xml:space="preserve"> </w:t>
      </w:r>
      <w:r w:rsidRPr="00B535E0">
        <w:rPr>
          <w:rFonts w:cs="Arial" w:hint="cs"/>
          <w:rtl/>
        </w:rPr>
        <w:t>التعاملات</w:t>
      </w:r>
      <w:r w:rsidRPr="00B535E0">
        <w:rPr>
          <w:rFonts w:cs="Arial"/>
          <w:rtl/>
        </w:rPr>
        <w:t xml:space="preserve"> </w:t>
      </w:r>
      <w:r w:rsidRPr="00B535E0">
        <w:rPr>
          <w:rFonts w:cs="Arial" w:hint="cs"/>
          <w:rtl/>
        </w:rPr>
        <w:t>الإلكترونية</w:t>
      </w:r>
      <w:r w:rsidRPr="00B535E0">
        <w:rPr>
          <w:rFonts w:cs="Arial"/>
          <w:rtl/>
        </w:rPr>
        <w:t xml:space="preserve"> </w:t>
      </w:r>
      <w:r w:rsidRPr="00B535E0">
        <w:rPr>
          <w:rFonts w:cs="Arial" w:hint="cs"/>
          <w:rtl/>
        </w:rPr>
        <w:t>الحكومية</w:t>
      </w:r>
      <w:r w:rsidRPr="00B535E0">
        <w:rPr>
          <w:rFonts w:cs="Arial"/>
          <w:rtl/>
        </w:rPr>
        <w:t xml:space="preserve"> (</w:t>
      </w:r>
      <w:r w:rsidRPr="00B535E0">
        <w:rPr>
          <w:rFonts w:cs="Arial" w:hint="cs"/>
          <w:rtl/>
        </w:rPr>
        <w:t>يسر</w:t>
      </w:r>
      <w:r w:rsidRPr="00B535E0">
        <w:rPr>
          <w:rFonts w:cs="Arial"/>
          <w:rtl/>
        </w:rPr>
        <w:t xml:space="preserve">), </w:t>
      </w:r>
      <w:r w:rsidRPr="00B535E0">
        <w:rPr>
          <w:rFonts w:cs="Arial" w:hint="cs"/>
          <w:rtl/>
        </w:rPr>
        <w:t>إنشاء</w:t>
      </w:r>
      <w:r w:rsidRPr="00B535E0">
        <w:rPr>
          <w:rFonts w:cs="Arial"/>
          <w:rtl/>
        </w:rPr>
        <w:t xml:space="preserve"> </w:t>
      </w:r>
      <w:r w:rsidRPr="00B535E0">
        <w:rPr>
          <w:rFonts w:cs="Arial" w:hint="cs"/>
          <w:rtl/>
        </w:rPr>
        <w:t>جامعة</w:t>
      </w:r>
      <w:r w:rsidRPr="00B535E0">
        <w:rPr>
          <w:rFonts w:cs="Arial"/>
          <w:rtl/>
        </w:rPr>
        <w:t xml:space="preserve"> </w:t>
      </w:r>
      <w:r w:rsidRPr="00B535E0">
        <w:rPr>
          <w:rFonts w:cs="Arial" w:hint="cs"/>
          <w:rtl/>
        </w:rPr>
        <w:t>الملك</w:t>
      </w:r>
      <w:r w:rsidRPr="00B535E0">
        <w:rPr>
          <w:rFonts w:cs="Arial"/>
          <w:rtl/>
        </w:rPr>
        <w:t xml:space="preserve"> </w:t>
      </w:r>
      <w:r w:rsidRPr="00B535E0">
        <w:rPr>
          <w:rFonts w:cs="Arial" w:hint="cs"/>
          <w:rtl/>
        </w:rPr>
        <w:t>عبدالله</w:t>
      </w:r>
      <w:r w:rsidRPr="00B535E0">
        <w:rPr>
          <w:rFonts w:cs="Arial"/>
          <w:rtl/>
        </w:rPr>
        <w:t xml:space="preserve"> </w:t>
      </w:r>
      <w:r w:rsidRPr="00B535E0">
        <w:rPr>
          <w:rFonts w:cs="Arial" w:hint="cs"/>
          <w:rtl/>
        </w:rPr>
        <w:t>للعلوم</w:t>
      </w:r>
      <w:r w:rsidRPr="00B535E0">
        <w:rPr>
          <w:rFonts w:cs="Arial"/>
          <w:rtl/>
        </w:rPr>
        <w:t xml:space="preserve"> </w:t>
      </w:r>
      <w:r w:rsidRPr="00B535E0">
        <w:rPr>
          <w:rFonts w:cs="Arial" w:hint="cs"/>
          <w:rtl/>
        </w:rPr>
        <w:t>والتقنية</w:t>
      </w:r>
      <w:r w:rsidRPr="00B535E0">
        <w:rPr>
          <w:rFonts w:cs="Arial"/>
          <w:rtl/>
        </w:rPr>
        <w:t xml:space="preserve">, </w:t>
      </w:r>
      <w:r w:rsidRPr="00B535E0">
        <w:rPr>
          <w:rFonts w:cs="Arial" w:hint="cs"/>
          <w:rtl/>
        </w:rPr>
        <w:t>إنشاء</w:t>
      </w:r>
      <w:r w:rsidRPr="00B535E0">
        <w:rPr>
          <w:rFonts w:cs="Arial"/>
          <w:rtl/>
        </w:rPr>
        <w:t xml:space="preserve"> </w:t>
      </w:r>
      <w:r w:rsidRPr="00B535E0">
        <w:rPr>
          <w:rFonts w:cs="Arial" w:hint="cs"/>
          <w:rtl/>
        </w:rPr>
        <w:t>مدينة</w:t>
      </w:r>
      <w:r w:rsidRPr="00B535E0">
        <w:rPr>
          <w:rFonts w:cs="Arial"/>
          <w:rtl/>
        </w:rPr>
        <w:t xml:space="preserve"> </w:t>
      </w:r>
      <w:r w:rsidRPr="00B535E0">
        <w:rPr>
          <w:rFonts w:cs="Arial" w:hint="cs"/>
          <w:rtl/>
        </w:rPr>
        <w:t>المعرفة</w:t>
      </w:r>
      <w:r w:rsidRPr="00B535E0">
        <w:rPr>
          <w:rFonts w:cs="Arial"/>
          <w:rtl/>
        </w:rPr>
        <w:t xml:space="preserve"> </w:t>
      </w:r>
      <w:r w:rsidRPr="00B535E0">
        <w:rPr>
          <w:rFonts w:cs="Arial" w:hint="cs"/>
          <w:rtl/>
        </w:rPr>
        <w:t>الاقتصادية</w:t>
      </w:r>
      <w:r w:rsidRPr="00B535E0">
        <w:rPr>
          <w:rFonts w:cs="Arial"/>
          <w:rtl/>
        </w:rPr>
        <w:t xml:space="preserve">, </w:t>
      </w:r>
      <w:r w:rsidRPr="00B535E0">
        <w:rPr>
          <w:rFonts w:cs="Arial" w:hint="cs"/>
          <w:rtl/>
        </w:rPr>
        <w:t>إنشاء</w:t>
      </w:r>
      <w:r w:rsidRPr="00B535E0">
        <w:rPr>
          <w:rFonts w:cs="Arial"/>
          <w:rtl/>
        </w:rPr>
        <w:t xml:space="preserve"> </w:t>
      </w:r>
      <w:r w:rsidRPr="00B535E0">
        <w:rPr>
          <w:rFonts w:cs="Arial" w:hint="cs"/>
          <w:rtl/>
        </w:rPr>
        <w:t>مجمع</w:t>
      </w:r>
      <w:r w:rsidRPr="00B535E0">
        <w:rPr>
          <w:rFonts w:cs="Arial"/>
          <w:rtl/>
        </w:rPr>
        <w:t xml:space="preserve"> </w:t>
      </w:r>
      <w:r w:rsidRPr="00B535E0">
        <w:rPr>
          <w:rFonts w:cs="Arial" w:hint="cs"/>
          <w:rtl/>
        </w:rPr>
        <w:t>تقنية</w:t>
      </w:r>
      <w:r w:rsidRPr="00B535E0">
        <w:rPr>
          <w:rFonts w:cs="Arial"/>
          <w:rtl/>
        </w:rPr>
        <w:t xml:space="preserve"> </w:t>
      </w:r>
      <w:r w:rsidRPr="00B535E0">
        <w:rPr>
          <w:rFonts w:cs="Arial" w:hint="cs"/>
          <w:rtl/>
        </w:rPr>
        <w:t>المعلومات</w:t>
      </w:r>
      <w:r w:rsidRPr="00B535E0">
        <w:rPr>
          <w:rFonts w:cs="Arial"/>
          <w:rtl/>
        </w:rPr>
        <w:t xml:space="preserve"> </w:t>
      </w:r>
      <w:r w:rsidRPr="00B535E0">
        <w:rPr>
          <w:rFonts w:cs="Arial" w:hint="cs"/>
          <w:rtl/>
        </w:rPr>
        <w:t>والاتصالات</w:t>
      </w:r>
      <w:r w:rsidRPr="00B535E0">
        <w:rPr>
          <w:rFonts w:cs="Arial"/>
          <w:rtl/>
        </w:rPr>
        <w:t xml:space="preserve">, </w:t>
      </w:r>
      <w:r w:rsidRPr="00B535E0">
        <w:rPr>
          <w:rFonts w:cs="Arial" w:hint="cs"/>
          <w:rtl/>
        </w:rPr>
        <w:t>إنشاء</w:t>
      </w:r>
      <w:r w:rsidRPr="00B535E0">
        <w:rPr>
          <w:rFonts w:cs="Arial"/>
          <w:rtl/>
        </w:rPr>
        <w:t xml:space="preserve"> </w:t>
      </w:r>
      <w:r w:rsidRPr="00B535E0">
        <w:rPr>
          <w:rFonts w:cs="Arial" w:hint="cs"/>
          <w:rtl/>
        </w:rPr>
        <w:t>المركز</w:t>
      </w:r>
      <w:r w:rsidRPr="00B535E0">
        <w:rPr>
          <w:rFonts w:cs="Arial"/>
          <w:rtl/>
        </w:rPr>
        <w:t xml:space="preserve"> </w:t>
      </w:r>
      <w:r w:rsidRPr="00B535E0">
        <w:rPr>
          <w:rFonts w:cs="Arial" w:hint="cs"/>
          <w:rtl/>
        </w:rPr>
        <w:t>الوطني</w:t>
      </w:r>
      <w:r w:rsidRPr="00B535E0">
        <w:rPr>
          <w:rFonts w:cs="Arial"/>
          <w:rtl/>
        </w:rPr>
        <w:t xml:space="preserve"> </w:t>
      </w:r>
      <w:r w:rsidRPr="00B535E0">
        <w:rPr>
          <w:rFonts w:cs="Arial" w:hint="cs"/>
          <w:rtl/>
        </w:rPr>
        <w:t>للتصديق</w:t>
      </w:r>
      <w:r w:rsidRPr="00B535E0">
        <w:rPr>
          <w:rFonts w:cs="Arial"/>
          <w:rtl/>
        </w:rPr>
        <w:t xml:space="preserve"> </w:t>
      </w:r>
      <w:r w:rsidRPr="00B535E0">
        <w:rPr>
          <w:rFonts w:cs="Arial" w:hint="cs"/>
          <w:rtl/>
        </w:rPr>
        <w:t>الرقمى</w:t>
      </w:r>
      <w:r w:rsidRPr="00B535E0">
        <w:rPr>
          <w:rFonts w:cs="Arial"/>
          <w:rtl/>
        </w:rPr>
        <w:t xml:space="preserve">, </w:t>
      </w:r>
      <w:r w:rsidRPr="00B535E0">
        <w:rPr>
          <w:rFonts w:cs="Arial" w:hint="cs"/>
          <w:rtl/>
        </w:rPr>
        <w:t>لقد</w:t>
      </w:r>
      <w:r w:rsidRPr="00B535E0">
        <w:rPr>
          <w:rFonts w:cs="Arial"/>
          <w:rtl/>
        </w:rPr>
        <w:t xml:space="preserve"> </w:t>
      </w:r>
      <w:r w:rsidRPr="00B535E0">
        <w:rPr>
          <w:rFonts w:cs="Arial" w:hint="cs"/>
          <w:rtl/>
        </w:rPr>
        <w:t>أسست</w:t>
      </w:r>
      <w:r w:rsidRPr="00B535E0">
        <w:rPr>
          <w:rFonts w:cs="Arial"/>
          <w:rtl/>
        </w:rPr>
        <w:t xml:space="preserve"> </w:t>
      </w:r>
      <w:r w:rsidRPr="00B535E0">
        <w:rPr>
          <w:rFonts w:cs="Arial" w:hint="cs"/>
          <w:rtl/>
        </w:rPr>
        <w:t>وزارة</w:t>
      </w:r>
      <w:r w:rsidRPr="00B535E0">
        <w:rPr>
          <w:rFonts w:cs="Arial"/>
          <w:rtl/>
        </w:rPr>
        <w:t xml:space="preserve"> </w:t>
      </w:r>
      <w:r w:rsidRPr="00B535E0">
        <w:rPr>
          <w:rFonts w:cs="Arial" w:hint="cs"/>
          <w:rtl/>
        </w:rPr>
        <w:t>العمل</w:t>
      </w:r>
      <w:r w:rsidRPr="00B535E0">
        <w:rPr>
          <w:rFonts w:cs="Arial"/>
          <w:rtl/>
        </w:rPr>
        <w:t xml:space="preserve"> </w:t>
      </w:r>
      <w:r w:rsidRPr="00B535E0">
        <w:rPr>
          <w:rFonts w:cs="Arial" w:hint="cs"/>
          <w:rtl/>
        </w:rPr>
        <w:t>السعودية</w:t>
      </w:r>
      <w:r w:rsidRPr="00B535E0">
        <w:rPr>
          <w:rFonts w:cs="Arial"/>
          <w:rtl/>
        </w:rPr>
        <w:t xml:space="preserve"> </w:t>
      </w:r>
      <w:r w:rsidRPr="00B535E0">
        <w:rPr>
          <w:rFonts w:cs="Arial" w:hint="cs"/>
          <w:rtl/>
        </w:rPr>
        <w:t>وحدة</w:t>
      </w:r>
      <w:r w:rsidRPr="00B535E0">
        <w:rPr>
          <w:rFonts w:cs="Arial"/>
          <w:rtl/>
        </w:rPr>
        <w:t xml:space="preserve"> </w:t>
      </w:r>
      <w:r w:rsidRPr="00B535E0">
        <w:rPr>
          <w:rFonts w:cs="Arial" w:hint="cs"/>
          <w:rtl/>
        </w:rPr>
        <w:t>مهتمة</w:t>
      </w:r>
      <w:r w:rsidRPr="00B535E0">
        <w:rPr>
          <w:rFonts w:cs="Arial"/>
          <w:rtl/>
        </w:rPr>
        <w:t xml:space="preserve"> </w:t>
      </w:r>
      <w:r w:rsidRPr="00B535E0">
        <w:rPr>
          <w:rFonts w:cs="Arial" w:hint="cs"/>
          <w:rtl/>
        </w:rPr>
        <w:t>بتنظيم</w:t>
      </w:r>
      <w:r w:rsidRPr="00B535E0">
        <w:rPr>
          <w:rFonts w:cs="Arial"/>
          <w:rtl/>
        </w:rPr>
        <w:t xml:space="preserve"> </w:t>
      </w:r>
      <w:r w:rsidRPr="00B535E0">
        <w:rPr>
          <w:rFonts w:cs="Arial" w:hint="cs"/>
          <w:rtl/>
        </w:rPr>
        <w:t>بيئة</w:t>
      </w:r>
      <w:r w:rsidRPr="00B535E0">
        <w:rPr>
          <w:rFonts w:cs="Arial"/>
          <w:rtl/>
        </w:rPr>
        <w:t xml:space="preserve"> </w:t>
      </w:r>
      <w:r w:rsidRPr="00B535E0">
        <w:rPr>
          <w:rFonts w:cs="Arial" w:hint="cs"/>
          <w:rtl/>
        </w:rPr>
        <w:t>التجارة</w:t>
      </w:r>
      <w:r w:rsidRPr="00B535E0">
        <w:rPr>
          <w:rFonts w:cs="Arial"/>
          <w:rtl/>
        </w:rPr>
        <w:t xml:space="preserve"> </w:t>
      </w:r>
      <w:r w:rsidRPr="00B535E0">
        <w:rPr>
          <w:rFonts w:cs="Arial" w:hint="cs"/>
          <w:rtl/>
        </w:rPr>
        <w:t>الإلكترونية</w:t>
      </w:r>
      <w:r w:rsidRPr="00B535E0">
        <w:rPr>
          <w:rFonts w:cs="Arial"/>
          <w:rtl/>
        </w:rPr>
        <w:t xml:space="preserve"> </w:t>
      </w:r>
      <w:r w:rsidRPr="00B535E0">
        <w:rPr>
          <w:rFonts w:cs="Arial" w:hint="cs"/>
          <w:rtl/>
        </w:rPr>
        <w:t>مهامها</w:t>
      </w:r>
      <w:r w:rsidRPr="00B535E0">
        <w:rPr>
          <w:rFonts w:cs="Arial"/>
          <w:rtl/>
        </w:rPr>
        <w:t xml:space="preserve">:  </w:t>
      </w:r>
      <w:r w:rsidRPr="00B535E0">
        <w:rPr>
          <w:rFonts w:cs="Arial" w:hint="cs"/>
          <w:rtl/>
        </w:rPr>
        <w:t>وضع</w:t>
      </w:r>
      <w:r w:rsidRPr="00B535E0">
        <w:rPr>
          <w:rFonts w:cs="Arial"/>
          <w:rtl/>
        </w:rPr>
        <w:t xml:space="preserve"> </w:t>
      </w:r>
      <w:r w:rsidRPr="00B535E0">
        <w:rPr>
          <w:rFonts w:cs="Arial" w:hint="cs"/>
          <w:rtl/>
        </w:rPr>
        <w:t>إطار</w:t>
      </w:r>
      <w:r w:rsidRPr="00B535E0">
        <w:rPr>
          <w:rFonts w:cs="Arial"/>
          <w:rtl/>
        </w:rPr>
        <w:t xml:space="preserve"> </w:t>
      </w:r>
      <w:r w:rsidRPr="00B535E0">
        <w:rPr>
          <w:rFonts w:cs="Arial" w:hint="cs"/>
          <w:rtl/>
        </w:rPr>
        <w:t>نظامي</w:t>
      </w:r>
      <w:r w:rsidRPr="00B535E0">
        <w:rPr>
          <w:rFonts w:cs="Arial"/>
          <w:rtl/>
        </w:rPr>
        <w:t xml:space="preserve"> </w:t>
      </w:r>
      <w:r w:rsidRPr="00B535E0">
        <w:rPr>
          <w:rFonts w:cs="Arial" w:hint="cs"/>
          <w:rtl/>
        </w:rPr>
        <w:t>للتعامل</w:t>
      </w:r>
      <w:r w:rsidRPr="00B535E0">
        <w:rPr>
          <w:rFonts w:cs="Arial"/>
          <w:rtl/>
        </w:rPr>
        <w:t xml:space="preserve"> </w:t>
      </w:r>
      <w:r w:rsidRPr="00B535E0">
        <w:rPr>
          <w:rFonts w:cs="Arial" w:hint="cs"/>
          <w:rtl/>
        </w:rPr>
        <w:t>بالتجارة</w:t>
      </w:r>
      <w:r w:rsidRPr="00B535E0">
        <w:rPr>
          <w:rFonts w:cs="Arial"/>
          <w:rtl/>
        </w:rPr>
        <w:t xml:space="preserve"> </w:t>
      </w:r>
      <w:r w:rsidRPr="00B535E0">
        <w:rPr>
          <w:rFonts w:cs="Arial" w:hint="cs"/>
          <w:rtl/>
        </w:rPr>
        <w:t>الإلكترونية</w:t>
      </w:r>
      <w:r w:rsidRPr="00B535E0">
        <w:rPr>
          <w:rFonts w:cs="Arial"/>
          <w:rtl/>
        </w:rPr>
        <w:t xml:space="preserve">, </w:t>
      </w:r>
      <w:r w:rsidRPr="00B535E0">
        <w:rPr>
          <w:rFonts w:cs="Arial" w:hint="cs"/>
          <w:rtl/>
        </w:rPr>
        <w:t>متابعة</w:t>
      </w:r>
      <w:r w:rsidRPr="00B535E0">
        <w:rPr>
          <w:rFonts w:cs="Arial"/>
          <w:rtl/>
        </w:rPr>
        <w:t xml:space="preserve"> </w:t>
      </w:r>
      <w:r w:rsidRPr="00B535E0">
        <w:rPr>
          <w:rFonts w:cs="Arial" w:hint="cs"/>
          <w:rtl/>
        </w:rPr>
        <w:t>تطورات</w:t>
      </w:r>
      <w:r w:rsidRPr="00B535E0">
        <w:rPr>
          <w:rFonts w:cs="Arial"/>
          <w:rtl/>
        </w:rPr>
        <w:t xml:space="preserve"> </w:t>
      </w:r>
      <w:r w:rsidRPr="00B535E0">
        <w:rPr>
          <w:rFonts w:cs="Arial" w:hint="cs"/>
          <w:rtl/>
        </w:rPr>
        <w:t>التجارة</w:t>
      </w:r>
      <w:r w:rsidRPr="00B535E0">
        <w:rPr>
          <w:rFonts w:cs="Arial"/>
          <w:rtl/>
        </w:rPr>
        <w:t xml:space="preserve"> </w:t>
      </w:r>
      <w:r w:rsidRPr="00B535E0">
        <w:rPr>
          <w:rFonts w:cs="Arial" w:hint="cs"/>
          <w:rtl/>
        </w:rPr>
        <w:t>الإلكترونية</w:t>
      </w:r>
      <w:r w:rsidRPr="00B535E0">
        <w:rPr>
          <w:rFonts w:cs="Arial"/>
          <w:rtl/>
        </w:rPr>
        <w:t xml:space="preserve"> </w:t>
      </w:r>
      <w:r w:rsidRPr="00B535E0">
        <w:rPr>
          <w:rFonts w:cs="Arial" w:hint="cs"/>
          <w:rtl/>
        </w:rPr>
        <w:t>على</w:t>
      </w:r>
      <w:r w:rsidRPr="00B535E0">
        <w:rPr>
          <w:rFonts w:cs="Arial"/>
          <w:rtl/>
        </w:rPr>
        <w:t xml:space="preserve"> </w:t>
      </w:r>
      <w:r w:rsidRPr="00B535E0">
        <w:rPr>
          <w:rFonts w:cs="Arial" w:hint="cs"/>
          <w:rtl/>
        </w:rPr>
        <w:t>المستوى</w:t>
      </w:r>
      <w:r w:rsidRPr="00B535E0">
        <w:rPr>
          <w:rFonts w:cs="Arial"/>
          <w:rtl/>
        </w:rPr>
        <w:t xml:space="preserve"> </w:t>
      </w:r>
      <w:r w:rsidRPr="00B535E0">
        <w:rPr>
          <w:rFonts w:cs="Arial" w:hint="cs"/>
          <w:rtl/>
        </w:rPr>
        <w:t>المحلي</w:t>
      </w:r>
      <w:r w:rsidRPr="00B535E0">
        <w:rPr>
          <w:rFonts w:cs="Arial"/>
          <w:rtl/>
        </w:rPr>
        <w:t xml:space="preserve"> </w:t>
      </w:r>
      <w:r w:rsidRPr="00B535E0">
        <w:rPr>
          <w:rFonts w:cs="Arial" w:hint="cs"/>
          <w:rtl/>
        </w:rPr>
        <w:t>والإقليمي</w:t>
      </w:r>
      <w:r w:rsidRPr="00B535E0">
        <w:rPr>
          <w:rFonts w:cs="Arial"/>
          <w:rtl/>
        </w:rPr>
        <w:t xml:space="preserve"> </w:t>
      </w:r>
      <w:r w:rsidRPr="00B535E0">
        <w:rPr>
          <w:rFonts w:cs="Arial" w:hint="cs"/>
          <w:rtl/>
        </w:rPr>
        <w:t>بناء</w:t>
      </w:r>
      <w:r w:rsidRPr="00B535E0">
        <w:rPr>
          <w:rFonts w:cs="Arial"/>
          <w:rtl/>
        </w:rPr>
        <w:t xml:space="preserve"> </w:t>
      </w:r>
      <w:r w:rsidRPr="00B535E0">
        <w:rPr>
          <w:rFonts w:cs="Arial" w:hint="cs"/>
          <w:rtl/>
        </w:rPr>
        <w:t>قاعدة</w:t>
      </w:r>
      <w:r w:rsidRPr="00B535E0">
        <w:rPr>
          <w:rFonts w:cs="Arial"/>
          <w:rtl/>
        </w:rPr>
        <w:t xml:space="preserve"> </w:t>
      </w:r>
      <w:r w:rsidRPr="00B535E0">
        <w:rPr>
          <w:rFonts w:cs="Arial" w:hint="cs"/>
          <w:rtl/>
        </w:rPr>
        <w:t>معلومات</w:t>
      </w:r>
      <w:r w:rsidRPr="00B535E0">
        <w:rPr>
          <w:rFonts w:cs="Arial"/>
          <w:rtl/>
        </w:rPr>
        <w:t xml:space="preserve"> </w:t>
      </w:r>
      <w:r w:rsidRPr="00B535E0">
        <w:rPr>
          <w:rFonts w:cs="Arial" w:hint="cs"/>
          <w:rtl/>
        </w:rPr>
        <w:t>متخصصة</w:t>
      </w:r>
      <w:r w:rsidRPr="00B535E0">
        <w:rPr>
          <w:rFonts w:cs="Arial"/>
          <w:rtl/>
        </w:rPr>
        <w:t xml:space="preserve"> </w:t>
      </w:r>
      <w:r w:rsidRPr="00B535E0">
        <w:rPr>
          <w:rFonts w:cs="Arial" w:hint="cs"/>
          <w:rtl/>
        </w:rPr>
        <w:t>عن</w:t>
      </w:r>
      <w:r w:rsidRPr="00B535E0">
        <w:rPr>
          <w:rFonts w:cs="Arial"/>
          <w:rtl/>
        </w:rPr>
        <w:t xml:space="preserve"> </w:t>
      </w:r>
      <w:r w:rsidRPr="00B535E0">
        <w:rPr>
          <w:rFonts w:cs="Arial" w:hint="cs"/>
          <w:rtl/>
        </w:rPr>
        <w:t>التجارة</w:t>
      </w:r>
      <w:r w:rsidRPr="00B535E0">
        <w:rPr>
          <w:rFonts w:cs="Arial"/>
          <w:rtl/>
        </w:rPr>
        <w:t xml:space="preserve"> </w:t>
      </w:r>
      <w:r w:rsidRPr="00B535E0">
        <w:rPr>
          <w:rFonts w:cs="Arial" w:hint="cs"/>
          <w:rtl/>
        </w:rPr>
        <w:t>الإلكترونية</w:t>
      </w:r>
      <w:r w:rsidRPr="00B535E0">
        <w:rPr>
          <w:rFonts w:cs="Arial"/>
          <w:rtl/>
        </w:rPr>
        <w:t xml:space="preserve"> </w:t>
      </w:r>
      <w:r w:rsidRPr="00B535E0">
        <w:rPr>
          <w:rFonts w:cs="Arial" w:hint="cs"/>
          <w:rtl/>
        </w:rPr>
        <w:t>وتطبيقاتها</w:t>
      </w:r>
      <w:r w:rsidRPr="00B535E0">
        <w:rPr>
          <w:rFonts w:cs="Arial"/>
          <w:rtl/>
        </w:rPr>
        <w:t xml:space="preserve"> </w:t>
      </w:r>
      <w:r w:rsidRPr="00B535E0">
        <w:rPr>
          <w:rFonts w:cs="Arial" w:hint="cs"/>
          <w:rtl/>
        </w:rPr>
        <w:t>العملية</w:t>
      </w:r>
      <w:r w:rsidRPr="00B535E0">
        <w:rPr>
          <w:rFonts w:cs="Arial"/>
          <w:rtl/>
        </w:rPr>
        <w:t xml:space="preserve"> </w:t>
      </w:r>
      <w:r w:rsidRPr="00B535E0">
        <w:rPr>
          <w:rFonts w:cs="Arial" w:hint="cs"/>
          <w:rtl/>
        </w:rPr>
        <w:t>في</w:t>
      </w:r>
      <w:r w:rsidRPr="00B535E0">
        <w:rPr>
          <w:rFonts w:cs="Arial"/>
          <w:rtl/>
        </w:rPr>
        <w:t xml:space="preserve"> </w:t>
      </w:r>
      <w:r w:rsidRPr="00B535E0">
        <w:rPr>
          <w:rFonts w:cs="Arial" w:hint="cs"/>
          <w:rtl/>
        </w:rPr>
        <w:t>السعودية</w:t>
      </w:r>
      <w:r w:rsidRPr="00B535E0">
        <w:rPr>
          <w:rFonts w:cs="Arial"/>
          <w:rtl/>
        </w:rPr>
        <w:t>.</w:t>
      </w:r>
    </w:p>
    <w:p w:rsidR="004F5846" w:rsidRDefault="004F5846" w:rsidP="004F5846">
      <w:pPr>
        <w:bidi/>
        <w:spacing w:after="0"/>
        <w:jc w:val="lowKashida"/>
        <w:rPr>
          <w:rFonts w:cs="Arial"/>
          <w:rtl/>
        </w:rPr>
      </w:pPr>
    </w:p>
    <w:p w:rsidR="004F5846" w:rsidRPr="00A825D3" w:rsidRDefault="004F5846" w:rsidP="004F5846">
      <w:pPr>
        <w:bidi/>
        <w:jc w:val="center"/>
        <w:rPr>
          <w:b/>
          <w:bCs/>
          <w:rtl/>
        </w:rPr>
      </w:pPr>
      <w:r w:rsidRPr="00815BD8">
        <w:rPr>
          <w:rFonts w:hint="cs"/>
          <w:b/>
          <w:bCs/>
          <w:rtl/>
        </w:rPr>
        <w:lastRenderedPageBreak/>
        <w:t xml:space="preserve">الوحدة </w:t>
      </w:r>
      <w:r>
        <w:rPr>
          <w:rFonts w:hint="cs"/>
          <w:b/>
          <w:bCs/>
          <w:rtl/>
        </w:rPr>
        <w:t>6</w:t>
      </w:r>
      <w:r w:rsidRPr="00815BD8">
        <w:rPr>
          <w:rFonts w:hint="cs"/>
          <w:b/>
          <w:bCs/>
          <w:rtl/>
        </w:rPr>
        <w:t xml:space="preserve"> </w:t>
      </w:r>
      <w:r w:rsidRPr="004F5846">
        <w:rPr>
          <w:b/>
          <w:bCs/>
          <w:rtl/>
        </w:rPr>
        <w:t>استراتيجية الأعمال الإلكترونية</w:t>
      </w:r>
    </w:p>
    <w:tbl>
      <w:tblPr>
        <w:tblStyle w:val="GridTable5Dark-Accent1"/>
        <w:bidiVisual/>
        <w:tblW w:w="0" w:type="auto"/>
        <w:tblLook w:val="04A0" w:firstRow="1" w:lastRow="0" w:firstColumn="1" w:lastColumn="0" w:noHBand="0" w:noVBand="1"/>
      </w:tblPr>
      <w:tblGrid>
        <w:gridCol w:w="1705"/>
        <w:gridCol w:w="8995"/>
      </w:tblGrid>
      <w:tr w:rsidR="004F5846"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4F5846" w:rsidRDefault="004F5846" w:rsidP="00193D7B">
            <w:pPr>
              <w:bidi/>
              <w:jc w:val="center"/>
              <w:rPr>
                <w:rFonts w:cs="Arial"/>
                <w:rtl/>
              </w:rPr>
            </w:pPr>
            <w:r>
              <w:rPr>
                <w:rFonts w:cs="Arial" w:hint="cs"/>
                <w:rtl/>
              </w:rPr>
              <w:t>مقدمة</w:t>
            </w:r>
          </w:p>
        </w:tc>
      </w:tr>
      <w:tr w:rsidR="004F5846"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4F5846" w:rsidRDefault="004F5846" w:rsidP="004F5846">
            <w:pPr>
              <w:bidi/>
              <w:jc w:val="center"/>
              <w:rPr>
                <w:rFonts w:cs="Arial"/>
                <w:rtl/>
              </w:rPr>
            </w:pPr>
            <w:r w:rsidRPr="004F5846">
              <w:rPr>
                <w:rFonts w:cs="Arial"/>
                <w:rtl/>
              </w:rPr>
              <w:t>الاستراتيجية</w:t>
            </w:r>
          </w:p>
        </w:tc>
        <w:tc>
          <w:tcPr>
            <w:tcW w:w="8995" w:type="dxa"/>
          </w:tcPr>
          <w:p w:rsidR="004F5846" w:rsidRDefault="004F5846" w:rsidP="004F5846">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4F5846">
              <w:rPr>
                <w:rFonts w:cs="Arial"/>
                <w:rtl/>
              </w:rPr>
              <w:t>تصف الخطط والتوجهات المستقبلية للمنظمة</w:t>
            </w:r>
          </w:p>
          <w:p w:rsidR="008D03B3" w:rsidRPr="004F5846" w:rsidRDefault="008D03B3" w:rsidP="008D03B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8D03B3">
              <w:rPr>
                <w:rFonts w:cs="Arial"/>
                <w:rtl/>
              </w:rPr>
              <w:t xml:space="preserve">هي خطة المنظمة لتحقيق مزايا تنافسية عن طريق إعادة ترتيب الموارد والتعاطي مع التغيرات في بيئة الأعمال بما يحقق متطلبات السوق وأصحاب المصلحة </w:t>
            </w:r>
            <w:r w:rsidRPr="008D03B3">
              <w:rPr>
                <w:rFonts w:cs="Arial"/>
              </w:rPr>
              <w:t>stakeholders</w:t>
            </w:r>
          </w:p>
        </w:tc>
      </w:tr>
      <w:tr w:rsidR="004F5846" w:rsidTr="00193D7B">
        <w:tc>
          <w:tcPr>
            <w:cnfStyle w:val="001000000000" w:firstRow="0" w:lastRow="0" w:firstColumn="1" w:lastColumn="0" w:oddVBand="0" w:evenVBand="0" w:oddHBand="0" w:evenHBand="0" w:firstRowFirstColumn="0" w:firstRowLastColumn="0" w:lastRowFirstColumn="0" w:lastRowLastColumn="0"/>
            <w:tcW w:w="1705" w:type="dxa"/>
            <w:vAlign w:val="center"/>
          </w:tcPr>
          <w:p w:rsidR="004F5846" w:rsidRDefault="008D03B3" w:rsidP="008D03B3">
            <w:pPr>
              <w:bidi/>
              <w:jc w:val="center"/>
              <w:rPr>
                <w:rFonts w:cs="Arial"/>
                <w:rtl/>
              </w:rPr>
            </w:pPr>
            <w:r w:rsidRPr="008D03B3">
              <w:rPr>
                <w:rFonts w:cs="Arial"/>
                <w:rtl/>
              </w:rPr>
              <w:t>استراتيجية الأعمال الالكترونية</w:t>
            </w:r>
          </w:p>
        </w:tc>
        <w:tc>
          <w:tcPr>
            <w:tcW w:w="8995" w:type="dxa"/>
          </w:tcPr>
          <w:p w:rsidR="004F5846" w:rsidRDefault="008D03B3" w:rsidP="008D03B3">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8D03B3">
              <w:rPr>
                <w:rFonts w:cs="Arial"/>
                <w:rtl/>
              </w:rPr>
              <w:t>توضح كيفية توظيف التقنية لتحقيق استراتيجية المنظمة</w:t>
            </w:r>
          </w:p>
          <w:p w:rsidR="008D03B3" w:rsidRDefault="00193D7B" w:rsidP="008D03B3">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8D03B3">
              <w:rPr>
                <w:rFonts w:cs="Arial"/>
                <w:rtl/>
              </w:rPr>
              <w:t xml:space="preserve">كما أنها توضح الفرص والمخاطر المتعلقة بالتقنية حتى تراعى في استراتيجية المنظمة </w:t>
            </w:r>
          </w:p>
          <w:tbl>
            <w:tblPr>
              <w:tblStyle w:val="GridTable4-Accent1"/>
              <w:bidiVisual/>
              <w:tblW w:w="0" w:type="auto"/>
              <w:tblLook w:val="04A0" w:firstRow="1" w:lastRow="0" w:firstColumn="1" w:lastColumn="0" w:noHBand="0" w:noVBand="1"/>
            </w:tblPr>
            <w:tblGrid>
              <w:gridCol w:w="2923"/>
              <w:gridCol w:w="2923"/>
              <w:gridCol w:w="2923"/>
            </w:tblGrid>
            <w:tr w:rsidR="008D03B3" w:rsidTr="008D03B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69" w:type="dxa"/>
                  <w:gridSpan w:val="3"/>
                </w:tcPr>
                <w:p w:rsidR="008D03B3" w:rsidRDefault="008D03B3" w:rsidP="008D03B3">
                  <w:pPr>
                    <w:bidi/>
                    <w:jc w:val="center"/>
                    <w:rPr>
                      <w:rFonts w:cs="Arial"/>
                      <w:rtl/>
                    </w:rPr>
                  </w:pPr>
                  <w:r w:rsidRPr="008D03B3">
                    <w:rPr>
                      <w:rFonts w:cs="Arial"/>
                      <w:rtl/>
                    </w:rPr>
                    <w:t>تركز على</w:t>
                  </w:r>
                </w:p>
              </w:tc>
            </w:tr>
            <w:tr w:rsidR="008D03B3" w:rsidTr="008D03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23" w:type="dxa"/>
                </w:tcPr>
                <w:p w:rsidR="008D03B3" w:rsidRPr="008D03B3" w:rsidRDefault="008D03B3" w:rsidP="008D03B3">
                  <w:pPr>
                    <w:bidi/>
                    <w:jc w:val="center"/>
                    <w:rPr>
                      <w:rFonts w:cs="Arial"/>
                      <w:b w:val="0"/>
                      <w:bCs w:val="0"/>
                      <w:rtl/>
                    </w:rPr>
                  </w:pPr>
                  <w:r w:rsidRPr="008D03B3">
                    <w:rPr>
                      <w:rFonts w:cs="Arial"/>
                      <w:b w:val="0"/>
                      <w:bCs w:val="0"/>
                      <w:rtl/>
                    </w:rPr>
                    <w:t>الأداء الحالي في السوق</w:t>
                  </w:r>
                </w:p>
              </w:tc>
              <w:tc>
                <w:tcPr>
                  <w:tcW w:w="2923" w:type="dxa"/>
                </w:tcPr>
                <w:p w:rsidR="008D03B3" w:rsidRDefault="008D03B3" w:rsidP="008D03B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8D03B3">
                    <w:rPr>
                      <w:rFonts w:cs="Arial"/>
                      <w:rtl/>
                    </w:rPr>
                    <w:t>تشرح أهداف المنظمة وكيف تم تحديدها</w:t>
                  </w:r>
                </w:p>
              </w:tc>
              <w:tc>
                <w:tcPr>
                  <w:tcW w:w="2923" w:type="dxa"/>
                </w:tcPr>
                <w:p w:rsidR="008D03B3" w:rsidRDefault="008D03B3" w:rsidP="008D03B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8D03B3">
                    <w:rPr>
                      <w:rFonts w:cs="Arial"/>
                      <w:rtl/>
                    </w:rPr>
                    <w:t>تشرح كيفية تخصيص الموارد لتحقيق الأهداف</w:t>
                  </w:r>
                </w:p>
              </w:tc>
            </w:tr>
            <w:tr w:rsidR="008D03B3" w:rsidTr="008D03B3">
              <w:tc>
                <w:tcPr>
                  <w:cnfStyle w:val="001000000000" w:firstRow="0" w:lastRow="0" w:firstColumn="1" w:lastColumn="0" w:oddVBand="0" w:evenVBand="0" w:oddHBand="0" w:evenHBand="0" w:firstRowFirstColumn="0" w:firstRowLastColumn="0" w:lastRowFirstColumn="0" w:lastRowLastColumn="0"/>
                  <w:tcW w:w="2923" w:type="dxa"/>
                </w:tcPr>
                <w:p w:rsidR="008D03B3" w:rsidRPr="008D03B3" w:rsidRDefault="008D03B3" w:rsidP="008D03B3">
                  <w:pPr>
                    <w:bidi/>
                    <w:jc w:val="lowKashida"/>
                    <w:rPr>
                      <w:rFonts w:cs="Arial"/>
                      <w:b w:val="0"/>
                      <w:bCs w:val="0"/>
                      <w:rtl/>
                    </w:rPr>
                  </w:pPr>
                  <w:r w:rsidRPr="008D03B3">
                    <w:rPr>
                      <w:rFonts w:cs="Arial"/>
                      <w:b w:val="0"/>
                      <w:bCs w:val="0"/>
                      <w:rtl/>
                    </w:rPr>
                    <w:t>تحدد الخيارات المتاحة للمنافسة في السوق</w:t>
                  </w:r>
                </w:p>
              </w:tc>
              <w:tc>
                <w:tcPr>
                  <w:tcW w:w="2923" w:type="dxa"/>
                </w:tcPr>
                <w:p w:rsidR="008D03B3" w:rsidRDefault="008D03B3" w:rsidP="008D03B3">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8D03B3">
                    <w:rPr>
                      <w:rFonts w:cs="Arial"/>
                      <w:rtl/>
                    </w:rPr>
                    <w:t>تضع خطة طويلة الأجل لتطوير المنظمة</w:t>
                  </w:r>
                  <w:r w:rsidRPr="008D03B3">
                    <w:rPr>
                      <w:rFonts w:cs="Arial"/>
                    </w:rPr>
                    <w:t xml:space="preserve">  </w:t>
                  </w:r>
                  <w:r w:rsidRPr="008D03B3">
                    <w:rPr>
                      <w:rFonts w:cs="Arial"/>
                      <w:rtl/>
                      <w:lang w:bidi="ar-EG"/>
                    </w:rPr>
                    <w:t>وإكتساب مزايا تنافسية</w:t>
                  </w:r>
                </w:p>
              </w:tc>
              <w:tc>
                <w:tcPr>
                  <w:tcW w:w="2923" w:type="dxa"/>
                </w:tcPr>
                <w:p w:rsidR="008D03B3" w:rsidRDefault="008D03B3" w:rsidP="008D03B3">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8D03B3">
                    <w:rPr>
                      <w:rFonts w:cs="Arial"/>
                      <w:rtl/>
                    </w:rPr>
                    <w:t xml:space="preserve">تحدد المزايا التنافسية للمنظمة بناءاً على القيمة المعروضة </w:t>
                  </w:r>
                  <w:r w:rsidRPr="008D03B3">
                    <w:rPr>
                      <w:rFonts w:cs="Arial"/>
                    </w:rPr>
                    <w:t>value proposition</w:t>
                  </w:r>
                </w:p>
              </w:tc>
            </w:tr>
          </w:tbl>
          <w:p w:rsidR="008D03B3" w:rsidRDefault="008D03B3" w:rsidP="008D03B3">
            <w:pPr>
              <w:bidi/>
              <w:jc w:val="lowKashida"/>
              <w:cnfStyle w:val="000000000000" w:firstRow="0" w:lastRow="0" w:firstColumn="0" w:lastColumn="0" w:oddVBand="0" w:evenVBand="0" w:oddHBand="0" w:evenHBand="0" w:firstRowFirstColumn="0" w:firstRowLastColumn="0" w:lastRowFirstColumn="0" w:lastRowLastColumn="0"/>
              <w:rPr>
                <w:rFonts w:cs="Arial"/>
                <w:rtl/>
              </w:rPr>
            </w:pPr>
          </w:p>
          <w:p w:rsidR="008D03B3" w:rsidRPr="008D03B3" w:rsidRDefault="008D03B3" w:rsidP="008D03B3">
            <w:pPr>
              <w:bidi/>
              <w:jc w:val="lowKashida"/>
              <w:cnfStyle w:val="000000000000" w:firstRow="0" w:lastRow="0" w:firstColumn="0" w:lastColumn="0" w:oddVBand="0" w:evenVBand="0" w:oddHBand="0" w:evenHBand="0" w:firstRowFirstColumn="0" w:firstRowLastColumn="0" w:lastRowFirstColumn="0" w:lastRowLastColumn="0"/>
              <w:rPr>
                <w:rFonts w:cs="Arial"/>
                <w:rtl/>
              </w:rPr>
            </w:pPr>
          </w:p>
        </w:tc>
      </w:tr>
    </w:tbl>
    <w:p w:rsidR="004F5846" w:rsidRDefault="004F5846" w:rsidP="004F5846">
      <w:pPr>
        <w:bidi/>
        <w:spacing w:after="0"/>
        <w:jc w:val="lowKashida"/>
        <w:rPr>
          <w:rFonts w:cs="Arial"/>
          <w:rtl/>
        </w:rPr>
      </w:pPr>
    </w:p>
    <w:tbl>
      <w:tblPr>
        <w:tblStyle w:val="GridTable5Dark-Accent1"/>
        <w:bidiVisual/>
        <w:tblW w:w="0" w:type="auto"/>
        <w:tblLook w:val="04A0" w:firstRow="1" w:lastRow="0" w:firstColumn="1" w:lastColumn="0" w:noHBand="0" w:noVBand="1"/>
      </w:tblPr>
      <w:tblGrid>
        <w:gridCol w:w="1705"/>
        <w:gridCol w:w="8995"/>
      </w:tblGrid>
      <w:tr w:rsidR="00830899"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830899" w:rsidRDefault="00830899" w:rsidP="00830899">
            <w:pPr>
              <w:bidi/>
              <w:jc w:val="center"/>
              <w:rPr>
                <w:rFonts w:cs="Arial"/>
                <w:rtl/>
              </w:rPr>
            </w:pPr>
            <w:r w:rsidRPr="00830899">
              <w:rPr>
                <w:rFonts w:cs="Arial"/>
                <w:rtl/>
              </w:rPr>
              <w:t>مستويات الاستراتيجية والعلاقة بينها</w:t>
            </w:r>
          </w:p>
        </w:tc>
      </w:tr>
      <w:tr w:rsidR="00830899"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830899" w:rsidRDefault="00830899" w:rsidP="00830899">
            <w:pPr>
              <w:bidi/>
              <w:jc w:val="center"/>
              <w:rPr>
                <w:rFonts w:cs="Arial"/>
                <w:rtl/>
              </w:rPr>
            </w:pPr>
            <w:r w:rsidRPr="00830899">
              <w:rPr>
                <w:rFonts w:cs="Arial"/>
                <w:rtl/>
              </w:rPr>
              <w:t>استراتيجية الشركة</w:t>
            </w:r>
          </w:p>
        </w:tc>
        <w:tc>
          <w:tcPr>
            <w:tcW w:w="8995" w:type="dxa"/>
          </w:tcPr>
          <w:p w:rsidR="00830899" w:rsidRDefault="00830899" w:rsidP="00830899">
            <w:pPr>
              <w:bidi/>
              <w:jc w:val="lowKashida"/>
              <w:cnfStyle w:val="000000100000" w:firstRow="0" w:lastRow="0" w:firstColumn="0" w:lastColumn="0" w:oddVBand="0" w:evenVBand="0" w:oddHBand="1" w:evenHBand="0" w:firstRowFirstColumn="0" w:firstRowLastColumn="0" w:lastRowFirstColumn="0" w:lastRowLastColumn="0"/>
              <w:rPr>
                <w:rFonts w:cs="Arial"/>
                <w:rtl/>
              </w:rPr>
            </w:pPr>
            <w:r>
              <w:rPr>
                <w:rFonts w:cs="Arial" w:hint="cs"/>
                <w:rtl/>
              </w:rPr>
              <w:t>ت</w:t>
            </w:r>
            <w:r w:rsidRPr="00830899">
              <w:rPr>
                <w:rFonts w:cs="Arial"/>
                <w:rtl/>
              </w:rPr>
              <w:t>حدد الرؤية والرسالة والقيم والأهداف والأعمال والاسواق التى ستنافس فيها.</w:t>
            </w:r>
          </w:p>
          <w:p w:rsidR="00830899" w:rsidRPr="004F5846" w:rsidRDefault="00830899" w:rsidP="00830899">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830899">
              <w:rPr>
                <w:rFonts w:cs="Arial"/>
                <w:rtl/>
              </w:rPr>
              <w:t>تشرح كيفية تحقيق التكامل بين  هذه الأعمال من حيث تبادل الموظفين والموارد المالية وغيرها</w:t>
            </w:r>
          </w:p>
        </w:tc>
      </w:tr>
      <w:tr w:rsidR="00830899" w:rsidTr="00193D7B">
        <w:tc>
          <w:tcPr>
            <w:cnfStyle w:val="001000000000" w:firstRow="0" w:lastRow="0" w:firstColumn="1" w:lastColumn="0" w:oddVBand="0" w:evenVBand="0" w:oddHBand="0" w:evenHBand="0" w:firstRowFirstColumn="0" w:firstRowLastColumn="0" w:lastRowFirstColumn="0" w:lastRowLastColumn="0"/>
            <w:tcW w:w="1705" w:type="dxa"/>
            <w:vAlign w:val="center"/>
          </w:tcPr>
          <w:p w:rsidR="00830899" w:rsidRDefault="00830899" w:rsidP="00830899">
            <w:pPr>
              <w:bidi/>
              <w:jc w:val="center"/>
              <w:rPr>
                <w:rFonts w:cs="Arial"/>
                <w:rtl/>
              </w:rPr>
            </w:pPr>
            <w:r w:rsidRPr="00830899">
              <w:rPr>
                <w:rFonts w:cs="Arial"/>
                <w:rtl/>
              </w:rPr>
              <w:t>استراتيجية الأعمال</w:t>
            </w:r>
          </w:p>
        </w:tc>
        <w:tc>
          <w:tcPr>
            <w:tcW w:w="8995" w:type="dxa"/>
          </w:tcPr>
          <w:p w:rsidR="00830899" w:rsidRDefault="00830899" w:rsidP="00830899">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830899">
              <w:rPr>
                <w:rFonts w:cs="Arial"/>
                <w:rtl/>
              </w:rPr>
              <w:t>إذا كانت الشركة تعمل فى أكثر من نشاط أو تنتج أكثر من منتج فيجب أن يكون هناك استراتيجية لكل نشاط تشرح وترسم خريطة طريق لكيفية تحقيق مزايا تنافسية فيه</w:t>
            </w:r>
          </w:p>
          <w:p w:rsidR="00830899" w:rsidRDefault="00830899" w:rsidP="00830899">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830899">
              <w:rPr>
                <w:rFonts w:cs="Arial"/>
                <w:rtl/>
              </w:rPr>
              <w:t>يجب أن تكون تشاركية، وتعتمد على الأفعال، ومشوقة، وتمس الأنشطة اليومية</w:t>
            </w:r>
          </w:p>
          <w:p w:rsidR="00830899" w:rsidRPr="00830899" w:rsidRDefault="00830899" w:rsidP="00830899">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830899">
              <w:rPr>
                <w:rFonts w:cs="Arial"/>
                <w:b/>
                <w:bCs/>
                <w:rtl/>
              </w:rPr>
              <w:t>تعريف الميزة التنافسية</w:t>
            </w:r>
            <w:r>
              <w:rPr>
                <w:rFonts w:cs="Arial" w:hint="cs"/>
                <w:b/>
                <w:bCs/>
                <w:rtl/>
              </w:rPr>
              <w:t xml:space="preserve">: </w:t>
            </w:r>
            <w:r w:rsidRPr="00830899">
              <w:rPr>
                <w:rFonts w:cs="Arial"/>
                <w:rtl/>
              </w:rPr>
              <w:t>القدرة على خلق قيمة اقتصادية أفضل من المنافسين</w:t>
            </w:r>
          </w:p>
        </w:tc>
      </w:tr>
      <w:tr w:rsidR="00830899"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830899" w:rsidRPr="00830899" w:rsidRDefault="00830899" w:rsidP="00830899">
            <w:pPr>
              <w:bidi/>
              <w:jc w:val="center"/>
              <w:rPr>
                <w:rFonts w:cs="Arial"/>
                <w:rtl/>
              </w:rPr>
            </w:pPr>
            <w:r w:rsidRPr="00830899">
              <w:rPr>
                <w:rFonts w:cs="Arial"/>
                <w:rtl/>
              </w:rPr>
              <w:t>استراتيجية المستوى الوظيفي</w:t>
            </w:r>
          </w:p>
        </w:tc>
        <w:tc>
          <w:tcPr>
            <w:tcW w:w="8995" w:type="dxa"/>
          </w:tcPr>
          <w:p w:rsidR="00830899" w:rsidRPr="00830899" w:rsidRDefault="00830899" w:rsidP="00830899">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830899">
              <w:rPr>
                <w:rFonts w:cs="Arial"/>
                <w:rtl/>
              </w:rPr>
              <w:t>يقصد بالمستوى الوظيفي للمنظمة الأقسام والإدارات العاملة. وتشمل استراتيجية البحث والتطوير (ابتكار منتج جديد)، والتصنيع (تحسين الجودة وتقليل التكاليف)، والتسويق (جذب الزبائن)، والتمويل، والموارد البشرية ( المحافظة على الخبرات) وإدارة سلسلة التوريد (الاستغناء عن الوسطاء)، ونظم المعلومات وغيرها. وهذه الاستراتيجيات تخدم المستويات الأعلى عن طريق وضع خطة لتحقيق أهداف استراتيجية الأعمال وتوفير معلومات عن آراء الزبائن، والموارد المتاحة، الطاقة الانتاجية، وغيرها</w:t>
            </w:r>
          </w:p>
        </w:tc>
      </w:tr>
    </w:tbl>
    <w:p w:rsidR="00830899" w:rsidRDefault="00830899" w:rsidP="00830899">
      <w:pPr>
        <w:bidi/>
        <w:spacing w:after="0"/>
        <w:jc w:val="lowKashida"/>
        <w:rPr>
          <w:rFonts w:cs="Arial"/>
          <w:rtl/>
        </w:rPr>
      </w:pPr>
    </w:p>
    <w:p w:rsidR="00830899" w:rsidRPr="00830899" w:rsidRDefault="00830899" w:rsidP="00830899">
      <w:pPr>
        <w:bidi/>
        <w:spacing w:after="0"/>
        <w:jc w:val="lowKashida"/>
        <w:rPr>
          <w:rFonts w:cs="Arial"/>
          <w:b/>
          <w:bCs/>
          <w:rtl/>
        </w:rPr>
      </w:pPr>
      <w:r w:rsidRPr="00830899">
        <w:rPr>
          <w:rFonts w:cs="Arial"/>
          <w:b/>
          <w:bCs/>
          <w:rtl/>
        </w:rPr>
        <w:t>مراحل التخطيط الاستراتيجي</w:t>
      </w:r>
      <w:r>
        <w:rPr>
          <w:rFonts w:cs="Arial" w:hint="cs"/>
          <w:b/>
          <w:bCs/>
          <w:rtl/>
        </w:rPr>
        <w:t xml:space="preserve"> (التفصيل في الجداول ادناه)</w:t>
      </w:r>
    </w:p>
    <w:p w:rsidR="00830899" w:rsidRDefault="00830899" w:rsidP="00830899">
      <w:pPr>
        <w:bidi/>
        <w:spacing w:after="0"/>
        <w:jc w:val="lowKashida"/>
        <w:rPr>
          <w:rFonts w:cs="Arial"/>
          <w:rtl/>
        </w:rPr>
      </w:pPr>
      <w:r>
        <w:rPr>
          <w:rFonts w:cs="Arial"/>
          <w:noProof/>
          <w:rtl/>
        </w:rPr>
        <w:drawing>
          <wp:inline distT="0" distB="0" distL="0" distR="0">
            <wp:extent cx="6788150" cy="1314450"/>
            <wp:effectExtent l="0" t="0" r="12700" b="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270F0A" w:rsidRDefault="00270F0A">
      <w:pPr>
        <w:rPr>
          <w:rFonts w:cs="Arial"/>
          <w:rtl/>
        </w:rPr>
      </w:pPr>
      <w:r>
        <w:rPr>
          <w:rFonts w:cs="Arial"/>
          <w:rtl/>
        </w:rPr>
        <w:br w:type="page"/>
      </w:r>
    </w:p>
    <w:p w:rsidR="00830899" w:rsidRDefault="00830899" w:rsidP="00830899">
      <w:pPr>
        <w:bidi/>
        <w:spacing w:after="0"/>
        <w:jc w:val="lowKashida"/>
        <w:rPr>
          <w:rFonts w:cs="Arial"/>
          <w:rtl/>
        </w:rPr>
      </w:pPr>
    </w:p>
    <w:tbl>
      <w:tblPr>
        <w:tblStyle w:val="GridTable5Dark-Accent1"/>
        <w:bidiVisual/>
        <w:tblW w:w="0" w:type="auto"/>
        <w:tblLook w:val="04A0" w:firstRow="1" w:lastRow="0" w:firstColumn="1" w:lastColumn="0" w:noHBand="0" w:noVBand="1"/>
      </w:tblPr>
      <w:tblGrid>
        <w:gridCol w:w="1705"/>
        <w:gridCol w:w="8995"/>
      </w:tblGrid>
      <w:tr w:rsidR="00830899"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830899" w:rsidRDefault="00830899" w:rsidP="00830899">
            <w:pPr>
              <w:bidi/>
              <w:jc w:val="center"/>
              <w:rPr>
                <w:rFonts w:cs="Arial"/>
                <w:rtl/>
              </w:rPr>
            </w:pPr>
            <w:r w:rsidRPr="00830899">
              <w:rPr>
                <w:rFonts w:cs="Arial"/>
                <w:rtl/>
              </w:rPr>
              <w:t>التحليل الاستراتيجي</w:t>
            </w:r>
          </w:p>
          <w:p w:rsidR="00830899" w:rsidRDefault="00830899" w:rsidP="00830899">
            <w:pPr>
              <w:bidi/>
              <w:jc w:val="center"/>
              <w:rPr>
                <w:rFonts w:cs="Arial"/>
                <w:rtl/>
              </w:rPr>
            </w:pPr>
            <w:r w:rsidRPr="00830899">
              <w:rPr>
                <w:rFonts w:cs="Arial"/>
                <w:rtl/>
              </w:rPr>
              <w:t>التحليل الاستراتيجي يحدد أين نحن الآن. وأهم أدواته</w:t>
            </w:r>
          </w:p>
        </w:tc>
      </w:tr>
      <w:tr w:rsidR="00830899"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830899" w:rsidRDefault="00830899" w:rsidP="00830899">
            <w:pPr>
              <w:bidi/>
              <w:jc w:val="center"/>
              <w:rPr>
                <w:rFonts w:cs="Arial"/>
                <w:rtl/>
              </w:rPr>
            </w:pPr>
            <w:r w:rsidRPr="00830899">
              <w:rPr>
                <w:rFonts w:cs="Arial"/>
                <w:rtl/>
              </w:rPr>
              <w:t xml:space="preserve">التحليل الرباعى </w:t>
            </w:r>
            <w:r w:rsidRPr="00830899">
              <w:rPr>
                <w:rFonts w:cs="Arial"/>
              </w:rPr>
              <w:t>SWOT</w:t>
            </w:r>
          </w:p>
        </w:tc>
        <w:tc>
          <w:tcPr>
            <w:tcW w:w="8995" w:type="dxa"/>
          </w:tcPr>
          <w:p w:rsidR="00830899" w:rsidRDefault="00830899" w:rsidP="00193D7B">
            <w:pPr>
              <w:bidi/>
              <w:jc w:val="lowKashida"/>
              <w:cnfStyle w:val="000000100000" w:firstRow="0" w:lastRow="0" w:firstColumn="0" w:lastColumn="0" w:oddVBand="0" w:evenVBand="0" w:oddHBand="1" w:evenHBand="0" w:firstRowFirstColumn="0" w:firstRowLastColumn="0" w:lastRowFirstColumn="0" w:lastRowLastColumn="0"/>
              <w:rPr>
                <w:rFonts w:cs="Arial"/>
                <w:rtl/>
              </w:rPr>
            </w:pPr>
          </w:p>
          <w:tbl>
            <w:tblPr>
              <w:tblStyle w:val="GridTable4-Accent1"/>
              <w:bidiVisual/>
              <w:tblW w:w="0" w:type="auto"/>
              <w:tblLook w:val="04A0" w:firstRow="1" w:lastRow="0" w:firstColumn="1" w:lastColumn="0" w:noHBand="0" w:noVBand="1"/>
            </w:tblPr>
            <w:tblGrid>
              <w:gridCol w:w="4384"/>
              <w:gridCol w:w="4385"/>
            </w:tblGrid>
            <w:tr w:rsidR="00830899" w:rsidTr="0083089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4" w:type="dxa"/>
                </w:tcPr>
                <w:p w:rsidR="00830899" w:rsidRDefault="00830899" w:rsidP="00830899">
                  <w:pPr>
                    <w:bidi/>
                    <w:jc w:val="center"/>
                    <w:rPr>
                      <w:rFonts w:cs="Arial"/>
                      <w:rtl/>
                    </w:rPr>
                  </w:pPr>
                  <w:r w:rsidRPr="00830899">
                    <w:rPr>
                      <w:rFonts w:cs="Arial"/>
                      <w:rtl/>
                    </w:rPr>
                    <w:t>تحليل البيئة الداخل</w:t>
                  </w:r>
                  <w:r>
                    <w:rPr>
                      <w:rFonts w:cs="Arial" w:hint="cs"/>
                      <w:rtl/>
                    </w:rPr>
                    <w:t>ي</w:t>
                  </w:r>
                  <w:r w:rsidRPr="00830899">
                    <w:rPr>
                      <w:rFonts w:cs="Arial"/>
                      <w:rtl/>
                    </w:rPr>
                    <w:t>ة</w:t>
                  </w:r>
                </w:p>
              </w:tc>
              <w:tc>
                <w:tcPr>
                  <w:tcW w:w="4385" w:type="dxa"/>
                </w:tcPr>
                <w:p w:rsidR="00830899" w:rsidRDefault="00830899" w:rsidP="00830899">
                  <w:pPr>
                    <w:bidi/>
                    <w:jc w:val="center"/>
                    <w:cnfStyle w:val="100000000000" w:firstRow="1" w:lastRow="0" w:firstColumn="0" w:lastColumn="0" w:oddVBand="0" w:evenVBand="0" w:oddHBand="0" w:evenHBand="0" w:firstRowFirstColumn="0" w:firstRowLastColumn="0" w:lastRowFirstColumn="0" w:lastRowLastColumn="0"/>
                    <w:rPr>
                      <w:rFonts w:cs="Arial"/>
                      <w:rtl/>
                    </w:rPr>
                  </w:pPr>
                  <w:r w:rsidRPr="00830899">
                    <w:rPr>
                      <w:rFonts w:cs="Arial"/>
                      <w:rtl/>
                    </w:rPr>
                    <w:t>تحليل البيئة الخارجية</w:t>
                  </w:r>
                </w:p>
              </w:tc>
            </w:tr>
            <w:tr w:rsidR="00830899" w:rsidTr="0083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84" w:type="dxa"/>
                </w:tcPr>
                <w:p w:rsidR="00830899" w:rsidRPr="00830899" w:rsidRDefault="00830899" w:rsidP="00830899">
                  <w:pPr>
                    <w:bidi/>
                    <w:jc w:val="lowKashida"/>
                    <w:rPr>
                      <w:rFonts w:cs="Arial"/>
                      <w:b w:val="0"/>
                      <w:bCs w:val="0"/>
                    </w:rPr>
                  </w:pPr>
                  <w:r w:rsidRPr="00830899">
                    <w:rPr>
                      <w:rFonts w:cs="Arial" w:hint="cs"/>
                      <w:rtl/>
                    </w:rPr>
                    <w:t>نقاط</w:t>
                  </w:r>
                  <w:r w:rsidRPr="00830899">
                    <w:rPr>
                      <w:rFonts w:cs="Arial"/>
                      <w:rtl/>
                    </w:rPr>
                    <w:t xml:space="preserve"> </w:t>
                  </w:r>
                  <w:r w:rsidRPr="00830899">
                    <w:rPr>
                      <w:rFonts w:cs="Arial" w:hint="cs"/>
                      <w:rtl/>
                    </w:rPr>
                    <w:t>القوة</w:t>
                  </w:r>
                  <w:r w:rsidRPr="00830899">
                    <w:rPr>
                      <w:rFonts w:cs="Arial"/>
                      <w:rtl/>
                    </w:rPr>
                    <w:t xml:space="preserve"> </w:t>
                  </w:r>
                  <w:r w:rsidRPr="00830899">
                    <w:rPr>
                      <w:rFonts w:cs="Arial"/>
                    </w:rPr>
                    <w:t xml:space="preserve">Strengths: </w:t>
                  </w:r>
                  <w:r w:rsidRPr="00830899">
                    <w:rPr>
                      <w:rFonts w:cs="Arial" w:hint="cs"/>
                      <w:b w:val="0"/>
                      <w:bCs w:val="0"/>
                      <w:rtl/>
                    </w:rPr>
                    <w:t>تتمثل</w:t>
                  </w:r>
                  <w:r w:rsidRPr="00830899">
                    <w:rPr>
                      <w:rFonts w:cs="Arial"/>
                      <w:b w:val="0"/>
                      <w:bCs w:val="0"/>
                      <w:rtl/>
                    </w:rPr>
                    <w:t xml:space="preserve"> </w:t>
                  </w:r>
                  <w:r w:rsidRPr="00830899">
                    <w:rPr>
                      <w:rFonts w:cs="Arial" w:hint="cs"/>
                      <w:b w:val="0"/>
                      <w:bCs w:val="0"/>
                      <w:rtl/>
                    </w:rPr>
                    <w:t>في</w:t>
                  </w:r>
                  <w:r w:rsidRPr="00830899">
                    <w:rPr>
                      <w:rFonts w:cs="Arial"/>
                      <w:b w:val="0"/>
                      <w:bCs w:val="0"/>
                      <w:rtl/>
                    </w:rPr>
                    <w:t xml:space="preserve"> </w:t>
                  </w:r>
                  <w:r w:rsidRPr="00830899">
                    <w:rPr>
                      <w:rFonts w:cs="Arial" w:hint="cs"/>
                      <w:b w:val="0"/>
                      <w:bCs w:val="0"/>
                      <w:rtl/>
                    </w:rPr>
                    <w:t>العوامل</w:t>
                  </w:r>
                  <w:r w:rsidRPr="00830899">
                    <w:rPr>
                      <w:rFonts w:cs="Arial"/>
                      <w:b w:val="0"/>
                      <w:bCs w:val="0"/>
                      <w:rtl/>
                    </w:rPr>
                    <w:t xml:space="preserve"> </w:t>
                  </w:r>
                  <w:r w:rsidRPr="00830899">
                    <w:rPr>
                      <w:rFonts w:cs="Arial" w:hint="cs"/>
                      <w:b w:val="0"/>
                      <w:bCs w:val="0"/>
                      <w:rtl/>
                    </w:rPr>
                    <w:t>التي</w:t>
                  </w:r>
                  <w:r w:rsidRPr="00830899">
                    <w:rPr>
                      <w:rFonts w:cs="Arial"/>
                      <w:b w:val="0"/>
                      <w:bCs w:val="0"/>
                      <w:rtl/>
                    </w:rPr>
                    <w:t xml:space="preserve"> </w:t>
                  </w:r>
                  <w:r w:rsidRPr="00830899">
                    <w:rPr>
                      <w:rFonts w:cs="Arial" w:hint="cs"/>
                      <w:b w:val="0"/>
                      <w:bCs w:val="0"/>
                      <w:rtl/>
                    </w:rPr>
                    <w:t>تأخذ</w:t>
                  </w:r>
                  <w:r w:rsidRPr="00830899">
                    <w:rPr>
                      <w:rFonts w:cs="Arial"/>
                      <w:b w:val="0"/>
                      <w:bCs w:val="0"/>
                      <w:rtl/>
                    </w:rPr>
                    <w:t xml:space="preserve"> </w:t>
                  </w:r>
                  <w:r w:rsidRPr="00830899">
                    <w:rPr>
                      <w:rFonts w:cs="Arial" w:hint="cs"/>
                      <w:b w:val="0"/>
                      <w:bCs w:val="0"/>
                      <w:rtl/>
                    </w:rPr>
                    <w:t>بالشركة</w:t>
                  </w:r>
                  <w:r w:rsidRPr="00830899">
                    <w:rPr>
                      <w:rFonts w:cs="Arial"/>
                      <w:b w:val="0"/>
                      <w:bCs w:val="0"/>
                      <w:rtl/>
                    </w:rPr>
                    <w:t xml:space="preserve"> </w:t>
                  </w:r>
                  <w:r w:rsidRPr="00830899">
                    <w:rPr>
                      <w:rFonts w:cs="Arial" w:hint="cs"/>
                      <w:b w:val="0"/>
                      <w:bCs w:val="0"/>
                      <w:rtl/>
                    </w:rPr>
                    <w:t>إلى</w:t>
                  </w:r>
                  <w:r w:rsidRPr="00830899">
                    <w:rPr>
                      <w:rFonts w:cs="Arial"/>
                      <w:b w:val="0"/>
                      <w:bCs w:val="0"/>
                      <w:rtl/>
                    </w:rPr>
                    <w:t xml:space="preserve"> </w:t>
                  </w:r>
                  <w:r w:rsidRPr="00830899">
                    <w:rPr>
                      <w:rFonts w:cs="Arial" w:hint="cs"/>
                      <w:b w:val="0"/>
                      <w:bCs w:val="0"/>
                      <w:rtl/>
                    </w:rPr>
                    <w:t>النجاح</w:t>
                  </w:r>
                  <w:r w:rsidRPr="00830899">
                    <w:rPr>
                      <w:rFonts w:cs="Arial"/>
                      <w:b w:val="0"/>
                      <w:bCs w:val="0"/>
                      <w:rtl/>
                    </w:rPr>
                    <w:t xml:space="preserve">. </w:t>
                  </w:r>
                  <w:r w:rsidRPr="00830899">
                    <w:rPr>
                      <w:rFonts w:cs="Arial" w:hint="cs"/>
                      <w:b w:val="0"/>
                      <w:bCs w:val="0"/>
                      <w:rtl/>
                    </w:rPr>
                    <w:t>كالسمعة</w:t>
                  </w:r>
                  <w:r w:rsidRPr="00830899">
                    <w:rPr>
                      <w:rFonts w:cs="Arial"/>
                      <w:b w:val="0"/>
                      <w:bCs w:val="0"/>
                      <w:rtl/>
                    </w:rPr>
                    <w:t xml:space="preserve"> </w:t>
                  </w:r>
                  <w:r w:rsidRPr="00830899">
                    <w:rPr>
                      <w:rFonts w:cs="Arial" w:hint="cs"/>
                      <w:b w:val="0"/>
                      <w:bCs w:val="0"/>
                      <w:rtl/>
                    </w:rPr>
                    <w:t>الطيبة،</w:t>
                  </w:r>
                  <w:r w:rsidRPr="00830899">
                    <w:rPr>
                      <w:rFonts w:cs="Arial"/>
                      <w:b w:val="0"/>
                      <w:bCs w:val="0"/>
                      <w:rtl/>
                    </w:rPr>
                    <w:t xml:space="preserve"> </w:t>
                  </w:r>
                  <w:r w:rsidRPr="00830899">
                    <w:rPr>
                      <w:rFonts w:cs="Arial" w:hint="cs"/>
                      <w:b w:val="0"/>
                      <w:bCs w:val="0"/>
                      <w:rtl/>
                    </w:rPr>
                    <w:t>وجودة</w:t>
                  </w:r>
                  <w:r w:rsidRPr="00830899">
                    <w:rPr>
                      <w:rFonts w:cs="Arial"/>
                      <w:b w:val="0"/>
                      <w:bCs w:val="0"/>
                      <w:rtl/>
                    </w:rPr>
                    <w:t xml:space="preserve"> </w:t>
                  </w:r>
                  <w:r w:rsidRPr="00830899">
                    <w:rPr>
                      <w:rFonts w:cs="Arial" w:hint="cs"/>
                      <w:b w:val="0"/>
                      <w:bCs w:val="0"/>
                      <w:rtl/>
                    </w:rPr>
                    <w:t>المنتج،</w:t>
                  </w:r>
                  <w:r w:rsidRPr="00830899">
                    <w:rPr>
                      <w:rFonts w:cs="Arial"/>
                      <w:b w:val="0"/>
                      <w:bCs w:val="0"/>
                      <w:rtl/>
                    </w:rPr>
                    <w:t xml:space="preserve"> </w:t>
                  </w:r>
                  <w:r w:rsidRPr="00830899">
                    <w:rPr>
                      <w:rFonts w:cs="Arial" w:hint="cs"/>
                      <w:b w:val="0"/>
                      <w:bCs w:val="0"/>
                      <w:rtl/>
                    </w:rPr>
                    <w:t>وانخفاض</w:t>
                  </w:r>
                  <w:r w:rsidRPr="00830899">
                    <w:rPr>
                      <w:rFonts w:cs="Arial"/>
                      <w:b w:val="0"/>
                      <w:bCs w:val="0"/>
                      <w:rtl/>
                    </w:rPr>
                    <w:t xml:space="preserve"> </w:t>
                  </w:r>
                  <w:r w:rsidRPr="00830899">
                    <w:rPr>
                      <w:rFonts w:cs="Arial" w:hint="cs"/>
                      <w:b w:val="0"/>
                      <w:bCs w:val="0"/>
                      <w:rtl/>
                    </w:rPr>
                    <w:t>التكاليف،</w:t>
                  </w:r>
                  <w:r w:rsidRPr="00830899">
                    <w:rPr>
                      <w:rFonts w:cs="Arial"/>
                      <w:b w:val="0"/>
                      <w:bCs w:val="0"/>
                      <w:rtl/>
                    </w:rPr>
                    <w:t xml:space="preserve"> </w:t>
                  </w:r>
                  <w:r w:rsidRPr="00830899">
                    <w:rPr>
                      <w:rFonts w:cs="Arial" w:hint="cs"/>
                      <w:b w:val="0"/>
                      <w:bCs w:val="0"/>
                      <w:rtl/>
                    </w:rPr>
                    <w:t>والاستثمار</w:t>
                  </w:r>
                  <w:r w:rsidRPr="00830899">
                    <w:rPr>
                      <w:rFonts w:cs="Arial"/>
                      <w:b w:val="0"/>
                      <w:bCs w:val="0"/>
                      <w:rtl/>
                    </w:rPr>
                    <w:t xml:space="preserve"> </w:t>
                  </w:r>
                  <w:r w:rsidRPr="00830899">
                    <w:rPr>
                      <w:rFonts w:cs="Arial" w:hint="cs"/>
                      <w:b w:val="0"/>
                      <w:bCs w:val="0"/>
                      <w:rtl/>
                    </w:rPr>
                    <w:t>في</w:t>
                  </w:r>
                  <w:r w:rsidRPr="00830899">
                    <w:rPr>
                      <w:rFonts w:cs="Arial"/>
                      <w:b w:val="0"/>
                      <w:bCs w:val="0"/>
                      <w:rtl/>
                    </w:rPr>
                    <w:t xml:space="preserve"> </w:t>
                  </w:r>
                  <w:r w:rsidRPr="00830899">
                    <w:rPr>
                      <w:rFonts w:cs="Arial" w:hint="cs"/>
                      <w:b w:val="0"/>
                      <w:bCs w:val="0"/>
                      <w:rtl/>
                    </w:rPr>
                    <w:t>رأس</w:t>
                  </w:r>
                  <w:r w:rsidRPr="00830899">
                    <w:rPr>
                      <w:rFonts w:cs="Arial"/>
                      <w:b w:val="0"/>
                      <w:bCs w:val="0"/>
                      <w:rtl/>
                    </w:rPr>
                    <w:t xml:space="preserve"> </w:t>
                  </w:r>
                  <w:r w:rsidRPr="00830899">
                    <w:rPr>
                      <w:rFonts w:cs="Arial" w:hint="cs"/>
                      <w:b w:val="0"/>
                      <w:bCs w:val="0"/>
                      <w:rtl/>
                    </w:rPr>
                    <w:t>المال</w:t>
                  </w:r>
                  <w:r w:rsidRPr="00830899">
                    <w:rPr>
                      <w:rFonts w:cs="Arial"/>
                      <w:b w:val="0"/>
                      <w:bCs w:val="0"/>
                      <w:rtl/>
                    </w:rPr>
                    <w:t xml:space="preserve"> </w:t>
                  </w:r>
                  <w:r w:rsidRPr="00830899">
                    <w:rPr>
                      <w:rFonts w:cs="Arial" w:hint="cs"/>
                      <w:b w:val="0"/>
                      <w:bCs w:val="0"/>
                      <w:rtl/>
                    </w:rPr>
                    <w:t>البشرى،</w:t>
                  </w:r>
                  <w:r w:rsidRPr="00830899">
                    <w:rPr>
                      <w:rFonts w:cs="Arial"/>
                      <w:b w:val="0"/>
                      <w:bCs w:val="0"/>
                      <w:rtl/>
                    </w:rPr>
                    <w:t xml:space="preserve"> </w:t>
                  </w:r>
                  <w:r w:rsidRPr="00830899">
                    <w:rPr>
                      <w:rFonts w:cs="Arial" w:hint="cs"/>
                      <w:b w:val="0"/>
                      <w:bCs w:val="0"/>
                      <w:rtl/>
                    </w:rPr>
                    <w:t>الطاقة</w:t>
                  </w:r>
                  <w:r w:rsidRPr="00830899">
                    <w:rPr>
                      <w:rFonts w:cs="Arial"/>
                      <w:b w:val="0"/>
                      <w:bCs w:val="0"/>
                      <w:rtl/>
                    </w:rPr>
                    <w:t xml:space="preserve"> </w:t>
                  </w:r>
                  <w:r w:rsidRPr="00830899">
                    <w:rPr>
                      <w:rFonts w:cs="Arial" w:hint="cs"/>
                      <w:b w:val="0"/>
                      <w:bCs w:val="0"/>
                      <w:rtl/>
                    </w:rPr>
                    <w:t>الانتاجية</w:t>
                  </w:r>
                  <w:r w:rsidRPr="00830899">
                    <w:rPr>
                      <w:rFonts w:cs="Arial"/>
                      <w:b w:val="0"/>
                      <w:bCs w:val="0"/>
                      <w:rtl/>
                    </w:rPr>
                    <w:t>.</w:t>
                  </w:r>
                </w:p>
                <w:p w:rsidR="00830899" w:rsidRDefault="00830899" w:rsidP="00830899">
                  <w:pPr>
                    <w:bidi/>
                    <w:jc w:val="lowKashida"/>
                    <w:rPr>
                      <w:rFonts w:cs="Arial"/>
                      <w:rtl/>
                    </w:rPr>
                  </w:pPr>
                  <w:r w:rsidRPr="00830899">
                    <w:rPr>
                      <w:rFonts w:cs="Arial" w:hint="cs"/>
                      <w:rtl/>
                    </w:rPr>
                    <w:t>نقاط</w:t>
                  </w:r>
                  <w:r w:rsidRPr="00830899">
                    <w:rPr>
                      <w:rFonts w:cs="Arial"/>
                      <w:rtl/>
                    </w:rPr>
                    <w:t xml:space="preserve"> </w:t>
                  </w:r>
                  <w:r w:rsidRPr="00830899">
                    <w:rPr>
                      <w:rFonts w:cs="Arial" w:hint="cs"/>
                      <w:rtl/>
                    </w:rPr>
                    <w:t>الضعف</w:t>
                  </w:r>
                  <w:r w:rsidRPr="00830899">
                    <w:rPr>
                      <w:rFonts w:cs="Arial"/>
                      <w:rtl/>
                    </w:rPr>
                    <w:t xml:space="preserve"> </w:t>
                  </w:r>
                  <w:r w:rsidRPr="00830899">
                    <w:rPr>
                      <w:rFonts w:cs="Arial"/>
                    </w:rPr>
                    <w:t xml:space="preserve">Weaknesses: </w:t>
                  </w:r>
                  <w:r w:rsidRPr="00830899">
                    <w:rPr>
                      <w:rFonts w:cs="Arial" w:hint="cs"/>
                      <w:b w:val="0"/>
                      <w:bCs w:val="0"/>
                      <w:rtl/>
                    </w:rPr>
                    <w:t>تمثل</w:t>
                  </w:r>
                  <w:r w:rsidRPr="00830899">
                    <w:rPr>
                      <w:rFonts w:cs="Arial"/>
                      <w:b w:val="0"/>
                      <w:bCs w:val="0"/>
                      <w:rtl/>
                    </w:rPr>
                    <w:t xml:space="preserve"> </w:t>
                  </w:r>
                  <w:r w:rsidRPr="00830899">
                    <w:rPr>
                      <w:rFonts w:cs="Arial" w:hint="cs"/>
                      <w:b w:val="0"/>
                      <w:bCs w:val="0"/>
                      <w:rtl/>
                    </w:rPr>
                    <w:t>نقاط</w:t>
                  </w:r>
                  <w:r w:rsidRPr="00830899">
                    <w:rPr>
                      <w:rFonts w:cs="Arial"/>
                      <w:b w:val="0"/>
                      <w:bCs w:val="0"/>
                      <w:rtl/>
                    </w:rPr>
                    <w:t xml:space="preserve"> </w:t>
                  </w:r>
                  <w:r w:rsidRPr="00830899">
                    <w:rPr>
                      <w:rFonts w:cs="Arial" w:hint="cs"/>
                      <w:b w:val="0"/>
                      <w:bCs w:val="0"/>
                      <w:rtl/>
                    </w:rPr>
                    <w:t>الضعف</w:t>
                  </w:r>
                  <w:r w:rsidRPr="00830899">
                    <w:rPr>
                      <w:rFonts w:cs="Arial"/>
                      <w:b w:val="0"/>
                      <w:bCs w:val="0"/>
                      <w:rtl/>
                    </w:rPr>
                    <w:t xml:space="preserve"> </w:t>
                  </w:r>
                  <w:r w:rsidRPr="00830899">
                    <w:rPr>
                      <w:rFonts w:cs="Arial" w:hint="cs"/>
                      <w:b w:val="0"/>
                      <w:bCs w:val="0"/>
                      <w:rtl/>
                    </w:rPr>
                    <w:t>للشركة،</w:t>
                  </w:r>
                  <w:r w:rsidRPr="00830899">
                    <w:rPr>
                      <w:rFonts w:cs="Arial"/>
                      <w:b w:val="0"/>
                      <w:bCs w:val="0"/>
                      <w:rtl/>
                    </w:rPr>
                    <w:t xml:space="preserve"> </w:t>
                  </w:r>
                  <w:r w:rsidRPr="00830899">
                    <w:rPr>
                      <w:rFonts w:cs="Arial" w:hint="cs"/>
                      <w:b w:val="0"/>
                      <w:bCs w:val="0"/>
                      <w:rtl/>
                    </w:rPr>
                    <w:t>مثل</w:t>
                  </w:r>
                  <w:r w:rsidRPr="00830899">
                    <w:rPr>
                      <w:rFonts w:cs="Arial"/>
                      <w:b w:val="0"/>
                      <w:bCs w:val="0"/>
                      <w:rtl/>
                    </w:rPr>
                    <w:t xml:space="preserve"> </w:t>
                  </w:r>
                  <w:r w:rsidRPr="00830899">
                    <w:rPr>
                      <w:rFonts w:cs="Arial" w:hint="cs"/>
                      <w:b w:val="0"/>
                      <w:bCs w:val="0"/>
                      <w:rtl/>
                    </w:rPr>
                    <w:t>ارتفاع</w:t>
                  </w:r>
                  <w:r w:rsidRPr="00830899">
                    <w:rPr>
                      <w:rFonts w:cs="Arial"/>
                      <w:b w:val="0"/>
                      <w:bCs w:val="0"/>
                      <w:rtl/>
                    </w:rPr>
                    <w:t xml:space="preserve"> </w:t>
                  </w:r>
                  <w:r w:rsidRPr="00830899">
                    <w:rPr>
                      <w:rFonts w:cs="Arial" w:hint="cs"/>
                      <w:b w:val="0"/>
                      <w:bCs w:val="0"/>
                      <w:rtl/>
                    </w:rPr>
                    <w:t>التكلفة،</w:t>
                  </w:r>
                  <w:r w:rsidRPr="00830899">
                    <w:rPr>
                      <w:rFonts w:cs="Arial"/>
                      <w:b w:val="0"/>
                      <w:bCs w:val="0"/>
                      <w:rtl/>
                    </w:rPr>
                    <w:t xml:space="preserve"> </w:t>
                  </w:r>
                  <w:r w:rsidRPr="00830899">
                    <w:rPr>
                      <w:rFonts w:cs="Arial" w:hint="cs"/>
                      <w:b w:val="0"/>
                      <w:bCs w:val="0"/>
                      <w:rtl/>
                    </w:rPr>
                    <w:t>ارتفاع</w:t>
                  </w:r>
                  <w:r w:rsidRPr="00830899">
                    <w:rPr>
                      <w:rFonts w:cs="Arial"/>
                      <w:b w:val="0"/>
                      <w:bCs w:val="0"/>
                      <w:rtl/>
                    </w:rPr>
                    <w:t xml:space="preserve"> </w:t>
                  </w:r>
                  <w:r w:rsidRPr="00830899">
                    <w:rPr>
                      <w:rFonts w:cs="Arial" w:hint="cs"/>
                      <w:b w:val="0"/>
                      <w:bCs w:val="0"/>
                      <w:rtl/>
                    </w:rPr>
                    <w:t>معدل</w:t>
                  </w:r>
                  <w:r w:rsidRPr="00830899">
                    <w:rPr>
                      <w:rFonts w:cs="Arial"/>
                      <w:b w:val="0"/>
                      <w:bCs w:val="0"/>
                      <w:rtl/>
                    </w:rPr>
                    <w:t xml:space="preserve"> </w:t>
                  </w:r>
                  <w:r w:rsidRPr="00830899">
                    <w:rPr>
                      <w:rFonts w:cs="Arial" w:hint="cs"/>
                      <w:b w:val="0"/>
                      <w:bCs w:val="0"/>
                      <w:rtl/>
                    </w:rPr>
                    <w:t>دوران</w:t>
                  </w:r>
                  <w:r w:rsidRPr="00830899">
                    <w:rPr>
                      <w:rFonts w:cs="Arial"/>
                      <w:b w:val="0"/>
                      <w:bCs w:val="0"/>
                      <w:rtl/>
                    </w:rPr>
                    <w:t xml:space="preserve"> </w:t>
                  </w:r>
                  <w:r w:rsidRPr="00830899">
                    <w:rPr>
                      <w:rFonts w:cs="Arial" w:hint="cs"/>
                      <w:b w:val="0"/>
                      <w:bCs w:val="0"/>
                      <w:rtl/>
                    </w:rPr>
                    <w:t>الموظفين،</w:t>
                  </w:r>
                  <w:r w:rsidRPr="00830899">
                    <w:rPr>
                      <w:rFonts w:cs="Arial"/>
                      <w:b w:val="0"/>
                      <w:bCs w:val="0"/>
                      <w:rtl/>
                    </w:rPr>
                    <w:t xml:space="preserve"> </w:t>
                  </w:r>
                  <w:r w:rsidRPr="00830899">
                    <w:rPr>
                      <w:rFonts w:cs="Arial" w:hint="cs"/>
                      <w:b w:val="0"/>
                      <w:bCs w:val="0"/>
                      <w:rtl/>
                    </w:rPr>
                    <w:t>كثرة</w:t>
                  </w:r>
                  <w:r w:rsidRPr="00830899">
                    <w:rPr>
                      <w:rFonts w:cs="Arial"/>
                      <w:b w:val="0"/>
                      <w:bCs w:val="0"/>
                      <w:rtl/>
                    </w:rPr>
                    <w:t xml:space="preserve"> </w:t>
                  </w:r>
                  <w:r w:rsidRPr="00830899">
                    <w:rPr>
                      <w:rFonts w:cs="Arial" w:hint="cs"/>
                      <w:b w:val="0"/>
                      <w:bCs w:val="0"/>
                      <w:rtl/>
                    </w:rPr>
                    <w:t>المنافسين،</w:t>
                  </w:r>
                  <w:r w:rsidRPr="00830899">
                    <w:rPr>
                      <w:rFonts w:cs="Arial"/>
                      <w:b w:val="0"/>
                      <w:bCs w:val="0"/>
                      <w:rtl/>
                    </w:rPr>
                    <w:t xml:space="preserve"> </w:t>
                  </w:r>
                  <w:r w:rsidRPr="00830899">
                    <w:rPr>
                      <w:rFonts w:cs="Arial" w:hint="cs"/>
                      <w:b w:val="0"/>
                      <w:bCs w:val="0"/>
                      <w:rtl/>
                    </w:rPr>
                    <w:t>قلة</w:t>
                  </w:r>
                  <w:r w:rsidRPr="00830899">
                    <w:rPr>
                      <w:rFonts w:cs="Arial"/>
                      <w:b w:val="0"/>
                      <w:bCs w:val="0"/>
                      <w:rtl/>
                    </w:rPr>
                    <w:t xml:space="preserve"> </w:t>
                  </w:r>
                  <w:r w:rsidRPr="00830899">
                    <w:rPr>
                      <w:rFonts w:cs="Arial" w:hint="cs"/>
                      <w:b w:val="0"/>
                      <w:bCs w:val="0"/>
                      <w:rtl/>
                    </w:rPr>
                    <w:t>الخبرات،</w:t>
                  </w:r>
                  <w:r w:rsidRPr="00830899">
                    <w:rPr>
                      <w:rFonts w:cs="Arial"/>
                      <w:b w:val="0"/>
                      <w:bCs w:val="0"/>
                      <w:rtl/>
                    </w:rPr>
                    <w:t xml:space="preserve"> </w:t>
                  </w:r>
                  <w:r w:rsidRPr="00830899">
                    <w:rPr>
                      <w:rFonts w:cs="Arial" w:hint="cs"/>
                      <w:b w:val="0"/>
                      <w:bCs w:val="0"/>
                      <w:rtl/>
                    </w:rPr>
                    <w:t>تقادم</w:t>
                  </w:r>
                  <w:r w:rsidRPr="00830899">
                    <w:rPr>
                      <w:rFonts w:cs="Arial"/>
                      <w:b w:val="0"/>
                      <w:bCs w:val="0"/>
                      <w:rtl/>
                    </w:rPr>
                    <w:t xml:space="preserve"> </w:t>
                  </w:r>
                  <w:r w:rsidRPr="00830899">
                    <w:rPr>
                      <w:rFonts w:cs="Arial" w:hint="cs"/>
                      <w:b w:val="0"/>
                      <w:bCs w:val="0"/>
                      <w:rtl/>
                    </w:rPr>
                    <w:t>آلات</w:t>
                  </w:r>
                  <w:r w:rsidRPr="00830899">
                    <w:rPr>
                      <w:rFonts w:cs="Arial"/>
                      <w:b w:val="0"/>
                      <w:bCs w:val="0"/>
                      <w:rtl/>
                    </w:rPr>
                    <w:t xml:space="preserve"> </w:t>
                  </w:r>
                  <w:r w:rsidRPr="00830899">
                    <w:rPr>
                      <w:rFonts w:cs="Arial" w:hint="cs"/>
                      <w:b w:val="0"/>
                      <w:bCs w:val="0"/>
                      <w:rtl/>
                    </w:rPr>
                    <w:t>التصنيع،</w:t>
                  </w:r>
                  <w:r w:rsidRPr="00830899">
                    <w:rPr>
                      <w:rFonts w:cs="Arial"/>
                      <w:b w:val="0"/>
                      <w:bCs w:val="0"/>
                      <w:rtl/>
                    </w:rPr>
                    <w:t xml:space="preserve"> </w:t>
                  </w:r>
                  <w:r w:rsidRPr="00830899">
                    <w:rPr>
                      <w:rFonts w:cs="Arial" w:hint="cs"/>
                      <w:b w:val="0"/>
                      <w:bCs w:val="0"/>
                      <w:rtl/>
                    </w:rPr>
                    <w:t>قلة</w:t>
                  </w:r>
                  <w:r w:rsidRPr="00830899">
                    <w:rPr>
                      <w:rFonts w:cs="Arial"/>
                      <w:b w:val="0"/>
                      <w:bCs w:val="0"/>
                      <w:rtl/>
                    </w:rPr>
                    <w:t xml:space="preserve"> </w:t>
                  </w:r>
                  <w:r w:rsidRPr="00830899">
                    <w:rPr>
                      <w:rFonts w:cs="Arial" w:hint="cs"/>
                      <w:b w:val="0"/>
                      <w:bCs w:val="0"/>
                      <w:rtl/>
                    </w:rPr>
                    <w:t>رأس</w:t>
                  </w:r>
                  <w:r w:rsidRPr="00830899">
                    <w:rPr>
                      <w:rFonts w:cs="Arial"/>
                      <w:b w:val="0"/>
                      <w:bCs w:val="0"/>
                      <w:rtl/>
                    </w:rPr>
                    <w:t xml:space="preserve"> </w:t>
                  </w:r>
                  <w:r w:rsidRPr="00830899">
                    <w:rPr>
                      <w:rFonts w:cs="Arial" w:hint="cs"/>
                      <w:b w:val="0"/>
                      <w:bCs w:val="0"/>
                      <w:rtl/>
                    </w:rPr>
                    <w:t>المال</w:t>
                  </w:r>
                  <w:r w:rsidRPr="00830899">
                    <w:rPr>
                      <w:rFonts w:cs="Arial"/>
                      <w:b w:val="0"/>
                      <w:bCs w:val="0"/>
                      <w:rtl/>
                    </w:rPr>
                    <w:t>.</w:t>
                  </w:r>
                </w:p>
              </w:tc>
              <w:tc>
                <w:tcPr>
                  <w:tcW w:w="4385" w:type="dxa"/>
                </w:tcPr>
                <w:p w:rsidR="007326F3" w:rsidRPr="007326F3" w:rsidRDefault="007326F3" w:rsidP="007326F3">
                  <w:pPr>
                    <w:bidi/>
                    <w:jc w:val="lowKashida"/>
                    <w:cnfStyle w:val="000000100000" w:firstRow="0" w:lastRow="0" w:firstColumn="0" w:lastColumn="0" w:oddVBand="0" w:evenVBand="0" w:oddHBand="1" w:evenHBand="0" w:firstRowFirstColumn="0" w:firstRowLastColumn="0" w:lastRowFirstColumn="0" w:lastRowLastColumn="0"/>
                    <w:rPr>
                      <w:rFonts w:cs="Arial"/>
                    </w:rPr>
                  </w:pPr>
                  <w:r w:rsidRPr="007326F3">
                    <w:rPr>
                      <w:rFonts w:cs="Arial" w:hint="cs"/>
                      <w:b/>
                      <w:bCs/>
                      <w:rtl/>
                    </w:rPr>
                    <w:t>الفرص</w:t>
                  </w:r>
                  <w:r w:rsidRPr="007326F3">
                    <w:rPr>
                      <w:rFonts w:cs="Arial"/>
                      <w:b/>
                      <w:bCs/>
                      <w:rtl/>
                    </w:rPr>
                    <w:t xml:space="preserve"> </w:t>
                  </w:r>
                  <w:r w:rsidRPr="007326F3">
                    <w:rPr>
                      <w:rFonts w:cs="Arial"/>
                      <w:b/>
                      <w:bCs/>
                    </w:rPr>
                    <w:t>Opportunities:</w:t>
                  </w:r>
                  <w:r w:rsidRPr="007326F3">
                    <w:rPr>
                      <w:rFonts w:cs="Arial"/>
                    </w:rPr>
                    <w:t xml:space="preserve"> </w:t>
                  </w:r>
                  <w:r w:rsidRPr="007326F3">
                    <w:rPr>
                      <w:rFonts w:cs="Arial" w:hint="cs"/>
                      <w:rtl/>
                    </w:rPr>
                    <w:t>هي</w:t>
                  </w:r>
                  <w:r w:rsidRPr="007326F3">
                    <w:rPr>
                      <w:rFonts w:cs="Arial"/>
                      <w:rtl/>
                    </w:rPr>
                    <w:t xml:space="preserve"> </w:t>
                  </w:r>
                  <w:r w:rsidRPr="007326F3">
                    <w:rPr>
                      <w:rFonts w:cs="Arial" w:hint="cs"/>
                      <w:rtl/>
                    </w:rPr>
                    <w:t>مجالات</w:t>
                  </w:r>
                  <w:r w:rsidRPr="007326F3">
                    <w:rPr>
                      <w:rFonts w:cs="Arial"/>
                      <w:rtl/>
                    </w:rPr>
                    <w:t xml:space="preserve"> </w:t>
                  </w:r>
                  <w:r w:rsidRPr="007326F3">
                    <w:rPr>
                      <w:rFonts w:cs="Arial" w:hint="cs"/>
                      <w:rtl/>
                    </w:rPr>
                    <w:t>يمكن</w:t>
                  </w:r>
                  <w:r w:rsidRPr="007326F3">
                    <w:rPr>
                      <w:rFonts w:cs="Arial"/>
                      <w:rtl/>
                    </w:rPr>
                    <w:t xml:space="preserve"> </w:t>
                  </w:r>
                  <w:r w:rsidRPr="007326F3">
                    <w:rPr>
                      <w:rFonts w:cs="Arial" w:hint="cs"/>
                      <w:rtl/>
                    </w:rPr>
                    <w:t>الاستفادة</w:t>
                  </w:r>
                  <w:r w:rsidRPr="007326F3">
                    <w:rPr>
                      <w:rFonts w:cs="Arial"/>
                      <w:rtl/>
                    </w:rPr>
                    <w:t xml:space="preserve"> </w:t>
                  </w:r>
                  <w:r w:rsidRPr="007326F3">
                    <w:rPr>
                      <w:rFonts w:cs="Arial" w:hint="cs"/>
                      <w:rtl/>
                    </w:rPr>
                    <w:t>منها،</w:t>
                  </w:r>
                  <w:r w:rsidRPr="007326F3">
                    <w:rPr>
                      <w:rFonts w:cs="Arial"/>
                      <w:rtl/>
                    </w:rPr>
                    <w:t xml:space="preserve"> </w:t>
                  </w:r>
                  <w:r w:rsidRPr="007326F3">
                    <w:rPr>
                      <w:rFonts w:cs="Arial" w:hint="cs"/>
                      <w:rtl/>
                    </w:rPr>
                    <w:t>مثل</w:t>
                  </w:r>
                  <w:r w:rsidRPr="007326F3">
                    <w:rPr>
                      <w:rFonts w:cs="Arial"/>
                      <w:rtl/>
                    </w:rPr>
                    <w:t xml:space="preserve"> </w:t>
                  </w:r>
                  <w:r w:rsidRPr="007326F3">
                    <w:rPr>
                      <w:rFonts w:cs="Arial" w:hint="cs"/>
                      <w:rtl/>
                    </w:rPr>
                    <w:t>تغير</w:t>
                  </w:r>
                  <w:r w:rsidRPr="007326F3">
                    <w:rPr>
                      <w:rFonts w:cs="Arial"/>
                      <w:rtl/>
                    </w:rPr>
                    <w:t xml:space="preserve"> </w:t>
                  </w:r>
                  <w:r w:rsidRPr="007326F3">
                    <w:rPr>
                      <w:rFonts w:cs="Arial" w:hint="cs"/>
                      <w:rtl/>
                    </w:rPr>
                    <w:t>الوضع</w:t>
                  </w:r>
                  <w:r w:rsidRPr="007326F3">
                    <w:rPr>
                      <w:rFonts w:cs="Arial"/>
                      <w:rtl/>
                    </w:rPr>
                    <w:t xml:space="preserve"> </w:t>
                  </w:r>
                  <w:r w:rsidRPr="007326F3">
                    <w:rPr>
                      <w:rFonts w:cs="Arial" w:hint="cs"/>
                      <w:rtl/>
                    </w:rPr>
                    <w:t>الديموغرافي،</w:t>
                  </w:r>
                  <w:r w:rsidRPr="007326F3">
                    <w:rPr>
                      <w:rFonts w:cs="Arial"/>
                      <w:rtl/>
                    </w:rPr>
                    <w:t xml:space="preserve"> </w:t>
                  </w:r>
                  <w:r w:rsidRPr="007326F3">
                    <w:rPr>
                      <w:rFonts w:cs="Arial" w:hint="cs"/>
                      <w:rtl/>
                    </w:rPr>
                    <w:t>خروج</w:t>
                  </w:r>
                  <w:r w:rsidRPr="007326F3">
                    <w:rPr>
                      <w:rFonts w:cs="Arial"/>
                      <w:rtl/>
                    </w:rPr>
                    <w:t xml:space="preserve"> </w:t>
                  </w:r>
                  <w:r w:rsidRPr="007326F3">
                    <w:rPr>
                      <w:rFonts w:cs="Arial" w:hint="cs"/>
                      <w:rtl/>
                    </w:rPr>
                    <w:t>بعض</w:t>
                  </w:r>
                  <w:r w:rsidRPr="007326F3">
                    <w:rPr>
                      <w:rFonts w:cs="Arial"/>
                      <w:rtl/>
                    </w:rPr>
                    <w:t xml:space="preserve"> </w:t>
                  </w:r>
                  <w:r w:rsidRPr="007326F3">
                    <w:rPr>
                      <w:rFonts w:cs="Arial" w:hint="cs"/>
                      <w:rtl/>
                    </w:rPr>
                    <w:t>المنافسين،</w:t>
                  </w:r>
                  <w:r w:rsidRPr="007326F3">
                    <w:rPr>
                      <w:rFonts w:cs="Arial"/>
                      <w:rtl/>
                    </w:rPr>
                    <w:t xml:space="preserve"> </w:t>
                  </w:r>
                  <w:r w:rsidRPr="007326F3">
                    <w:rPr>
                      <w:rFonts w:cs="Arial" w:hint="cs"/>
                      <w:rtl/>
                    </w:rPr>
                    <w:t>والسماح</w:t>
                  </w:r>
                  <w:r w:rsidRPr="007326F3">
                    <w:rPr>
                      <w:rFonts w:cs="Arial"/>
                      <w:rtl/>
                    </w:rPr>
                    <w:t xml:space="preserve"> </w:t>
                  </w:r>
                  <w:r w:rsidRPr="007326F3">
                    <w:rPr>
                      <w:rFonts w:cs="Arial" w:hint="cs"/>
                      <w:rtl/>
                    </w:rPr>
                    <w:t>بتوزيع</w:t>
                  </w:r>
                  <w:r w:rsidRPr="007326F3">
                    <w:rPr>
                      <w:rFonts w:cs="Arial"/>
                      <w:rtl/>
                    </w:rPr>
                    <w:t xml:space="preserve"> </w:t>
                  </w:r>
                  <w:r w:rsidRPr="007326F3">
                    <w:rPr>
                      <w:rFonts w:cs="Arial" w:hint="cs"/>
                      <w:rtl/>
                    </w:rPr>
                    <w:t>المنتجات</w:t>
                  </w:r>
                  <w:r w:rsidRPr="007326F3">
                    <w:rPr>
                      <w:rFonts w:cs="Arial"/>
                      <w:rtl/>
                    </w:rPr>
                    <w:t xml:space="preserve"> </w:t>
                  </w:r>
                  <w:r w:rsidRPr="007326F3">
                    <w:rPr>
                      <w:rFonts w:cs="Arial" w:hint="cs"/>
                      <w:rtl/>
                    </w:rPr>
                    <w:t>على</w:t>
                  </w:r>
                  <w:r w:rsidRPr="007326F3">
                    <w:rPr>
                      <w:rFonts w:cs="Arial"/>
                      <w:rtl/>
                    </w:rPr>
                    <w:t xml:space="preserve"> </w:t>
                  </w:r>
                  <w:r w:rsidRPr="007326F3">
                    <w:rPr>
                      <w:rFonts w:cs="Arial" w:hint="cs"/>
                      <w:rtl/>
                    </w:rPr>
                    <w:t>نطاق</w:t>
                  </w:r>
                  <w:r w:rsidRPr="007326F3">
                    <w:rPr>
                      <w:rFonts w:cs="Arial"/>
                      <w:rtl/>
                    </w:rPr>
                    <w:t xml:space="preserve"> </w:t>
                  </w:r>
                  <w:r w:rsidRPr="007326F3">
                    <w:rPr>
                      <w:rFonts w:cs="Arial" w:hint="cs"/>
                      <w:rtl/>
                    </w:rPr>
                    <w:t>واسع،</w:t>
                  </w:r>
                  <w:r w:rsidRPr="007326F3">
                    <w:rPr>
                      <w:rFonts w:cs="Arial"/>
                      <w:rtl/>
                    </w:rPr>
                    <w:t xml:space="preserve"> </w:t>
                  </w:r>
                  <w:r w:rsidRPr="007326F3">
                    <w:rPr>
                      <w:rFonts w:cs="Arial" w:hint="cs"/>
                      <w:rtl/>
                    </w:rPr>
                    <w:t>تغير</w:t>
                  </w:r>
                  <w:r w:rsidRPr="007326F3">
                    <w:rPr>
                      <w:rFonts w:cs="Arial"/>
                      <w:rtl/>
                    </w:rPr>
                    <w:t xml:space="preserve"> </w:t>
                  </w:r>
                  <w:r w:rsidRPr="007326F3">
                    <w:rPr>
                      <w:rFonts w:cs="Arial" w:hint="cs"/>
                      <w:rtl/>
                    </w:rPr>
                    <w:t>التكنولوجيا</w:t>
                  </w:r>
                </w:p>
                <w:p w:rsidR="00830899" w:rsidRDefault="007326F3" w:rsidP="007326F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7326F3">
                    <w:rPr>
                      <w:rFonts w:cs="Arial" w:hint="cs"/>
                      <w:b/>
                      <w:bCs/>
                      <w:rtl/>
                    </w:rPr>
                    <w:t>التهديدات</w:t>
                  </w:r>
                  <w:r w:rsidRPr="007326F3">
                    <w:rPr>
                      <w:rFonts w:cs="Arial"/>
                      <w:b/>
                      <w:bCs/>
                      <w:rtl/>
                    </w:rPr>
                    <w:t xml:space="preserve"> </w:t>
                  </w:r>
                  <w:r w:rsidRPr="007326F3">
                    <w:rPr>
                      <w:rFonts w:cs="Arial"/>
                      <w:b/>
                      <w:bCs/>
                    </w:rPr>
                    <w:t>Threats:</w:t>
                  </w:r>
                  <w:r w:rsidRPr="007326F3">
                    <w:rPr>
                      <w:rFonts w:cs="Arial"/>
                    </w:rPr>
                    <w:t xml:space="preserve"> </w:t>
                  </w:r>
                  <w:r w:rsidRPr="007326F3">
                    <w:rPr>
                      <w:rFonts w:cs="Arial" w:hint="cs"/>
                      <w:rtl/>
                    </w:rPr>
                    <w:t>عوامل</w:t>
                  </w:r>
                  <w:r w:rsidRPr="007326F3">
                    <w:rPr>
                      <w:rFonts w:cs="Arial"/>
                      <w:rtl/>
                    </w:rPr>
                    <w:t xml:space="preserve"> </w:t>
                  </w:r>
                  <w:r w:rsidRPr="007326F3">
                    <w:rPr>
                      <w:rFonts w:cs="Arial" w:hint="cs"/>
                      <w:rtl/>
                    </w:rPr>
                    <w:t>تهدد</w:t>
                  </w:r>
                  <w:r w:rsidRPr="007326F3">
                    <w:rPr>
                      <w:rFonts w:cs="Arial"/>
                      <w:rtl/>
                    </w:rPr>
                    <w:t xml:space="preserve"> </w:t>
                  </w:r>
                  <w:r w:rsidRPr="007326F3">
                    <w:rPr>
                      <w:rFonts w:cs="Arial" w:hint="cs"/>
                      <w:rtl/>
                    </w:rPr>
                    <w:t>الشركة</w:t>
                  </w:r>
                  <w:r w:rsidRPr="007326F3">
                    <w:rPr>
                      <w:rFonts w:cs="Arial"/>
                      <w:rtl/>
                    </w:rPr>
                    <w:t xml:space="preserve"> </w:t>
                  </w:r>
                  <w:r w:rsidRPr="007326F3">
                    <w:rPr>
                      <w:rFonts w:cs="Arial" w:hint="cs"/>
                      <w:rtl/>
                    </w:rPr>
                    <w:t>ويجب</w:t>
                  </w:r>
                  <w:r w:rsidRPr="007326F3">
                    <w:rPr>
                      <w:rFonts w:cs="Arial"/>
                      <w:rtl/>
                    </w:rPr>
                    <w:t xml:space="preserve"> </w:t>
                  </w:r>
                  <w:r w:rsidRPr="007326F3">
                    <w:rPr>
                      <w:rFonts w:cs="Arial" w:hint="cs"/>
                      <w:rtl/>
                    </w:rPr>
                    <w:t>توقعها</w:t>
                  </w:r>
                  <w:r w:rsidRPr="007326F3">
                    <w:rPr>
                      <w:rFonts w:cs="Arial"/>
                      <w:rtl/>
                    </w:rPr>
                    <w:t xml:space="preserve"> </w:t>
                  </w:r>
                  <w:r w:rsidRPr="007326F3">
                    <w:rPr>
                      <w:rFonts w:cs="Arial" w:hint="cs"/>
                      <w:rtl/>
                    </w:rPr>
                    <w:t>وتفاديها</w:t>
                  </w:r>
                  <w:r w:rsidRPr="007326F3">
                    <w:rPr>
                      <w:rFonts w:cs="Arial"/>
                      <w:rtl/>
                    </w:rPr>
                    <w:t xml:space="preserve"> </w:t>
                  </w:r>
                  <w:r w:rsidRPr="007326F3">
                    <w:rPr>
                      <w:rFonts w:cs="Arial" w:hint="cs"/>
                      <w:rtl/>
                    </w:rPr>
                    <w:t>أو</w:t>
                  </w:r>
                  <w:r w:rsidRPr="007326F3">
                    <w:rPr>
                      <w:rFonts w:cs="Arial"/>
                      <w:rtl/>
                    </w:rPr>
                    <w:t xml:space="preserve"> </w:t>
                  </w:r>
                  <w:r w:rsidRPr="007326F3">
                    <w:rPr>
                      <w:rFonts w:cs="Arial" w:hint="cs"/>
                      <w:rtl/>
                    </w:rPr>
                    <w:t>الحد</w:t>
                  </w:r>
                  <w:r w:rsidRPr="007326F3">
                    <w:rPr>
                      <w:rFonts w:cs="Arial"/>
                      <w:rtl/>
                    </w:rPr>
                    <w:t xml:space="preserve"> </w:t>
                  </w:r>
                  <w:r w:rsidRPr="007326F3">
                    <w:rPr>
                      <w:rFonts w:cs="Arial" w:hint="cs"/>
                      <w:rtl/>
                    </w:rPr>
                    <w:t>منها،</w:t>
                  </w:r>
                  <w:r w:rsidRPr="007326F3">
                    <w:rPr>
                      <w:rFonts w:cs="Arial"/>
                      <w:rtl/>
                    </w:rPr>
                    <w:t xml:space="preserve"> </w:t>
                  </w:r>
                  <w:r w:rsidRPr="007326F3">
                    <w:rPr>
                      <w:rFonts w:cs="Arial" w:hint="cs"/>
                      <w:rtl/>
                    </w:rPr>
                    <w:t>مثل</w:t>
                  </w:r>
                  <w:r w:rsidRPr="007326F3">
                    <w:rPr>
                      <w:rFonts w:cs="Arial"/>
                      <w:rtl/>
                    </w:rPr>
                    <w:t xml:space="preserve"> </w:t>
                  </w:r>
                  <w:r w:rsidRPr="007326F3">
                    <w:rPr>
                      <w:rFonts w:cs="Arial" w:hint="cs"/>
                      <w:rtl/>
                    </w:rPr>
                    <w:t>القوانين</w:t>
                  </w:r>
                  <w:r w:rsidRPr="007326F3">
                    <w:rPr>
                      <w:rFonts w:cs="Arial"/>
                      <w:rtl/>
                    </w:rPr>
                    <w:t xml:space="preserve"> </w:t>
                  </w:r>
                  <w:r w:rsidRPr="007326F3">
                    <w:rPr>
                      <w:rFonts w:cs="Arial" w:hint="cs"/>
                      <w:rtl/>
                    </w:rPr>
                    <w:t>الجديدة،</w:t>
                  </w:r>
                  <w:r w:rsidRPr="007326F3">
                    <w:rPr>
                      <w:rFonts w:cs="Arial"/>
                      <w:rtl/>
                    </w:rPr>
                    <w:t xml:space="preserve"> </w:t>
                  </w:r>
                  <w:r w:rsidRPr="007326F3">
                    <w:rPr>
                      <w:rFonts w:cs="Arial" w:hint="cs"/>
                      <w:rtl/>
                    </w:rPr>
                    <w:t>الركود،</w:t>
                  </w:r>
                  <w:r w:rsidRPr="007326F3">
                    <w:rPr>
                      <w:rFonts w:cs="Arial"/>
                      <w:rtl/>
                    </w:rPr>
                    <w:t xml:space="preserve"> </w:t>
                  </w:r>
                  <w:r w:rsidRPr="007326F3">
                    <w:rPr>
                      <w:rFonts w:cs="Arial" w:hint="cs"/>
                      <w:rtl/>
                    </w:rPr>
                    <w:t>التضخم</w:t>
                  </w:r>
                  <w:r w:rsidRPr="007326F3">
                    <w:rPr>
                      <w:rFonts w:cs="Arial"/>
                      <w:rtl/>
                    </w:rPr>
                    <w:t xml:space="preserve"> </w:t>
                  </w:r>
                  <w:r w:rsidRPr="007326F3">
                    <w:rPr>
                      <w:rFonts w:cs="Arial" w:hint="cs"/>
                      <w:rtl/>
                    </w:rPr>
                    <w:t>زيادة</w:t>
                  </w:r>
                  <w:r w:rsidRPr="007326F3">
                    <w:rPr>
                      <w:rFonts w:cs="Arial"/>
                      <w:rtl/>
                    </w:rPr>
                    <w:t xml:space="preserve"> </w:t>
                  </w:r>
                  <w:r w:rsidRPr="007326F3">
                    <w:rPr>
                      <w:rFonts w:cs="Arial" w:hint="cs"/>
                      <w:rtl/>
                    </w:rPr>
                    <w:t>المنافسة</w:t>
                  </w:r>
                  <w:r w:rsidRPr="007326F3">
                    <w:rPr>
                      <w:rFonts w:cs="Arial"/>
                      <w:rtl/>
                    </w:rPr>
                    <w:t>.</w:t>
                  </w:r>
                </w:p>
              </w:tc>
            </w:tr>
          </w:tbl>
          <w:p w:rsidR="00830899" w:rsidRDefault="00830899" w:rsidP="00830899">
            <w:pPr>
              <w:bidi/>
              <w:jc w:val="lowKashida"/>
              <w:cnfStyle w:val="000000100000" w:firstRow="0" w:lastRow="0" w:firstColumn="0" w:lastColumn="0" w:oddVBand="0" w:evenVBand="0" w:oddHBand="1" w:evenHBand="0" w:firstRowFirstColumn="0" w:firstRowLastColumn="0" w:lastRowFirstColumn="0" w:lastRowLastColumn="0"/>
              <w:rPr>
                <w:rFonts w:cs="Arial"/>
                <w:rtl/>
              </w:rPr>
            </w:pPr>
          </w:p>
          <w:p w:rsidR="00830899" w:rsidRPr="004F5846" w:rsidRDefault="00830899" w:rsidP="00830899">
            <w:pPr>
              <w:bidi/>
              <w:jc w:val="lowKashida"/>
              <w:cnfStyle w:val="000000100000" w:firstRow="0" w:lastRow="0" w:firstColumn="0" w:lastColumn="0" w:oddVBand="0" w:evenVBand="0" w:oddHBand="1" w:evenHBand="0" w:firstRowFirstColumn="0" w:firstRowLastColumn="0" w:lastRowFirstColumn="0" w:lastRowLastColumn="0"/>
              <w:rPr>
                <w:rFonts w:cs="Arial"/>
                <w:rtl/>
              </w:rPr>
            </w:pPr>
          </w:p>
        </w:tc>
      </w:tr>
      <w:tr w:rsidR="00830899" w:rsidTr="00193D7B">
        <w:tc>
          <w:tcPr>
            <w:cnfStyle w:val="001000000000" w:firstRow="0" w:lastRow="0" w:firstColumn="1" w:lastColumn="0" w:oddVBand="0" w:evenVBand="0" w:oddHBand="0" w:evenHBand="0" w:firstRowFirstColumn="0" w:firstRowLastColumn="0" w:lastRowFirstColumn="0" w:lastRowLastColumn="0"/>
            <w:tcW w:w="1705" w:type="dxa"/>
            <w:vAlign w:val="center"/>
          </w:tcPr>
          <w:p w:rsidR="00830899" w:rsidRDefault="00270F0A" w:rsidP="00270F0A">
            <w:pPr>
              <w:bidi/>
              <w:jc w:val="center"/>
              <w:rPr>
                <w:rFonts w:cs="Arial"/>
                <w:rtl/>
              </w:rPr>
            </w:pPr>
            <w:r w:rsidRPr="00270F0A">
              <w:rPr>
                <w:rFonts w:cs="Arial"/>
                <w:rtl/>
              </w:rPr>
              <w:t>تحليل الطلب</w:t>
            </w:r>
          </w:p>
        </w:tc>
        <w:tc>
          <w:tcPr>
            <w:tcW w:w="8995" w:type="dxa"/>
          </w:tcPr>
          <w:p w:rsidR="00830899" w:rsidRPr="00830899" w:rsidRDefault="00270F0A" w:rsidP="00270F0A">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270F0A">
              <w:rPr>
                <w:rFonts w:cs="Arial"/>
                <w:rtl/>
              </w:rPr>
              <w:t>تحديد الفئة المستهدفة والسعر المقبول والكمية المتوقع شرائها والتصميمات المفضلة</w:t>
            </w:r>
          </w:p>
        </w:tc>
      </w:tr>
      <w:tr w:rsidR="00830899"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830899" w:rsidRPr="00830899" w:rsidRDefault="00270F0A" w:rsidP="00270F0A">
            <w:pPr>
              <w:bidi/>
              <w:jc w:val="center"/>
              <w:rPr>
                <w:rFonts w:cs="Arial"/>
                <w:rtl/>
              </w:rPr>
            </w:pPr>
            <w:r w:rsidRPr="00270F0A">
              <w:rPr>
                <w:rFonts w:cs="Arial"/>
                <w:rtl/>
              </w:rPr>
              <w:t>تحليل القوة التنافسية</w:t>
            </w:r>
          </w:p>
        </w:tc>
        <w:tc>
          <w:tcPr>
            <w:tcW w:w="8995" w:type="dxa"/>
          </w:tcPr>
          <w:p w:rsidR="00830899" w:rsidRDefault="00830899" w:rsidP="00193D7B">
            <w:pPr>
              <w:bidi/>
              <w:jc w:val="lowKashida"/>
              <w:cnfStyle w:val="000000100000" w:firstRow="0" w:lastRow="0" w:firstColumn="0" w:lastColumn="0" w:oddVBand="0" w:evenVBand="0" w:oddHBand="1" w:evenHBand="0" w:firstRowFirstColumn="0" w:firstRowLastColumn="0" w:lastRowFirstColumn="0" w:lastRowLastColumn="0"/>
              <w:rPr>
                <w:rFonts w:cs="Arial"/>
                <w:rtl/>
              </w:rPr>
            </w:pPr>
          </w:p>
          <w:p w:rsidR="00270F0A" w:rsidRDefault="00270F0A" w:rsidP="00270F0A">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270F0A">
              <w:rPr>
                <w:rFonts w:cs="Arial"/>
                <w:rtl/>
              </w:rPr>
              <w:t>حسب مايكل بورتر، هناك 5 عناصر</w:t>
            </w:r>
            <w:r>
              <w:rPr>
                <w:rFonts w:cs="Arial" w:hint="cs"/>
                <w:rtl/>
              </w:rPr>
              <w:t>:</w:t>
            </w:r>
          </w:p>
          <w:p w:rsidR="00193D7B" w:rsidRPr="00270F0A" w:rsidRDefault="00193D7B" w:rsidP="001307B0">
            <w:pPr>
              <w:numPr>
                <w:ilvl w:val="0"/>
                <w:numId w:val="24"/>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270F0A">
              <w:rPr>
                <w:rFonts w:cs="Arial"/>
                <w:b/>
                <w:bCs/>
                <w:rtl/>
              </w:rPr>
              <w:t xml:space="preserve">المنتجات البديلة: </w:t>
            </w:r>
            <w:r w:rsidRPr="00270F0A">
              <w:rPr>
                <w:rFonts w:cs="Arial"/>
                <w:rtl/>
              </w:rPr>
              <w:t xml:space="preserve">الأسعار النسبية، نسبة التحول الى المنتجات الجديدة، تكلفة التحول، مزايا  المنتج النسبية. </w:t>
            </w:r>
          </w:p>
          <w:p w:rsidR="00193D7B" w:rsidRPr="00270F0A" w:rsidRDefault="00193D7B" w:rsidP="001307B0">
            <w:pPr>
              <w:numPr>
                <w:ilvl w:val="0"/>
                <w:numId w:val="24"/>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270F0A">
              <w:rPr>
                <w:rFonts w:cs="Arial"/>
                <w:b/>
                <w:bCs/>
                <w:rtl/>
              </w:rPr>
              <w:t xml:space="preserve">القوة التفاوضية للعملاء: </w:t>
            </w:r>
            <w:r w:rsidRPr="00270F0A">
              <w:rPr>
                <w:rFonts w:cs="Arial"/>
                <w:rtl/>
              </w:rPr>
              <w:t xml:space="preserve">حساسيتهم لتغير الأسعار، ولاءهم للشركة، مدى توفر المعلومات لديهم. </w:t>
            </w:r>
          </w:p>
          <w:p w:rsidR="00193D7B" w:rsidRPr="00270F0A" w:rsidRDefault="00193D7B" w:rsidP="001307B0">
            <w:pPr>
              <w:numPr>
                <w:ilvl w:val="0"/>
                <w:numId w:val="24"/>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270F0A">
              <w:rPr>
                <w:rFonts w:cs="Arial"/>
                <w:b/>
                <w:bCs/>
                <w:rtl/>
              </w:rPr>
              <w:t xml:space="preserve">القوة التفاوضية للموردين: </w:t>
            </w:r>
            <w:r w:rsidRPr="00270F0A">
              <w:rPr>
                <w:rFonts w:cs="Arial"/>
                <w:rtl/>
              </w:rPr>
              <w:t>تكلفة التحول، مدى توافر بدائل، مدى اعتماد الشركة عليهم</w:t>
            </w:r>
          </w:p>
          <w:p w:rsidR="00193D7B" w:rsidRPr="00270F0A" w:rsidRDefault="00193D7B" w:rsidP="001307B0">
            <w:pPr>
              <w:numPr>
                <w:ilvl w:val="0"/>
                <w:numId w:val="24"/>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270F0A">
              <w:rPr>
                <w:rFonts w:cs="Arial"/>
                <w:b/>
                <w:bCs/>
                <w:rtl/>
              </w:rPr>
              <w:t xml:space="preserve">قوة المنافسين الحاليين: </w:t>
            </w:r>
            <w:r w:rsidRPr="00270F0A">
              <w:rPr>
                <w:rFonts w:cs="Arial"/>
                <w:rtl/>
              </w:rPr>
              <w:t>تكلفة التسويق، اقتصاديات الحجم الكبير، الاقتصاد الشبكي، مدى توفر المعلومات</w:t>
            </w:r>
          </w:p>
          <w:p w:rsidR="00270F0A" w:rsidRPr="00270F0A" w:rsidRDefault="00193D7B" w:rsidP="001307B0">
            <w:pPr>
              <w:numPr>
                <w:ilvl w:val="0"/>
                <w:numId w:val="24"/>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270F0A">
              <w:rPr>
                <w:rFonts w:cs="Arial"/>
                <w:b/>
                <w:bCs/>
                <w:rtl/>
              </w:rPr>
              <w:t xml:space="preserve">دخول منافسين جدد: </w:t>
            </w:r>
            <w:r w:rsidRPr="00270F0A">
              <w:rPr>
                <w:rFonts w:cs="Arial"/>
                <w:rtl/>
              </w:rPr>
              <w:t>تكلفة التحول، عوائق الدخول (تكلفة، قوانين، رخص)، قوة العلامة التجارية</w:t>
            </w:r>
          </w:p>
          <w:p w:rsidR="00270F0A" w:rsidRPr="00830899" w:rsidRDefault="00270F0A" w:rsidP="00270F0A">
            <w:pPr>
              <w:bidi/>
              <w:jc w:val="lowKashida"/>
              <w:cnfStyle w:val="000000100000" w:firstRow="0" w:lastRow="0" w:firstColumn="0" w:lastColumn="0" w:oddVBand="0" w:evenVBand="0" w:oddHBand="1" w:evenHBand="0" w:firstRowFirstColumn="0" w:firstRowLastColumn="0" w:lastRowFirstColumn="0" w:lastRowLastColumn="0"/>
              <w:rPr>
                <w:rFonts w:cs="Arial"/>
                <w:rtl/>
              </w:rPr>
            </w:pPr>
          </w:p>
        </w:tc>
      </w:tr>
      <w:tr w:rsidR="00270F0A" w:rsidTr="00193D7B">
        <w:tc>
          <w:tcPr>
            <w:cnfStyle w:val="001000000000" w:firstRow="0" w:lastRow="0" w:firstColumn="1" w:lastColumn="0" w:oddVBand="0" w:evenVBand="0" w:oddHBand="0" w:evenHBand="0" w:firstRowFirstColumn="0" w:firstRowLastColumn="0" w:lastRowFirstColumn="0" w:lastRowLastColumn="0"/>
            <w:tcW w:w="1705" w:type="dxa"/>
            <w:vAlign w:val="center"/>
          </w:tcPr>
          <w:p w:rsidR="00270F0A" w:rsidRPr="00270F0A" w:rsidRDefault="00270F0A" w:rsidP="00270F0A">
            <w:pPr>
              <w:bidi/>
              <w:jc w:val="center"/>
              <w:rPr>
                <w:rFonts w:cs="Arial"/>
                <w:rtl/>
              </w:rPr>
            </w:pPr>
            <w:r w:rsidRPr="00270F0A">
              <w:rPr>
                <w:rFonts w:cs="Arial"/>
                <w:rtl/>
              </w:rPr>
              <w:t>تحليل الموارد والقدرات</w:t>
            </w:r>
          </w:p>
        </w:tc>
        <w:tc>
          <w:tcPr>
            <w:tcW w:w="8995" w:type="dxa"/>
          </w:tcPr>
          <w:p w:rsidR="00270F0A" w:rsidRPr="00270F0A" w:rsidRDefault="00270F0A" w:rsidP="00270F0A">
            <w:pPr>
              <w:bidi/>
              <w:jc w:val="lowKashida"/>
              <w:cnfStyle w:val="000000000000" w:firstRow="0" w:lastRow="0" w:firstColumn="0" w:lastColumn="0" w:oddVBand="0" w:evenVBand="0" w:oddHBand="0" w:evenHBand="0" w:firstRowFirstColumn="0" w:firstRowLastColumn="0" w:lastRowFirstColumn="0" w:lastRowLastColumn="0"/>
              <w:rPr>
                <w:rFonts w:cs="Arial"/>
              </w:rPr>
            </w:pPr>
            <w:r w:rsidRPr="00270F0A">
              <w:rPr>
                <w:rFonts w:cs="Arial"/>
                <w:rtl/>
              </w:rPr>
              <w:t>مدى امتلاك موارد استراتيجية (لها قيمة ونادرة ولا يمكن تقليدها، ولا بدائل لها) مثل موقع جغرافي متميز، مواد أولية، خبرات نادرة، مصادر تمويل خاصة، براءة اختراع.</w:t>
            </w:r>
          </w:p>
          <w:p w:rsidR="00270F0A" w:rsidRDefault="00270F0A" w:rsidP="00270F0A">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270F0A">
              <w:rPr>
                <w:rFonts w:cs="Arial"/>
                <w:b/>
                <w:bCs/>
                <w:rtl/>
              </w:rPr>
              <w:t xml:space="preserve">القدرات </w:t>
            </w:r>
            <w:r w:rsidRPr="00270F0A">
              <w:rPr>
                <w:rFonts w:cs="Arial"/>
                <w:rtl/>
              </w:rPr>
              <w:t xml:space="preserve">هي قدرات الشركة  (الكفاءات الإدارية والعمليات) على استغلال هذه الموارد  </w:t>
            </w:r>
            <w:r w:rsidRPr="00270F0A">
              <w:rPr>
                <w:rFonts w:cs="Arial"/>
                <w:b/>
                <w:bCs/>
                <w:rtl/>
              </w:rPr>
              <w:t xml:space="preserve">والكفاءات الأساسية </w:t>
            </w:r>
            <w:r w:rsidRPr="00270F0A">
              <w:rPr>
                <w:rFonts w:cs="Arial"/>
                <w:rtl/>
              </w:rPr>
              <w:t>هي ما تتميز به المخرجات من قيمة اقتصادية مميزة</w:t>
            </w:r>
          </w:p>
        </w:tc>
      </w:tr>
      <w:tr w:rsidR="00270F0A"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270F0A" w:rsidRPr="00270F0A" w:rsidRDefault="009D17E4" w:rsidP="009D17E4">
            <w:pPr>
              <w:bidi/>
              <w:jc w:val="center"/>
              <w:rPr>
                <w:rFonts w:cs="Arial"/>
                <w:rtl/>
              </w:rPr>
            </w:pPr>
            <w:r w:rsidRPr="009D17E4">
              <w:rPr>
                <w:rFonts w:cs="Arial"/>
                <w:rtl/>
              </w:rPr>
              <w:t xml:space="preserve">تحليل ستيج </w:t>
            </w:r>
            <w:r w:rsidRPr="009D17E4">
              <w:rPr>
                <w:rFonts w:cs="Arial"/>
              </w:rPr>
              <w:t>Stage</w:t>
            </w:r>
            <w:r w:rsidRPr="009D17E4">
              <w:rPr>
                <w:rFonts w:cs="Arial"/>
                <w:rtl/>
              </w:rPr>
              <w:t xml:space="preserve"> لتطور الأعمال الإلكترونية</w:t>
            </w:r>
          </w:p>
        </w:tc>
        <w:tc>
          <w:tcPr>
            <w:tcW w:w="8995" w:type="dxa"/>
          </w:tcPr>
          <w:p w:rsidR="00270F0A" w:rsidRDefault="009D17E4" w:rsidP="009D17E4">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9D17E4">
              <w:rPr>
                <w:rFonts w:cs="Arial"/>
                <w:rtl/>
              </w:rPr>
              <w:t xml:space="preserve">يصف مدى تطور استخدام نظم المعلومات في دعم صورة المنظمة وسمعة منتجاتها، </w:t>
            </w:r>
            <w:r w:rsidRPr="009D17E4">
              <w:rPr>
                <w:rFonts w:cs="Arial"/>
                <w:rtl/>
                <w:lang w:bidi="ar-EG"/>
              </w:rPr>
              <w:t>و</w:t>
            </w:r>
            <w:r w:rsidRPr="009D17E4">
              <w:rPr>
                <w:rFonts w:cs="Arial"/>
                <w:rtl/>
              </w:rPr>
              <w:t xml:space="preserve">جمع معلومات عن الزبائن والمنافسين، </w:t>
            </w:r>
            <w:r w:rsidRPr="009D17E4">
              <w:rPr>
                <w:rFonts w:cs="Arial"/>
                <w:rtl/>
                <w:lang w:bidi="ar-EG"/>
              </w:rPr>
              <w:t>و</w:t>
            </w:r>
            <w:r w:rsidRPr="009D17E4">
              <w:rPr>
                <w:rFonts w:cs="Arial"/>
                <w:rtl/>
              </w:rPr>
              <w:t xml:space="preserve">خدمة العملاء، </w:t>
            </w:r>
            <w:r w:rsidRPr="009D17E4">
              <w:rPr>
                <w:rFonts w:cs="Arial"/>
                <w:rtl/>
                <w:lang w:bidi="ar-EG"/>
              </w:rPr>
              <w:t>و</w:t>
            </w:r>
            <w:r w:rsidRPr="009D17E4">
              <w:rPr>
                <w:rFonts w:cs="Arial"/>
                <w:rtl/>
              </w:rPr>
              <w:t>دعم العمليات الداخلية، إنهاء المعاملات</w:t>
            </w:r>
          </w:p>
        </w:tc>
      </w:tr>
    </w:tbl>
    <w:p w:rsidR="00830899" w:rsidRDefault="00830899" w:rsidP="00830899">
      <w:pPr>
        <w:bidi/>
        <w:spacing w:after="0"/>
        <w:jc w:val="lowKashida"/>
        <w:rPr>
          <w:rFonts w:cs="Arial"/>
          <w:rtl/>
        </w:rPr>
      </w:pPr>
    </w:p>
    <w:tbl>
      <w:tblPr>
        <w:tblStyle w:val="GridTable5Dark-Accent1"/>
        <w:bidiVisual/>
        <w:tblW w:w="0" w:type="auto"/>
        <w:tblLook w:val="04A0" w:firstRow="1" w:lastRow="0" w:firstColumn="1" w:lastColumn="0" w:noHBand="0" w:noVBand="1"/>
      </w:tblPr>
      <w:tblGrid>
        <w:gridCol w:w="1705"/>
        <w:gridCol w:w="8995"/>
      </w:tblGrid>
      <w:tr w:rsidR="009D17E4"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9D17E4" w:rsidRDefault="009D17E4" w:rsidP="009D17E4">
            <w:pPr>
              <w:bidi/>
              <w:jc w:val="center"/>
              <w:rPr>
                <w:rFonts w:cs="Arial"/>
                <w:rtl/>
              </w:rPr>
            </w:pPr>
            <w:r w:rsidRPr="009D17E4">
              <w:rPr>
                <w:rFonts w:cs="Arial"/>
                <w:rtl/>
              </w:rPr>
              <w:t>تحديد الرسالة والرؤية والأهداف</w:t>
            </w:r>
          </w:p>
          <w:p w:rsidR="009D17E4" w:rsidRDefault="009D17E4" w:rsidP="009D17E4">
            <w:pPr>
              <w:bidi/>
              <w:jc w:val="center"/>
              <w:rPr>
                <w:rFonts w:cs="Arial"/>
                <w:rtl/>
              </w:rPr>
            </w:pPr>
            <w:r w:rsidRPr="009D17E4">
              <w:rPr>
                <w:rFonts w:cs="Arial"/>
                <w:rtl/>
              </w:rPr>
              <w:t>يتم الاعتماد على معلومات التحليل الاستراتيجي وصياغة الرسالة والرؤية والأهداف العليا ثم الوظيفية على مستوى المالية، خدمة العملاء، العمليات، والأفراد</w:t>
            </w:r>
          </w:p>
        </w:tc>
      </w:tr>
      <w:tr w:rsidR="009D17E4"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9D17E4" w:rsidRDefault="009D17E4" w:rsidP="009D17E4">
            <w:pPr>
              <w:bidi/>
              <w:jc w:val="center"/>
              <w:rPr>
                <w:rFonts w:cs="Arial"/>
                <w:rtl/>
              </w:rPr>
            </w:pPr>
            <w:r w:rsidRPr="009D17E4">
              <w:rPr>
                <w:rFonts w:cs="Arial"/>
                <w:rtl/>
              </w:rPr>
              <w:t>الرسالة</w:t>
            </w:r>
          </w:p>
        </w:tc>
        <w:tc>
          <w:tcPr>
            <w:tcW w:w="8995" w:type="dxa"/>
          </w:tcPr>
          <w:p w:rsidR="009D17E4" w:rsidRDefault="009D17E4" w:rsidP="009D17E4">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9D17E4">
              <w:rPr>
                <w:rFonts w:cs="Arial"/>
                <w:rtl/>
              </w:rPr>
              <w:t>تصف سبب وجود المنظمة</w:t>
            </w:r>
          </w:p>
          <w:p w:rsidR="009D17E4" w:rsidRPr="009D17E4" w:rsidRDefault="009D17E4" w:rsidP="009D17E4">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9D17E4">
              <w:rPr>
                <w:rFonts w:cs="Arial"/>
                <w:rtl/>
              </w:rPr>
              <w:t>رسالة جوجل: تنظيم معلومات العالم وجعلها مفيدة ومتاحة للجميع</w:t>
            </w:r>
          </w:p>
        </w:tc>
      </w:tr>
      <w:tr w:rsidR="009D17E4" w:rsidTr="00193D7B">
        <w:tc>
          <w:tcPr>
            <w:cnfStyle w:val="001000000000" w:firstRow="0" w:lastRow="0" w:firstColumn="1" w:lastColumn="0" w:oddVBand="0" w:evenVBand="0" w:oddHBand="0" w:evenHBand="0" w:firstRowFirstColumn="0" w:firstRowLastColumn="0" w:lastRowFirstColumn="0" w:lastRowLastColumn="0"/>
            <w:tcW w:w="1705" w:type="dxa"/>
            <w:vAlign w:val="center"/>
          </w:tcPr>
          <w:p w:rsidR="009D17E4" w:rsidRDefault="009D17E4" w:rsidP="009D17E4">
            <w:pPr>
              <w:bidi/>
              <w:jc w:val="center"/>
              <w:rPr>
                <w:rFonts w:cs="Arial"/>
                <w:rtl/>
              </w:rPr>
            </w:pPr>
            <w:r w:rsidRPr="009D17E4">
              <w:rPr>
                <w:rFonts w:cs="Arial"/>
                <w:rtl/>
              </w:rPr>
              <w:t>الرؤية</w:t>
            </w:r>
          </w:p>
        </w:tc>
        <w:tc>
          <w:tcPr>
            <w:tcW w:w="8995" w:type="dxa"/>
          </w:tcPr>
          <w:p w:rsidR="009D17E4" w:rsidRPr="00830899" w:rsidRDefault="009D17E4" w:rsidP="009D17E4">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9D17E4">
              <w:rPr>
                <w:rFonts w:cs="Arial"/>
                <w:rtl/>
              </w:rPr>
              <w:t>تحدد أين نريد أن نكون</w:t>
            </w:r>
          </w:p>
        </w:tc>
      </w:tr>
      <w:tr w:rsidR="009D17E4"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9D17E4" w:rsidRPr="00830899" w:rsidRDefault="009D17E4" w:rsidP="009D17E4">
            <w:pPr>
              <w:bidi/>
              <w:jc w:val="center"/>
              <w:rPr>
                <w:rFonts w:cs="Arial"/>
                <w:rtl/>
              </w:rPr>
            </w:pPr>
            <w:r w:rsidRPr="009D17E4">
              <w:rPr>
                <w:rFonts w:cs="Arial"/>
                <w:rtl/>
              </w:rPr>
              <w:t>القيم</w:t>
            </w:r>
          </w:p>
        </w:tc>
        <w:tc>
          <w:tcPr>
            <w:tcW w:w="8995" w:type="dxa"/>
          </w:tcPr>
          <w:p w:rsidR="009D17E4" w:rsidRPr="00830899" w:rsidRDefault="009D17E4" w:rsidP="009D17E4">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9D17E4">
              <w:rPr>
                <w:rFonts w:cs="Arial"/>
                <w:rtl/>
              </w:rPr>
              <w:t>تصف المعايير والمبادئ التي تشجع الأفراد على التفاني والتآزر لتحقيق الرؤية</w:t>
            </w:r>
          </w:p>
        </w:tc>
      </w:tr>
      <w:tr w:rsidR="009D17E4" w:rsidTr="00193D7B">
        <w:tc>
          <w:tcPr>
            <w:cnfStyle w:val="001000000000" w:firstRow="0" w:lastRow="0" w:firstColumn="1" w:lastColumn="0" w:oddVBand="0" w:evenVBand="0" w:oddHBand="0" w:evenHBand="0" w:firstRowFirstColumn="0" w:firstRowLastColumn="0" w:lastRowFirstColumn="0" w:lastRowLastColumn="0"/>
            <w:tcW w:w="1705" w:type="dxa"/>
            <w:vAlign w:val="center"/>
          </w:tcPr>
          <w:p w:rsidR="009D17E4" w:rsidRPr="00270F0A" w:rsidRDefault="009D17E4" w:rsidP="009D17E4">
            <w:pPr>
              <w:bidi/>
              <w:jc w:val="center"/>
              <w:rPr>
                <w:rFonts w:cs="Arial"/>
                <w:rtl/>
              </w:rPr>
            </w:pPr>
            <w:r w:rsidRPr="009D17E4">
              <w:rPr>
                <w:rFonts w:cs="Arial"/>
                <w:rtl/>
              </w:rPr>
              <w:t>الأهداف</w:t>
            </w:r>
          </w:p>
        </w:tc>
        <w:tc>
          <w:tcPr>
            <w:tcW w:w="8995" w:type="dxa"/>
          </w:tcPr>
          <w:p w:rsidR="009D17E4" w:rsidRDefault="009D17E4" w:rsidP="009D17E4">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9D17E4">
              <w:rPr>
                <w:rFonts w:cs="Arial"/>
                <w:rtl/>
              </w:rPr>
              <w:t xml:space="preserve">يجب أن تكون </w:t>
            </w:r>
            <w:r w:rsidRPr="009D17E4">
              <w:rPr>
                <w:rFonts w:cs="Arial"/>
              </w:rPr>
              <w:t xml:space="preserve">SMART </w:t>
            </w:r>
            <w:r w:rsidRPr="009D17E4">
              <w:rPr>
                <w:rFonts w:cs="Arial"/>
                <w:b/>
                <w:bCs/>
                <w:rtl/>
              </w:rPr>
              <w:t xml:space="preserve"> أى </w:t>
            </w:r>
            <w:r w:rsidRPr="009D17E4">
              <w:rPr>
                <w:rFonts w:cs="Arial"/>
                <w:rtl/>
              </w:rPr>
              <w:t xml:space="preserve">محددة </w:t>
            </w:r>
            <w:r w:rsidRPr="009D17E4">
              <w:rPr>
                <w:rFonts w:cs="Arial"/>
              </w:rPr>
              <w:t>specific</w:t>
            </w:r>
            <w:r w:rsidRPr="009D17E4">
              <w:rPr>
                <w:rFonts w:cs="Arial"/>
                <w:rtl/>
              </w:rPr>
              <w:t xml:space="preserve">، يمكن قياسها </w:t>
            </w:r>
            <w:r w:rsidRPr="009D17E4">
              <w:rPr>
                <w:rFonts w:cs="Arial"/>
              </w:rPr>
              <w:t>measurable</w:t>
            </w:r>
            <w:r w:rsidRPr="009D17E4">
              <w:rPr>
                <w:rFonts w:cs="Arial"/>
                <w:rtl/>
              </w:rPr>
              <w:t>، يمكن تحقيقها</w:t>
            </w:r>
            <w:r w:rsidRPr="009D17E4">
              <w:rPr>
                <w:rFonts w:cs="Arial"/>
              </w:rPr>
              <w:t xml:space="preserve">Achievable </w:t>
            </w:r>
            <w:r w:rsidRPr="009D17E4">
              <w:rPr>
                <w:rFonts w:cs="Arial"/>
                <w:rtl/>
              </w:rPr>
              <w:t xml:space="preserve">، ذات علاقة </w:t>
            </w:r>
            <w:r w:rsidRPr="009D17E4">
              <w:rPr>
                <w:rFonts w:cs="Arial"/>
              </w:rPr>
              <w:t>Relevant</w:t>
            </w:r>
            <w:r w:rsidRPr="009D17E4">
              <w:rPr>
                <w:rFonts w:cs="Arial"/>
                <w:rtl/>
              </w:rPr>
              <w:t xml:space="preserve">، محددة بمواقيت معينة </w:t>
            </w:r>
            <w:r w:rsidRPr="009D17E4">
              <w:rPr>
                <w:rFonts w:cs="Arial"/>
              </w:rPr>
              <w:t>timed</w:t>
            </w:r>
          </w:p>
          <w:p w:rsidR="009D17E4" w:rsidRDefault="009D17E4" w:rsidP="009D17E4">
            <w:pPr>
              <w:bidi/>
              <w:jc w:val="lowKashida"/>
              <w:cnfStyle w:val="000000000000" w:firstRow="0" w:lastRow="0" w:firstColumn="0" w:lastColumn="0" w:oddVBand="0" w:evenVBand="0" w:oddHBand="0" w:evenHBand="0" w:firstRowFirstColumn="0" w:firstRowLastColumn="0" w:lastRowFirstColumn="0" w:lastRowLastColumn="0"/>
              <w:rPr>
                <w:rFonts w:cs="Arial"/>
                <w:rtl/>
                <w:lang w:bidi="ar-EG"/>
              </w:rPr>
            </w:pPr>
            <w:r w:rsidRPr="009D17E4">
              <w:rPr>
                <w:rFonts w:cs="Arial"/>
                <w:rtl/>
              </w:rPr>
              <w:t>الأهداف غالباً ما تتحقق عن طريق خلق قيمة جديدة أو تحقيق ميزة تنافسية أو خلق واقع جديد من خلال خفض التكاليف أو تحسين الجودة أو الابتكار في الأعمال أو دخول أسوق جديدة، أو خلق المعرفة والمحافظة على الكفاءات</w:t>
            </w:r>
            <w:r w:rsidRPr="009D17E4">
              <w:rPr>
                <w:rFonts w:cs="Arial"/>
                <w:rtl/>
                <w:lang w:bidi="ar-EG"/>
              </w:rPr>
              <w:t>، أو تنويع المنتجات</w:t>
            </w:r>
          </w:p>
          <w:p w:rsidR="00193D7B" w:rsidRPr="009D17E4" w:rsidRDefault="00193D7B" w:rsidP="001307B0">
            <w:pPr>
              <w:numPr>
                <w:ilvl w:val="0"/>
                <w:numId w:val="25"/>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9D17E4">
              <w:rPr>
                <w:rFonts w:cs="Arial"/>
                <w:b/>
                <w:bCs/>
                <w:rtl/>
                <w:lang w:bidi="ar-EG"/>
              </w:rPr>
              <w:t>أمثلة ل</w:t>
            </w:r>
            <w:r w:rsidRPr="009D17E4">
              <w:rPr>
                <w:rFonts w:cs="Arial"/>
                <w:b/>
                <w:bCs/>
                <w:rtl/>
              </w:rPr>
              <w:t xml:space="preserve">أهداف ذكية: </w:t>
            </w:r>
            <w:r w:rsidRPr="009D17E4">
              <w:rPr>
                <w:rFonts w:cs="Arial"/>
                <w:rtl/>
              </w:rPr>
              <w:t>زيادة الأرباح أو المبيعات أو الزبائن بنسبة 25% خلال خمس سنوات</w:t>
            </w:r>
          </w:p>
          <w:p w:rsidR="009D17E4" w:rsidRPr="009D17E4" w:rsidRDefault="00193D7B" w:rsidP="001307B0">
            <w:pPr>
              <w:numPr>
                <w:ilvl w:val="0"/>
                <w:numId w:val="25"/>
              </w:num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9D17E4">
              <w:rPr>
                <w:rFonts w:cs="Arial"/>
                <w:b/>
                <w:bCs/>
                <w:rtl/>
              </w:rPr>
              <w:t xml:space="preserve">أهدف غير ذكية: </w:t>
            </w:r>
            <w:r w:rsidRPr="009D17E4">
              <w:rPr>
                <w:rFonts w:cs="Arial"/>
                <w:rtl/>
              </w:rPr>
              <w:t>تحسين خدمة العملاء، المحافظة على البيئة (صعوبة قياسه، غير محدد بوقت)</w:t>
            </w:r>
          </w:p>
        </w:tc>
      </w:tr>
      <w:tr w:rsidR="009D17E4"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9D17E4" w:rsidRPr="00270F0A" w:rsidRDefault="009D17E4" w:rsidP="00193D7B">
            <w:pPr>
              <w:bidi/>
              <w:jc w:val="center"/>
              <w:rPr>
                <w:rFonts w:cs="Arial"/>
                <w:rtl/>
              </w:rPr>
            </w:pPr>
          </w:p>
        </w:tc>
        <w:tc>
          <w:tcPr>
            <w:tcW w:w="8995" w:type="dxa"/>
          </w:tcPr>
          <w:p w:rsidR="009D17E4" w:rsidRDefault="009D17E4" w:rsidP="00193D7B">
            <w:pPr>
              <w:bidi/>
              <w:jc w:val="lowKashida"/>
              <w:cnfStyle w:val="000000100000" w:firstRow="0" w:lastRow="0" w:firstColumn="0" w:lastColumn="0" w:oddVBand="0" w:evenVBand="0" w:oddHBand="1" w:evenHBand="0" w:firstRowFirstColumn="0" w:firstRowLastColumn="0" w:lastRowFirstColumn="0" w:lastRowLastColumn="0"/>
              <w:rPr>
                <w:rFonts w:cs="Arial"/>
                <w:rtl/>
              </w:rPr>
            </w:pPr>
          </w:p>
        </w:tc>
      </w:tr>
    </w:tbl>
    <w:p w:rsidR="00CB0631" w:rsidRDefault="00CB0631" w:rsidP="009D17E4">
      <w:pPr>
        <w:bidi/>
        <w:spacing w:after="0"/>
        <w:jc w:val="lowKashida"/>
        <w:rPr>
          <w:rFonts w:cs="Arial"/>
          <w:rtl/>
        </w:rPr>
      </w:pPr>
    </w:p>
    <w:p w:rsidR="00CB0631" w:rsidRDefault="00CB0631">
      <w:pPr>
        <w:rPr>
          <w:rFonts w:cs="Arial"/>
          <w:rtl/>
        </w:rPr>
      </w:pPr>
      <w:r>
        <w:rPr>
          <w:rFonts w:cs="Arial"/>
          <w:rtl/>
        </w:rPr>
        <w:br w:type="page"/>
      </w:r>
    </w:p>
    <w:tbl>
      <w:tblPr>
        <w:tblStyle w:val="GridTable5Dark-Accent1"/>
        <w:bidiVisual/>
        <w:tblW w:w="0" w:type="auto"/>
        <w:tblLook w:val="04A0" w:firstRow="1" w:lastRow="0" w:firstColumn="1" w:lastColumn="0" w:noHBand="0" w:noVBand="1"/>
      </w:tblPr>
      <w:tblGrid>
        <w:gridCol w:w="1705"/>
        <w:gridCol w:w="8995"/>
      </w:tblGrid>
      <w:tr w:rsidR="00CB0631"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CB0631" w:rsidRDefault="00CB0631" w:rsidP="00CB0631">
            <w:pPr>
              <w:bidi/>
              <w:jc w:val="center"/>
              <w:rPr>
                <w:rFonts w:cs="Arial"/>
                <w:rtl/>
              </w:rPr>
            </w:pPr>
            <w:r w:rsidRPr="00CB0631">
              <w:rPr>
                <w:rFonts w:cs="Arial"/>
                <w:rtl/>
              </w:rPr>
              <w:lastRenderedPageBreak/>
              <w:t>صياغة الاستراتيجية</w:t>
            </w:r>
          </w:p>
        </w:tc>
      </w:tr>
      <w:tr w:rsidR="00CB0631"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CB0631" w:rsidRDefault="00CB0631" w:rsidP="00CB0631">
            <w:pPr>
              <w:bidi/>
              <w:jc w:val="center"/>
              <w:rPr>
                <w:rFonts w:cs="Arial"/>
                <w:rtl/>
              </w:rPr>
            </w:pPr>
            <w:r w:rsidRPr="00CB0631">
              <w:rPr>
                <w:rFonts w:cs="Arial"/>
                <w:rtl/>
              </w:rPr>
              <w:t>تحديد الخيارات</w:t>
            </w:r>
          </w:p>
        </w:tc>
        <w:tc>
          <w:tcPr>
            <w:tcW w:w="8995" w:type="dxa"/>
          </w:tcPr>
          <w:p w:rsidR="00193D7B" w:rsidRPr="00CB0631" w:rsidRDefault="00193D7B" w:rsidP="001307B0">
            <w:pPr>
              <w:numPr>
                <w:ilvl w:val="0"/>
                <w:numId w:val="26"/>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CB0631">
              <w:rPr>
                <w:rFonts w:cs="Arial"/>
                <w:b/>
                <w:bCs/>
                <w:rtl/>
              </w:rPr>
              <w:t xml:space="preserve">قنوات التوزيع: </w:t>
            </w:r>
            <w:r w:rsidRPr="00CB0631">
              <w:rPr>
                <w:rFonts w:cs="Arial"/>
                <w:rtl/>
              </w:rPr>
              <w:t>تقليدية (مندوبو مبيعات ومحلات التجزئة) والالكترونية ( مواقع إلكترونية)</w:t>
            </w:r>
          </w:p>
          <w:p w:rsidR="00193D7B" w:rsidRPr="00CB0631" w:rsidRDefault="00193D7B" w:rsidP="001307B0">
            <w:pPr>
              <w:numPr>
                <w:ilvl w:val="0"/>
                <w:numId w:val="26"/>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CB0631">
              <w:rPr>
                <w:rFonts w:cs="Arial"/>
                <w:b/>
                <w:bCs/>
                <w:rtl/>
              </w:rPr>
              <w:t xml:space="preserve">إعادة هيكلة المنظمة: </w:t>
            </w:r>
            <w:r w:rsidRPr="00CB0631">
              <w:rPr>
                <w:rFonts w:cs="Arial"/>
                <w:rtl/>
                <w:lang w:bidi="ar-EG"/>
              </w:rPr>
              <w:t>فتح فرع جديد،</w:t>
            </w:r>
            <w:r w:rsidRPr="00CB0631">
              <w:rPr>
                <w:rFonts w:cs="Arial"/>
                <w:rtl/>
              </w:rPr>
              <w:t xml:space="preserve">الاندماج، الانقسام، الشراكة،  التكامل الرأسي أو الأفقي </w:t>
            </w:r>
          </w:p>
          <w:p w:rsidR="00193D7B" w:rsidRPr="00CB0631" w:rsidRDefault="00193D7B" w:rsidP="001307B0">
            <w:pPr>
              <w:numPr>
                <w:ilvl w:val="0"/>
                <w:numId w:val="26"/>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CB0631">
              <w:rPr>
                <w:rFonts w:cs="Arial"/>
                <w:b/>
                <w:bCs/>
                <w:rtl/>
              </w:rPr>
              <w:t>فرص تحقيق عائد</w:t>
            </w:r>
            <w:r w:rsidRPr="00CB0631">
              <w:rPr>
                <w:rFonts w:cs="Arial"/>
                <w:rtl/>
              </w:rPr>
              <w:t>: بيع السلعة، تأجير أصول، منح رخص</w:t>
            </w:r>
            <w:r w:rsidRPr="00CB0631">
              <w:rPr>
                <w:rFonts w:cs="Arial"/>
                <w:rtl/>
                <w:lang w:bidi="ar-EG"/>
              </w:rPr>
              <w:t>، تحصيل مقابل التوصيل للمنازل</w:t>
            </w:r>
            <w:r w:rsidRPr="00CB0631">
              <w:rPr>
                <w:rFonts w:cs="Arial"/>
                <w:rtl/>
              </w:rPr>
              <w:t xml:space="preserve"> </w:t>
            </w:r>
          </w:p>
          <w:p w:rsidR="00193D7B" w:rsidRPr="00CB0631" w:rsidRDefault="00193D7B" w:rsidP="001307B0">
            <w:pPr>
              <w:numPr>
                <w:ilvl w:val="0"/>
                <w:numId w:val="26"/>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CB0631">
              <w:rPr>
                <w:rFonts w:cs="Arial"/>
                <w:b/>
                <w:bCs/>
                <w:rtl/>
              </w:rPr>
              <w:t>المنتجات</w:t>
            </w:r>
            <w:r w:rsidRPr="00CB0631">
              <w:rPr>
                <w:rFonts w:cs="Arial"/>
                <w:rtl/>
              </w:rPr>
              <w:t xml:space="preserve">: زيادة مبيعات للزبائن الحاليين، تطوير منتج جديد، أو الدخول الى أسواق جديدة </w:t>
            </w:r>
          </w:p>
          <w:p w:rsidR="00193D7B" w:rsidRPr="00CB0631" w:rsidRDefault="00193D7B" w:rsidP="001307B0">
            <w:pPr>
              <w:numPr>
                <w:ilvl w:val="0"/>
                <w:numId w:val="26"/>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CB0631">
              <w:rPr>
                <w:rFonts w:cs="Arial"/>
                <w:b/>
                <w:bCs/>
                <w:rtl/>
              </w:rPr>
              <w:t xml:space="preserve">مكانة الشركة وتميزها في السوق: </w:t>
            </w:r>
            <w:r w:rsidRPr="00CB0631">
              <w:rPr>
                <w:rFonts w:cs="Arial"/>
                <w:rtl/>
              </w:rPr>
              <w:t xml:space="preserve">سعر، جودة، أو سرعة </w:t>
            </w:r>
            <w:r w:rsidRPr="00CB0631">
              <w:rPr>
                <w:rFonts w:cs="Arial"/>
                <w:rtl/>
                <w:lang w:bidi="ar-EG"/>
              </w:rPr>
              <w:t>ت</w:t>
            </w:r>
            <w:r w:rsidRPr="00CB0631">
              <w:rPr>
                <w:rFonts w:cs="Arial"/>
                <w:rtl/>
              </w:rPr>
              <w:t>وص</w:t>
            </w:r>
            <w:r w:rsidRPr="00CB0631">
              <w:rPr>
                <w:rFonts w:cs="Arial"/>
                <w:rtl/>
                <w:lang w:bidi="ar-EG"/>
              </w:rPr>
              <w:t>ي</w:t>
            </w:r>
            <w:r w:rsidRPr="00CB0631">
              <w:rPr>
                <w:rFonts w:cs="Arial"/>
                <w:rtl/>
              </w:rPr>
              <w:t>ل</w:t>
            </w:r>
            <w:r w:rsidRPr="00CB0631">
              <w:rPr>
                <w:rFonts w:cs="Arial"/>
                <w:rtl/>
                <w:lang w:bidi="ar-EG"/>
              </w:rPr>
              <w:t xml:space="preserve"> السلعة للزبائن</w:t>
            </w:r>
          </w:p>
          <w:p w:rsidR="00CB0631" w:rsidRPr="00CB0631" w:rsidRDefault="00193D7B" w:rsidP="001307B0">
            <w:pPr>
              <w:numPr>
                <w:ilvl w:val="0"/>
                <w:numId w:val="26"/>
              </w:num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CB0631">
              <w:rPr>
                <w:rFonts w:cs="Arial"/>
                <w:b/>
                <w:bCs/>
                <w:rtl/>
              </w:rPr>
              <w:t xml:space="preserve">التسعير: </w:t>
            </w:r>
            <w:r w:rsidRPr="00CB0631">
              <w:rPr>
                <w:rFonts w:cs="Arial"/>
                <w:rtl/>
              </w:rPr>
              <w:t xml:space="preserve">أسعار موحدة أو أسعار انتقائية، عروض، وأسعار الحزم  </w:t>
            </w:r>
            <w:r w:rsidRPr="00CB0631">
              <w:rPr>
                <w:rFonts w:cs="Arial"/>
              </w:rPr>
              <w:t xml:space="preserve">bundling </w:t>
            </w:r>
            <w:r w:rsidRPr="00CB0631">
              <w:rPr>
                <w:rFonts w:cs="Arial"/>
                <w:rtl/>
              </w:rPr>
              <w:t xml:space="preserve"> </w:t>
            </w:r>
          </w:p>
        </w:tc>
      </w:tr>
      <w:tr w:rsidR="00CB0631" w:rsidTr="00193D7B">
        <w:tc>
          <w:tcPr>
            <w:cnfStyle w:val="001000000000" w:firstRow="0" w:lastRow="0" w:firstColumn="1" w:lastColumn="0" w:oddVBand="0" w:evenVBand="0" w:oddHBand="0" w:evenHBand="0" w:firstRowFirstColumn="0" w:firstRowLastColumn="0" w:lastRowFirstColumn="0" w:lastRowLastColumn="0"/>
            <w:tcW w:w="1705" w:type="dxa"/>
            <w:vAlign w:val="center"/>
          </w:tcPr>
          <w:p w:rsidR="00CB0631" w:rsidRDefault="00B7407B" w:rsidP="00B7407B">
            <w:pPr>
              <w:bidi/>
              <w:jc w:val="center"/>
              <w:rPr>
                <w:rFonts w:cs="Arial"/>
                <w:rtl/>
              </w:rPr>
            </w:pPr>
            <w:r w:rsidRPr="00B7407B">
              <w:rPr>
                <w:rFonts w:cs="Arial"/>
                <w:rtl/>
              </w:rPr>
              <w:t>تقييم الخيارات</w:t>
            </w:r>
          </w:p>
        </w:tc>
        <w:tc>
          <w:tcPr>
            <w:tcW w:w="8995" w:type="dxa"/>
          </w:tcPr>
          <w:p w:rsidR="00CB0631" w:rsidRPr="00830899" w:rsidRDefault="00B7407B" w:rsidP="00B7407B">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B7407B">
              <w:rPr>
                <w:rFonts w:cs="Arial"/>
                <w:rtl/>
              </w:rPr>
              <w:t>يجب أن تكون متسقة، وجذابة، وأقل مخاطر، ومناسبة، ويمكن تحقيقها</w:t>
            </w:r>
          </w:p>
        </w:tc>
      </w:tr>
      <w:tr w:rsidR="00CB0631"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CB0631" w:rsidRPr="00830899" w:rsidRDefault="00B7407B" w:rsidP="00B7407B">
            <w:pPr>
              <w:bidi/>
              <w:jc w:val="center"/>
              <w:rPr>
                <w:rFonts w:cs="Arial"/>
                <w:rtl/>
              </w:rPr>
            </w:pPr>
            <w:r w:rsidRPr="00B7407B">
              <w:rPr>
                <w:rFonts w:cs="Arial"/>
                <w:rtl/>
              </w:rPr>
              <w:t>اختيار أنسبها</w:t>
            </w:r>
          </w:p>
        </w:tc>
        <w:tc>
          <w:tcPr>
            <w:tcW w:w="8995" w:type="dxa"/>
          </w:tcPr>
          <w:p w:rsidR="00CB0631" w:rsidRDefault="00B7407B" w:rsidP="00B7407B">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B7407B">
              <w:rPr>
                <w:rFonts w:cs="Arial"/>
                <w:rtl/>
              </w:rPr>
              <w:t>لرسالة الشركة والأهداف الاستراتيجية والبيئة الداخلية ( المهارات المطلوبة) والخارجية</w:t>
            </w:r>
            <w:r w:rsidRPr="00B7407B">
              <w:rPr>
                <w:rFonts w:cs="Arial"/>
              </w:rPr>
              <w:t xml:space="preserve"> </w:t>
            </w:r>
            <w:r w:rsidRPr="00B7407B">
              <w:rPr>
                <w:rFonts w:cs="Arial"/>
                <w:rtl/>
              </w:rPr>
              <w:t>(قوة المنافسين)</w:t>
            </w:r>
            <w:r w:rsidRPr="00B7407B">
              <w:rPr>
                <w:rFonts w:cs="Arial"/>
              </w:rPr>
              <w:t xml:space="preserve"> </w:t>
            </w:r>
            <w:r w:rsidRPr="00B7407B">
              <w:rPr>
                <w:rFonts w:cs="Arial"/>
                <w:rtl/>
              </w:rPr>
              <w:t>وطبيعة المنتج ( التعليم عن بعد غير مناسب لطلبة الطب)</w:t>
            </w:r>
          </w:p>
          <w:p w:rsidR="00B7407B" w:rsidRPr="00830899" w:rsidRDefault="00B7407B" w:rsidP="00B7407B">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B7407B">
              <w:rPr>
                <w:rFonts w:cs="Arial"/>
                <w:b/>
                <w:bCs/>
                <w:rtl/>
              </w:rPr>
              <w:t xml:space="preserve">الخيارات تختلف: </w:t>
            </w:r>
            <w:r w:rsidRPr="00B7407B">
              <w:rPr>
                <w:rFonts w:cs="Arial"/>
                <w:rtl/>
              </w:rPr>
              <w:t>باختلاف مستوى الاستراتيجية وطبيعة النشاط والهدف المرجو تحقيقه</w:t>
            </w:r>
          </w:p>
        </w:tc>
      </w:tr>
      <w:tr w:rsidR="00CB0631" w:rsidTr="00193D7B">
        <w:tc>
          <w:tcPr>
            <w:cnfStyle w:val="001000000000" w:firstRow="0" w:lastRow="0" w:firstColumn="1" w:lastColumn="0" w:oddVBand="0" w:evenVBand="0" w:oddHBand="0" w:evenHBand="0" w:firstRowFirstColumn="0" w:firstRowLastColumn="0" w:lastRowFirstColumn="0" w:lastRowLastColumn="0"/>
            <w:tcW w:w="1705" w:type="dxa"/>
            <w:vAlign w:val="center"/>
          </w:tcPr>
          <w:p w:rsidR="00CB0631" w:rsidRPr="00270F0A" w:rsidRDefault="00CB0631" w:rsidP="00193D7B">
            <w:pPr>
              <w:bidi/>
              <w:jc w:val="center"/>
              <w:rPr>
                <w:rFonts w:cs="Arial"/>
                <w:rtl/>
              </w:rPr>
            </w:pPr>
          </w:p>
        </w:tc>
        <w:tc>
          <w:tcPr>
            <w:tcW w:w="8995" w:type="dxa"/>
          </w:tcPr>
          <w:p w:rsidR="00CB0631" w:rsidRPr="009D17E4" w:rsidRDefault="00CB0631" w:rsidP="00CB0631">
            <w:pPr>
              <w:bidi/>
              <w:jc w:val="lowKashida"/>
              <w:cnfStyle w:val="000000000000" w:firstRow="0" w:lastRow="0" w:firstColumn="0" w:lastColumn="0" w:oddVBand="0" w:evenVBand="0" w:oddHBand="0" w:evenHBand="0" w:firstRowFirstColumn="0" w:firstRowLastColumn="0" w:lastRowFirstColumn="0" w:lastRowLastColumn="0"/>
              <w:rPr>
                <w:rFonts w:cs="Arial"/>
                <w:rtl/>
              </w:rPr>
            </w:pPr>
          </w:p>
        </w:tc>
      </w:tr>
      <w:tr w:rsidR="00CB0631"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CB0631" w:rsidRPr="00270F0A" w:rsidRDefault="00CB0631" w:rsidP="00193D7B">
            <w:pPr>
              <w:bidi/>
              <w:jc w:val="center"/>
              <w:rPr>
                <w:rFonts w:cs="Arial"/>
                <w:rtl/>
              </w:rPr>
            </w:pPr>
          </w:p>
        </w:tc>
        <w:tc>
          <w:tcPr>
            <w:tcW w:w="8995" w:type="dxa"/>
          </w:tcPr>
          <w:p w:rsidR="00CB0631" w:rsidRDefault="00CB0631" w:rsidP="00193D7B">
            <w:pPr>
              <w:bidi/>
              <w:jc w:val="lowKashida"/>
              <w:cnfStyle w:val="000000100000" w:firstRow="0" w:lastRow="0" w:firstColumn="0" w:lastColumn="0" w:oddVBand="0" w:evenVBand="0" w:oddHBand="1" w:evenHBand="0" w:firstRowFirstColumn="0" w:firstRowLastColumn="0" w:lastRowFirstColumn="0" w:lastRowLastColumn="0"/>
              <w:rPr>
                <w:rFonts w:cs="Arial"/>
                <w:rtl/>
              </w:rPr>
            </w:pPr>
          </w:p>
        </w:tc>
      </w:tr>
    </w:tbl>
    <w:p w:rsidR="009D17E4" w:rsidRDefault="009D17E4" w:rsidP="009D17E4">
      <w:pPr>
        <w:bidi/>
        <w:spacing w:after="0"/>
        <w:jc w:val="lowKashida"/>
        <w:rPr>
          <w:rFonts w:cs="Arial"/>
          <w:rtl/>
        </w:rPr>
      </w:pPr>
    </w:p>
    <w:tbl>
      <w:tblPr>
        <w:tblStyle w:val="GridTable5Dark-Accent1"/>
        <w:bidiVisual/>
        <w:tblW w:w="0" w:type="auto"/>
        <w:tblLook w:val="04A0" w:firstRow="1" w:lastRow="0" w:firstColumn="1" w:lastColumn="0" w:noHBand="0" w:noVBand="1"/>
      </w:tblPr>
      <w:tblGrid>
        <w:gridCol w:w="1705"/>
        <w:gridCol w:w="8995"/>
      </w:tblGrid>
      <w:tr w:rsidR="005946CE"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5946CE" w:rsidRDefault="005946CE" w:rsidP="005946CE">
            <w:pPr>
              <w:bidi/>
              <w:jc w:val="center"/>
              <w:rPr>
                <w:rFonts w:cs="Arial"/>
                <w:rtl/>
              </w:rPr>
            </w:pPr>
            <w:r w:rsidRPr="005946CE">
              <w:rPr>
                <w:rFonts w:cs="Arial"/>
                <w:rtl/>
              </w:rPr>
              <w:t>تنفيذ الاستراتيجية</w:t>
            </w:r>
          </w:p>
        </w:tc>
      </w:tr>
      <w:tr w:rsidR="005946CE"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5946CE" w:rsidRDefault="005946CE" w:rsidP="005946CE">
            <w:pPr>
              <w:bidi/>
              <w:jc w:val="center"/>
              <w:rPr>
                <w:rFonts w:cs="Arial"/>
                <w:rtl/>
              </w:rPr>
            </w:pPr>
            <w:r w:rsidRPr="005946CE">
              <w:rPr>
                <w:rFonts w:cs="Arial"/>
                <w:rtl/>
              </w:rPr>
              <w:t>التخطيط</w:t>
            </w:r>
          </w:p>
        </w:tc>
        <w:tc>
          <w:tcPr>
            <w:tcW w:w="8995" w:type="dxa"/>
          </w:tcPr>
          <w:p w:rsidR="005946CE" w:rsidRDefault="005946CE" w:rsidP="005946CE">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5946CE">
              <w:rPr>
                <w:rFonts w:cs="Arial"/>
                <w:rtl/>
              </w:rPr>
              <w:t xml:space="preserve">تحدد </w:t>
            </w:r>
            <w:r w:rsidRPr="005946CE">
              <w:rPr>
                <w:rFonts w:cs="Arial"/>
                <w:u w:val="single"/>
                <w:rtl/>
              </w:rPr>
              <w:t>ماذا</w:t>
            </w:r>
            <w:r w:rsidRPr="005946CE">
              <w:rPr>
                <w:rFonts w:cs="Arial"/>
                <w:rtl/>
              </w:rPr>
              <w:t xml:space="preserve"> سنفعل وتشرح </w:t>
            </w:r>
            <w:r w:rsidRPr="005946CE">
              <w:rPr>
                <w:rFonts w:cs="Arial"/>
                <w:u w:val="single"/>
                <w:rtl/>
              </w:rPr>
              <w:t>لماذا</w:t>
            </w:r>
            <w:r w:rsidRPr="005946CE">
              <w:rPr>
                <w:rFonts w:cs="Arial"/>
                <w:rtl/>
              </w:rPr>
              <w:t xml:space="preserve"> سنفعله</w:t>
            </w:r>
          </w:p>
          <w:p w:rsidR="005946CE" w:rsidRPr="00CB0631" w:rsidRDefault="005946CE" w:rsidP="005946CE">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5946CE">
              <w:rPr>
                <w:rFonts w:cs="Arial"/>
                <w:rtl/>
              </w:rPr>
              <w:t>تحدد الأدوات والمبادرات والبرامج والسياسات اللازمة لتحقيق الأهداف</w:t>
            </w:r>
          </w:p>
        </w:tc>
      </w:tr>
      <w:tr w:rsidR="005946CE" w:rsidTr="00193D7B">
        <w:tc>
          <w:tcPr>
            <w:cnfStyle w:val="001000000000" w:firstRow="0" w:lastRow="0" w:firstColumn="1" w:lastColumn="0" w:oddVBand="0" w:evenVBand="0" w:oddHBand="0" w:evenHBand="0" w:firstRowFirstColumn="0" w:firstRowLastColumn="0" w:lastRowFirstColumn="0" w:lastRowLastColumn="0"/>
            <w:tcW w:w="1705" w:type="dxa"/>
            <w:vAlign w:val="center"/>
          </w:tcPr>
          <w:p w:rsidR="005946CE" w:rsidRDefault="005946CE" w:rsidP="005946CE">
            <w:pPr>
              <w:bidi/>
              <w:jc w:val="center"/>
              <w:rPr>
                <w:rFonts w:cs="Arial"/>
                <w:rtl/>
              </w:rPr>
            </w:pPr>
            <w:r w:rsidRPr="005946CE">
              <w:rPr>
                <w:rFonts w:cs="Arial"/>
                <w:rtl/>
              </w:rPr>
              <w:t>التنفيذ</w:t>
            </w:r>
          </w:p>
        </w:tc>
        <w:tc>
          <w:tcPr>
            <w:tcW w:w="8995" w:type="dxa"/>
          </w:tcPr>
          <w:p w:rsidR="00193D7B" w:rsidRPr="005946CE" w:rsidRDefault="00193D7B" w:rsidP="005946CE">
            <w:pPr>
              <w:bidi/>
              <w:jc w:val="lowKashida"/>
              <w:cnfStyle w:val="000000000000" w:firstRow="0" w:lastRow="0" w:firstColumn="0" w:lastColumn="0" w:oddVBand="0" w:evenVBand="0" w:oddHBand="0" w:evenHBand="0" w:firstRowFirstColumn="0" w:firstRowLastColumn="0" w:lastRowFirstColumn="0" w:lastRowLastColumn="0"/>
              <w:rPr>
                <w:rFonts w:cs="Arial"/>
              </w:rPr>
            </w:pPr>
            <w:r w:rsidRPr="005946CE">
              <w:rPr>
                <w:rFonts w:cs="Arial"/>
                <w:rtl/>
              </w:rPr>
              <w:t xml:space="preserve">هو تحويل الخطة الى أفعال لتحقيق الأهداف عن طريق تحديد المسؤوليات </w:t>
            </w:r>
            <w:r w:rsidRPr="005946CE">
              <w:rPr>
                <w:rFonts w:cs="Arial"/>
                <w:u w:val="single"/>
                <w:rtl/>
              </w:rPr>
              <w:t xml:space="preserve">( من؟) </w:t>
            </w:r>
            <w:r w:rsidRPr="005946CE">
              <w:rPr>
                <w:rFonts w:cs="Arial"/>
                <w:rtl/>
              </w:rPr>
              <w:t xml:space="preserve">والمكان </w:t>
            </w:r>
            <w:r w:rsidRPr="005946CE">
              <w:rPr>
                <w:rFonts w:cs="Arial"/>
                <w:u w:val="single"/>
                <w:rtl/>
              </w:rPr>
              <w:t xml:space="preserve">(أين؟) </w:t>
            </w:r>
            <w:r w:rsidRPr="005946CE">
              <w:rPr>
                <w:rFonts w:cs="Arial"/>
                <w:rtl/>
              </w:rPr>
              <w:t xml:space="preserve">ومواعيد تسليم المهام </w:t>
            </w:r>
            <w:r w:rsidRPr="005946CE">
              <w:rPr>
                <w:rFonts w:cs="Arial"/>
                <w:u w:val="single"/>
                <w:rtl/>
              </w:rPr>
              <w:t>(متى؟)</w:t>
            </w:r>
            <w:r w:rsidRPr="005946CE">
              <w:rPr>
                <w:rFonts w:cs="Arial"/>
                <w:rtl/>
              </w:rPr>
              <w:t xml:space="preserve"> وكيفية التنفيذ </w:t>
            </w:r>
            <w:r w:rsidRPr="005946CE">
              <w:rPr>
                <w:rFonts w:cs="Arial"/>
                <w:u w:val="single"/>
                <w:rtl/>
              </w:rPr>
              <w:t>(كيف؟)</w:t>
            </w:r>
            <w:r w:rsidRPr="005946CE">
              <w:rPr>
                <w:rFonts w:cs="Arial"/>
                <w:rtl/>
              </w:rPr>
              <w:t xml:space="preserve"> وتحديد الميزانية ( بكم ؟) </w:t>
            </w:r>
          </w:p>
          <w:p w:rsidR="005946CE" w:rsidRPr="005946CE" w:rsidRDefault="00193D7B" w:rsidP="005946CE">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5946CE">
              <w:rPr>
                <w:rFonts w:cs="Arial"/>
                <w:rtl/>
              </w:rPr>
              <w:t>يجب مراجعة ودراسة الخطة قبل الشروع في التنفيذ وإشراك الإدارة العليا عند الضرورة</w:t>
            </w:r>
          </w:p>
        </w:tc>
      </w:tr>
      <w:tr w:rsidR="005946CE"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5946CE" w:rsidRPr="00830899" w:rsidRDefault="005946CE" w:rsidP="005946CE">
            <w:pPr>
              <w:bidi/>
              <w:jc w:val="center"/>
              <w:rPr>
                <w:rFonts w:cs="Arial"/>
                <w:rtl/>
              </w:rPr>
            </w:pPr>
            <w:r w:rsidRPr="005946CE">
              <w:rPr>
                <w:rFonts w:cs="Arial"/>
                <w:rtl/>
              </w:rPr>
              <w:t>المتابعة والسيطرة</w:t>
            </w:r>
          </w:p>
        </w:tc>
        <w:tc>
          <w:tcPr>
            <w:tcW w:w="8995" w:type="dxa"/>
          </w:tcPr>
          <w:p w:rsidR="005946CE" w:rsidRDefault="005946CE" w:rsidP="005946CE">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5946CE">
              <w:rPr>
                <w:rFonts w:cs="Arial"/>
                <w:rtl/>
              </w:rPr>
              <w:t xml:space="preserve">السيطرة على صياغة الخطة وتنفيذها </w:t>
            </w:r>
            <w:r w:rsidRPr="005946CE">
              <w:rPr>
                <w:rFonts w:cs="Arial"/>
                <w:b/>
                <w:bCs/>
                <w:rtl/>
              </w:rPr>
              <w:t>و</w:t>
            </w:r>
            <w:r w:rsidRPr="005946CE">
              <w:rPr>
                <w:rFonts w:cs="Arial"/>
                <w:rtl/>
              </w:rPr>
              <w:t>شرح الخطة وأهدافها للموظفين وتمليكها لهم، تسهيل التواصل بين مجموعات العمل، تحديد مواعيد لمتابعة سير الخطة</w:t>
            </w:r>
          </w:p>
          <w:p w:rsidR="00193D7B" w:rsidRPr="005946CE" w:rsidRDefault="00193D7B" w:rsidP="001307B0">
            <w:pPr>
              <w:numPr>
                <w:ilvl w:val="0"/>
                <w:numId w:val="27"/>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5946CE">
              <w:rPr>
                <w:rFonts w:cs="Arial"/>
                <w:rtl/>
              </w:rPr>
              <w:t>هي بمثابة نظام للتحذير المبكر والتكيف مع التغيرات الداخلية والخارجية</w:t>
            </w:r>
          </w:p>
          <w:p w:rsidR="00193D7B" w:rsidRPr="005946CE" w:rsidRDefault="00193D7B" w:rsidP="001307B0">
            <w:pPr>
              <w:numPr>
                <w:ilvl w:val="0"/>
                <w:numId w:val="27"/>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5946CE">
              <w:rPr>
                <w:rFonts w:cs="Arial"/>
                <w:rtl/>
              </w:rPr>
              <w:t xml:space="preserve"> تهتم بوضع معايير وسياسات ومقايس تقارن الأداء الحالي بالمستهدف </w:t>
            </w:r>
          </w:p>
          <w:p w:rsidR="005946CE" w:rsidRPr="005946CE" w:rsidRDefault="00193D7B" w:rsidP="001307B0">
            <w:pPr>
              <w:numPr>
                <w:ilvl w:val="0"/>
                <w:numId w:val="27"/>
              </w:num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5946CE">
              <w:rPr>
                <w:rFonts w:cs="Arial"/>
                <w:b/>
                <w:bCs/>
                <w:rtl/>
              </w:rPr>
              <w:t xml:space="preserve">طريقة بطاقة الأداء المتوازن </w:t>
            </w:r>
            <w:r w:rsidRPr="005946CE">
              <w:rPr>
                <w:rFonts w:cs="Arial"/>
              </w:rPr>
              <w:t xml:space="preserve">Balanced Scorecard </w:t>
            </w:r>
            <w:r w:rsidRPr="005946CE">
              <w:rPr>
                <w:rFonts w:cs="Arial"/>
                <w:rtl/>
              </w:rPr>
              <w:t xml:space="preserve">: هل نحقق نمو ونخلق قيمة اقتصادية؟ هل يزداد رضا الزبائن؟ هل نحقق أهداف حملة الأسهم؟ هل نحسن كفاءاتنا الأساسية؟   </w:t>
            </w:r>
            <w:r w:rsidRPr="005946CE">
              <w:rPr>
                <w:rFonts w:cs="Arial"/>
              </w:rPr>
              <w:t xml:space="preserve">Core Competencies </w:t>
            </w:r>
            <w:r w:rsidRPr="005946CE">
              <w:rPr>
                <w:rFonts w:cs="Arial"/>
                <w:rtl/>
              </w:rPr>
              <w:t xml:space="preserve">  </w:t>
            </w:r>
          </w:p>
        </w:tc>
      </w:tr>
    </w:tbl>
    <w:p w:rsidR="005946CE" w:rsidRDefault="005946CE" w:rsidP="005946CE">
      <w:pPr>
        <w:bidi/>
        <w:spacing w:after="0"/>
        <w:jc w:val="lowKashida"/>
        <w:rPr>
          <w:rFonts w:cs="Arial"/>
          <w:rtl/>
        </w:rPr>
      </w:pPr>
    </w:p>
    <w:tbl>
      <w:tblPr>
        <w:tblStyle w:val="GridTable4-Accent1"/>
        <w:bidiVisual/>
        <w:tblW w:w="0" w:type="auto"/>
        <w:tblLook w:val="04A0" w:firstRow="1" w:lastRow="0" w:firstColumn="1" w:lastColumn="0" w:noHBand="0" w:noVBand="1"/>
      </w:tblPr>
      <w:tblGrid>
        <w:gridCol w:w="3566"/>
        <w:gridCol w:w="3567"/>
        <w:gridCol w:w="3567"/>
      </w:tblGrid>
      <w:tr w:rsidR="009B285E"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3"/>
          </w:tcPr>
          <w:p w:rsidR="009B285E" w:rsidRDefault="009B285E" w:rsidP="009B285E">
            <w:pPr>
              <w:bidi/>
              <w:jc w:val="center"/>
              <w:rPr>
                <w:rFonts w:cs="Arial"/>
                <w:rtl/>
              </w:rPr>
            </w:pPr>
            <w:r w:rsidRPr="009B285E">
              <w:rPr>
                <w:rFonts w:cs="Arial"/>
                <w:rtl/>
              </w:rPr>
              <w:t>الاستراتيجيات العامة</w:t>
            </w:r>
          </w:p>
        </w:tc>
      </w:tr>
      <w:tr w:rsidR="009B285E" w:rsidTr="009B28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66" w:type="dxa"/>
          </w:tcPr>
          <w:p w:rsidR="009B285E" w:rsidRDefault="009B285E" w:rsidP="009B285E">
            <w:pPr>
              <w:bidi/>
              <w:jc w:val="center"/>
              <w:rPr>
                <w:rFonts w:cs="Arial"/>
                <w:rtl/>
              </w:rPr>
            </w:pPr>
            <w:r w:rsidRPr="009B285E">
              <w:rPr>
                <w:rFonts w:cs="Arial"/>
                <w:rtl/>
              </w:rPr>
              <w:t xml:space="preserve">قيادة التكلفة </w:t>
            </w:r>
            <w:r w:rsidRPr="009B285E">
              <w:rPr>
                <w:rFonts w:cs="Arial"/>
              </w:rPr>
              <w:t>cost leadership</w:t>
            </w:r>
          </w:p>
        </w:tc>
        <w:tc>
          <w:tcPr>
            <w:tcW w:w="3567" w:type="dxa"/>
          </w:tcPr>
          <w:p w:rsidR="009B285E" w:rsidRDefault="009B285E" w:rsidP="009B285E">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B285E">
              <w:rPr>
                <w:rFonts w:cs="Arial"/>
                <w:b/>
                <w:bCs/>
                <w:rtl/>
              </w:rPr>
              <w:t xml:space="preserve">تنويع </w:t>
            </w:r>
            <w:r w:rsidRPr="009B285E">
              <w:rPr>
                <w:rFonts w:cs="Arial"/>
                <w:b/>
                <w:bCs/>
              </w:rPr>
              <w:t>Differentiation</w:t>
            </w:r>
          </w:p>
        </w:tc>
        <w:tc>
          <w:tcPr>
            <w:tcW w:w="3567" w:type="dxa"/>
          </w:tcPr>
          <w:p w:rsidR="009B285E" w:rsidRDefault="009B285E" w:rsidP="009B285E">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B285E">
              <w:rPr>
                <w:rFonts w:cs="Arial"/>
                <w:b/>
                <w:bCs/>
                <w:rtl/>
              </w:rPr>
              <w:t xml:space="preserve">التركيز </w:t>
            </w:r>
            <w:r w:rsidRPr="009B285E">
              <w:rPr>
                <w:rFonts w:cs="Arial"/>
                <w:b/>
                <w:bCs/>
              </w:rPr>
              <w:t>Focus</w:t>
            </w:r>
          </w:p>
        </w:tc>
      </w:tr>
      <w:tr w:rsidR="009B285E" w:rsidTr="009B285E">
        <w:tc>
          <w:tcPr>
            <w:cnfStyle w:val="001000000000" w:firstRow="0" w:lastRow="0" w:firstColumn="1" w:lastColumn="0" w:oddVBand="0" w:evenVBand="0" w:oddHBand="0" w:evenHBand="0" w:firstRowFirstColumn="0" w:firstRowLastColumn="0" w:lastRowFirstColumn="0" w:lastRowLastColumn="0"/>
            <w:tcW w:w="3566" w:type="dxa"/>
          </w:tcPr>
          <w:p w:rsidR="009B285E" w:rsidRDefault="009B285E" w:rsidP="009B285E">
            <w:pPr>
              <w:bidi/>
              <w:jc w:val="lowKashida"/>
              <w:rPr>
                <w:rFonts w:cs="Arial"/>
                <w:b w:val="0"/>
                <w:bCs w:val="0"/>
              </w:rPr>
            </w:pPr>
            <w:r w:rsidRPr="009B285E">
              <w:rPr>
                <w:rFonts w:cs="Arial"/>
                <w:b w:val="0"/>
                <w:bCs w:val="0"/>
                <w:rtl/>
              </w:rPr>
              <w:t>تعرض السلعة بأقل الأسعار مقارنة بقيمتها للسيطرة على السوق</w:t>
            </w:r>
          </w:p>
          <w:p w:rsidR="00193D7B" w:rsidRPr="009B285E" w:rsidRDefault="00193D7B" w:rsidP="001307B0">
            <w:pPr>
              <w:numPr>
                <w:ilvl w:val="0"/>
                <w:numId w:val="28"/>
              </w:numPr>
              <w:bidi/>
              <w:jc w:val="lowKashida"/>
              <w:rPr>
                <w:rFonts w:cs="Arial"/>
                <w:b w:val="0"/>
                <w:bCs w:val="0"/>
              </w:rPr>
            </w:pPr>
            <w:r w:rsidRPr="009B285E">
              <w:rPr>
                <w:rFonts w:cs="Arial"/>
                <w:b w:val="0"/>
                <w:bCs w:val="0"/>
                <w:rtl/>
              </w:rPr>
              <w:t xml:space="preserve">أهم وسائل تقليل التكاليف: إنتاج منتجات نمطية، مراقبة النفقات، المخازن الخاوية، الاستغناء عن الوسطاء، تقليل تكلفة المعاملات، استخدام عمالة رخيصة، الشراء الإلكتروني، أتمته الأعمال، تقليل الخدمات (الخدمة الذاتية مثل ماكينات الصراف)، إستخدام البرامج المجانية، التسويق الالكترونى. </w:t>
            </w:r>
          </w:p>
          <w:p w:rsidR="009B285E" w:rsidRPr="009B285E" w:rsidRDefault="00193D7B" w:rsidP="001307B0">
            <w:pPr>
              <w:numPr>
                <w:ilvl w:val="0"/>
                <w:numId w:val="28"/>
              </w:numPr>
              <w:bidi/>
              <w:jc w:val="lowKashida"/>
              <w:rPr>
                <w:rFonts w:cs="Arial"/>
                <w:rtl/>
              </w:rPr>
            </w:pPr>
            <w:r w:rsidRPr="009B285E">
              <w:rPr>
                <w:rFonts w:cs="Arial"/>
                <w:b w:val="0"/>
                <w:bCs w:val="0"/>
                <w:rtl/>
              </w:rPr>
              <w:t xml:space="preserve">أهم الشركات التي تتبعها شركة وول مارت لتجارة التجزئة وشركة ديل للحاسبات </w:t>
            </w:r>
          </w:p>
        </w:tc>
        <w:tc>
          <w:tcPr>
            <w:tcW w:w="3567" w:type="dxa"/>
          </w:tcPr>
          <w:p w:rsidR="009B285E" w:rsidRDefault="009B285E" w:rsidP="009B285E">
            <w:pPr>
              <w:bidi/>
              <w:jc w:val="lowKashida"/>
              <w:cnfStyle w:val="000000000000" w:firstRow="0" w:lastRow="0" w:firstColumn="0" w:lastColumn="0" w:oddVBand="0" w:evenVBand="0" w:oddHBand="0" w:evenHBand="0" w:firstRowFirstColumn="0" w:firstRowLastColumn="0" w:lastRowFirstColumn="0" w:lastRowLastColumn="0"/>
              <w:rPr>
                <w:rFonts w:cs="Arial"/>
              </w:rPr>
            </w:pPr>
            <w:r w:rsidRPr="009B285E">
              <w:rPr>
                <w:rFonts w:cs="Arial"/>
                <w:rtl/>
              </w:rPr>
              <w:t>تنويع المنتج من حيث المواصفات والسعر والجودة وطريقة البيع</w:t>
            </w:r>
          </w:p>
          <w:p w:rsidR="00193D7B" w:rsidRPr="009B285E" w:rsidRDefault="00193D7B" w:rsidP="001307B0">
            <w:pPr>
              <w:numPr>
                <w:ilvl w:val="0"/>
                <w:numId w:val="29"/>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9B285E">
              <w:rPr>
                <w:rFonts w:cs="Arial"/>
                <w:rtl/>
              </w:rPr>
              <w:t>هدفها الوصول الى أكبر شريحة من المستهلكين</w:t>
            </w:r>
          </w:p>
          <w:p w:rsidR="00193D7B" w:rsidRPr="009B285E" w:rsidRDefault="00193D7B" w:rsidP="001307B0">
            <w:pPr>
              <w:numPr>
                <w:ilvl w:val="0"/>
                <w:numId w:val="29"/>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9B285E">
              <w:rPr>
                <w:rFonts w:cs="Arial"/>
                <w:rtl/>
              </w:rPr>
              <w:t>تتبعها شركات هوندا وتيوتا و إتش بى ونوكيا</w:t>
            </w:r>
          </w:p>
          <w:p w:rsidR="009B285E" w:rsidRPr="009B285E" w:rsidRDefault="009B285E" w:rsidP="001307B0">
            <w:pPr>
              <w:pStyle w:val="ListParagraph"/>
              <w:numPr>
                <w:ilvl w:val="0"/>
                <w:numId w:val="29"/>
              </w:num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9B285E">
              <w:rPr>
                <w:rFonts w:cs="Arial"/>
                <w:rtl/>
              </w:rPr>
              <w:t xml:space="preserve">من أدواتها الشخصنة والتصميم المشترك  </w:t>
            </w:r>
            <w:r w:rsidRPr="009B285E">
              <w:rPr>
                <w:rFonts w:cs="Arial"/>
              </w:rPr>
              <w:t>co-design</w:t>
            </w:r>
            <w:r w:rsidRPr="009B285E">
              <w:rPr>
                <w:rFonts w:cs="Arial"/>
                <w:rtl/>
              </w:rPr>
              <w:t xml:space="preserve"> حيث يقوم الزبون بتصميم السلعة</w:t>
            </w:r>
          </w:p>
        </w:tc>
        <w:tc>
          <w:tcPr>
            <w:tcW w:w="3567" w:type="dxa"/>
          </w:tcPr>
          <w:p w:rsidR="009B285E" w:rsidRDefault="009B285E" w:rsidP="009B285E">
            <w:pPr>
              <w:bidi/>
              <w:jc w:val="lowKashida"/>
              <w:cnfStyle w:val="000000000000" w:firstRow="0" w:lastRow="0" w:firstColumn="0" w:lastColumn="0" w:oddVBand="0" w:evenVBand="0" w:oddHBand="0" w:evenHBand="0" w:firstRowFirstColumn="0" w:firstRowLastColumn="0" w:lastRowFirstColumn="0" w:lastRowLastColumn="0"/>
              <w:rPr>
                <w:rFonts w:cs="Arial"/>
              </w:rPr>
            </w:pPr>
            <w:r w:rsidRPr="009B285E">
              <w:rPr>
                <w:rFonts w:cs="Arial"/>
                <w:rtl/>
              </w:rPr>
              <w:t>تركز على شريحة معينة من الزبائن أو منطقة جغرافية معينة</w:t>
            </w:r>
          </w:p>
          <w:p w:rsidR="00193D7B" w:rsidRPr="009B285E" w:rsidRDefault="00193D7B" w:rsidP="001307B0">
            <w:pPr>
              <w:pStyle w:val="ListParagraph"/>
              <w:numPr>
                <w:ilvl w:val="0"/>
                <w:numId w:val="30"/>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9B285E">
              <w:rPr>
                <w:rFonts w:cs="Arial"/>
                <w:rtl/>
              </w:rPr>
              <w:t>تستخدم نظم المعلومات لتحليل بيانات أذواق وسلوك الزبائن ( مثل الفنادق) لخدمتهم بشكل أفضل</w:t>
            </w:r>
          </w:p>
          <w:p w:rsidR="009B285E" w:rsidRPr="009B285E" w:rsidRDefault="009B285E" w:rsidP="001307B0">
            <w:pPr>
              <w:pStyle w:val="ListParagraph"/>
              <w:numPr>
                <w:ilvl w:val="0"/>
                <w:numId w:val="30"/>
              </w:num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9B285E">
              <w:rPr>
                <w:rFonts w:cs="Arial"/>
                <w:rtl/>
              </w:rPr>
              <w:t>تنجح عند محدودية المنافسة وتناسب شركات الطيران الداخلية</w:t>
            </w:r>
          </w:p>
        </w:tc>
      </w:tr>
    </w:tbl>
    <w:p w:rsidR="001930E6" w:rsidRDefault="001930E6" w:rsidP="001930E6">
      <w:pPr>
        <w:bidi/>
        <w:spacing w:after="0"/>
        <w:jc w:val="lowKashida"/>
        <w:rPr>
          <w:rFonts w:cs="Arial"/>
        </w:rPr>
      </w:pPr>
    </w:p>
    <w:p w:rsidR="00914037" w:rsidRDefault="00914037">
      <w:pPr>
        <w:rPr>
          <w:rFonts w:cs="Arial"/>
        </w:rPr>
      </w:pPr>
      <w:r>
        <w:rPr>
          <w:rFonts w:cs="Arial"/>
        </w:rPr>
        <w:br w:type="page"/>
      </w:r>
    </w:p>
    <w:tbl>
      <w:tblPr>
        <w:tblStyle w:val="GridTable5Dark-Accent1"/>
        <w:bidiVisual/>
        <w:tblW w:w="0" w:type="auto"/>
        <w:tblLook w:val="04A0" w:firstRow="1" w:lastRow="0" w:firstColumn="1" w:lastColumn="0" w:noHBand="0" w:noVBand="1"/>
      </w:tblPr>
      <w:tblGrid>
        <w:gridCol w:w="1705"/>
        <w:gridCol w:w="8995"/>
      </w:tblGrid>
      <w:tr w:rsidR="00914037"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914037" w:rsidRDefault="00914037" w:rsidP="00914037">
            <w:pPr>
              <w:bidi/>
              <w:jc w:val="center"/>
              <w:rPr>
                <w:rFonts w:cs="Arial"/>
                <w:rtl/>
              </w:rPr>
            </w:pPr>
            <w:r w:rsidRPr="00914037">
              <w:rPr>
                <w:rFonts w:cs="Arial"/>
                <w:rtl/>
              </w:rPr>
              <w:lastRenderedPageBreak/>
              <w:t>أهم استراتيجيات الأعمال الإلكترونية</w:t>
            </w:r>
          </w:p>
        </w:tc>
      </w:tr>
      <w:tr w:rsidR="00914037"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914037" w:rsidRDefault="00914037" w:rsidP="00914037">
            <w:pPr>
              <w:bidi/>
              <w:jc w:val="center"/>
              <w:rPr>
                <w:rFonts w:cs="Arial"/>
                <w:rtl/>
              </w:rPr>
            </w:pPr>
            <w:r w:rsidRPr="00914037">
              <w:rPr>
                <w:rFonts w:cs="Arial"/>
                <w:rtl/>
              </w:rPr>
              <w:t>استراتيجية المبادر الأول</w:t>
            </w:r>
          </w:p>
        </w:tc>
        <w:tc>
          <w:tcPr>
            <w:tcW w:w="8995" w:type="dxa"/>
          </w:tcPr>
          <w:p w:rsidR="00914037" w:rsidRPr="00914037" w:rsidRDefault="00914037" w:rsidP="00914037">
            <w:pPr>
              <w:bidi/>
              <w:jc w:val="lowKashida"/>
              <w:cnfStyle w:val="000000100000" w:firstRow="0" w:lastRow="0" w:firstColumn="0" w:lastColumn="0" w:oddVBand="0" w:evenVBand="0" w:oddHBand="1" w:evenHBand="0" w:firstRowFirstColumn="0" w:firstRowLastColumn="0" w:lastRowFirstColumn="0" w:lastRowLastColumn="0"/>
              <w:rPr>
                <w:rFonts w:cs="Arial"/>
              </w:rPr>
            </w:pPr>
            <w:r>
              <w:rPr>
                <w:rFonts w:cs="Arial" w:hint="cs"/>
                <w:rtl/>
              </w:rPr>
              <w:t xml:space="preserve">ان </w:t>
            </w:r>
            <w:r w:rsidRPr="00914037">
              <w:rPr>
                <w:rFonts w:cs="Arial"/>
                <w:rtl/>
              </w:rPr>
              <w:t xml:space="preserve">تكون أول شركة تدخل سوق معين أو صناعة معينة أو تنتج منتج معين مثل شركة إى بى للمزادات الإلكترونية، وشركة دوبل كليك للترويج الإلكتروني. </w:t>
            </w:r>
          </w:p>
          <w:p w:rsidR="00193D7B" w:rsidRPr="00914037" w:rsidRDefault="00914037" w:rsidP="00914037">
            <w:pPr>
              <w:bidi/>
              <w:jc w:val="lowKashida"/>
              <w:cnfStyle w:val="000000100000" w:firstRow="0" w:lastRow="0" w:firstColumn="0" w:lastColumn="0" w:oddVBand="0" w:evenVBand="0" w:oddHBand="1" w:evenHBand="0" w:firstRowFirstColumn="0" w:firstRowLastColumn="0" w:lastRowFirstColumn="0" w:lastRowLastColumn="0"/>
              <w:rPr>
                <w:rFonts w:cs="Arial"/>
              </w:rPr>
            </w:pPr>
            <w:r>
              <w:rPr>
                <w:rFonts w:cs="Arial"/>
                <w:b/>
                <w:bCs/>
                <w:rtl/>
              </w:rPr>
              <w:t>مزايا</w:t>
            </w:r>
            <w:r w:rsidR="00193D7B" w:rsidRPr="00914037">
              <w:rPr>
                <w:rFonts w:cs="Arial"/>
                <w:b/>
                <w:bCs/>
                <w:rtl/>
              </w:rPr>
              <w:t xml:space="preserve">ها: </w:t>
            </w:r>
            <w:r w:rsidR="00193D7B" w:rsidRPr="00914037">
              <w:rPr>
                <w:rFonts w:cs="Arial"/>
                <w:rtl/>
              </w:rPr>
              <w:t>التمتع بحماية حقوق الملكية الفكرية، التمتع بمزايا «الحلقة الفاضلة»، و«تكلفة التحويل».</w:t>
            </w:r>
          </w:p>
          <w:p w:rsidR="00914037" w:rsidRPr="00CB0631" w:rsidRDefault="00914037" w:rsidP="00914037">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914037">
              <w:rPr>
                <w:rFonts w:cs="Arial"/>
                <w:b/>
                <w:bCs/>
                <w:rtl/>
              </w:rPr>
              <w:t xml:space="preserve">عيوبها: </w:t>
            </w:r>
            <w:r w:rsidRPr="00914037">
              <w:rPr>
                <w:rFonts w:cs="Arial"/>
                <w:rtl/>
              </w:rPr>
              <w:t>احتمال تسلق المنافس علي المبادر الأول والاستفادة من استثماراته وخبراته وأخطائه، فيما يعرف بمصطلح «المتطفل» «</w:t>
            </w:r>
            <w:r w:rsidRPr="00914037">
              <w:rPr>
                <w:rFonts w:cs="Arial"/>
              </w:rPr>
              <w:t>Free rider</w:t>
            </w:r>
            <w:r w:rsidRPr="00914037">
              <w:rPr>
                <w:rFonts w:cs="Arial"/>
                <w:rtl/>
              </w:rPr>
              <w:t>»</w:t>
            </w:r>
          </w:p>
        </w:tc>
      </w:tr>
      <w:tr w:rsidR="00914037" w:rsidTr="00193D7B">
        <w:tc>
          <w:tcPr>
            <w:cnfStyle w:val="001000000000" w:firstRow="0" w:lastRow="0" w:firstColumn="1" w:lastColumn="0" w:oddVBand="0" w:evenVBand="0" w:oddHBand="0" w:evenHBand="0" w:firstRowFirstColumn="0" w:firstRowLastColumn="0" w:lastRowFirstColumn="0" w:lastRowLastColumn="0"/>
            <w:tcW w:w="1705" w:type="dxa"/>
            <w:vAlign w:val="center"/>
          </w:tcPr>
          <w:p w:rsidR="00914037" w:rsidRDefault="00914037" w:rsidP="00914037">
            <w:pPr>
              <w:bidi/>
              <w:jc w:val="center"/>
              <w:rPr>
                <w:rFonts w:cs="Arial"/>
                <w:rtl/>
              </w:rPr>
            </w:pPr>
            <w:r w:rsidRPr="00914037">
              <w:rPr>
                <w:rFonts w:cs="Arial"/>
                <w:rtl/>
              </w:rPr>
              <w:t>استهداف شرائح معينة</w:t>
            </w:r>
          </w:p>
        </w:tc>
        <w:tc>
          <w:tcPr>
            <w:tcW w:w="8995" w:type="dxa"/>
          </w:tcPr>
          <w:p w:rsidR="00914037" w:rsidRPr="005946CE" w:rsidRDefault="00914037" w:rsidP="00914037">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914037">
              <w:rPr>
                <w:rFonts w:cs="Arial"/>
                <w:rtl/>
              </w:rPr>
              <w:t>صمم المنتج أو الموقع أو الحملة الترويجية لشرائح معينة مثل النساء، الطلبة، الباحثين عن الهجرة.  (منتدى فتكات ومنتدى الانتساب) (مايكل إيفانز)</w:t>
            </w:r>
          </w:p>
        </w:tc>
      </w:tr>
      <w:tr w:rsidR="00914037"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914037" w:rsidRPr="00830899" w:rsidRDefault="00914037" w:rsidP="00914037">
            <w:pPr>
              <w:bidi/>
              <w:jc w:val="center"/>
              <w:rPr>
                <w:rFonts w:cs="Arial"/>
                <w:rtl/>
              </w:rPr>
            </w:pPr>
            <w:r w:rsidRPr="00914037">
              <w:rPr>
                <w:rFonts w:cs="Arial"/>
                <w:rtl/>
              </w:rPr>
              <w:t xml:space="preserve">الشخصنة </w:t>
            </w:r>
            <w:r w:rsidRPr="00914037">
              <w:rPr>
                <w:rFonts w:cs="Arial"/>
              </w:rPr>
              <w:t>Personalize</w:t>
            </w:r>
          </w:p>
        </w:tc>
        <w:tc>
          <w:tcPr>
            <w:tcW w:w="8995" w:type="dxa"/>
          </w:tcPr>
          <w:p w:rsidR="00914037" w:rsidRPr="005946CE" w:rsidRDefault="00914037" w:rsidP="00914037">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914037">
              <w:rPr>
                <w:rFonts w:cs="Arial"/>
                <w:rtl/>
              </w:rPr>
              <w:t>عرض الخدمات والمواصفات التي يحتاجها العميل كل على حده</w:t>
            </w:r>
          </w:p>
        </w:tc>
      </w:tr>
      <w:tr w:rsidR="00914037" w:rsidTr="00193D7B">
        <w:tc>
          <w:tcPr>
            <w:cnfStyle w:val="001000000000" w:firstRow="0" w:lastRow="0" w:firstColumn="1" w:lastColumn="0" w:oddVBand="0" w:evenVBand="0" w:oddHBand="0" w:evenHBand="0" w:firstRowFirstColumn="0" w:firstRowLastColumn="0" w:lastRowFirstColumn="0" w:lastRowLastColumn="0"/>
            <w:tcW w:w="1705" w:type="dxa"/>
            <w:vAlign w:val="center"/>
          </w:tcPr>
          <w:p w:rsidR="00914037" w:rsidRPr="00914037" w:rsidRDefault="00914037" w:rsidP="00914037">
            <w:pPr>
              <w:bidi/>
              <w:jc w:val="center"/>
              <w:rPr>
                <w:rFonts w:cs="Arial"/>
                <w:rtl/>
              </w:rPr>
            </w:pPr>
            <w:r w:rsidRPr="00914037">
              <w:rPr>
                <w:rFonts w:cs="Arial"/>
                <w:rtl/>
              </w:rPr>
              <w:t>ربط الزبون بالموقع</w:t>
            </w:r>
          </w:p>
        </w:tc>
        <w:tc>
          <w:tcPr>
            <w:tcW w:w="8995" w:type="dxa"/>
          </w:tcPr>
          <w:p w:rsidR="00914037" w:rsidRPr="005946CE" w:rsidRDefault="00914037" w:rsidP="00914037">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914037">
              <w:rPr>
                <w:rFonts w:cs="Arial"/>
                <w:rtl/>
              </w:rPr>
              <w:t>عن طريق القدرة على التفاعل والتسلية وتقديم محتوى مناسب</w:t>
            </w:r>
          </w:p>
        </w:tc>
      </w:tr>
      <w:tr w:rsidR="00914037"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914037" w:rsidRPr="00914037" w:rsidRDefault="00914037" w:rsidP="00914037">
            <w:pPr>
              <w:bidi/>
              <w:jc w:val="center"/>
              <w:rPr>
                <w:rFonts w:cs="Arial"/>
                <w:rtl/>
              </w:rPr>
            </w:pPr>
            <w:r w:rsidRPr="00914037">
              <w:rPr>
                <w:rFonts w:cs="Arial"/>
                <w:rtl/>
              </w:rPr>
              <w:t>تجارة الجوال</w:t>
            </w:r>
          </w:p>
        </w:tc>
        <w:tc>
          <w:tcPr>
            <w:tcW w:w="8995" w:type="dxa"/>
          </w:tcPr>
          <w:p w:rsidR="00914037" w:rsidRPr="005946CE" w:rsidRDefault="00914037" w:rsidP="00914037">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914037">
              <w:rPr>
                <w:rFonts w:cs="Arial"/>
                <w:rtl/>
              </w:rPr>
              <w:t>القدرة على الشراء من الجوال، إرسال، عروض خاصة، خرائط، إخطارات</w:t>
            </w:r>
          </w:p>
        </w:tc>
      </w:tr>
      <w:tr w:rsidR="00914037" w:rsidTr="00193D7B">
        <w:tc>
          <w:tcPr>
            <w:cnfStyle w:val="001000000000" w:firstRow="0" w:lastRow="0" w:firstColumn="1" w:lastColumn="0" w:oddVBand="0" w:evenVBand="0" w:oddHBand="0" w:evenHBand="0" w:firstRowFirstColumn="0" w:firstRowLastColumn="0" w:lastRowFirstColumn="0" w:lastRowLastColumn="0"/>
            <w:tcW w:w="1705" w:type="dxa"/>
            <w:vAlign w:val="center"/>
          </w:tcPr>
          <w:p w:rsidR="00914037" w:rsidRPr="00914037" w:rsidRDefault="00914037" w:rsidP="00914037">
            <w:pPr>
              <w:bidi/>
              <w:jc w:val="center"/>
              <w:rPr>
                <w:rFonts w:cs="Arial"/>
                <w:rtl/>
              </w:rPr>
            </w:pPr>
            <w:r w:rsidRPr="00914037">
              <w:rPr>
                <w:rFonts w:cs="Arial"/>
                <w:rtl/>
              </w:rPr>
              <w:t>زيادة المبيعات للزبائن الحاليين</w:t>
            </w:r>
          </w:p>
        </w:tc>
        <w:tc>
          <w:tcPr>
            <w:tcW w:w="8995" w:type="dxa"/>
          </w:tcPr>
          <w:p w:rsidR="00193D7B" w:rsidRPr="00914037" w:rsidRDefault="00193D7B" w:rsidP="001307B0">
            <w:pPr>
              <w:numPr>
                <w:ilvl w:val="0"/>
                <w:numId w:val="31"/>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914037">
              <w:rPr>
                <w:rFonts w:cs="Arial"/>
                <w:rtl/>
              </w:rPr>
              <w:t xml:space="preserve">عن طريق برامج الولاء </w:t>
            </w:r>
            <w:r w:rsidRPr="00914037">
              <w:rPr>
                <w:rFonts w:cs="Arial"/>
              </w:rPr>
              <w:t>loyalty programs</w:t>
            </w:r>
            <w:r w:rsidRPr="00914037">
              <w:rPr>
                <w:rFonts w:cs="Arial"/>
                <w:rtl/>
              </w:rPr>
              <w:t xml:space="preserve"> (إكتساب ونقاطى)</w:t>
            </w:r>
          </w:p>
          <w:p w:rsidR="00193D7B" w:rsidRPr="00914037" w:rsidRDefault="00193D7B" w:rsidP="001307B0">
            <w:pPr>
              <w:numPr>
                <w:ilvl w:val="0"/>
                <w:numId w:val="31"/>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914037">
              <w:rPr>
                <w:rFonts w:cs="Arial"/>
                <w:rtl/>
              </w:rPr>
              <w:t>العروض اليومية تجعل الزبائن تتابع محلك</w:t>
            </w:r>
          </w:p>
          <w:p w:rsidR="00193D7B" w:rsidRPr="00914037" w:rsidRDefault="00193D7B" w:rsidP="001307B0">
            <w:pPr>
              <w:numPr>
                <w:ilvl w:val="0"/>
                <w:numId w:val="31"/>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914037">
              <w:rPr>
                <w:rFonts w:cs="Arial"/>
                <w:rtl/>
              </w:rPr>
              <w:t>تكثيف التسويق بالبريد الإلكتروني ورسائل الجوال ووسائل التواصل الاجتماعي</w:t>
            </w:r>
          </w:p>
          <w:p w:rsidR="00914037" w:rsidRDefault="00193D7B" w:rsidP="001307B0">
            <w:pPr>
              <w:numPr>
                <w:ilvl w:val="0"/>
                <w:numId w:val="31"/>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914037">
              <w:rPr>
                <w:rFonts w:cs="Arial"/>
                <w:rtl/>
              </w:rPr>
              <w:t>تنزيل عروض على منتجات معينة لجذب الزبائن</w:t>
            </w:r>
          </w:p>
          <w:p w:rsidR="00914037" w:rsidRPr="00914037" w:rsidRDefault="00914037" w:rsidP="001307B0">
            <w:pPr>
              <w:numPr>
                <w:ilvl w:val="0"/>
                <w:numId w:val="31"/>
              </w:num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914037">
              <w:rPr>
                <w:rFonts w:cs="Arial"/>
                <w:rtl/>
              </w:rPr>
              <w:t>عرض التوصيل مجاناً</w:t>
            </w:r>
          </w:p>
        </w:tc>
      </w:tr>
      <w:tr w:rsidR="00914037"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914037" w:rsidRPr="00914037" w:rsidRDefault="00914037" w:rsidP="00914037">
            <w:pPr>
              <w:bidi/>
              <w:jc w:val="center"/>
              <w:rPr>
                <w:rFonts w:cs="Arial"/>
                <w:rtl/>
              </w:rPr>
            </w:pPr>
            <w:r w:rsidRPr="00914037">
              <w:rPr>
                <w:rFonts w:cs="Arial"/>
                <w:rtl/>
              </w:rPr>
              <w:t>التوسع فى أسواق جديدة</w:t>
            </w:r>
          </w:p>
        </w:tc>
        <w:tc>
          <w:tcPr>
            <w:tcW w:w="8995" w:type="dxa"/>
          </w:tcPr>
          <w:p w:rsidR="00193D7B" w:rsidRPr="00914037" w:rsidRDefault="00193D7B" w:rsidP="001307B0">
            <w:pPr>
              <w:numPr>
                <w:ilvl w:val="0"/>
                <w:numId w:val="31"/>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914037">
              <w:rPr>
                <w:rFonts w:cs="Arial"/>
                <w:rtl/>
              </w:rPr>
              <w:t>تصميم موقعك بأكثر من لغة</w:t>
            </w:r>
          </w:p>
          <w:p w:rsidR="00193D7B" w:rsidRPr="00914037" w:rsidRDefault="00193D7B" w:rsidP="001307B0">
            <w:pPr>
              <w:numPr>
                <w:ilvl w:val="0"/>
                <w:numId w:val="31"/>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914037">
              <w:rPr>
                <w:rFonts w:cs="Arial"/>
                <w:rtl/>
              </w:rPr>
              <w:t>البيع بالجملة ولتجزئة</w:t>
            </w:r>
          </w:p>
          <w:p w:rsidR="00914037" w:rsidRPr="00914037" w:rsidRDefault="00914037" w:rsidP="001307B0">
            <w:pPr>
              <w:numPr>
                <w:ilvl w:val="0"/>
                <w:numId w:val="31"/>
              </w:num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914037">
              <w:rPr>
                <w:rFonts w:cs="Arial"/>
                <w:rtl/>
              </w:rPr>
              <w:t>استخدام إى بى، وأمازون، وباي دوت كوم، وأوفرستك، وسوق دوت كوم والمواقع العالمية</w:t>
            </w:r>
          </w:p>
        </w:tc>
      </w:tr>
      <w:tr w:rsidR="00914037" w:rsidTr="00193D7B">
        <w:tc>
          <w:tcPr>
            <w:cnfStyle w:val="001000000000" w:firstRow="0" w:lastRow="0" w:firstColumn="1" w:lastColumn="0" w:oddVBand="0" w:evenVBand="0" w:oddHBand="0" w:evenHBand="0" w:firstRowFirstColumn="0" w:firstRowLastColumn="0" w:lastRowFirstColumn="0" w:lastRowLastColumn="0"/>
            <w:tcW w:w="1705" w:type="dxa"/>
            <w:vAlign w:val="center"/>
          </w:tcPr>
          <w:p w:rsidR="00914037" w:rsidRPr="00914037" w:rsidRDefault="00914037" w:rsidP="00914037">
            <w:pPr>
              <w:bidi/>
              <w:jc w:val="center"/>
              <w:rPr>
                <w:rFonts w:cs="Arial"/>
                <w:rtl/>
              </w:rPr>
            </w:pPr>
            <w:r w:rsidRPr="00914037">
              <w:rPr>
                <w:rFonts w:cs="Arial"/>
                <w:rtl/>
              </w:rPr>
              <w:t>الاستغناء عن الوسطاء</w:t>
            </w:r>
          </w:p>
        </w:tc>
        <w:tc>
          <w:tcPr>
            <w:tcW w:w="8995" w:type="dxa"/>
          </w:tcPr>
          <w:p w:rsidR="00914037" w:rsidRPr="00914037" w:rsidRDefault="00914037" w:rsidP="001307B0">
            <w:pPr>
              <w:numPr>
                <w:ilvl w:val="0"/>
                <w:numId w:val="31"/>
              </w:num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914037">
              <w:rPr>
                <w:rFonts w:cs="Arial"/>
                <w:rtl/>
              </w:rPr>
              <w:t>تقنية المعلومات تسمح بالوصول مباشرة للموردين والزبائن</w:t>
            </w:r>
          </w:p>
        </w:tc>
      </w:tr>
    </w:tbl>
    <w:p w:rsidR="00914037" w:rsidRDefault="00914037" w:rsidP="00914037">
      <w:pPr>
        <w:bidi/>
        <w:spacing w:after="0"/>
        <w:jc w:val="lowKashida"/>
        <w:rPr>
          <w:rFonts w:cs="Arial"/>
          <w:rtl/>
        </w:rPr>
      </w:pPr>
    </w:p>
    <w:tbl>
      <w:tblPr>
        <w:tblStyle w:val="GridTable5Dark-Accent1"/>
        <w:bidiVisual/>
        <w:tblW w:w="0" w:type="auto"/>
        <w:tblLook w:val="04A0" w:firstRow="1" w:lastRow="0" w:firstColumn="1" w:lastColumn="0" w:noHBand="0" w:noVBand="1"/>
      </w:tblPr>
      <w:tblGrid>
        <w:gridCol w:w="1705"/>
        <w:gridCol w:w="8995"/>
      </w:tblGrid>
      <w:tr w:rsidR="00E963A3"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E963A3" w:rsidRDefault="00E963A3" w:rsidP="00E963A3">
            <w:pPr>
              <w:bidi/>
              <w:jc w:val="center"/>
              <w:rPr>
                <w:rFonts w:cs="Arial"/>
                <w:rtl/>
              </w:rPr>
            </w:pPr>
            <w:r w:rsidRPr="00E963A3">
              <w:rPr>
                <w:rFonts w:cs="Arial"/>
                <w:rtl/>
              </w:rPr>
              <w:t>دور الاستراتيجي لنظم المعلومات</w:t>
            </w:r>
          </w:p>
          <w:tbl>
            <w:tblPr>
              <w:tblStyle w:val="TableGrid"/>
              <w:bidiVisual/>
              <w:tblW w:w="0" w:type="auto"/>
              <w:tblLook w:val="04A0" w:firstRow="1" w:lastRow="0" w:firstColumn="1" w:lastColumn="0" w:noHBand="0" w:noVBand="1"/>
            </w:tblPr>
            <w:tblGrid>
              <w:gridCol w:w="2575"/>
              <w:gridCol w:w="7899"/>
            </w:tblGrid>
            <w:tr w:rsidR="00E963A3" w:rsidRPr="00E963A3" w:rsidTr="00E963A3">
              <w:tc>
                <w:tcPr>
                  <w:tcW w:w="2575" w:type="dxa"/>
                </w:tcPr>
                <w:p w:rsidR="00E963A3" w:rsidRPr="00E963A3" w:rsidRDefault="00E963A3" w:rsidP="00E963A3">
                  <w:pPr>
                    <w:bidi/>
                    <w:jc w:val="center"/>
                    <w:rPr>
                      <w:rFonts w:cs="Arial"/>
                      <w:color w:val="FFFFFF" w:themeColor="background1"/>
                      <w:rtl/>
                    </w:rPr>
                  </w:pPr>
                  <w:r w:rsidRPr="00E963A3">
                    <w:rPr>
                      <w:rFonts w:cs="Arial"/>
                      <w:b/>
                      <w:bCs/>
                      <w:color w:val="FFFFFF" w:themeColor="background1"/>
                      <w:rtl/>
                    </w:rPr>
                    <w:t>نظم المعلومات التقليدية</w:t>
                  </w:r>
                  <w:r w:rsidRPr="00E963A3">
                    <w:rPr>
                      <w:rFonts w:cs="Arial"/>
                      <w:color w:val="FFFFFF" w:themeColor="background1"/>
                      <w:rtl/>
                    </w:rPr>
                    <w:t xml:space="preserve"> تستخدم في أتمته الأعمال، وإنهاء المعاملات، وتحسين الكفاءة وتبادل المعلومات</w:t>
                  </w:r>
                </w:p>
              </w:tc>
              <w:tc>
                <w:tcPr>
                  <w:tcW w:w="7899" w:type="dxa"/>
                </w:tcPr>
                <w:p w:rsidR="00193D7B" w:rsidRPr="00E963A3" w:rsidRDefault="00193D7B" w:rsidP="00E963A3">
                  <w:pPr>
                    <w:bidi/>
                    <w:rPr>
                      <w:rFonts w:cs="Arial"/>
                      <w:color w:val="FFFFFF" w:themeColor="background1"/>
                    </w:rPr>
                  </w:pPr>
                  <w:r w:rsidRPr="00E963A3">
                    <w:rPr>
                      <w:rFonts w:cs="Arial"/>
                      <w:b/>
                      <w:bCs/>
                      <w:color w:val="FFFFFF" w:themeColor="background1"/>
                      <w:rtl/>
                    </w:rPr>
                    <w:t>نظم المعلومات الاستراتيجية</w:t>
                  </w:r>
                  <w:r w:rsidRPr="00E963A3">
                    <w:rPr>
                      <w:rFonts w:cs="Arial"/>
                      <w:color w:val="FFFFFF" w:themeColor="background1"/>
                      <w:rtl/>
                    </w:rPr>
                    <w:t xml:space="preserve"> تستخدم في تحقيق مزايا تنافسية وزيادة الربحية، وتقليل التكاليف، وتنويع المنتجات، والحد من قوة المنافسين والموردين والزبائن، ورفع معدل نمو للشركة، وفى فتح أسواق جديدة وتطوير منتجات جديدة.</w:t>
                  </w:r>
                </w:p>
                <w:p w:rsidR="00193D7B" w:rsidRPr="00E963A3" w:rsidRDefault="00193D7B" w:rsidP="00E963A3">
                  <w:pPr>
                    <w:bidi/>
                    <w:rPr>
                      <w:rFonts w:cs="Arial"/>
                      <w:color w:val="FFFFFF" w:themeColor="background1"/>
                    </w:rPr>
                  </w:pPr>
                  <w:r w:rsidRPr="00E963A3">
                    <w:rPr>
                      <w:rFonts w:cs="Arial"/>
                      <w:color w:val="FFFFFF" w:themeColor="background1"/>
                      <w:rtl/>
                    </w:rPr>
                    <w:t xml:space="preserve">فهى تستخدم في تطوير المنتجات والخدمات والقدرات التي تعطي الشركة مزايا جوهرية مقارنة بالقوى التنافسية التي تواجهها في السوق العالمية. </w:t>
                  </w:r>
                </w:p>
                <w:p w:rsidR="00E963A3" w:rsidRPr="00E963A3" w:rsidRDefault="00E963A3" w:rsidP="00E963A3">
                  <w:pPr>
                    <w:bidi/>
                    <w:jc w:val="center"/>
                    <w:rPr>
                      <w:rFonts w:cs="Arial"/>
                      <w:color w:val="FFFFFF" w:themeColor="background1"/>
                      <w:rtl/>
                    </w:rPr>
                  </w:pPr>
                </w:p>
              </w:tc>
            </w:tr>
          </w:tbl>
          <w:p w:rsidR="00E963A3" w:rsidRDefault="00E963A3" w:rsidP="00E963A3">
            <w:pPr>
              <w:bidi/>
              <w:jc w:val="center"/>
              <w:rPr>
                <w:rFonts w:cs="Arial"/>
                <w:rtl/>
              </w:rPr>
            </w:pPr>
          </w:p>
          <w:p w:rsidR="00E963A3" w:rsidRDefault="00E963A3" w:rsidP="00E963A3">
            <w:pPr>
              <w:bidi/>
              <w:jc w:val="center"/>
              <w:rPr>
                <w:rFonts w:cs="Arial"/>
                <w:rtl/>
              </w:rPr>
            </w:pPr>
            <w:r w:rsidRPr="00E963A3">
              <w:rPr>
                <w:rFonts w:cs="Arial"/>
                <w:rtl/>
              </w:rPr>
              <w:t>كيف تستخدم نظم المعلومات لكسب مزايا تنافسية</w:t>
            </w:r>
            <w:r>
              <w:rPr>
                <w:rFonts w:cs="Arial" w:hint="cs"/>
                <w:rtl/>
              </w:rPr>
              <w:t>:</w:t>
            </w:r>
          </w:p>
        </w:tc>
      </w:tr>
      <w:tr w:rsidR="00E963A3"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E963A3" w:rsidRDefault="00E963A3" w:rsidP="00E963A3">
            <w:pPr>
              <w:bidi/>
              <w:jc w:val="center"/>
              <w:rPr>
                <w:rFonts w:cs="Arial"/>
                <w:rtl/>
              </w:rPr>
            </w:pPr>
            <w:r w:rsidRPr="00E963A3">
              <w:rPr>
                <w:rFonts w:cs="Arial"/>
                <w:rtl/>
              </w:rPr>
              <w:t>التركيز على العملاء</w:t>
            </w:r>
          </w:p>
        </w:tc>
        <w:tc>
          <w:tcPr>
            <w:tcW w:w="8995" w:type="dxa"/>
          </w:tcPr>
          <w:p w:rsidR="00E963A3" w:rsidRPr="00CB0631" w:rsidRDefault="00E963A3" w:rsidP="00E963A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E963A3">
              <w:rPr>
                <w:rFonts w:cs="Arial"/>
                <w:rtl/>
              </w:rPr>
              <w:t>فهم قيمة العملاء، تقديم قيمة أفضل، فهم رغباتهم، متابعة السوق، توصيل السلع، خدمات مصممة خصيصا للعملاء</w:t>
            </w:r>
          </w:p>
        </w:tc>
      </w:tr>
      <w:tr w:rsidR="00E963A3" w:rsidTr="00193D7B">
        <w:tc>
          <w:tcPr>
            <w:cnfStyle w:val="001000000000" w:firstRow="0" w:lastRow="0" w:firstColumn="1" w:lastColumn="0" w:oddVBand="0" w:evenVBand="0" w:oddHBand="0" w:evenHBand="0" w:firstRowFirstColumn="0" w:firstRowLastColumn="0" w:lastRowFirstColumn="0" w:lastRowLastColumn="0"/>
            <w:tcW w:w="1705" w:type="dxa"/>
            <w:vAlign w:val="center"/>
          </w:tcPr>
          <w:p w:rsidR="00E963A3" w:rsidRDefault="00E963A3" w:rsidP="00E963A3">
            <w:pPr>
              <w:bidi/>
              <w:jc w:val="center"/>
              <w:rPr>
                <w:rFonts w:cs="Arial"/>
                <w:rtl/>
              </w:rPr>
            </w:pPr>
            <w:r w:rsidRPr="00E963A3">
              <w:rPr>
                <w:rFonts w:cs="Arial"/>
                <w:rtl/>
              </w:rPr>
              <w:t>تحسين الجودة</w:t>
            </w:r>
          </w:p>
        </w:tc>
        <w:tc>
          <w:tcPr>
            <w:tcW w:w="8995" w:type="dxa"/>
          </w:tcPr>
          <w:p w:rsidR="00E963A3" w:rsidRPr="005946CE" w:rsidRDefault="00E963A3" w:rsidP="00E963A3">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E963A3">
              <w:rPr>
                <w:rFonts w:cs="Arial"/>
                <w:rtl/>
              </w:rPr>
              <w:t>تكنولوجيا المعلومات يمكن أن تساعد الشركات على تحقيق أهداف الجودة من خلال المراقبة وتسهيل عمليات الانتاج، وتحسين المنتجات استجابة لرغبة العملاء، تقليل دورة الإنتاج، وزيادة جودة التصميم</w:t>
            </w:r>
          </w:p>
        </w:tc>
      </w:tr>
      <w:tr w:rsidR="00E963A3"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E963A3" w:rsidRPr="00830899" w:rsidRDefault="00E963A3" w:rsidP="00E963A3">
            <w:pPr>
              <w:bidi/>
              <w:jc w:val="center"/>
              <w:rPr>
                <w:rFonts w:cs="Arial"/>
                <w:rtl/>
              </w:rPr>
            </w:pPr>
            <w:r w:rsidRPr="00E963A3">
              <w:rPr>
                <w:rFonts w:cs="Arial"/>
                <w:rtl/>
              </w:rPr>
              <w:t>التحول الى شركة افتراضية</w:t>
            </w:r>
          </w:p>
        </w:tc>
        <w:tc>
          <w:tcPr>
            <w:tcW w:w="8995" w:type="dxa"/>
          </w:tcPr>
          <w:p w:rsidR="00E963A3" w:rsidRPr="005946CE" w:rsidRDefault="00E963A3" w:rsidP="00E963A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E963A3">
              <w:rPr>
                <w:rFonts w:cs="Arial"/>
                <w:rtl/>
              </w:rPr>
              <w:t>شركة افتراضية هي منظمة تستخدم تكنولوجيا المعلومات لربط الأفراد، والأصول، والأفكار لخلق وتوزيع المنتجات والخدمات دون أن تقتصر على المواقع المادي أو الحدود الجغرافية التقليدية</w:t>
            </w:r>
          </w:p>
        </w:tc>
      </w:tr>
      <w:tr w:rsidR="00E963A3" w:rsidTr="00193D7B">
        <w:tc>
          <w:tcPr>
            <w:cnfStyle w:val="001000000000" w:firstRow="0" w:lastRow="0" w:firstColumn="1" w:lastColumn="0" w:oddVBand="0" w:evenVBand="0" w:oddHBand="0" w:evenHBand="0" w:firstRowFirstColumn="0" w:firstRowLastColumn="0" w:lastRowFirstColumn="0" w:lastRowLastColumn="0"/>
            <w:tcW w:w="1705" w:type="dxa"/>
            <w:vAlign w:val="center"/>
          </w:tcPr>
          <w:p w:rsidR="00E963A3" w:rsidRPr="00914037" w:rsidRDefault="00E963A3" w:rsidP="00E963A3">
            <w:pPr>
              <w:bidi/>
              <w:jc w:val="center"/>
              <w:rPr>
                <w:rFonts w:cs="Arial"/>
                <w:rtl/>
              </w:rPr>
            </w:pPr>
            <w:r w:rsidRPr="00E963A3">
              <w:rPr>
                <w:rFonts w:cs="Arial"/>
                <w:rtl/>
              </w:rPr>
              <w:t>التحول الى شركة قائمة على المعرفة</w:t>
            </w:r>
          </w:p>
        </w:tc>
        <w:tc>
          <w:tcPr>
            <w:tcW w:w="8995" w:type="dxa"/>
          </w:tcPr>
          <w:p w:rsidR="00E963A3" w:rsidRDefault="00E963A3" w:rsidP="00E963A3">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E963A3">
              <w:rPr>
                <w:rFonts w:cs="Arial"/>
                <w:rtl/>
              </w:rPr>
              <w:t>إدارة المعرفة تمكن الشركات من التعلم بشكل أسرع من منافسيها مما يعطيها ميزة تنافسية مستدامة</w:t>
            </w:r>
          </w:p>
          <w:p w:rsidR="00E963A3" w:rsidRPr="00E963A3" w:rsidRDefault="00193D7B" w:rsidP="001307B0">
            <w:pPr>
              <w:numPr>
                <w:ilvl w:val="0"/>
                <w:numId w:val="32"/>
              </w:num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E963A3">
              <w:rPr>
                <w:rFonts w:cs="Arial"/>
                <w:rtl/>
              </w:rPr>
              <w:t>تساعد نظم إدارة المعرفة المؤسسة على إنشاء وتنظيم وإتاحة المعرفة الهامة لأصحاب المصلحة.</w:t>
            </w:r>
          </w:p>
        </w:tc>
      </w:tr>
      <w:tr w:rsidR="00E963A3"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E963A3" w:rsidRPr="00914037" w:rsidRDefault="00E963A3" w:rsidP="00E963A3">
            <w:pPr>
              <w:bidi/>
              <w:jc w:val="center"/>
              <w:rPr>
                <w:rFonts w:cs="Arial"/>
                <w:rtl/>
              </w:rPr>
            </w:pPr>
            <w:r w:rsidRPr="00E963A3">
              <w:rPr>
                <w:rFonts w:cs="Arial"/>
                <w:rtl/>
              </w:rPr>
              <w:t>إستخدام نظم المعلومات لتمييز المنتجات</w:t>
            </w:r>
          </w:p>
        </w:tc>
        <w:tc>
          <w:tcPr>
            <w:tcW w:w="8995" w:type="dxa"/>
          </w:tcPr>
          <w:p w:rsidR="00E963A3" w:rsidRPr="005946CE" w:rsidRDefault="00E963A3" w:rsidP="00193D7B">
            <w:pPr>
              <w:bidi/>
              <w:jc w:val="lowKashida"/>
              <w:cnfStyle w:val="000000100000" w:firstRow="0" w:lastRow="0" w:firstColumn="0" w:lastColumn="0" w:oddVBand="0" w:evenVBand="0" w:oddHBand="1" w:evenHBand="0" w:firstRowFirstColumn="0" w:firstRowLastColumn="0" w:lastRowFirstColumn="0" w:lastRowLastColumn="0"/>
              <w:rPr>
                <w:rFonts w:cs="Arial"/>
                <w:rtl/>
              </w:rPr>
            </w:pPr>
          </w:p>
        </w:tc>
      </w:tr>
      <w:tr w:rsidR="00E963A3" w:rsidTr="00193D7B">
        <w:tc>
          <w:tcPr>
            <w:cnfStyle w:val="001000000000" w:firstRow="0" w:lastRow="0" w:firstColumn="1" w:lastColumn="0" w:oddVBand="0" w:evenVBand="0" w:oddHBand="0" w:evenHBand="0" w:firstRowFirstColumn="0" w:firstRowLastColumn="0" w:lastRowFirstColumn="0" w:lastRowLastColumn="0"/>
            <w:tcW w:w="1705" w:type="dxa"/>
            <w:vAlign w:val="center"/>
          </w:tcPr>
          <w:p w:rsidR="00E963A3" w:rsidRPr="00914037" w:rsidRDefault="00E963A3" w:rsidP="00E963A3">
            <w:pPr>
              <w:bidi/>
              <w:jc w:val="center"/>
              <w:rPr>
                <w:rFonts w:cs="Arial"/>
                <w:rtl/>
              </w:rPr>
            </w:pPr>
            <w:r w:rsidRPr="00E963A3">
              <w:rPr>
                <w:rFonts w:cs="Arial"/>
                <w:rtl/>
              </w:rPr>
              <w:t>اللجوء الى التعهيد إذا احتاجت الضرورة</w:t>
            </w:r>
          </w:p>
        </w:tc>
        <w:tc>
          <w:tcPr>
            <w:tcW w:w="8995" w:type="dxa"/>
          </w:tcPr>
          <w:p w:rsidR="00E963A3" w:rsidRPr="00914037" w:rsidRDefault="00E963A3" w:rsidP="00E963A3">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E963A3">
              <w:rPr>
                <w:rFonts w:cs="Arial"/>
                <w:rtl/>
              </w:rPr>
              <w:t>شركة نايكى تعهد معظم أنشطتها لشركات أخرى</w:t>
            </w:r>
          </w:p>
        </w:tc>
      </w:tr>
      <w:tr w:rsidR="00E963A3"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vAlign w:val="center"/>
          </w:tcPr>
          <w:p w:rsidR="00E963A3" w:rsidRDefault="00E963A3" w:rsidP="00E963A3">
            <w:pPr>
              <w:bidi/>
              <w:jc w:val="lowKashida"/>
              <w:rPr>
                <w:rFonts w:cs="Arial"/>
                <w:rtl/>
              </w:rPr>
            </w:pPr>
          </w:p>
          <w:tbl>
            <w:tblPr>
              <w:tblStyle w:val="TableGrid"/>
              <w:bidiVisual/>
              <w:tblW w:w="0" w:type="auto"/>
              <w:tblLook w:val="04A0" w:firstRow="1" w:lastRow="0" w:firstColumn="1" w:lastColumn="0" w:noHBand="0" w:noVBand="1"/>
            </w:tblPr>
            <w:tblGrid>
              <w:gridCol w:w="3491"/>
              <w:gridCol w:w="3491"/>
              <w:gridCol w:w="3492"/>
            </w:tblGrid>
            <w:tr w:rsidR="00E963A3" w:rsidTr="00E963A3">
              <w:tc>
                <w:tcPr>
                  <w:tcW w:w="3491" w:type="dxa"/>
                </w:tcPr>
                <w:p w:rsidR="00E963A3" w:rsidRDefault="00E963A3" w:rsidP="00E963A3">
                  <w:pPr>
                    <w:bidi/>
                    <w:jc w:val="lowKashida"/>
                    <w:rPr>
                      <w:rFonts w:cs="Arial"/>
                      <w:rtl/>
                    </w:rPr>
                  </w:pPr>
                  <w:r w:rsidRPr="00E963A3">
                    <w:rPr>
                      <w:rFonts w:cs="Arial"/>
                      <w:rtl/>
                    </w:rPr>
                    <w:t>شركة فيديكس تقدم خدمة التتبع الذاتي لطرود البريد، مما يقلل من فرصة دخول شركات جديدة</w:t>
                  </w:r>
                </w:p>
              </w:tc>
              <w:tc>
                <w:tcPr>
                  <w:tcW w:w="3491" w:type="dxa"/>
                </w:tcPr>
                <w:p w:rsidR="00E963A3" w:rsidRDefault="00E963A3" w:rsidP="00E963A3">
                  <w:pPr>
                    <w:bidi/>
                    <w:jc w:val="lowKashida"/>
                    <w:rPr>
                      <w:rFonts w:cs="Arial"/>
                      <w:rtl/>
                    </w:rPr>
                  </w:pPr>
                  <w:r w:rsidRPr="00E963A3">
                    <w:rPr>
                      <w:rFonts w:cs="Arial"/>
                      <w:rtl/>
                    </w:rPr>
                    <w:t>شركة جى سى بينى تستخدم نظم المعلومات للسماح بزبائنها بتصميم بدلتهم المفضلة واختيار نوعية النسيج والألوان ثم تصنعها له خصيصاً خلال أسبوع</w:t>
                  </w:r>
                </w:p>
              </w:tc>
              <w:tc>
                <w:tcPr>
                  <w:tcW w:w="3492" w:type="dxa"/>
                </w:tcPr>
                <w:p w:rsidR="00E963A3" w:rsidRDefault="00E963A3" w:rsidP="00E963A3">
                  <w:pPr>
                    <w:bidi/>
                    <w:jc w:val="lowKashida"/>
                    <w:rPr>
                      <w:rFonts w:cs="Arial"/>
                      <w:rtl/>
                    </w:rPr>
                  </w:pPr>
                  <w:r w:rsidRPr="00E963A3">
                    <w:rPr>
                      <w:rFonts w:cs="Arial"/>
                      <w:rtl/>
                    </w:rPr>
                    <w:t>العديد من شركات الكمبيوتر تقدم لعملائها البرمجيات الحرة وخدمات الكمبيوتر الأخرى، وبالتالي الحد من قدرة العميل على المساومة</w:t>
                  </w:r>
                </w:p>
              </w:tc>
            </w:tr>
            <w:tr w:rsidR="00E963A3" w:rsidTr="00E963A3">
              <w:tc>
                <w:tcPr>
                  <w:tcW w:w="3491" w:type="dxa"/>
                </w:tcPr>
                <w:p w:rsidR="00E963A3" w:rsidRDefault="00E963A3" w:rsidP="00E963A3">
                  <w:pPr>
                    <w:bidi/>
                    <w:jc w:val="lowKashida"/>
                    <w:rPr>
                      <w:rFonts w:cs="Arial"/>
                      <w:rtl/>
                    </w:rPr>
                  </w:pPr>
                  <w:r w:rsidRPr="00E963A3">
                    <w:rPr>
                      <w:rFonts w:cs="Arial"/>
                      <w:rtl/>
                    </w:rPr>
                    <w:t>نظام التعليم الإلكتروني بجامعة الملك فيصل يسمح للطلبة بالدراسة عن عبد مما زاد شريحة الطلبة المستهدفين</w:t>
                  </w:r>
                </w:p>
              </w:tc>
              <w:tc>
                <w:tcPr>
                  <w:tcW w:w="3491" w:type="dxa"/>
                </w:tcPr>
                <w:p w:rsidR="00E963A3" w:rsidRPr="00E963A3" w:rsidRDefault="00193D7B" w:rsidP="00E963A3">
                  <w:pPr>
                    <w:bidi/>
                    <w:jc w:val="lowKashida"/>
                    <w:rPr>
                      <w:rFonts w:cs="Arial"/>
                      <w:rtl/>
                    </w:rPr>
                  </w:pPr>
                  <w:r w:rsidRPr="00E963A3">
                    <w:rPr>
                      <w:rFonts w:cs="Arial"/>
                      <w:rtl/>
                    </w:rPr>
                    <w:t>نظام ساهر ساهم في تحسين مستوى السلامة المرورية ورفع كفاءة إدارة المرور وتقليل نسبة الحوادث ومعدل الوفيات وتقليل العمالة في إدارة المرور</w:t>
                  </w:r>
                </w:p>
              </w:tc>
              <w:tc>
                <w:tcPr>
                  <w:tcW w:w="3492" w:type="dxa"/>
                </w:tcPr>
                <w:p w:rsidR="00E963A3" w:rsidRDefault="00E963A3" w:rsidP="00E963A3">
                  <w:pPr>
                    <w:bidi/>
                    <w:jc w:val="lowKashida"/>
                    <w:rPr>
                      <w:rFonts w:cs="Arial"/>
                      <w:rtl/>
                    </w:rPr>
                  </w:pPr>
                </w:p>
              </w:tc>
            </w:tr>
          </w:tbl>
          <w:p w:rsidR="00E963A3" w:rsidRDefault="00E963A3" w:rsidP="00E963A3">
            <w:pPr>
              <w:bidi/>
              <w:jc w:val="lowKashida"/>
              <w:rPr>
                <w:rFonts w:cs="Arial"/>
                <w:rtl/>
              </w:rPr>
            </w:pPr>
          </w:p>
          <w:p w:rsidR="00E963A3" w:rsidRPr="00914037" w:rsidRDefault="00E963A3" w:rsidP="00E963A3">
            <w:pPr>
              <w:bidi/>
              <w:jc w:val="lowKashida"/>
              <w:rPr>
                <w:rFonts w:cs="Arial"/>
                <w:rtl/>
              </w:rPr>
            </w:pPr>
          </w:p>
        </w:tc>
      </w:tr>
    </w:tbl>
    <w:p w:rsidR="00E963A3" w:rsidRDefault="00E963A3" w:rsidP="00E963A3">
      <w:pPr>
        <w:bidi/>
        <w:spacing w:after="0"/>
        <w:jc w:val="lowKashida"/>
        <w:rPr>
          <w:rFonts w:cs="Arial"/>
          <w:rtl/>
        </w:rPr>
      </w:pPr>
    </w:p>
    <w:p w:rsidR="00E963A3" w:rsidRDefault="00E963A3">
      <w:pPr>
        <w:rPr>
          <w:rFonts w:cs="Arial"/>
          <w:rtl/>
        </w:rPr>
      </w:pPr>
      <w:r>
        <w:rPr>
          <w:rFonts w:cs="Arial"/>
          <w:rtl/>
        </w:rPr>
        <w:br w:type="page"/>
      </w:r>
    </w:p>
    <w:p w:rsidR="00E963A3" w:rsidRDefault="00E963A3" w:rsidP="00E963A3">
      <w:pPr>
        <w:bidi/>
        <w:spacing w:after="0"/>
        <w:jc w:val="lowKashida"/>
        <w:rPr>
          <w:rFonts w:cs="Arial"/>
          <w:rtl/>
        </w:rPr>
      </w:pPr>
      <w:r w:rsidRPr="00E963A3">
        <w:rPr>
          <w:rFonts w:cs="Arial"/>
          <w:b/>
          <w:bCs/>
          <w:rtl/>
        </w:rPr>
        <w:lastRenderedPageBreak/>
        <w:t>لماذا نحتاج الى استراتيجية</w:t>
      </w:r>
      <w:r w:rsidRPr="00E963A3">
        <w:rPr>
          <w:rFonts w:cs="Arial"/>
          <w:rtl/>
        </w:rPr>
        <w:t>؟: لأن الموارد محدودة والمخاطر كثيرة، وصعوبة إعادة تدوير الموارد، ضعف القدرة على التحكم والسيطرة على الأمور، ندرة المعلومات عن خطط وقدرات المنافسين</w:t>
      </w:r>
    </w:p>
    <w:tbl>
      <w:tblPr>
        <w:tblStyle w:val="GridTable4-Accent1"/>
        <w:bidiVisual/>
        <w:tblW w:w="0" w:type="auto"/>
        <w:tblLook w:val="04A0" w:firstRow="1" w:lastRow="0" w:firstColumn="1" w:lastColumn="0" w:noHBand="0" w:noVBand="1"/>
      </w:tblPr>
      <w:tblGrid>
        <w:gridCol w:w="2140"/>
        <w:gridCol w:w="2140"/>
        <w:gridCol w:w="2140"/>
        <w:gridCol w:w="2140"/>
        <w:gridCol w:w="2140"/>
      </w:tblGrid>
      <w:tr w:rsidR="00E963A3"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5"/>
          </w:tcPr>
          <w:p w:rsidR="00E963A3" w:rsidRDefault="00E963A3" w:rsidP="00E963A3">
            <w:pPr>
              <w:bidi/>
              <w:jc w:val="center"/>
              <w:rPr>
                <w:rFonts w:cs="Arial"/>
                <w:rtl/>
              </w:rPr>
            </w:pPr>
            <w:r w:rsidRPr="00E963A3">
              <w:rPr>
                <w:rFonts w:cs="Arial"/>
                <w:rtl/>
              </w:rPr>
              <w:t>عواقب عدم وجود استراتيجية للأعمال الإلكترونية</w:t>
            </w:r>
          </w:p>
        </w:tc>
      </w:tr>
      <w:tr w:rsidR="00E963A3" w:rsidTr="00E963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40" w:type="dxa"/>
          </w:tcPr>
          <w:p w:rsidR="00E963A3" w:rsidRPr="00E963A3" w:rsidRDefault="00E963A3" w:rsidP="00E963A3">
            <w:pPr>
              <w:bidi/>
              <w:jc w:val="lowKashida"/>
              <w:rPr>
                <w:rFonts w:cs="Arial"/>
                <w:b w:val="0"/>
                <w:bCs w:val="0"/>
                <w:rtl/>
              </w:rPr>
            </w:pPr>
            <w:r w:rsidRPr="00E963A3">
              <w:rPr>
                <w:rFonts w:cs="Arial"/>
                <w:b w:val="0"/>
                <w:bCs w:val="0"/>
                <w:rtl/>
              </w:rPr>
              <w:t>ضياع بعض الفرص بسبب عدم تحديد الفرص المتاحة وشرحها</w:t>
            </w:r>
          </w:p>
        </w:tc>
        <w:tc>
          <w:tcPr>
            <w:tcW w:w="2140" w:type="dxa"/>
          </w:tcPr>
          <w:p w:rsidR="00E963A3" w:rsidRDefault="00E963A3" w:rsidP="00E963A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E963A3">
              <w:rPr>
                <w:rFonts w:cs="Arial"/>
                <w:rtl/>
              </w:rPr>
              <w:t>الانحراف عن البوصلة بسبب عدم وضوح الأهداف</w:t>
            </w:r>
          </w:p>
        </w:tc>
        <w:tc>
          <w:tcPr>
            <w:tcW w:w="2140" w:type="dxa"/>
          </w:tcPr>
          <w:p w:rsidR="00E963A3" w:rsidRDefault="00E963A3" w:rsidP="00E963A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E963A3">
              <w:rPr>
                <w:rFonts w:cs="Arial"/>
                <w:rtl/>
              </w:rPr>
              <w:t>عدم الاستفادة القصوى من الموارد الالكترونية في تحقيق تكامل قطاعات وأنشطة المنظمة</w:t>
            </w:r>
          </w:p>
        </w:tc>
        <w:tc>
          <w:tcPr>
            <w:tcW w:w="2140" w:type="dxa"/>
          </w:tcPr>
          <w:p w:rsidR="00E963A3" w:rsidRDefault="00E963A3" w:rsidP="00E963A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E963A3">
              <w:rPr>
                <w:rFonts w:cs="Arial"/>
                <w:rtl/>
              </w:rPr>
              <w:t>ضياع الموارد عندما يتم التكرار بأشكاله المختلفة</w:t>
            </w:r>
          </w:p>
        </w:tc>
        <w:tc>
          <w:tcPr>
            <w:tcW w:w="2140" w:type="dxa"/>
          </w:tcPr>
          <w:p w:rsidR="00E963A3" w:rsidRDefault="00E963A3" w:rsidP="00E963A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E963A3">
              <w:rPr>
                <w:rFonts w:cs="Arial"/>
                <w:rtl/>
              </w:rPr>
              <w:t>الفشل في تبادل الخبرات وأفضل الممارسات والنصائح بخصوص العمل</w:t>
            </w:r>
          </w:p>
        </w:tc>
      </w:tr>
    </w:tbl>
    <w:p w:rsidR="00E963A3" w:rsidRDefault="00E963A3" w:rsidP="00E963A3">
      <w:pPr>
        <w:bidi/>
        <w:spacing w:after="0"/>
        <w:jc w:val="lowKashida"/>
        <w:rPr>
          <w:rFonts w:cs="Arial"/>
          <w:rtl/>
        </w:rPr>
      </w:pPr>
    </w:p>
    <w:tbl>
      <w:tblPr>
        <w:tblStyle w:val="GridTable4-Accent1"/>
        <w:bidiVisual/>
        <w:tblW w:w="0" w:type="auto"/>
        <w:tblLook w:val="04A0" w:firstRow="1" w:lastRow="0" w:firstColumn="1" w:lastColumn="0" w:noHBand="0" w:noVBand="1"/>
      </w:tblPr>
      <w:tblGrid>
        <w:gridCol w:w="3566"/>
        <w:gridCol w:w="3567"/>
        <w:gridCol w:w="3567"/>
      </w:tblGrid>
      <w:tr w:rsidR="00D07B41"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3"/>
          </w:tcPr>
          <w:p w:rsidR="00D07B41" w:rsidRDefault="00D07B41" w:rsidP="00D07B41">
            <w:pPr>
              <w:bidi/>
              <w:jc w:val="center"/>
              <w:rPr>
                <w:rFonts w:cs="Arial"/>
                <w:rtl/>
              </w:rPr>
            </w:pPr>
            <w:r w:rsidRPr="00D07B41">
              <w:rPr>
                <w:rFonts w:cs="Arial"/>
                <w:rtl/>
              </w:rPr>
              <w:t>أسباب فشل استراتيجيات الأعمال الإلكترونية</w:t>
            </w:r>
          </w:p>
        </w:tc>
      </w:tr>
      <w:tr w:rsidR="00D07B41" w:rsidTr="00D07B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66" w:type="dxa"/>
          </w:tcPr>
          <w:p w:rsidR="00D07B41" w:rsidRPr="00D07B41" w:rsidRDefault="00D07B41" w:rsidP="00D07B41">
            <w:pPr>
              <w:bidi/>
              <w:jc w:val="lowKashida"/>
              <w:rPr>
                <w:rFonts w:cs="Arial"/>
                <w:b w:val="0"/>
                <w:bCs w:val="0"/>
                <w:rtl/>
              </w:rPr>
            </w:pPr>
            <w:r w:rsidRPr="00D07B41">
              <w:rPr>
                <w:rFonts w:cs="Arial"/>
                <w:b w:val="0"/>
                <w:bCs w:val="0"/>
                <w:rtl/>
              </w:rPr>
              <w:t>عدم تمليك الاستراتيجية للأفراد والمبالغة في الأهداف، ومقاومة التغيير، وعدم دقة التحليل الاستراتيجي</w:t>
            </w:r>
          </w:p>
        </w:tc>
        <w:tc>
          <w:tcPr>
            <w:tcW w:w="3567" w:type="dxa"/>
          </w:tcPr>
          <w:p w:rsidR="00D07B41" w:rsidRPr="00D07B41" w:rsidRDefault="00193D7B" w:rsidP="00D07B41">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D07B41">
              <w:rPr>
                <w:rFonts w:cs="Arial"/>
                <w:rtl/>
              </w:rPr>
              <w:t>محدودية المرونة والابتكار والقدرة على التأقلم، وتغير التكنولوجيا، وقلة الخبرة</w:t>
            </w:r>
          </w:p>
        </w:tc>
        <w:tc>
          <w:tcPr>
            <w:tcW w:w="3567" w:type="dxa"/>
          </w:tcPr>
          <w:p w:rsidR="00D07B41" w:rsidRDefault="00D07B41" w:rsidP="00D07B41">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D07B41">
              <w:rPr>
                <w:rFonts w:cs="Arial"/>
                <w:rtl/>
              </w:rPr>
              <w:t>عدم المتابعة، وقلة الحوافز، وعدم تمكين فريق العمل، وانعدام المسؤولية، وقلة اهتمام القيادة العليا</w:t>
            </w:r>
          </w:p>
        </w:tc>
      </w:tr>
    </w:tbl>
    <w:p w:rsidR="00D07B41" w:rsidRDefault="00D07B41" w:rsidP="00D07B41">
      <w:pPr>
        <w:bidi/>
        <w:spacing w:after="0"/>
        <w:jc w:val="lowKashida"/>
        <w:rPr>
          <w:rFonts w:cs="Arial"/>
          <w:rtl/>
        </w:rPr>
      </w:pPr>
    </w:p>
    <w:tbl>
      <w:tblPr>
        <w:tblStyle w:val="GridTable4-Accent1"/>
        <w:bidiVisual/>
        <w:tblW w:w="0" w:type="auto"/>
        <w:tblLook w:val="04A0" w:firstRow="1" w:lastRow="0" w:firstColumn="1" w:lastColumn="0" w:noHBand="0" w:noVBand="1"/>
      </w:tblPr>
      <w:tblGrid>
        <w:gridCol w:w="2140"/>
        <w:gridCol w:w="2140"/>
        <w:gridCol w:w="2140"/>
        <w:gridCol w:w="2140"/>
        <w:gridCol w:w="2140"/>
      </w:tblGrid>
      <w:tr w:rsidR="008F2459"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5"/>
          </w:tcPr>
          <w:p w:rsidR="008F2459" w:rsidRDefault="008F2459" w:rsidP="008F2459">
            <w:pPr>
              <w:bidi/>
              <w:jc w:val="center"/>
              <w:rPr>
                <w:rFonts w:cs="Arial"/>
                <w:rtl/>
              </w:rPr>
            </w:pPr>
            <w:r w:rsidRPr="008F2459">
              <w:rPr>
                <w:rFonts w:cs="Arial"/>
                <w:rtl/>
              </w:rPr>
              <w:t>الميزات التنافسية التي يمكن تحقيقها</w:t>
            </w:r>
          </w:p>
        </w:tc>
      </w:tr>
      <w:tr w:rsidR="008F2459"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40" w:type="dxa"/>
          </w:tcPr>
          <w:p w:rsidR="008F2459" w:rsidRPr="00E963A3" w:rsidRDefault="008F2459" w:rsidP="008F2459">
            <w:pPr>
              <w:bidi/>
              <w:jc w:val="lowKashida"/>
              <w:rPr>
                <w:rFonts w:cs="Arial"/>
                <w:b w:val="0"/>
                <w:bCs w:val="0"/>
                <w:rtl/>
              </w:rPr>
            </w:pPr>
            <w:r w:rsidRPr="008F2459">
              <w:rPr>
                <w:rFonts w:cs="Arial"/>
                <w:b w:val="0"/>
                <w:bCs w:val="0"/>
                <w:rtl/>
              </w:rPr>
              <w:t>التركيز على الأسواق المناسبة</w:t>
            </w:r>
          </w:p>
        </w:tc>
        <w:tc>
          <w:tcPr>
            <w:tcW w:w="2140" w:type="dxa"/>
          </w:tcPr>
          <w:p w:rsidR="008F2459" w:rsidRDefault="008F2459" w:rsidP="008F2459">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8F2459">
              <w:rPr>
                <w:rFonts w:cs="Arial"/>
                <w:rtl/>
              </w:rPr>
              <w:t>طرح منتجات قادرة على المنافسة</w:t>
            </w:r>
          </w:p>
        </w:tc>
        <w:tc>
          <w:tcPr>
            <w:tcW w:w="2140" w:type="dxa"/>
          </w:tcPr>
          <w:p w:rsidR="008F2459" w:rsidRDefault="008F2459" w:rsidP="008F2459">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8F2459">
              <w:rPr>
                <w:rFonts w:cs="Arial"/>
                <w:rtl/>
              </w:rPr>
              <w:t>استخدام قنوات توزيع بديلة</w:t>
            </w:r>
          </w:p>
        </w:tc>
        <w:tc>
          <w:tcPr>
            <w:tcW w:w="2140" w:type="dxa"/>
          </w:tcPr>
          <w:p w:rsidR="008F2459" w:rsidRDefault="008F2459" w:rsidP="008F2459">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8F2459">
              <w:rPr>
                <w:rFonts w:cs="Arial"/>
                <w:rtl/>
              </w:rPr>
              <w:t>تطوير عمليات تصنيع جديدة</w:t>
            </w:r>
          </w:p>
        </w:tc>
        <w:tc>
          <w:tcPr>
            <w:tcW w:w="2140" w:type="dxa"/>
          </w:tcPr>
          <w:p w:rsidR="008F2459" w:rsidRDefault="008F2459" w:rsidP="008F2459">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8F2459">
              <w:rPr>
                <w:rFonts w:cs="Arial"/>
                <w:rtl/>
              </w:rPr>
              <w:t>توظيف سياسة التسعير الانتقائي وهياكل التكلفة المناسبة</w:t>
            </w:r>
          </w:p>
        </w:tc>
      </w:tr>
      <w:tr w:rsidR="008F2459" w:rsidTr="00193D7B">
        <w:tc>
          <w:tcPr>
            <w:cnfStyle w:val="001000000000" w:firstRow="0" w:lastRow="0" w:firstColumn="1" w:lastColumn="0" w:oddVBand="0" w:evenVBand="0" w:oddHBand="0" w:evenHBand="0" w:firstRowFirstColumn="0" w:firstRowLastColumn="0" w:lastRowFirstColumn="0" w:lastRowLastColumn="0"/>
            <w:tcW w:w="10700" w:type="dxa"/>
            <w:gridSpan w:val="5"/>
          </w:tcPr>
          <w:p w:rsidR="008F2459" w:rsidRPr="008F2459" w:rsidRDefault="008F2459" w:rsidP="008F2459">
            <w:pPr>
              <w:bidi/>
              <w:rPr>
                <w:rFonts w:cs="Arial"/>
              </w:rPr>
            </w:pPr>
            <w:r w:rsidRPr="008F2459">
              <w:rPr>
                <w:rFonts w:cs="Arial"/>
                <w:rtl/>
              </w:rPr>
              <w:t xml:space="preserve">أون استراتيجي نشرت الإحصائية التالية: </w:t>
            </w:r>
          </w:p>
          <w:p w:rsidR="008F2459" w:rsidRDefault="008F2459" w:rsidP="001307B0">
            <w:pPr>
              <w:pStyle w:val="ListParagraph"/>
              <w:numPr>
                <w:ilvl w:val="0"/>
                <w:numId w:val="32"/>
              </w:numPr>
              <w:bidi/>
              <w:rPr>
                <w:rFonts w:cs="Arial"/>
              </w:rPr>
            </w:pPr>
            <w:r w:rsidRPr="008F2459">
              <w:rPr>
                <w:rFonts w:cs="Arial"/>
                <w:rtl/>
              </w:rPr>
              <w:t>60٪ من المؤسسات لا</w:t>
            </w:r>
            <w:r>
              <w:rPr>
                <w:rFonts w:cs="Arial"/>
                <w:rtl/>
              </w:rPr>
              <w:t xml:space="preserve"> تربط الاستراتيجية بالميزانية</w:t>
            </w:r>
          </w:p>
          <w:p w:rsidR="008F2459" w:rsidRDefault="008F2459" w:rsidP="001307B0">
            <w:pPr>
              <w:pStyle w:val="ListParagraph"/>
              <w:numPr>
                <w:ilvl w:val="0"/>
                <w:numId w:val="32"/>
              </w:numPr>
              <w:bidi/>
              <w:rPr>
                <w:rFonts w:cs="Arial"/>
              </w:rPr>
            </w:pPr>
            <w:r w:rsidRPr="008F2459">
              <w:rPr>
                <w:rFonts w:cs="Arial"/>
                <w:rtl/>
              </w:rPr>
              <w:t>75٪ من المؤسسات لا تقدم حوافز للم</w:t>
            </w:r>
            <w:r>
              <w:rPr>
                <w:rFonts w:cs="Arial"/>
                <w:rtl/>
              </w:rPr>
              <w:t>وظفين القائمين على الاستراتيجية</w:t>
            </w:r>
          </w:p>
          <w:p w:rsidR="008F2459" w:rsidRDefault="008F2459" w:rsidP="001307B0">
            <w:pPr>
              <w:pStyle w:val="ListParagraph"/>
              <w:numPr>
                <w:ilvl w:val="0"/>
                <w:numId w:val="32"/>
              </w:numPr>
              <w:bidi/>
              <w:rPr>
                <w:rFonts w:cs="Arial"/>
              </w:rPr>
            </w:pPr>
            <w:r w:rsidRPr="008F2459">
              <w:rPr>
                <w:rFonts w:cs="Arial"/>
                <w:rtl/>
              </w:rPr>
              <w:t>86٪ من أصحاب الأعمال والمديرين يقضون أقل من ساعة واحد</w:t>
            </w:r>
            <w:r>
              <w:rPr>
                <w:rFonts w:cs="Arial"/>
                <w:rtl/>
              </w:rPr>
              <w:t>ة كل شهر في مناقشة الاستراتيجية</w:t>
            </w:r>
          </w:p>
          <w:p w:rsidR="008F2459" w:rsidRPr="008F2459" w:rsidRDefault="008F2459" w:rsidP="001307B0">
            <w:pPr>
              <w:pStyle w:val="ListParagraph"/>
              <w:numPr>
                <w:ilvl w:val="0"/>
                <w:numId w:val="32"/>
              </w:numPr>
              <w:bidi/>
              <w:rPr>
                <w:rFonts w:cs="Arial"/>
                <w:rtl/>
              </w:rPr>
            </w:pPr>
            <w:r w:rsidRPr="008F2459">
              <w:rPr>
                <w:rFonts w:cs="Arial"/>
                <w:rtl/>
              </w:rPr>
              <w:t>95٪ من القوى العاملة لا تفهم استراتيجية منظمتهم</w:t>
            </w:r>
          </w:p>
        </w:tc>
      </w:tr>
    </w:tbl>
    <w:p w:rsidR="008F2459" w:rsidRDefault="008F2459" w:rsidP="008F2459">
      <w:pPr>
        <w:bidi/>
        <w:spacing w:after="0"/>
        <w:jc w:val="lowKashida"/>
        <w:rPr>
          <w:rFonts w:cs="Arial"/>
          <w:rtl/>
        </w:rPr>
      </w:pPr>
    </w:p>
    <w:p w:rsidR="00193D7B" w:rsidRPr="00193D7B" w:rsidRDefault="00193D7B" w:rsidP="00193D7B">
      <w:pPr>
        <w:bidi/>
        <w:jc w:val="center"/>
        <w:rPr>
          <w:b/>
          <w:bCs/>
          <w:color w:val="5B9BD5" w:themeColor="accent1"/>
          <w:rtl/>
        </w:rPr>
      </w:pPr>
      <w:r w:rsidRPr="00193D7B">
        <w:rPr>
          <w:rFonts w:hint="cs"/>
          <w:b/>
          <w:bCs/>
          <w:color w:val="5B9BD5" w:themeColor="accent1"/>
          <w:rtl/>
        </w:rPr>
        <w:t xml:space="preserve">الوحدة 7 </w:t>
      </w:r>
      <w:r w:rsidRPr="00193D7B">
        <w:rPr>
          <w:b/>
          <w:bCs/>
          <w:color w:val="5B9BD5" w:themeColor="accent1"/>
          <w:rtl/>
        </w:rPr>
        <w:t>إدارة العلاقة مع الزبائن</w:t>
      </w:r>
    </w:p>
    <w:tbl>
      <w:tblPr>
        <w:tblStyle w:val="GridTable4-Accent1"/>
        <w:bidiVisual/>
        <w:tblW w:w="0" w:type="auto"/>
        <w:tblLook w:val="04A0" w:firstRow="1" w:lastRow="0" w:firstColumn="1" w:lastColumn="0" w:noHBand="0" w:noVBand="1"/>
      </w:tblPr>
      <w:tblGrid>
        <w:gridCol w:w="3566"/>
        <w:gridCol w:w="3567"/>
        <w:gridCol w:w="3567"/>
      </w:tblGrid>
      <w:tr w:rsidR="00193D7B"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3"/>
          </w:tcPr>
          <w:p w:rsidR="00193D7B" w:rsidRDefault="00193D7B" w:rsidP="00193D7B">
            <w:pPr>
              <w:bidi/>
              <w:jc w:val="center"/>
              <w:rPr>
                <w:rFonts w:cs="Arial"/>
                <w:rtl/>
              </w:rPr>
            </w:pPr>
            <w:r w:rsidRPr="00193D7B">
              <w:rPr>
                <w:rFonts w:cs="Arial" w:hint="cs"/>
                <w:rtl/>
              </w:rPr>
              <w:t>لماذا</w:t>
            </w:r>
            <w:r w:rsidRPr="00193D7B">
              <w:rPr>
                <w:rFonts w:cs="Arial"/>
                <w:rtl/>
              </w:rPr>
              <w:t xml:space="preserve"> </w:t>
            </w:r>
            <w:r w:rsidRPr="00193D7B">
              <w:rPr>
                <w:rFonts w:cs="Arial" w:hint="cs"/>
                <w:rtl/>
              </w:rPr>
              <w:t>يغادر</w:t>
            </w:r>
            <w:r w:rsidRPr="00193D7B">
              <w:rPr>
                <w:rFonts w:cs="Arial"/>
                <w:rtl/>
              </w:rPr>
              <w:t xml:space="preserve"> </w:t>
            </w:r>
            <w:r w:rsidRPr="00193D7B">
              <w:rPr>
                <w:rFonts w:cs="Arial" w:hint="cs"/>
                <w:rtl/>
              </w:rPr>
              <w:t>الزبائن</w:t>
            </w:r>
          </w:p>
        </w:tc>
      </w:tr>
      <w:tr w:rsidR="00193D7B"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66" w:type="dxa"/>
          </w:tcPr>
          <w:p w:rsidR="00193D7B" w:rsidRPr="00193D7B" w:rsidRDefault="00193D7B" w:rsidP="00193D7B">
            <w:pPr>
              <w:bidi/>
              <w:jc w:val="center"/>
              <w:rPr>
                <w:rFonts w:cs="Arial"/>
                <w:b w:val="0"/>
                <w:bCs w:val="0"/>
                <w:rtl/>
              </w:rPr>
            </w:pPr>
            <w:r w:rsidRPr="00193D7B">
              <w:rPr>
                <w:rFonts w:cs="Arial" w:hint="cs"/>
                <w:b w:val="0"/>
                <w:bCs w:val="0"/>
                <w:rtl/>
              </w:rPr>
              <w:t>بسبب</w:t>
            </w:r>
            <w:r w:rsidRPr="00193D7B">
              <w:rPr>
                <w:rFonts w:cs="Arial"/>
                <w:b w:val="0"/>
                <w:bCs w:val="0"/>
                <w:rtl/>
              </w:rPr>
              <w:t xml:space="preserve"> </w:t>
            </w:r>
            <w:r w:rsidRPr="00193D7B">
              <w:rPr>
                <w:rFonts w:cs="Arial" w:hint="cs"/>
                <w:b w:val="0"/>
                <w:bCs w:val="0"/>
                <w:rtl/>
              </w:rPr>
              <w:t>مشاكل</w:t>
            </w:r>
            <w:r w:rsidRPr="00193D7B">
              <w:rPr>
                <w:rFonts w:cs="Arial"/>
                <w:b w:val="0"/>
                <w:bCs w:val="0"/>
                <w:rtl/>
              </w:rPr>
              <w:t xml:space="preserve"> </w:t>
            </w:r>
            <w:r w:rsidRPr="00193D7B">
              <w:rPr>
                <w:rFonts w:cs="Arial" w:hint="cs"/>
                <w:b w:val="0"/>
                <w:bCs w:val="0"/>
                <w:rtl/>
              </w:rPr>
              <w:t>في</w:t>
            </w:r>
            <w:r w:rsidRPr="00193D7B">
              <w:rPr>
                <w:rFonts w:cs="Arial"/>
                <w:b w:val="0"/>
                <w:bCs w:val="0"/>
                <w:rtl/>
              </w:rPr>
              <w:t xml:space="preserve"> </w:t>
            </w:r>
            <w:r w:rsidRPr="00193D7B">
              <w:rPr>
                <w:rFonts w:cs="Arial" w:hint="cs"/>
                <w:b w:val="0"/>
                <w:bCs w:val="0"/>
                <w:rtl/>
              </w:rPr>
              <w:t>المنتج،</w:t>
            </w:r>
            <w:r w:rsidRPr="00193D7B">
              <w:rPr>
                <w:rFonts w:cs="Arial"/>
                <w:b w:val="0"/>
                <w:bCs w:val="0"/>
                <w:rtl/>
              </w:rPr>
              <w:t xml:space="preserve"> </w:t>
            </w:r>
            <w:r w:rsidRPr="00193D7B">
              <w:rPr>
                <w:rFonts w:cs="Arial" w:hint="cs"/>
                <w:b w:val="0"/>
                <w:bCs w:val="0"/>
                <w:rtl/>
              </w:rPr>
              <w:t>أو</w:t>
            </w:r>
            <w:r w:rsidRPr="00193D7B">
              <w:rPr>
                <w:rFonts w:cs="Arial"/>
                <w:b w:val="0"/>
                <w:bCs w:val="0"/>
                <w:rtl/>
              </w:rPr>
              <w:t xml:space="preserve"> </w:t>
            </w:r>
            <w:r w:rsidRPr="00193D7B">
              <w:rPr>
                <w:rFonts w:cs="Arial" w:hint="cs"/>
                <w:b w:val="0"/>
                <w:bCs w:val="0"/>
                <w:rtl/>
              </w:rPr>
              <w:t>مشاكل</w:t>
            </w:r>
            <w:r w:rsidRPr="00193D7B">
              <w:rPr>
                <w:rFonts w:cs="Arial"/>
                <w:b w:val="0"/>
                <w:bCs w:val="0"/>
                <w:rtl/>
              </w:rPr>
              <w:t xml:space="preserve"> </w:t>
            </w:r>
            <w:r w:rsidRPr="00193D7B">
              <w:rPr>
                <w:rFonts w:cs="Arial" w:hint="cs"/>
                <w:b w:val="0"/>
                <w:bCs w:val="0"/>
                <w:rtl/>
              </w:rPr>
              <w:t>في</w:t>
            </w:r>
            <w:r w:rsidRPr="00193D7B">
              <w:rPr>
                <w:rFonts w:cs="Arial"/>
                <w:b w:val="0"/>
                <w:bCs w:val="0"/>
                <w:rtl/>
              </w:rPr>
              <w:t xml:space="preserve"> </w:t>
            </w:r>
            <w:r w:rsidRPr="00193D7B">
              <w:rPr>
                <w:rFonts w:cs="Arial" w:hint="cs"/>
                <w:b w:val="0"/>
                <w:bCs w:val="0"/>
                <w:rtl/>
              </w:rPr>
              <w:t>خدمة</w:t>
            </w:r>
            <w:r w:rsidRPr="00193D7B">
              <w:rPr>
                <w:rFonts w:cs="Arial"/>
                <w:b w:val="0"/>
                <w:bCs w:val="0"/>
                <w:rtl/>
              </w:rPr>
              <w:t xml:space="preserve"> </w:t>
            </w:r>
            <w:r w:rsidRPr="00193D7B">
              <w:rPr>
                <w:rFonts w:cs="Arial" w:hint="cs"/>
                <w:b w:val="0"/>
                <w:bCs w:val="0"/>
                <w:rtl/>
              </w:rPr>
              <w:t>العملاء،</w:t>
            </w:r>
            <w:r w:rsidRPr="00193D7B">
              <w:rPr>
                <w:rFonts w:cs="Arial"/>
                <w:b w:val="0"/>
                <w:bCs w:val="0"/>
                <w:rtl/>
              </w:rPr>
              <w:t xml:space="preserve"> </w:t>
            </w:r>
            <w:r w:rsidRPr="00193D7B">
              <w:rPr>
                <w:rFonts w:cs="Arial" w:hint="cs"/>
                <w:b w:val="0"/>
                <w:bCs w:val="0"/>
                <w:rtl/>
              </w:rPr>
              <w:t>أو</w:t>
            </w:r>
            <w:r w:rsidRPr="00193D7B">
              <w:rPr>
                <w:rFonts w:cs="Arial"/>
                <w:b w:val="0"/>
                <w:bCs w:val="0"/>
                <w:rtl/>
              </w:rPr>
              <w:t xml:space="preserve"> </w:t>
            </w:r>
            <w:r w:rsidRPr="00193D7B">
              <w:rPr>
                <w:rFonts w:cs="Arial" w:hint="cs"/>
                <w:b w:val="0"/>
                <w:bCs w:val="0"/>
                <w:rtl/>
              </w:rPr>
              <w:t>المنافسة</w:t>
            </w:r>
          </w:p>
        </w:tc>
        <w:tc>
          <w:tcPr>
            <w:tcW w:w="3567" w:type="dxa"/>
          </w:tcPr>
          <w:p w:rsidR="00193D7B" w:rsidRDefault="00193D7B" w:rsidP="00193D7B">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193D7B">
              <w:rPr>
                <w:rFonts w:cs="Arial"/>
                <w:rtl/>
              </w:rPr>
              <w:t xml:space="preserve">68% </w:t>
            </w:r>
            <w:r w:rsidRPr="00193D7B">
              <w:rPr>
                <w:rFonts w:cs="Arial" w:hint="cs"/>
                <w:rtl/>
              </w:rPr>
              <w:t>يغادرون</w:t>
            </w:r>
            <w:r w:rsidRPr="00193D7B">
              <w:rPr>
                <w:rFonts w:cs="Arial"/>
                <w:rtl/>
              </w:rPr>
              <w:t xml:space="preserve"> </w:t>
            </w:r>
            <w:r w:rsidRPr="00193D7B">
              <w:rPr>
                <w:rFonts w:cs="Arial" w:hint="cs"/>
                <w:rtl/>
              </w:rPr>
              <w:t>بسبب</w:t>
            </w:r>
            <w:r w:rsidRPr="00193D7B">
              <w:rPr>
                <w:rFonts w:cs="Arial"/>
                <w:rtl/>
              </w:rPr>
              <w:t xml:space="preserve"> </w:t>
            </w:r>
            <w:r>
              <w:rPr>
                <w:rFonts w:cs="Arial" w:hint="cs"/>
                <w:rtl/>
              </w:rPr>
              <w:t>المعاملة</w:t>
            </w:r>
          </w:p>
          <w:p w:rsidR="00193D7B" w:rsidRDefault="00193D7B" w:rsidP="00193D7B">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193D7B">
              <w:rPr>
                <w:rFonts w:cs="Arial"/>
                <w:rtl/>
              </w:rPr>
              <w:t xml:space="preserve"> 14</w:t>
            </w:r>
            <w:r>
              <w:rPr>
                <w:rFonts w:cs="Arial" w:hint="cs"/>
                <w:rtl/>
              </w:rPr>
              <w:t>%</w:t>
            </w:r>
            <w:r w:rsidRPr="00193D7B">
              <w:rPr>
                <w:rFonts w:cs="Arial"/>
                <w:rtl/>
              </w:rPr>
              <w:t xml:space="preserve"> </w:t>
            </w:r>
            <w:r w:rsidRPr="00193D7B">
              <w:rPr>
                <w:rFonts w:cs="Arial" w:hint="cs"/>
                <w:rtl/>
              </w:rPr>
              <w:t>يغادرون</w:t>
            </w:r>
            <w:r w:rsidRPr="00193D7B">
              <w:rPr>
                <w:rFonts w:cs="Arial"/>
                <w:rtl/>
              </w:rPr>
              <w:t xml:space="preserve"> </w:t>
            </w:r>
            <w:r w:rsidRPr="00193D7B">
              <w:rPr>
                <w:rFonts w:cs="Arial" w:hint="cs"/>
                <w:rtl/>
              </w:rPr>
              <w:t>بسبب</w:t>
            </w:r>
            <w:r w:rsidRPr="00193D7B">
              <w:rPr>
                <w:rFonts w:cs="Arial"/>
                <w:rtl/>
              </w:rPr>
              <w:t xml:space="preserve"> </w:t>
            </w:r>
            <w:r w:rsidRPr="00193D7B">
              <w:rPr>
                <w:rFonts w:cs="Arial" w:hint="cs"/>
                <w:rtl/>
              </w:rPr>
              <w:t>جودة</w:t>
            </w:r>
            <w:r w:rsidRPr="00193D7B">
              <w:rPr>
                <w:rFonts w:cs="Arial"/>
                <w:rtl/>
              </w:rPr>
              <w:t xml:space="preserve"> </w:t>
            </w:r>
            <w:r w:rsidRPr="00193D7B">
              <w:rPr>
                <w:rFonts w:cs="Arial" w:hint="cs"/>
                <w:rtl/>
              </w:rPr>
              <w:t>الخدمة</w:t>
            </w:r>
          </w:p>
        </w:tc>
        <w:tc>
          <w:tcPr>
            <w:tcW w:w="3567" w:type="dxa"/>
          </w:tcPr>
          <w:p w:rsidR="00193D7B" w:rsidRDefault="00193D7B" w:rsidP="00193D7B">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193D7B">
              <w:rPr>
                <w:rFonts w:cs="Arial" w:hint="cs"/>
                <w:rtl/>
              </w:rPr>
              <w:t>العمال</w:t>
            </w:r>
            <w:r w:rsidRPr="00193D7B">
              <w:rPr>
                <w:rFonts w:cs="Arial"/>
                <w:rtl/>
              </w:rPr>
              <w:t xml:space="preserve"> </w:t>
            </w:r>
            <w:r w:rsidRPr="00193D7B">
              <w:rPr>
                <w:rFonts w:cs="Arial" w:hint="cs"/>
                <w:rtl/>
              </w:rPr>
              <w:t>لا</w:t>
            </w:r>
            <w:r w:rsidRPr="00193D7B">
              <w:rPr>
                <w:rFonts w:cs="Arial"/>
                <w:rtl/>
              </w:rPr>
              <w:t xml:space="preserve"> </w:t>
            </w:r>
            <w:r w:rsidRPr="00193D7B">
              <w:rPr>
                <w:rFonts w:cs="Arial" w:hint="cs"/>
                <w:rtl/>
              </w:rPr>
              <w:t>يغادرون</w:t>
            </w:r>
            <w:r w:rsidRPr="00193D7B">
              <w:rPr>
                <w:rFonts w:cs="Arial"/>
                <w:rtl/>
              </w:rPr>
              <w:t xml:space="preserve"> </w:t>
            </w:r>
            <w:r w:rsidRPr="00193D7B">
              <w:rPr>
                <w:rFonts w:cs="Arial" w:hint="cs"/>
                <w:rtl/>
              </w:rPr>
              <w:t>الشركة</w:t>
            </w:r>
            <w:r w:rsidRPr="00193D7B">
              <w:rPr>
                <w:rFonts w:cs="Arial"/>
                <w:rtl/>
              </w:rPr>
              <w:t xml:space="preserve"> </w:t>
            </w:r>
            <w:r w:rsidRPr="00193D7B">
              <w:rPr>
                <w:rFonts w:cs="Arial" w:hint="cs"/>
                <w:rtl/>
              </w:rPr>
              <w:t>أو</w:t>
            </w:r>
            <w:r w:rsidRPr="00193D7B">
              <w:rPr>
                <w:rFonts w:cs="Arial"/>
                <w:rtl/>
              </w:rPr>
              <w:t xml:space="preserve"> </w:t>
            </w:r>
            <w:r w:rsidRPr="00193D7B">
              <w:rPr>
                <w:rFonts w:cs="Arial" w:hint="cs"/>
                <w:rtl/>
              </w:rPr>
              <w:t>البلد</w:t>
            </w:r>
            <w:r w:rsidRPr="00193D7B">
              <w:rPr>
                <w:rFonts w:cs="Arial"/>
                <w:rtl/>
              </w:rPr>
              <w:t xml:space="preserve"> </w:t>
            </w:r>
            <w:r w:rsidRPr="00193D7B">
              <w:rPr>
                <w:rFonts w:cs="Arial" w:hint="cs"/>
                <w:rtl/>
              </w:rPr>
              <w:t>بل</w:t>
            </w:r>
            <w:r w:rsidRPr="00193D7B">
              <w:rPr>
                <w:rFonts w:cs="Arial"/>
                <w:rtl/>
              </w:rPr>
              <w:t xml:space="preserve"> </w:t>
            </w:r>
            <w:r w:rsidRPr="00193D7B">
              <w:rPr>
                <w:rFonts w:cs="Arial" w:hint="cs"/>
                <w:rtl/>
              </w:rPr>
              <w:t>يغادرون</w:t>
            </w:r>
            <w:r w:rsidRPr="00193D7B">
              <w:rPr>
                <w:rFonts w:cs="Arial"/>
                <w:rtl/>
              </w:rPr>
              <w:t xml:space="preserve"> </w:t>
            </w:r>
            <w:r w:rsidRPr="00193D7B">
              <w:rPr>
                <w:rFonts w:cs="Arial" w:hint="cs"/>
                <w:rtl/>
              </w:rPr>
              <w:t>المدير</w:t>
            </w:r>
          </w:p>
        </w:tc>
      </w:tr>
    </w:tbl>
    <w:p w:rsidR="00193D7B" w:rsidRDefault="00193D7B" w:rsidP="00193D7B">
      <w:pPr>
        <w:bidi/>
        <w:spacing w:after="0"/>
        <w:jc w:val="lowKashida"/>
        <w:rPr>
          <w:rFonts w:cs="Arial"/>
          <w:rtl/>
        </w:rPr>
      </w:pPr>
    </w:p>
    <w:tbl>
      <w:tblPr>
        <w:tblStyle w:val="GridTable4-Accent1"/>
        <w:bidiVisual/>
        <w:tblW w:w="0" w:type="auto"/>
        <w:tblInd w:w="15" w:type="dxa"/>
        <w:tblLook w:val="04A0" w:firstRow="1" w:lastRow="0" w:firstColumn="1" w:lastColumn="0" w:noHBand="0" w:noVBand="1"/>
      </w:tblPr>
      <w:tblGrid>
        <w:gridCol w:w="2039"/>
        <w:gridCol w:w="3163"/>
        <w:gridCol w:w="3065"/>
        <w:gridCol w:w="2418"/>
      </w:tblGrid>
      <w:tr w:rsidR="00193D7B"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85" w:type="dxa"/>
            <w:gridSpan w:val="4"/>
          </w:tcPr>
          <w:p w:rsidR="00193D7B" w:rsidRDefault="00193D7B" w:rsidP="00193D7B">
            <w:pPr>
              <w:bidi/>
              <w:jc w:val="center"/>
              <w:rPr>
                <w:rFonts w:cs="Arial"/>
                <w:rtl/>
              </w:rPr>
            </w:pPr>
            <w:r w:rsidRPr="00193D7B">
              <w:rPr>
                <w:rFonts w:cs="Arial" w:hint="cs"/>
                <w:rtl/>
              </w:rPr>
              <w:t>الأنشطة</w:t>
            </w:r>
            <w:r w:rsidRPr="00193D7B">
              <w:rPr>
                <w:rFonts w:cs="Arial"/>
                <w:rtl/>
              </w:rPr>
              <w:t xml:space="preserve"> </w:t>
            </w:r>
            <w:r w:rsidRPr="00193D7B">
              <w:rPr>
                <w:rFonts w:cs="Arial" w:hint="cs"/>
                <w:rtl/>
              </w:rPr>
              <w:t>الرئيسية</w:t>
            </w:r>
            <w:r w:rsidRPr="00193D7B">
              <w:rPr>
                <w:rFonts w:cs="Arial"/>
                <w:rtl/>
              </w:rPr>
              <w:t xml:space="preserve"> </w:t>
            </w:r>
            <w:r w:rsidRPr="00193D7B">
              <w:rPr>
                <w:rFonts w:cs="Arial" w:hint="cs"/>
                <w:rtl/>
              </w:rPr>
              <w:t>في</w:t>
            </w:r>
            <w:r w:rsidRPr="00193D7B">
              <w:rPr>
                <w:rFonts w:cs="Arial"/>
                <w:rtl/>
              </w:rPr>
              <w:t xml:space="preserve"> </w:t>
            </w:r>
            <w:r w:rsidRPr="00193D7B">
              <w:rPr>
                <w:rFonts w:cs="Arial" w:hint="cs"/>
                <w:rtl/>
              </w:rPr>
              <w:t>عملية</w:t>
            </w:r>
            <w:r w:rsidRPr="00193D7B">
              <w:rPr>
                <w:rFonts w:cs="Arial"/>
                <w:rtl/>
              </w:rPr>
              <w:t xml:space="preserve"> </w:t>
            </w:r>
            <w:r w:rsidRPr="00193D7B">
              <w:rPr>
                <w:rFonts w:cs="Arial" w:hint="cs"/>
                <w:rtl/>
              </w:rPr>
              <w:t>إدارة</w:t>
            </w:r>
            <w:r w:rsidRPr="00193D7B">
              <w:rPr>
                <w:rFonts w:cs="Arial"/>
                <w:rtl/>
              </w:rPr>
              <w:t xml:space="preserve"> </w:t>
            </w:r>
            <w:r w:rsidRPr="00193D7B">
              <w:rPr>
                <w:rFonts w:cs="Arial" w:hint="cs"/>
                <w:rtl/>
              </w:rPr>
              <w:t>العلاقة</w:t>
            </w:r>
            <w:r w:rsidRPr="00193D7B">
              <w:rPr>
                <w:rFonts w:cs="Arial"/>
                <w:rtl/>
              </w:rPr>
              <w:t xml:space="preserve"> </w:t>
            </w:r>
            <w:r w:rsidRPr="00193D7B">
              <w:rPr>
                <w:rFonts w:cs="Arial" w:hint="cs"/>
                <w:rtl/>
              </w:rPr>
              <w:t>مع</w:t>
            </w:r>
            <w:r w:rsidRPr="00193D7B">
              <w:rPr>
                <w:rFonts w:cs="Arial"/>
                <w:rtl/>
              </w:rPr>
              <w:t xml:space="preserve"> </w:t>
            </w:r>
            <w:r w:rsidRPr="00193D7B">
              <w:rPr>
                <w:rFonts w:cs="Arial" w:hint="cs"/>
                <w:rtl/>
              </w:rPr>
              <w:t>العملاء</w:t>
            </w:r>
            <w:r w:rsidRPr="00193D7B">
              <w:rPr>
                <w:rFonts w:cs="Arial"/>
                <w:rtl/>
              </w:rPr>
              <w:t xml:space="preserve"> </w:t>
            </w:r>
            <w:r w:rsidRPr="00193D7B">
              <w:rPr>
                <w:rFonts w:cs="Arial" w:hint="cs"/>
                <w:rtl/>
              </w:rPr>
              <w:t>في</w:t>
            </w:r>
            <w:r w:rsidRPr="00193D7B">
              <w:rPr>
                <w:rFonts w:cs="Arial"/>
                <w:rtl/>
              </w:rPr>
              <w:t xml:space="preserve"> </w:t>
            </w:r>
            <w:r w:rsidRPr="00193D7B">
              <w:rPr>
                <w:rFonts w:cs="Arial" w:hint="cs"/>
                <w:rtl/>
              </w:rPr>
              <w:t>الآتي</w:t>
            </w:r>
          </w:p>
        </w:tc>
      </w:tr>
      <w:tr w:rsidR="00193D7B"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9" w:type="dxa"/>
          </w:tcPr>
          <w:p w:rsidR="00193D7B" w:rsidRPr="00193D7B" w:rsidRDefault="00193D7B" w:rsidP="00193D7B">
            <w:pPr>
              <w:bidi/>
              <w:jc w:val="center"/>
              <w:rPr>
                <w:rFonts w:cs="Arial"/>
                <w:b w:val="0"/>
                <w:bCs w:val="0"/>
                <w:rtl/>
              </w:rPr>
            </w:pPr>
            <w:r w:rsidRPr="00193D7B">
              <w:rPr>
                <w:rFonts w:cs="Arial" w:hint="cs"/>
                <w:rtl/>
              </w:rPr>
              <w:t>اختيار</w:t>
            </w:r>
            <w:r w:rsidRPr="00193D7B">
              <w:rPr>
                <w:rFonts w:cs="Arial"/>
                <w:rtl/>
              </w:rPr>
              <w:t xml:space="preserve"> </w:t>
            </w:r>
            <w:r w:rsidRPr="00193D7B">
              <w:rPr>
                <w:rFonts w:cs="Arial" w:hint="cs"/>
                <w:rtl/>
              </w:rPr>
              <w:t>العملاء</w:t>
            </w:r>
            <w:r w:rsidRPr="00193D7B">
              <w:rPr>
                <w:rFonts w:cs="Arial"/>
                <w:b w:val="0"/>
                <w:bCs w:val="0"/>
                <w:rtl/>
              </w:rPr>
              <w:t xml:space="preserve">: </w:t>
            </w:r>
            <w:r w:rsidRPr="00193D7B">
              <w:rPr>
                <w:rFonts w:cs="Arial" w:hint="cs"/>
                <w:b w:val="0"/>
                <w:bCs w:val="0"/>
                <w:rtl/>
              </w:rPr>
              <w:t>ماهي</w:t>
            </w:r>
            <w:r w:rsidRPr="00193D7B">
              <w:rPr>
                <w:rFonts w:cs="Arial"/>
                <w:b w:val="0"/>
                <w:bCs w:val="0"/>
                <w:rtl/>
              </w:rPr>
              <w:t xml:space="preserve"> </w:t>
            </w:r>
            <w:r w:rsidRPr="00193D7B">
              <w:rPr>
                <w:rFonts w:cs="Arial" w:hint="cs"/>
                <w:b w:val="0"/>
                <w:bCs w:val="0"/>
                <w:rtl/>
              </w:rPr>
              <w:t>الشريحة</w:t>
            </w:r>
            <w:r w:rsidRPr="00193D7B">
              <w:rPr>
                <w:rFonts w:cs="Arial"/>
                <w:b w:val="0"/>
                <w:bCs w:val="0"/>
                <w:rtl/>
              </w:rPr>
              <w:t xml:space="preserve"> </w:t>
            </w:r>
            <w:r w:rsidRPr="00193D7B">
              <w:rPr>
                <w:rFonts w:cs="Arial" w:hint="cs"/>
                <w:b w:val="0"/>
                <w:bCs w:val="0"/>
                <w:rtl/>
              </w:rPr>
              <w:t>المستهدفة</w:t>
            </w:r>
            <w:r w:rsidRPr="00193D7B">
              <w:rPr>
                <w:rFonts w:cs="Arial"/>
                <w:b w:val="0"/>
                <w:bCs w:val="0"/>
                <w:rtl/>
              </w:rPr>
              <w:t xml:space="preserve"> </w:t>
            </w:r>
            <w:r w:rsidRPr="00193D7B">
              <w:rPr>
                <w:rFonts w:cs="Arial" w:hint="cs"/>
                <w:b w:val="0"/>
                <w:bCs w:val="0"/>
                <w:rtl/>
              </w:rPr>
              <w:t>وماهي</w:t>
            </w:r>
            <w:r w:rsidRPr="00193D7B">
              <w:rPr>
                <w:rFonts w:cs="Arial"/>
                <w:b w:val="0"/>
                <w:bCs w:val="0"/>
                <w:rtl/>
              </w:rPr>
              <w:t xml:space="preserve"> </w:t>
            </w:r>
            <w:r w:rsidRPr="00193D7B">
              <w:rPr>
                <w:rFonts w:cs="Arial" w:hint="cs"/>
                <w:b w:val="0"/>
                <w:bCs w:val="0"/>
                <w:rtl/>
              </w:rPr>
              <w:t>احتياجاتهم</w:t>
            </w:r>
            <w:r w:rsidRPr="00193D7B">
              <w:rPr>
                <w:rFonts w:cs="Arial"/>
                <w:b w:val="0"/>
                <w:bCs w:val="0"/>
                <w:rtl/>
              </w:rPr>
              <w:t xml:space="preserve"> </w:t>
            </w:r>
            <w:r w:rsidRPr="00193D7B">
              <w:rPr>
                <w:rFonts w:cs="Arial" w:hint="cs"/>
                <w:b w:val="0"/>
                <w:bCs w:val="0"/>
                <w:rtl/>
              </w:rPr>
              <w:t>وأين</w:t>
            </w:r>
            <w:r w:rsidRPr="00193D7B">
              <w:rPr>
                <w:rFonts w:cs="Arial"/>
                <w:b w:val="0"/>
                <w:bCs w:val="0"/>
                <w:rtl/>
              </w:rPr>
              <w:t xml:space="preserve"> </w:t>
            </w:r>
            <w:r w:rsidRPr="00193D7B">
              <w:rPr>
                <w:rFonts w:cs="Arial" w:hint="cs"/>
                <w:b w:val="0"/>
                <w:bCs w:val="0"/>
                <w:rtl/>
              </w:rPr>
              <w:t>نجدهم</w:t>
            </w:r>
          </w:p>
        </w:tc>
        <w:tc>
          <w:tcPr>
            <w:tcW w:w="3163" w:type="dxa"/>
          </w:tcPr>
          <w:p w:rsidR="00193D7B" w:rsidRDefault="00193D7B" w:rsidP="00193D7B">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193D7B">
              <w:rPr>
                <w:rFonts w:cs="Arial" w:hint="cs"/>
                <w:b/>
                <w:bCs/>
                <w:rtl/>
              </w:rPr>
              <w:t>جذب</w:t>
            </w:r>
            <w:r w:rsidRPr="00193D7B">
              <w:rPr>
                <w:rFonts w:cs="Arial"/>
                <w:b/>
                <w:bCs/>
                <w:rtl/>
              </w:rPr>
              <w:t xml:space="preserve"> </w:t>
            </w:r>
            <w:r w:rsidRPr="00193D7B">
              <w:rPr>
                <w:rFonts w:cs="Arial" w:hint="cs"/>
                <w:b/>
                <w:bCs/>
                <w:rtl/>
              </w:rPr>
              <w:t>العملاء</w:t>
            </w:r>
            <w:r w:rsidRPr="00193D7B">
              <w:rPr>
                <w:rFonts w:cs="Arial"/>
                <w:rtl/>
              </w:rPr>
              <w:t xml:space="preserve">: </w:t>
            </w:r>
            <w:r w:rsidRPr="00193D7B">
              <w:rPr>
                <w:rFonts w:cs="Arial" w:hint="cs"/>
                <w:rtl/>
              </w:rPr>
              <w:t>استخدام</w:t>
            </w:r>
            <w:r w:rsidRPr="00193D7B">
              <w:rPr>
                <w:rFonts w:cs="Arial"/>
                <w:rtl/>
              </w:rPr>
              <w:t xml:space="preserve"> </w:t>
            </w:r>
            <w:r w:rsidRPr="00193D7B">
              <w:rPr>
                <w:rFonts w:cs="Arial" w:hint="cs"/>
                <w:rtl/>
              </w:rPr>
              <w:t>قنوات</w:t>
            </w:r>
            <w:r w:rsidRPr="00193D7B">
              <w:rPr>
                <w:rFonts w:cs="Arial"/>
                <w:rtl/>
              </w:rPr>
              <w:t xml:space="preserve"> </w:t>
            </w:r>
            <w:r w:rsidRPr="00193D7B">
              <w:rPr>
                <w:rFonts w:cs="Arial" w:hint="cs"/>
                <w:rtl/>
              </w:rPr>
              <w:t>مناسبة،</w:t>
            </w:r>
            <w:r w:rsidRPr="00193D7B">
              <w:rPr>
                <w:rFonts w:cs="Arial"/>
                <w:rtl/>
              </w:rPr>
              <w:t xml:space="preserve"> </w:t>
            </w:r>
            <w:r w:rsidRPr="00193D7B">
              <w:rPr>
                <w:rFonts w:cs="Arial" w:hint="cs"/>
                <w:rtl/>
              </w:rPr>
              <w:t>تقديم</w:t>
            </w:r>
            <w:r w:rsidRPr="00193D7B">
              <w:rPr>
                <w:rFonts w:cs="Arial"/>
                <w:rtl/>
              </w:rPr>
              <w:t xml:space="preserve"> </w:t>
            </w:r>
            <w:r w:rsidRPr="00193D7B">
              <w:rPr>
                <w:rFonts w:cs="Arial" w:hint="cs"/>
                <w:rtl/>
              </w:rPr>
              <w:t>خدمة</w:t>
            </w:r>
            <w:r w:rsidRPr="00193D7B">
              <w:rPr>
                <w:rFonts w:cs="Arial"/>
                <w:rtl/>
              </w:rPr>
              <w:t xml:space="preserve"> </w:t>
            </w:r>
            <w:r w:rsidRPr="00193D7B">
              <w:rPr>
                <w:rFonts w:cs="Arial" w:hint="cs"/>
                <w:rtl/>
              </w:rPr>
              <w:t>جيدة</w:t>
            </w:r>
          </w:p>
        </w:tc>
        <w:tc>
          <w:tcPr>
            <w:tcW w:w="3065" w:type="dxa"/>
          </w:tcPr>
          <w:p w:rsidR="00193D7B" w:rsidRDefault="00193D7B" w:rsidP="00193D7B">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193D7B">
              <w:rPr>
                <w:rFonts w:cs="Arial" w:hint="cs"/>
                <w:b/>
                <w:bCs/>
                <w:rtl/>
              </w:rPr>
              <w:t>المحافظة</w:t>
            </w:r>
            <w:r w:rsidRPr="00193D7B">
              <w:rPr>
                <w:rFonts w:cs="Arial"/>
                <w:b/>
                <w:bCs/>
                <w:rtl/>
              </w:rPr>
              <w:t xml:space="preserve"> </w:t>
            </w:r>
            <w:r w:rsidRPr="00193D7B">
              <w:rPr>
                <w:rFonts w:cs="Arial" w:hint="cs"/>
                <w:b/>
                <w:bCs/>
                <w:rtl/>
              </w:rPr>
              <w:t>على</w:t>
            </w:r>
            <w:r w:rsidRPr="00193D7B">
              <w:rPr>
                <w:rFonts w:cs="Arial"/>
                <w:b/>
                <w:bCs/>
                <w:rtl/>
              </w:rPr>
              <w:t xml:space="preserve"> </w:t>
            </w:r>
            <w:r w:rsidRPr="00193D7B">
              <w:rPr>
                <w:rFonts w:cs="Arial" w:hint="cs"/>
                <w:b/>
                <w:bCs/>
                <w:rtl/>
              </w:rPr>
              <w:t>العملاء</w:t>
            </w:r>
            <w:r w:rsidRPr="00193D7B">
              <w:rPr>
                <w:rFonts w:cs="Arial"/>
                <w:rtl/>
              </w:rPr>
              <w:t xml:space="preserve">: </w:t>
            </w:r>
            <w:r w:rsidRPr="00193D7B">
              <w:rPr>
                <w:rFonts w:cs="Arial" w:hint="cs"/>
                <w:rtl/>
              </w:rPr>
              <w:t>عروض</w:t>
            </w:r>
            <w:r w:rsidRPr="00193D7B">
              <w:rPr>
                <w:rFonts w:cs="Arial"/>
                <w:rtl/>
              </w:rPr>
              <w:t xml:space="preserve"> </w:t>
            </w:r>
            <w:r w:rsidRPr="00193D7B">
              <w:rPr>
                <w:rFonts w:cs="Arial" w:hint="cs"/>
                <w:rtl/>
              </w:rPr>
              <w:t>مناسبة</w:t>
            </w:r>
            <w:r w:rsidRPr="00193D7B">
              <w:rPr>
                <w:rFonts w:cs="Arial"/>
                <w:rtl/>
              </w:rPr>
              <w:t xml:space="preserve"> </w:t>
            </w:r>
            <w:r w:rsidRPr="00193D7B">
              <w:rPr>
                <w:rFonts w:cs="Arial" w:hint="cs"/>
                <w:rtl/>
              </w:rPr>
              <w:t>وخدمة</w:t>
            </w:r>
            <w:r w:rsidRPr="00193D7B">
              <w:rPr>
                <w:rFonts w:cs="Arial"/>
                <w:rtl/>
              </w:rPr>
              <w:t xml:space="preserve"> </w:t>
            </w:r>
            <w:r w:rsidRPr="00193D7B">
              <w:rPr>
                <w:rFonts w:cs="Arial" w:hint="cs"/>
                <w:rtl/>
              </w:rPr>
              <w:t>العملاء</w:t>
            </w:r>
            <w:r w:rsidRPr="00193D7B">
              <w:rPr>
                <w:rFonts w:cs="Arial"/>
                <w:rtl/>
              </w:rPr>
              <w:t xml:space="preserve"> </w:t>
            </w:r>
            <w:r w:rsidRPr="00193D7B">
              <w:rPr>
                <w:rFonts w:cs="Arial" w:hint="cs"/>
                <w:rtl/>
              </w:rPr>
              <w:t>وفهم</w:t>
            </w:r>
            <w:r w:rsidRPr="00193D7B">
              <w:rPr>
                <w:rFonts w:cs="Arial"/>
                <w:rtl/>
              </w:rPr>
              <w:t xml:space="preserve"> </w:t>
            </w:r>
            <w:r w:rsidRPr="00193D7B">
              <w:rPr>
                <w:rFonts w:cs="Arial" w:hint="cs"/>
                <w:rtl/>
              </w:rPr>
              <w:t>احتياجاتهم</w:t>
            </w:r>
          </w:p>
        </w:tc>
        <w:tc>
          <w:tcPr>
            <w:tcW w:w="2418" w:type="dxa"/>
          </w:tcPr>
          <w:p w:rsidR="00193D7B" w:rsidRPr="00193D7B" w:rsidRDefault="00193D7B" w:rsidP="00193D7B">
            <w:pPr>
              <w:bidi/>
              <w:jc w:val="center"/>
              <w:cnfStyle w:val="000000100000" w:firstRow="0" w:lastRow="0" w:firstColumn="0" w:lastColumn="0" w:oddVBand="0" w:evenVBand="0" w:oddHBand="1" w:evenHBand="0" w:firstRowFirstColumn="0" w:firstRowLastColumn="0" w:lastRowFirstColumn="0" w:lastRowLastColumn="0"/>
              <w:rPr>
                <w:rFonts w:cs="Arial"/>
                <w:b/>
                <w:bCs/>
                <w:rtl/>
              </w:rPr>
            </w:pPr>
            <w:r w:rsidRPr="00193D7B">
              <w:rPr>
                <w:rFonts w:cs="Arial" w:hint="cs"/>
                <w:b/>
                <w:bCs/>
                <w:rtl/>
              </w:rPr>
              <w:t>توسعة</w:t>
            </w:r>
            <w:r w:rsidRPr="00193D7B">
              <w:rPr>
                <w:rFonts w:cs="Arial"/>
                <w:b/>
                <w:bCs/>
                <w:rtl/>
              </w:rPr>
              <w:t xml:space="preserve"> </w:t>
            </w:r>
            <w:r w:rsidRPr="00193D7B">
              <w:rPr>
                <w:rFonts w:cs="Arial" w:hint="cs"/>
                <w:b/>
                <w:bCs/>
                <w:rtl/>
              </w:rPr>
              <w:t>شريحة</w:t>
            </w:r>
            <w:r w:rsidRPr="00193D7B">
              <w:rPr>
                <w:rFonts w:cs="Arial"/>
                <w:b/>
                <w:bCs/>
                <w:rtl/>
              </w:rPr>
              <w:t xml:space="preserve"> </w:t>
            </w:r>
            <w:r w:rsidRPr="00193D7B">
              <w:rPr>
                <w:rFonts w:cs="Arial" w:hint="cs"/>
                <w:b/>
                <w:bCs/>
                <w:rtl/>
              </w:rPr>
              <w:t>العملاء</w:t>
            </w:r>
          </w:p>
        </w:tc>
      </w:tr>
    </w:tbl>
    <w:p w:rsidR="00193D7B" w:rsidRDefault="00193D7B" w:rsidP="00193D7B">
      <w:pPr>
        <w:bidi/>
        <w:spacing w:after="0"/>
        <w:jc w:val="lowKashida"/>
        <w:rPr>
          <w:rFonts w:cs="Arial"/>
          <w:rtl/>
        </w:rPr>
      </w:pPr>
    </w:p>
    <w:p w:rsidR="00193D7B" w:rsidRPr="00193D7B" w:rsidRDefault="00193D7B" w:rsidP="00193D7B">
      <w:pPr>
        <w:bidi/>
        <w:spacing w:after="0"/>
        <w:jc w:val="lowKashida"/>
        <w:rPr>
          <w:rFonts w:cs="Arial"/>
          <w:b/>
          <w:bCs/>
          <w:rtl/>
        </w:rPr>
      </w:pPr>
      <w:r w:rsidRPr="00193D7B">
        <w:rPr>
          <w:rFonts w:cs="Arial" w:hint="cs"/>
          <w:b/>
          <w:bCs/>
          <w:rtl/>
        </w:rPr>
        <w:t>سلوك المستهلك الالكتروني</w:t>
      </w:r>
    </w:p>
    <w:p w:rsidR="00193D7B" w:rsidRPr="00193D7B" w:rsidRDefault="00193D7B" w:rsidP="001307B0">
      <w:pPr>
        <w:numPr>
          <w:ilvl w:val="0"/>
          <w:numId w:val="33"/>
        </w:numPr>
        <w:bidi/>
        <w:spacing w:after="0"/>
        <w:jc w:val="lowKashida"/>
        <w:rPr>
          <w:rFonts w:cs="Arial"/>
        </w:rPr>
      </w:pPr>
      <w:r w:rsidRPr="00193D7B">
        <w:rPr>
          <w:rFonts w:cs="Arial"/>
          <w:rtl/>
        </w:rPr>
        <w:t xml:space="preserve">تتصل الأسواق الإلكترونية مع الزبائن بشكل مباشر، ويفرض ذلك التعرف على المستهلك وفهم سلوكه، وخصوصا في تجارة التجزئة الإلكترونية. </w:t>
      </w:r>
    </w:p>
    <w:p w:rsidR="00193D7B" w:rsidRPr="00193D7B" w:rsidRDefault="00193D7B" w:rsidP="001307B0">
      <w:pPr>
        <w:numPr>
          <w:ilvl w:val="0"/>
          <w:numId w:val="33"/>
        </w:numPr>
        <w:bidi/>
        <w:spacing w:after="0"/>
        <w:jc w:val="lowKashida"/>
        <w:rPr>
          <w:rFonts w:cs="Arial"/>
        </w:rPr>
      </w:pPr>
      <w:r w:rsidRPr="00193D7B">
        <w:rPr>
          <w:rFonts w:cs="Arial"/>
          <w:rtl/>
        </w:rPr>
        <w:t>الهدف الأساسي من فهم سلوك المستخدم هو دفعه لاتخاذ قرار الشراء الخاص بمنتج أو خدمة محددة.</w:t>
      </w:r>
    </w:p>
    <w:p w:rsidR="00193D7B" w:rsidRDefault="00193D7B" w:rsidP="001307B0">
      <w:pPr>
        <w:numPr>
          <w:ilvl w:val="0"/>
          <w:numId w:val="33"/>
        </w:numPr>
        <w:bidi/>
        <w:spacing w:after="0"/>
        <w:jc w:val="lowKashida"/>
        <w:rPr>
          <w:rFonts w:cs="Arial"/>
        </w:rPr>
      </w:pPr>
      <w:r w:rsidRPr="00193D7B">
        <w:rPr>
          <w:rFonts w:cs="Arial"/>
          <w:rtl/>
        </w:rPr>
        <w:t>تعتبر دراسة سلوك المستهلك من الموضوعات الحيوية التي تهم كثيرا كل من الأفراد، ورجال الأعمال، ومديري الشركات، ومسؤولي البيع المباشر.</w:t>
      </w:r>
    </w:p>
    <w:p w:rsidR="00193D7B" w:rsidRPr="00193D7B" w:rsidRDefault="00193D7B" w:rsidP="00193D7B">
      <w:pPr>
        <w:bidi/>
        <w:spacing w:after="0"/>
        <w:jc w:val="lowKashida"/>
        <w:rPr>
          <w:rFonts w:cs="Arial"/>
        </w:rPr>
      </w:pPr>
    </w:p>
    <w:tbl>
      <w:tblPr>
        <w:tblStyle w:val="GridTable5Dark-Accent1"/>
        <w:bidiVisual/>
        <w:tblW w:w="0" w:type="auto"/>
        <w:tblLook w:val="04A0" w:firstRow="1" w:lastRow="0" w:firstColumn="1" w:lastColumn="0" w:noHBand="0" w:noVBand="1"/>
      </w:tblPr>
      <w:tblGrid>
        <w:gridCol w:w="1705"/>
        <w:gridCol w:w="8995"/>
      </w:tblGrid>
      <w:tr w:rsidR="00193D7B"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193D7B" w:rsidRDefault="00193D7B" w:rsidP="00193D7B">
            <w:pPr>
              <w:bidi/>
              <w:jc w:val="center"/>
              <w:rPr>
                <w:rFonts w:cs="Arial"/>
                <w:rtl/>
              </w:rPr>
            </w:pPr>
            <w:r w:rsidRPr="00193D7B">
              <w:rPr>
                <w:rFonts w:cs="Arial"/>
                <w:rtl/>
              </w:rPr>
              <w:t>إدارة العلاقة مع الزبائن</w:t>
            </w:r>
          </w:p>
        </w:tc>
      </w:tr>
      <w:tr w:rsidR="00193D7B"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193D7B" w:rsidRDefault="00193D7B" w:rsidP="00193D7B">
            <w:pPr>
              <w:bidi/>
              <w:jc w:val="center"/>
              <w:rPr>
                <w:rFonts w:cs="Arial"/>
                <w:rtl/>
              </w:rPr>
            </w:pPr>
            <w:r>
              <w:rPr>
                <w:rFonts w:cs="Arial" w:hint="cs"/>
                <w:rtl/>
              </w:rPr>
              <w:t>التعريف</w:t>
            </w:r>
          </w:p>
        </w:tc>
        <w:tc>
          <w:tcPr>
            <w:tcW w:w="8995" w:type="dxa"/>
          </w:tcPr>
          <w:p w:rsidR="00193D7B" w:rsidRPr="00CB0631" w:rsidRDefault="00193D7B" w:rsidP="00193D7B">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193D7B">
              <w:rPr>
                <w:rFonts w:cs="Arial"/>
                <w:rtl/>
              </w:rPr>
              <w:t>تبنى فلسفة في الإدارة واستراتيجية معينة ووسائل الاتصال الإلكترونية بهدف جذب الزبائن والمحافظة عليهم وتحقيق ولاءهم</w:t>
            </w:r>
          </w:p>
        </w:tc>
      </w:tr>
      <w:tr w:rsidR="00193D7B" w:rsidTr="00193D7B">
        <w:tc>
          <w:tcPr>
            <w:cnfStyle w:val="001000000000" w:firstRow="0" w:lastRow="0" w:firstColumn="1" w:lastColumn="0" w:oddVBand="0" w:evenVBand="0" w:oddHBand="0" w:evenHBand="0" w:firstRowFirstColumn="0" w:firstRowLastColumn="0" w:lastRowFirstColumn="0" w:lastRowLastColumn="0"/>
            <w:tcW w:w="1705" w:type="dxa"/>
            <w:vAlign w:val="center"/>
          </w:tcPr>
          <w:p w:rsidR="00193D7B" w:rsidRDefault="00193D7B" w:rsidP="00193D7B">
            <w:pPr>
              <w:bidi/>
              <w:jc w:val="center"/>
              <w:rPr>
                <w:rFonts w:cs="Arial"/>
                <w:rtl/>
              </w:rPr>
            </w:pPr>
            <w:r>
              <w:rPr>
                <w:rFonts w:cs="Arial" w:hint="cs"/>
                <w:rtl/>
              </w:rPr>
              <w:t>مراحلها</w:t>
            </w:r>
          </w:p>
        </w:tc>
        <w:tc>
          <w:tcPr>
            <w:tcW w:w="8995" w:type="dxa"/>
          </w:tcPr>
          <w:p w:rsidR="00193D7B" w:rsidRPr="006B3BA8" w:rsidRDefault="00193D7B" w:rsidP="00193D7B">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6B3BA8">
              <w:rPr>
                <w:rFonts w:cs="Arial"/>
                <w:rtl/>
              </w:rPr>
              <w:t>جمع بيانات عن الزبائن، وتحليل البيانات، عمل برنامج وتنفيذه</w:t>
            </w:r>
          </w:p>
        </w:tc>
      </w:tr>
      <w:tr w:rsidR="00193D7B"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193D7B" w:rsidRPr="00830899" w:rsidRDefault="00193D7B" w:rsidP="00193D7B">
            <w:pPr>
              <w:bidi/>
              <w:jc w:val="center"/>
              <w:rPr>
                <w:rFonts w:cs="Arial"/>
                <w:rtl/>
              </w:rPr>
            </w:pPr>
            <w:r w:rsidRPr="00193D7B">
              <w:rPr>
                <w:rFonts w:cs="Arial"/>
                <w:rtl/>
              </w:rPr>
              <w:t>الوسائل</w:t>
            </w:r>
          </w:p>
        </w:tc>
        <w:tc>
          <w:tcPr>
            <w:tcW w:w="8995" w:type="dxa"/>
          </w:tcPr>
          <w:p w:rsidR="00193D7B" w:rsidRDefault="00193D7B" w:rsidP="001307B0">
            <w:pPr>
              <w:pStyle w:val="ListParagraph"/>
              <w:numPr>
                <w:ilvl w:val="0"/>
                <w:numId w:val="30"/>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193D7B">
              <w:rPr>
                <w:rFonts w:cs="Arial"/>
                <w:rtl/>
              </w:rPr>
              <w:t>موقع لتكوين علاقة مع الزبائن ونشجعهم من خلاله على الشراء</w:t>
            </w:r>
          </w:p>
          <w:p w:rsidR="00193D7B" w:rsidRDefault="00193D7B" w:rsidP="001307B0">
            <w:pPr>
              <w:pStyle w:val="ListParagraph"/>
              <w:numPr>
                <w:ilvl w:val="0"/>
                <w:numId w:val="30"/>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193D7B">
              <w:rPr>
                <w:rFonts w:cs="Arial"/>
                <w:rtl/>
              </w:rPr>
              <w:t>قائمة عناوين بريدية للزبائن واستخدامها في التسويق</w:t>
            </w:r>
          </w:p>
          <w:p w:rsidR="00193D7B" w:rsidRDefault="00193D7B" w:rsidP="001307B0">
            <w:pPr>
              <w:pStyle w:val="ListParagraph"/>
              <w:numPr>
                <w:ilvl w:val="0"/>
                <w:numId w:val="30"/>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193D7B">
              <w:rPr>
                <w:rFonts w:cs="Arial"/>
                <w:rtl/>
              </w:rPr>
              <w:t>استخدام برامج التنقيب على البيانات لدراسة خصائص الزبائن وأذواقهم</w:t>
            </w:r>
          </w:p>
          <w:p w:rsidR="00193D7B" w:rsidRDefault="00193D7B" w:rsidP="001307B0">
            <w:pPr>
              <w:pStyle w:val="ListParagraph"/>
              <w:numPr>
                <w:ilvl w:val="0"/>
                <w:numId w:val="30"/>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193D7B">
              <w:rPr>
                <w:rFonts w:cs="Arial"/>
                <w:rtl/>
              </w:rPr>
              <w:t>استخدام الشخصنة والاتصال الجماهيري</w:t>
            </w:r>
          </w:p>
          <w:p w:rsidR="00193D7B" w:rsidRDefault="00193D7B" w:rsidP="001307B0">
            <w:pPr>
              <w:pStyle w:val="ListParagraph"/>
              <w:numPr>
                <w:ilvl w:val="0"/>
                <w:numId w:val="30"/>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193D7B">
              <w:rPr>
                <w:rFonts w:cs="Arial"/>
                <w:rtl/>
              </w:rPr>
              <w:t>تبنى وسائل إلكترونية لخدمة العملاء ( الأسئلة الشائعة، غرف الدردشة، مراكز الاتصال)</w:t>
            </w:r>
          </w:p>
          <w:p w:rsidR="00193D7B" w:rsidRDefault="00193D7B" w:rsidP="001307B0">
            <w:pPr>
              <w:pStyle w:val="ListParagraph"/>
              <w:numPr>
                <w:ilvl w:val="0"/>
                <w:numId w:val="30"/>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193D7B">
              <w:rPr>
                <w:rFonts w:cs="Arial"/>
                <w:rtl/>
              </w:rPr>
              <w:t>الالتزام بمعايير الجودة وخدمة العملاء لتشجيع الزبون عل العودة مرة أخرى</w:t>
            </w:r>
          </w:p>
          <w:p w:rsidR="00193D7B" w:rsidRDefault="00193D7B" w:rsidP="001307B0">
            <w:pPr>
              <w:pStyle w:val="ListParagraph"/>
              <w:numPr>
                <w:ilvl w:val="0"/>
                <w:numId w:val="30"/>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193D7B">
              <w:rPr>
                <w:rFonts w:cs="Arial"/>
                <w:rtl/>
              </w:rPr>
              <w:t>استخدام أكثر من قناة للاتصال بالزبون</w:t>
            </w:r>
          </w:p>
          <w:p w:rsidR="00193D7B" w:rsidRPr="00193D7B" w:rsidRDefault="00193D7B" w:rsidP="001307B0">
            <w:pPr>
              <w:pStyle w:val="ListParagraph"/>
              <w:numPr>
                <w:ilvl w:val="0"/>
                <w:numId w:val="30"/>
              </w:num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193D7B">
              <w:rPr>
                <w:rFonts w:cs="Arial"/>
                <w:rtl/>
              </w:rPr>
              <w:t>أخذ إذن الزبون والمحافظة على خصوصياته</w:t>
            </w:r>
          </w:p>
        </w:tc>
      </w:tr>
    </w:tbl>
    <w:p w:rsidR="00193D7B" w:rsidRDefault="00193D7B" w:rsidP="00193D7B">
      <w:pPr>
        <w:bidi/>
        <w:spacing w:after="0"/>
        <w:jc w:val="lowKashida"/>
        <w:rPr>
          <w:rFonts w:cs="Arial"/>
          <w:b/>
          <w:bCs/>
          <w:rtl/>
        </w:rPr>
      </w:pPr>
    </w:p>
    <w:p w:rsidR="00193D7B" w:rsidRDefault="00193D7B">
      <w:pPr>
        <w:rPr>
          <w:rFonts w:cs="Arial"/>
          <w:b/>
          <w:bCs/>
          <w:rtl/>
        </w:rPr>
      </w:pPr>
      <w:r>
        <w:rPr>
          <w:rFonts w:cs="Arial"/>
          <w:b/>
          <w:bCs/>
          <w:rtl/>
        </w:rPr>
        <w:br w:type="page"/>
      </w:r>
    </w:p>
    <w:tbl>
      <w:tblPr>
        <w:tblStyle w:val="GridTable5Dark-Accent1"/>
        <w:bidiVisual/>
        <w:tblW w:w="0" w:type="auto"/>
        <w:tblLook w:val="04A0" w:firstRow="1" w:lastRow="0" w:firstColumn="1" w:lastColumn="0" w:noHBand="0" w:noVBand="1"/>
      </w:tblPr>
      <w:tblGrid>
        <w:gridCol w:w="1705"/>
        <w:gridCol w:w="8995"/>
      </w:tblGrid>
      <w:tr w:rsidR="00193D7B" w:rsidTr="00193D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193D7B" w:rsidRDefault="00193D7B" w:rsidP="00193D7B">
            <w:pPr>
              <w:bidi/>
              <w:jc w:val="center"/>
              <w:rPr>
                <w:rFonts w:cs="Arial"/>
                <w:rtl/>
              </w:rPr>
            </w:pPr>
            <w:r w:rsidRPr="00193D7B">
              <w:rPr>
                <w:rFonts w:cs="Arial"/>
                <w:rtl/>
              </w:rPr>
              <w:lastRenderedPageBreak/>
              <w:t>دراسة سلوك المستهلك الإلكتروني</w:t>
            </w:r>
          </w:p>
        </w:tc>
      </w:tr>
      <w:tr w:rsidR="00193D7B" w:rsidTr="00193D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193D7B" w:rsidRDefault="00193D7B" w:rsidP="00193D7B">
            <w:pPr>
              <w:bidi/>
              <w:jc w:val="center"/>
              <w:rPr>
                <w:rFonts w:cs="Arial"/>
                <w:rtl/>
              </w:rPr>
            </w:pPr>
            <w:r w:rsidRPr="00193D7B">
              <w:rPr>
                <w:rFonts w:cs="Arial"/>
                <w:rtl/>
              </w:rPr>
              <w:t>فائدة دراسة سلوك المستهلك الإلكتروني</w:t>
            </w:r>
          </w:p>
        </w:tc>
        <w:tc>
          <w:tcPr>
            <w:tcW w:w="8995" w:type="dxa"/>
          </w:tcPr>
          <w:p w:rsidR="00193D7B" w:rsidRDefault="00193D7B" w:rsidP="00193D7B">
            <w:pPr>
              <w:bidi/>
              <w:jc w:val="lowKashida"/>
              <w:cnfStyle w:val="000000100000" w:firstRow="0" w:lastRow="0" w:firstColumn="0" w:lastColumn="0" w:oddVBand="0" w:evenVBand="0" w:oddHBand="1" w:evenHBand="0" w:firstRowFirstColumn="0" w:firstRowLastColumn="0" w:lastRowFirstColumn="0" w:lastRowLastColumn="0"/>
              <w:rPr>
                <w:rFonts w:cs="Arial"/>
                <w:rtl/>
              </w:rPr>
            </w:pPr>
          </w:p>
          <w:tbl>
            <w:tblPr>
              <w:tblStyle w:val="TableGrid"/>
              <w:bidiVisual/>
              <w:tblW w:w="0" w:type="auto"/>
              <w:tblLook w:val="04A0" w:firstRow="1" w:lastRow="0" w:firstColumn="1" w:lastColumn="0" w:noHBand="0" w:noVBand="1"/>
            </w:tblPr>
            <w:tblGrid>
              <w:gridCol w:w="2923"/>
              <w:gridCol w:w="2923"/>
              <w:gridCol w:w="2923"/>
            </w:tblGrid>
            <w:tr w:rsidR="00193D7B" w:rsidTr="00193D7B">
              <w:tc>
                <w:tcPr>
                  <w:tcW w:w="2923" w:type="dxa"/>
                </w:tcPr>
                <w:p w:rsidR="00193D7B" w:rsidRDefault="00193D7B" w:rsidP="00193D7B">
                  <w:pPr>
                    <w:bidi/>
                    <w:jc w:val="lowKashida"/>
                    <w:rPr>
                      <w:rFonts w:cs="Arial"/>
                      <w:rtl/>
                    </w:rPr>
                  </w:pPr>
                  <w:r w:rsidRPr="00193D7B">
                    <w:rPr>
                      <w:rFonts w:cs="Arial"/>
                      <w:rtl/>
                      <w:lang w:bidi="ar-EG"/>
                    </w:rPr>
                    <w:t>ل</w:t>
                  </w:r>
                  <w:r w:rsidRPr="00193D7B">
                    <w:rPr>
                      <w:rFonts w:cs="Arial"/>
                      <w:rtl/>
                    </w:rPr>
                    <w:t xml:space="preserve">لمحافظة على الزبائن </w:t>
                  </w:r>
                  <w:r w:rsidRPr="00193D7B">
                    <w:rPr>
                      <w:rFonts w:cs="Arial"/>
                      <w:rtl/>
                      <w:lang w:bidi="ar-EG"/>
                    </w:rPr>
                    <w:t>لأن المحافظة</w:t>
                  </w:r>
                  <w:r w:rsidRPr="00193D7B">
                    <w:rPr>
                      <w:rFonts w:cs="Arial"/>
                      <w:rtl/>
                    </w:rPr>
                    <w:t xml:space="preserve"> </w:t>
                  </w:r>
                  <w:r w:rsidRPr="00193D7B">
                    <w:rPr>
                      <w:rFonts w:cs="Arial"/>
                      <w:rtl/>
                      <w:lang w:bidi="ar-EG"/>
                    </w:rPr>
                    <w:t xml:space="preserve">عليهم </w:t>
                  </w:r>
                  <w:r w:rsidRPr="00193D7B">
                    <w:rPr>
                      <w:rFonts w:cs="Arial"/>
                      <w:rtl/>
                    </w:rPr>
                    <w:t>أقل كلفة من اجتذاب زبائن جدد</w:t>
                  </w:r>
                </w:p>
              </w:tc>
              <w:tc>
                <w:tcPr>
                  <w:tcW w:w="2923" w:type="dxa"/>
                </w:tcPr>
                <w:p w:rsidR="00193D7B" w:rsidRDefault="00193D7B" w:rsidP="00193D7B">
                  <w:pPr>
                    <w:bidi/>
                    <w:jc w:val="lowKashida"/>
                    <w:rPr>
                      <w:rFonts w:cs="Arial"/>
                      <w:rtl/>
                    </w:rPr>
                  </w:pPr>
                  <w:r w:rsidRPr="00193D7B">
                    <w:rPr>
                      <w:rFonts w:cs="Arial"/>
                      <w:rtl/>
                    </w:rPr>
                    <w:t>لأن الوسائل الالكترونية تطوى المسافات بين الزبائن والبائع</w:t>
                  </w:r>
                </w:p>
              </w:tc>
              <w:tc>
                <w:tcPr>
                  <w:tcW w:w="2923" w:type="dxa"/>
                </w:tcPr>
                <w:p w:rsidR="00193D7B" w:rsidRDefault="00193D7B" w:rsidP="00193D7B">
                  <w:pPr>
                    <w:bidi/>
                    <w:jc w:val="lowKashida"/>
                    <w:rPr>
                      <w:rFonts w:cs="Arial"/>
                      <w:rtl/>
                    </w:rPr>
                  </w:pPr>
                  <w:r w:rsidRPr="00193D7B">
                    <w:rPr>
                      <w:rFonts w:cs="Arial"/>
                      <w:rtl/>
                    </w:rPr>
                    <w:t xml:space="preserve">الوسائل الالكترونية تساعد على </w:t>
                  </w:r>
                  <w:r>
                    <w:rPr>
                      <w:rFonts w:cs="Arial"/>
                      <w:rtl/>
                    </w:rPr>
                    <w:t>اكتشاف الفرص التسويقية المواتية</w:t>
                  </w:r>
                </w:p>
              </w:tc>
            </w:tr>
            <w:tr w:rsidR="00193D7B" w:rsidTr="00193D7B">
              <w:tc>
                <w:tcPr>
                  <w:tcW w:w="2923" w:type="dxa"/>
                </w:tcPr>
                <w:p w:rsidR="00193D7B" w:rsidRDefault="00193D7B" w:rsidP="00193D7B">
                  <w:pPr>
                    <w:bidi/>
                    <w:jc w:val="lowKashida"/>
                    <w:rPr>
                      <w:rFonts w:cs="Arial"/>
                      <w:rtl/>
                    </w:rPr>
                  </w:pPr>
                  <w:r w:rsidRPr="00193D7B">
                    <w:rPr>
                      <w:rFonts w:cs="Arial"/>
                      <w:rtl/>
                    </w:rPr>
                    <w:t>تساهم في قرارات متعلقة بتجزئة السوق واختيار القطاعات المربحة</w:t>
                  </w:r>
                </w:p>
              </w:tc>
              <w:tc>
                <w:tcPr>
                  <w:tcW w:w="2923" w:type="dxa"/>
                </w:tcPr>
                <w:p w:rsidR="00193D7B" w:rsidRDefault="00320FC8" w:rsidP="00320FC8">
                  <w:pPr>
                    <w:bidi/>
                    <w:jc w:val="lowKashida"/>
                    <w:rPr>
                      <w:rFonts w:cs="Arial"/>
                      <w:rtl/>
                    </w:rPr>
                  </w:pPr>
                  <w:r w:rsidRPr="00320FC8">
                    <w:rPr>
                      <w:rFonts w:cs="Arial"/>
                      <w:rtl/>
                    </w:rPr>
                    <w:t>تساعد على الاستجابة السريعة للتغيرات في حاجات وخصائص المستهلكين</w:t>
                  </w:r>
                </w:p>
              </w:tc>
              <w:tc>
                <w:tcPr>
                  <w:tcW w:w="2923" w:type="dxa"/>
                </w:tcPr>
                <w:p w:rsidR="00193D7B" w:rsidRDefault="00320FC8" w:rsidP="00320FC8">
                  <w:pPr>
                    <w:bidi/>
                    <w:jc w:val="lowKashida"/>
                    <w:rPr>
                      <w:rFonts w:cs="Arial"/>
                      <w:rtl/>
                    </w:rPr>
                  </w:pPr>
                  <w:r w:rsidRPr="00320FC8">
                    <w:rPr>
                      <w:rFonts w:cs="Arial"/>
                      <w:rtl/>
                    </w:rPr>
                    <w:t>تساعد على تطوير وتحسين الخدمات التي تقدمها الشركة لعملائها</w:t>
                  </w:r>
                </w:p>
              </w:tc>
            </w:tr>
            <w:tr w:rsidR="00193D7B" w:rsidTr="00193D7B">
              <w:tc>
                <w:tcPr>
                  <w:tcW w:w="2923" w:type="dxa"/>
                </w:tcPr>
                <w:p w:rsidR="00193D7B" w:rsidRDefault="00320FC8" w:rsidP="00320FC8">
                  <w:pPr>
                    <w:bidi/>
                    <w:jc w:val="lowKashida"/>
                    <w:rPr>
                      <w:rFonts w:cs="Arial"/>
                      <w:rtl/>
                    </w:rPr>
                  </w:pPr>
                  <w:r w:rsidRPr="00320FC8">
                    <w:rPr>
                      <w:rFonts w:cs="Arial"/>
                      <w:rtl/>
                    </w:rPr>
                    <w:t>التأثير في الاتجاهات النفسية للمستهلكين وحثهم على العودة مرة أخرى</w:t>
                  </w:r>
                </w:p>
              </w:tc>
              <w:tc>
                <w:tcPr>
                  <w:tcW w:w="2923" w:type="dxa"/>
                </w:tcPr>
                <w:p w:rsidR="00193D7B" w:rsidRDefault="00320FC8" w:rsidP="00320FC8">
                  <w:pPr>
                    <w:bidi/>
                    <w:jc w:val="lowKashida"/>
                    <w:rPr>
                      <w:rFonts w:cs="Arial"/>
                      <w:rtl/>
                    </w:rPr>
                  </w:pPr>
                  <w:r w:rsidRPr="00320FC8">
                    <w:rPr>
                      <w:rFonts w:cs="Arial"/>
                      <w:rtl/>
                    </w:rPr>
                    <w:t>مراعاة التقاليد والقيم السائدة في المجتمع عند إعداد الاستراتيجيات التسويقية</w:t>
                  </w:r>
                </w:p>
              </w:tc>
              <w:tc>
                <w:tcPr>
                  <w:tcW w:w="2923" w:type="dxa"/>
                </w:tcPr>
                <w:p w:rsidR="00193D7B" w:rsidRDefault="00320FC8" w:rsidP="00320FC8">
                  <w:pPr>
                    <w:bidi/>
                    <w:jc w:val="lowKashida"/>
                    <w:rPr>
                      <w:rFonts w:cs="Arial"/>
                      <w:rtl/>
                    </w:rPr>
                  </w:pPr>
                  <w:r w:rsidRPr="00320FC8">
                    <w:rPr>
                      <w:rFonts w:cs="Arial"/>
                      <w:rtl/>
                    </w:rPr>
                    <w:t>التعرف على العوامل الشرائية المؤثرة في قرار الشراء والقة الشرائية للزبائن</w:t>
                  </w:r>
                </w:p>
              </w:tc>
            </w:tr>
          </w:tbl>
          <w:p w:rsidR="00193D7B" w:rsidRDefault="00193D7B" w:rsidP="00193D7B">
            <w:pPr>
              <w:bidi/>
              <w:jc w:val="lowKashida"/>
              <w:cnfStyle w:val="000000100000" w:firstRow="0" w:lastRow="0" w:firstColumn="0" w:lastColumn="0" w:oddVBand="0" w:evenVBand="0" w:oddHBand="1" w:evenHBand="0" w:firstRowFirstColumn="0" w:firstRowLastColumn="0" w:lastRowFirstColumn="0" w:lastRowLastColumn="0"/>
              <w:rPr>
                <w:rFonts w:cs="Arial"/>
                <w:rtl/>
              </w:rPr>
            </w:pPr>
          </w:p>
          <w:p w:rsidR="00193D7B" w:rsidRPr="00CB0631" w:rsidRDefault="00193D7B" w:rsidP="00193D7B">
            <w:pPr>
              <w:bidi/>
              <w:jc w:val="lowKashida"/>
              <w:cnfStyle w:val="000000100000" w:firstRow="0" w:lastRow="0" w:firstColumn="0" w:lastColumn="0" w:oddVBand="0" w:evenVBand="0" w:oddHBand="1" w:evenHBand="0" w:firstRowFirstColumn="0" w:firstRowLastColumn="0" w:lastRowFirstColumn="0" w:lastRowLastColumn="0"/>
              <w:rPr>
                <w:rFonts w:cs="Arial"/>
                <w:rtl/>
              </w:rPr>
            </w:pPr>
          </w:p>
        </w:tc>
      </w:tr>
      <w:tr w:rsidR="00193D7B" w:rsidTr="00193D7B">
        <w:tc>
          <w:tcPr>
            <w:cnfStyle w:val="001000000000" w:firstRow="0" w:lastRow="0" w:firstColumn="1" w:lastColumn="0" w:oddVBand="0" w:evenVBand="0" w:oddHBand="0" w:evenHBand="0" w:firstRowFirstColumn="0" w:firstRowLastColumn="0" w:lastRowFirstColumn="0" w:lastRowLastColumn="0"/>
            <w:tcW w:w="1705" w:type="dxa"/>
            <w:vAlign w:val="center"/>
          </w:tcPr>
          <w:p w:rsidR="00193D7B" w:rsidRDefault="00320FC8" w:rsidP="00320FC8">
            <w:pPr>
              <w:bidi/>
              <w:jc w:val="center"/>
              <w:rPr>
                <w:rFonts w:cs="Arial"/>
                <w:rtl/>
              </w:rPr>
            </w:pPr>
            <w:r w:rsidRPr="00320FC8">
              <w:rPr>
                <w:rFonts w:cs="Arial"/>
                <w:rtl/>
              </w:rPr>
              <w:t>نموذج سلوك المستهلك الإلكتروني</w:t>
            </w:r>
          </w:p>
        </w:tc>
        <w:tc>
          <w:tcPr>
            <w:tcW w:w="8995" w:type="dxa"/>
          </w:tcPr>
          <w:p w:rsidR="00193D7B" w:rsidRDefault="00320FC8" w:rsidP="00320FC8">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320FC8">
              <w:rPr>
                <w:rFonts w:cs="Arial" w:hint="cs"/>
                <w:b/>
                <w:bCs/>
                <w:rtl/>
              </w:rPr>
              <w:t>التعريف</w:t>
            </w:r>
            <w:r>
              <w:rPr>
                <w:rFonts w:cs="Arial" w:hint="cs"/>
                <w:rtl/>
              </w:rPr>
              <w:t>: ه</w:t>
            </w:r>
            <w:r w:rsidRPr="00320FC8">
              <w:rPr>
                <w:rFonts w:cs="Arial"/>
                <w:rtl/>
              </w:rPr>
              <w:t>و دراسة العوامل السيكولوجية والاجتماعية والتسويقية والاقتصادية التي تدفع فرد أو مجموعة الى اختيار وشراء واستخدام منتج أو خدمة معينة</w:t>
            </w:r>
          </w:p>
          <w:p w:rsidR="00320FC8" w:rsidRDefault="00320FC8" w:rsidP="00320FC8">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320FC8">
              <w:rPr>
                <w:rFonts w:cs="Arial" w:hint="cs"/>
                <w:b/>
                <w:bCs/>
                <w:rtl/>
              </w:rPr>
              <w:t xml:space="preserve">الغرض </w:t>
            </w:r>
            <w:r w:rsidRPr="00320FC8">
              <w:rPr>
                <w:rFonts w:cs="Arial"/>
                <w:rtl/>
              </w:rPr>
              <w:t>من نموذج سلوك المستهلك هو مساعدة البائعين على فهم كيفية اتخاذ المستهلك لقرار الشراء، ويعتمد ذلك على</w:t>
            </w:r>
            <w:r>
              <w:rPr>
                <w:rFonts w:cs="Arial" w:hint="cs"/>
                <w:rtl/>
              </w:rPr>
              <w:t>:</w:t>
            </w:r>
          </w:p>
          <w:p w:rsidR="00320FC8" w:rsidRDefault="00320FC8" w:rsidP="00320FC8">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320FC8">
              <w:rPr>
                <w:rFonts w:cs="Arial"/>
                <w:rtl/>
              </w:rPr>
              <w:t>متغيرات مستقلة (لا يمكن السيطرة عليها)</w:t>
            </w:r>
            <w:r>
              <w:rPr>
                <w:rFonts w:cs="Arial" w:hint="cs"/>
                <w:rtl/>
              </w:rPr>
              <w:t xml:space="preserve">, </w:t>
            </w:r>
            <w:r w:rsidRPr="00320FC8">
              <w:rPr>
                <w:rFonts w:cs="Arial"/>
                <w:rtl/>
              </w:rPr>
              <w:t>متغيرات معتدلة</w:t>
            </w:r>
            <w:r>
              <w:rPr>
                <w:rFonts w:cs="Arial" w:hint="cs"/>
                <w:rtl/>
              </w:rPr>
              <w:t xml:space="preserve">, </w:t>
            </w:r>
            <w:r w:rsidRPr="00320FC8">
              <w:rPr>
                <w:rFonts w:cs="Arial"/>
                <w:rtl/>
              </w:rPr>
              <w:t>متغيرات تابعة</w:t>
            </w:r>
          </w:p>
          <w:p w:rsidR="00A86A96" w:rsidRDefault="00A86A96" w:rsidP="00A86A96">
            <w:pPr>
              <w:bidi/>
              <w:jc w:val="center"/>
              <w:cnfStyle w:val="000000000000" w:firstRow="0" w:lastRow="0" w:firstColumn="0" w:lastColumn="0" w:oddVBand="0" w:evenVBand="0" w:oddHBand="0" w:evenHBand="0" w:firstRowFirstColumn="0" w:firstRowLastColumn="0" w:lastRowFirstColumn="0" w:lastRowLastColumn="0"/>
              <w:rPr>
                <w:rFonts w:cs="Arial"/>
                <w:b/>
                <w:bCs/>
                <w:rtl/>
              </w:rPr>
            </w:pPr>
          </w:p>
          <w:p w:rsidR="00320FC8" w:rsidRDefault="00A86A96" w:rsidP="00A86A96">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A86A96">
              <w:rPr>
                <w:rFonts w:cs="Arial"/>
                <w:b/>
                <w:bCs/>
                <w:rtl/>
              </w:rPr>
              <w:t>النموذج العام لسلوك المستهلك</w:t>
            </w:r>
          </w:p>
          <w:tbl>
            <w:tblPr>
              <w:tblStyle w:val="GridTable4-Accent1"/>
              <w:bidiVisual/>
              <w:tblW w:w="0" w:type="auto"/>
              <w:tblLook w:val="04A0" w:firstRow="1" w:lastRow="0" w:firstColumn="1" w:lastColumn="0" w:noHBand="0" w:noVBand="1"/>
            </w:tblPr>
            <w:tblGrid>
              <w:gridCol w:w="2923"/>
              <w:gridCol w:w="2923"/>
              <w:gridCol w:w="2923"/>
            </w:tblGrid>
            <w:tr w:rsidR="00A86A96"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23" w:type="dxa"/>
                </w:tcPr>
                <w:p w:rsidR="00A86A96" w:rsidRDefault="00A86A96" w:rsidP="00A86A96">
                  <w:pPr>
                    <w:bidi/>
                    <w:jc w:val="center"/>
                    <w:rPr>
                      <w:rFonts w:cs="Arial"/>
                      <w:rtl/>
                    </w:rPr>
                  </w:pPr>
                  <w:r w:rsidRPr="00320FC8">
                    <w:rPr>
                      <w:rFonts w:cs="Arial"/>
                      <w:rtl/>
                    </w:rPr>
                    <w:t>المتغيرات الديمغرافية المستقلة</w:t>
                  </w:r>
                </w:p>
                <w:p w:rsidR="00A86A96" w:rsidRDefault="00A86A96" w:rsidP="00A86A96">
                  <w:pPr>
                    <w:bidi/>
                    <w:jc w:val="center"/>
                    <w:rPr>
                      <w:rFonts w:cs="Arial"/>
                      <w:rtl/>
                    </w:rPr>
                  </w:pPr>
                  <w:r>
                    <w:rPr>
                      <w:rFonts w:cs="Arial" w:hint="cs"/>
                      <w:rtl/>
                    </w:rPr>
                    <w:t>(</w:t>
                  </w:r>
                  <w:r w:rsidRPr="00320FC8">
                    <w:rPr>
                      <w:rFonts w:cs="Arial"/>
                      <w:rtl/>
                    </w:rPr>
                    <w:t>العوامل الخلفية</w:t>
                  </w:r>
                  <w:r>
                    <w:rPr>
                      <w:rFonts w:cs="Arial" w:hint="cs"/>
                      <w:rtl/>
                    </w:rPr>
                    <w:t>)</w:t>
                  </w:r>
                </w:p>
              </w:tc>
              <w:tc>
                <w:tcPr>
                  <w:tcW w:w="2923" w:type="dxa"/>
                </w:tcPr>
                <w:p w:rsidR="00A86A96" w:rsidRDefault="00A86A96" w:rsidP="00A86A96">
                  <w:pPr>
                    <w:bidi/>
                    <w:jc w:val="center"/>
                    <w:cnfStyle w:val="100000000000" w:firstRow="1" w:lastRow="0" w:firstColumn="0" w:lastColumn="0" w:oddVBand="0" w:evenVBand="0" w:oddHBand="0" w:evenHBand="0" w:firstRowFirstColumn="0" w:firstRowLastColumn="0" w:lastRowFirstColumn="0" w:lastRowLastColumn="0"/>
                    <w:rPr>
                      <w:rFonts w:cs="Arial"/>
                      <w:b w:val="0"/>
                      <w:bCs w:val="0"/>
                      <w:rtl/>
                    </w:rPr>
                  </w:pPr>
                  <w:r w:rsidRPr="00320FC8">
                    <w:rPr>
                      <w:rFonts w:cs="Arial"/>
                      <w:rtl/>
                    </w:rPr>
                    <w:t>المتغيرات الفاصلة</w:t>
                  </w:r>
                </w:p>
                <w:p w:rsidR="00A86A96" w:rsidRDefault="00A86A96" w:rsidP="00A86A96">
                  <w:pPr>
                    <w:bidi/>
                    <w:jc w:val="center"/>
                    <w:cnfStyle w:val="100000000000" w:firstRow="1" w:lastRow="0" w:firstColumn="0" w:lastColumn="0" w:oddVBand="0" w:evenVBand="0" w:oddHBand="0" w:evenHBand="0" w:firstRowFirstColumn="0" w:firstRowLastColumn="0" w:lastRowFirstColumn="0" w:lastRowLastColumn="0"/>
                    <w:rPr>
                      <w:rFonts w:cs="Arial"/>
                      <w:rtl/>
                    </w:rPr>
                  </w:pPr>
                  <w:r>
                    <w:rPr>
                      <w:rFonts w:cs="Arial" w:hint="cs"/>
                      <w:b w:val="0"/>
                      <w:bCs w:val="0"/>
                      <w:rtl/>
                    </w:rPr>
                    <w:t>(</w:t>
                  </w:r>
                  <w:r w:rsidRPr="00320FC8">
                    <w:rPr>
                      <w:rFonts w:cs="Arial"/>
                      <w:rtl/>
                    </w:rPr>
                    <w:t>المحفزات التسويقية</w:t>
                  </w:r>
                  <w:r>
                    <w:rPr>
                      <w:rFonts w:cs="Arial" w:hint="cs"/>
                      <w:b w:val="0"/>
                      <w:bCs w:val="0"/>
                      <w:rtl/>
                    </w:rPr>
                    <w:t>)</w:t>
                  </w:r>
                </w:p>
              </w:tc>
              <w:tc>
                <w:tcPr>
                  <w:tcW w:w="2923" w:type="dxa"/>
                </w:tcPr>
                <w:p w:rsidR="00A86A96" w:rsidRDefault="00A86A96" w:rsidP="00A86A96">
                  <w:pPr>
                    <w:bidi/>
                    <w:jc w:val="center"/>
                    <w:cnfStyle w:val="100000000000" w:firstRow="1" w:lastRow="0" w:firstColumn="0" w:lastColumn="0" w:oddVBand="0" w:evenVBand="0" w:oddHBand="0" w:evenHBand="0" w:firstRowFirstColumn="0" w:firstRowLastColumn="0" w:lastRowFirstColumn="0" w:lastRowLastColumn="0"/>
                    <w:rPr>
                      <w:rFonts w:cs="Arial"/>
                      <w:rtl/>
                    </w:rPr>
                  </w:pPr>
                  <w:r w:rsidRPr="00320FC8">
                    <w:rPr>
                      <w:rFonts w:cs="Arial"/>
                      <w:rtl/>
                    </w:rPr>
                    <w:t>المتغيرات التابعة</w:t>
                  </w:r>
                </w:p>
              </w:tc>
            </w:tr>
            <w:tr w:rsidR="00A86A96"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23" w:type="dxa"/>
                </w:tcPr>
                <w:p w:rsidR="00A86A96" w:rsidRPr="00A86A96" w:rsidRDefault="00A86A96" w:rsidP="00A86A96">
                  <w:pPr>
                    <w:jc w:val="center"/>
                    <w:rPr>
                      <w:rFonts w:cs="Arial"/>
                      <w:b w:val="0"/>
                      <w:bCs w:val="0"/>
                      <w:rtl/>
                    </w:rPr>
                  </w:pPr>
                  <w:r w:rsidRPr="00A86A96">
                    <w:rPr>
                      <w:rFonts w:cs="Arial"/>
                      <w:b w:val="0"/>
                      <w:bCs w:val="0"/>
                      <w:rtl/>
                    </w:rPr>
                    <w:t>الثقافة</w:t>
                  </w:r>
                  <w:r w:rsidRPr="00A86A96">
                    <w:rPr>
                      <w:rFonts w:cs="Arial" w:hint="cs"/>
                      <w:b w:val="0"/>
                      <w:bCs w:val="0"/>
                      <w:rtl/>
                    </w:rPr>
                    <w:t xml:space="preserve">, </w:t>
                  </w:r>
                  <w:r w:rsidRPr="00A86A96">
                    <w:rPr>
                      <w:rFonts w:cs="Arial"/>
                      <w:b w:val="0"/>
                      <w:bCs w:val="0"/>
                      <w:rtl/>
                    </w:rPr>
                    <w:t>الحالة الاجتماعية</w:t>
                  </w:r>
                  <w:r w:rsidRPr="00A86A96">
                    <w:rPr>
                      <w:rFonts w:cs="Arial" w:hint="cs"/>
                      <w:b w:val="0"/>
                      <w:bCs w:val="0"/>
                      <w:rtl/>
                    </w:rPr>
                    <w:t xml:space="preserve">, </w:t>
                  </w:r>
                  <w:r w:rsidRPr="00A86A96">
                    <w:rPr>
                      <w:rFonts w:cs="Arial"/>
                      <w:b w:val="0"/>
                      <w:bCs w:val="0"/>
                      <w:rtl/>
                    </w:rPr>
                    <w:t>الحالة النفسية</w:t>
                  </w:r>
                </w:p>
              </w:tc>
              <w:tc>
                <w:tcPr>
                  <w:tcW w:w="2923" w:type="dxa"/>
                </w:tcPr>
                <w:p w:rsidR="00A86A96" w:rsidRDefault="00A86A96" w:rsidP="00A86A96">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320FC8">
                    <w:rPr>
                      <w:rFonts w:cs="Arial"/>
                      <w:rtl/>
                    </w:rPr>
                    <w:t>العلامة التجارية</w:t>
                  </w:r>
                </w:p>
                <w:p w:rsidR="00A86A96" w:rsidRPr="00320FC8" w:rsidRDefault="00A86A96" w:rsidP="00A86A96">
                  <w:pPr>
                    <w:bidi/>
                    <w:jc w:val="center"/>
                    <w:cnfStyle w:val="000000100000" w:firstRow="0" w:lastRow="0" w:firstColumn="0" w:lastColumn="0" w:oddVBand="0" w:evenVBand="0" w:oddHBand="1" w:evenHBand="0" w:firstRowFirstColumn="0" w:firstRowLastColumn="0" w:lastRowFirstColumn="0" w:lastRowLastColumn="0"/>
                    <w:rPr>
                      <w:rFonts w:cs="Arial"/>
                    </w:rPr>
                  </w:pPr>
                  <w:r w:rsidRPr="00320FC8">
                    <w:rPr>
                      <w:rFonts w:cs="Arial"/>
                      <w:rtl/>
                    </w:rPr>
                    <w:t>محفزات الاتصالات التسويقية</w:t>
                  </w:r>
                </w:p>
                <w:p w:rsidR="00A86A96" w:rsidRDefault="00A86A96" w:rsidP="00A86A96">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320FC8">
                    <w:rPr>
                      <w:rFonts w:cs="Arial"/>
                      <w:rtl/>
                    </w:rPr>
                    <w:t>قدرات الشركة</w:t>
                  </w:r>
                </w:p>
              </w:tc>
              <w:tc>
                <w:tcPr>
                  <w:tcW w:w="2923" w:type="dxa"/>
                </w:tcPr>
                <w:p w:rsidR="00A86A96" w:rsidRDefault="00A86A96" w:rsidP="00A86A96">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320FC8">
                    <w:rPr>
                      <w:rFonts w:cs="Arial"/>
                      <w:rtl/>
                    </w:rPr>
                    <w:t>السلوك في المتجر</w:t>
                  </w:r>
                  <w:r>
                    <w:rPr>
                      <w:rFonts w:cs="Arial" w:hint="cs"/>
                      <w:rtl/>
                    </w:rPr>
                    <w:t xml:space="preserve"> </w:t>
                  </w:r>
                  <w:r w:rsidRPr="00320FC8">
                    <w:rPr>
                      <w:rFonts w:cs="Arial"/>
                    </w:rPr>
                    <w:sym w:font="Wingdings" w:char="F0DF"/>
                  </w:r>
                  <w:r>
                    <w:rPr>
                      <w:rFonts w:cs="Arial" w:hint="cs"/>
                      <w:rtl/>
                    </w:rPr>
                    <w:t xml:space="preserve"> قرار الشراء</w:t>
                  </w:r>
                </w:p>
              </w:tc>
            </w:tr>
          </w:tbl>
          <w:p w:rsidR="00A86A96" w:rsidRDefault="00A86A96" w:rsidP="00A86A96">
            <w:pPr>
              <w:bidi/>
              <w:jc w:val="lowKashida"/>
              <w:cnfStyle w:val="000000000000" w:firstRow="0" w:lastRow="0" w:firstColumn="0" w:lastColumn="0" w:oddVBand="0" w:evenVBand="0" w:oddHBand="0" w:evenHBand="0" w:firstRowFirstColumn="0" w:firstRowLastColumn="0" w:lastRowFirstColumn="0" w:lastRowLastColumn="0"/>
              <w:rPr>
                <w:rFonts w:cs="Arial"/>
                <w:rtl/>
              </w:rPr>
            </w:pPr>
          </w:p>
          <w:p w:rsidR="00A86A96" w:rsidRDefault="00A86A96" w:rsidP="00A86A96">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A86A96">
              <w:rPr>
                <w:rFonts w:cs="Arial"/>
                <w:b/>
                <w:bCs/>
                <w:rtl/>
              </w:rPr>
              <w:t>نموذج سلوك المستهلك المباشر عبر الإنترنت</w:t>
            </w:r>
          </w:p>
          <w:tbl>
            <w:tblPr>
              <w:tblStyle w:val="GridTable4-Accent1"/>
              <w:bidiVisual/>
              <w:tblW w:w="0" w:type="auto"/>
              <w:tblInd w:w="10" w:type="dxa"/>
              <w:tblLook w:val="04A0" w:firstRow="1" w:lastRow="0" w:firstColumn="1" w:lastColumn="0" w:noHBand="0" w:noVBand="1"/>
            </w:tblPr>
            <w:tblGrid>
              <w:gridCol w:w="2212"/>
              <w:gridCol w:w="4229"/>
              <w:gridCol w:w="2318"/>
            </w:tblGrid>
            <w:tr w:rsidR="00A86A96" w:rsidTr="00A86A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14" w:type="dxa"/>
                </w:tcPr>
                <w:p w:rsidR="00A86A96" w:rsidRDefault="00A86A96" w:rsidP="00A86A96">
                  <w:pPr>
                    <w:bidi/>
                    <w:jc w:val="center"/>
                    <w:rPr>
                      <w:rFonts w:cs="Arial"/>
                      <w:rtl/>
                    </w:rPr>
                  </w:pPr>
                  <w:r w:rsidRPr="00320FC8">
                    <w:rPr>
                      <w:rFonts w:cs="Arial"/>
                      <w:rtl/>
                    </w:rPr>
                    <w:t>المتغيرات الديمغرافية المستقلة</w:t>
                  </w:r>
                </w:p>
                <w:p w:rsidR="00A86A96" w:rsidRDefault="00A86A96" w:rsidP="00A86A96">
                  <w:pPr>
                    <w:bidi/>
                    <w:jc w:val="center"/>
                    <w:rPr>
                      <w:rFonts w:cs="Arial"/>
                      <w:rtl/>
                    </w:rPr>
                  </w:pPr>
                  <w:r>
                    <w:rPr>
                      <w:rFonts w:cs="Arial" w:hint="cs"/>
                      <w:rtl/>
                    </w:rPr>
                    <w:t>(</w:t>
                  </w:r>
                  <w:r w:rsidRPr="00320FC8">
                    <w:rPr>
                      <w:rFonts w:cs="Arial"/>
                      <w:rtl/>
                    </w:rPr>
                    <w:t>العوامل الخلفية</w:t>
                  </w:r>
                  <w:r>
                    <w:rPr>
                      <w:rFonts w:cs="Arial" w:hint="cs"/>
                      <w:rtl/>
                    </w:rPr>
                    <w:t>)</w:t>
                  </w:r>
                </w:p>
              </w:tc>
              <w:tc>
                <w:tcPr>
                  <w:tcW w:w="4231" w:type="dxa"/>
                </w:tcPr>
                <w:p w:rsidR="00A86A96" w:rsidRDefault="00A86A96" w:rsidP="00A86A96">
                  <w:pPr>
                    <w:bidi/>
                    <w:jc w:val="center"/>
                    <w:cnfStyle w:val="100000000000" w:firstRow="1" w:lastRow="0" w:firstColumn="0" w:lastColumn="0" w:oddVBand="0" w:evenVBand="0" w:oddHBand="0" w:evenHBand="0" w:firstRowFirstColumn="0" w:firstRowLastColumn="0" w:lastRowFirstColumn="0" w:lastRowLastColumn="0"/>
                    <w:rPr>
                      <w:rFonts w:cs="Arial"/>
                      <w:b w:val="0"/>
                      <w:bCs w:val="0"/>
                      <w:rtl/>
                    </w:rPr>
                  </w:pPr>
                  <w:r w:rsidRPr="00320FC8">
                    <w:rPr>
                      <w:rFonts w:cs="Arial"/>
                      <w:rtl/>
                    </w:rPr>
                    <w:t>المتغيرات الفاصلة</w:t>
                  </w:r>
                </w:p>
                <w:p w:rsidR="00A86A96" w:rsidRDefault="00A86A96" w:rsidP="00A86A96">
                  <w:pPr>
                    <w:bidi/>
                    <w:jc w:val="center"/>
                    <w:cnfStyle w:val="100000000000" w:firstRow="1" w:lastRow="0" w:firstColumn="0" w:lastColumn="0" w:oddVBand="0" w:evenVBand="0" w:oddHBand="0" w:evenHBand="0" w:firstRowFirstColumn="0" w:firstRowLastColumn="0" w:lastRowFirstColumn="0" w:lastRowLastColumn="0"/>
                    <w:rPr>
                      <w:rFonts w:cs="Arial"/>
                      <w:rtl/>
                    </w:rPr>
                  </w:pPr>
                  <w:r>
                    <w:rPr>
                      <w:rFonts w:cs="Arial" w:hint="cs"/>
                      <w:b w:val="0"/>
                      <w:bCs w:val="0"/>
                      <w:rtl/>
                    </w:rPr>
                    <w:t>(</w:t>
                  </w:r>
                  <w:r w:rsidRPr="00320FC8">
                    <w:rPr>
                      <w:rFonts w:cs="Arial"/>
                      <w:rtl/>
                    </w:rPr>
                    <w:t>المحفزات التسويقية</w:t>
                  </w:r>
                  <w:r>
                    <w:rPr>
                      <w:rFonts w:cs="Arial" w:hint="cs"/>
                      <w:b w:val="0"/>
                      <w:bCs w:val="0"/>
                      <w:rtl/>
                    </w:rPr>
                    <w:t>)</w:t>
                  </w:r>
                </w:p>
              </w:tc>
              <w:tc>
                <w:tcPr>
                  <w:tcW w:w="2319" w:type="dxa"/>
                </w:tcPr>
                <w:p w:rsidR="00A86A96" w:rsidRDefault="00A86A96" w:rsidP="00A86A96">
                  <w:pPr>
                    <w:bidi/>
                    <w:jc w:val="center"/>
                    <w:cnfStyle w:val="100000000000" w:firstRow="1" w:lastRow="0" w:firstColumn="0" w:lastColumn="0" w:oddVBand="0" w:evenVBand="0" w:oddHBand="0" w:evenHBand="0" w:firstRowFirstColumn="0" w:firstRowLastColumn="0" w:lastRowFirstColumn="0" w:lastRowLastColumn="0"/>
                    <w:rPr>
                      <w:rFonts w:cs="Arial"/>
                      <w:rtl/>
                    </w:rPr>
                  </w:pPr>
                  <w:r w:rsidRPr="00320FC8">
                    <w:rPr>
                      <w:rFonts w:cs="Arial"/>
                      <w:rtl/>
                    </w:rPr>
                    <w:t>المتغيرات التابعة</w:t>
                  </w:r>
                </w:p>
              </w:tc>
            </w:tr>
            <w:tr w:rsidR="00A86A96" w:rsidTr="00A86A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14" w:type="dxa"/>
                </w:tcPr>
                <w:p w:rsidR="00A86A96" w:rsidRPr="00A86A96" w:rsidRDefault="00A86A96" w:rsidP="00A86A96">
                  <w:pPr>
                    <w:jc w:val="center"/>
                    <w:rPr>
                      <w:rFonts w:cs="Arial"/>
                      <w:b w:val="0"/>
                      <w:bCs w:val="0"/>
                      <w:rtl/>
                    </w:rPr>
                  </w:pPr>
                  <w:r w:rsidRPr="00A86A96">
                    <w:rPr>
                      <w:rFonts w:cs="Arial"/>
                      <w:b w:val="0"/>
                      <w:bCs w:val="0"/>
                      <w:rtl/>
                    </w:rPr>
                    <w:t>الثقافة</w:t>
                  </w:r>
                  <w:r w:rsidRPr="00A86A96">
                    <w:rPr>
                      <w:rFonts w:cs="Arial" w:hint="cs"/>
                      <w:b w:val="0"/>
                      <w:bCs w:val="0"/>
                      <w:rtl/>
                    </w:rPr>
                    <w:t xml:space="preserve">, </w:t>
                  </w:r>
                  <w:r w:rsidRPr="00A86A96">
                    <w:rPr>
                      <w:rFonts w:cs="Arial"/>
                      <w:b w:val="0"/>
                      <w:bCs w:val="0"/>
                      <w:rtl/>
                    </w:rPr>
                    <w:t>الحالة الاجتماعية</w:t>
                  </w:r>
                  <w:r w:rsidRPr="00A86A96">
                    <w:rPr>
                      <w:rFonts w:cs="Arial" w:hint="cs"/>
                      <w:b w:val="0"/>
                      <w:bCs w:val="0"/>
                      <w:rtl/>
                    </w:rPr>
                    <w:t xml:space="preserve">, </w:t>
                  </w:r>
                  <w:r w:rsidRPr="00A86A96">
                    <w:rPr>
                      <w:rFonts w:cs="Arial"/>
                      <w:b w:val="0"/>
                      <w:bCs w:val="0"/>
                      <w:rtl/>
                    </w:rPr>
                    <w:t>الحالة النفسية</w:t>
                  </w:r>
                </w:p>
              </w:tc>
              <w:tc>
                <w:tcPr>
                  <w:tcW w:w="4231" w:type="dxa"/>
                </w:tcPr>
                <w:p w:rsidR="00A86A96" w:rsidRDefault="00A86A96" w:rsidP="00A86A96">
                  <w:pPr>
                    <w:bidi/>
                    <w:jc w:val="center"/>
                    <w:cnfStyle w:val="000000100000" w:firstRow="0" w:lastRow="0" w:firstColumn="0" w:lastColumn="0" w:oddVBand="0" w:evenVBand="0" w:oddHBand="1" w:evenHBand="0" w:firstRowFirstColumn="0" w:firstRowLastColumn="0" w:lastRowFirstColumn="0" w:lastRowLastColumn="0"/>
                    <w:rPr>
                      <w:rFonts w:cs="Arial"/>
                      <w:rtl/>
                    </w:rPr>
                  </w:pPr>
                </w:p>
                <w:tbl>
                  <w:tblPr>
                    <w:tblStyle w:val="TableGrid"/>
                    <w:bidiVisual/>
                    <w:tblW w:w="5000" w:type="pct"/>
                    <w:tblLook w:val="04A0" w:firstRow="1" w:lastRow="0" w:firstColumn="1" w:lastColumn="0" w:noHBand="0" w:noVBand="1"/>
                  </w:tblPr>
                  <w:tblGrid>
                    <w:gridCol w:w="2001"/>
                    <w:gridCol w:w="2002"/>
                  </w:tblGrid>
                  <w:tr w:rsidR="00A86A96" w:rsidTr="00A86A96">
                    <w:tc>
                      <w:tcPr>
                        <w:tcW w:w="2499" w:type="pct"/>
                      </w:tcPr>
                      <w:p w:rsidR="00A86A96" w:rsidRDefault="00A86A96" w:rsidP="00A86A96">
                        <w:pPr>
                          <w:bidi/>
                          <w:jc w:val="center"/>
                          <w:rPr>
                            <w:rFonts w:cs="Arial"/>
                            <w:rtl/>
                          </w:rPr>
                        </w:pPr>
                        <w:r w:rsidRPr="00A86A96">
                          <w:rPr>
                            <w:rFonts w:cs="Arial"/>
                            <w:rtl/>
                          </w:rPr>
                          <w:t>خصائص المنتج</w:t>
                        </w:r>
                      </w:p>
                    </w:tc>
                    <w:tc>
                      <w:tcPr>
                        <w:tcW w:w="2501" w:type="pct"/>
                      </w:tcPr>
                      <w:p w:rsidR="00A86A96" w:rsidRDefault="00A86A96" w:rsidP="00A86A96">
                        <w:pPr>
                          <w:bidi/>
                          <w:jc w:val="center"/>
                          <w:rPr>
                            <w:rFonts w:cs="Arial"/>
                            <w:rtl/>
                          </w:rPr>
                        </w:pPr>
                        <w:r w:rsidRPr="00A86A96">
                          <w:rPr>
                            <w:rFonts w:cs="Arial"/>
                            <w:rtl/>
                          </w:rPr>
                          <w:t>العوامل الفاصلة</w:t>
                        </w:r>
                      </w:p>
                    </w:tc>
                  </w:tr>
                  <w:tr w:rsidR="00A86A96" w:rsidTr="00A86A96">
                    <w:tc>
                      <w:tcPr>
                        <w:tcW w:w="2499" w:type="pct"/>
                      </w:tcPr>
                      <w:p w:rsidR="00A86A96" w:rsidRDefault="00A86A96" w:rsidP="00A86A96">
                        <w:pPr>
                          <w:bidi/>
                          <w:jc w:val="center"/>
                          <w:rPr>
                            <w:rFonts w:cs="Arial"/>
                            <w:rtl/>
                          </w:rPr>
                        </w:pPr>
                        <w:r w:rsidRPr="00320FC8">
                          <w:rPr>
                            <w:rFonts w:cs="Arial"/>
                            <w:rtl/>
                          </w:rPr>
                          <w:t>العلامة التجارية</w:t>
                        </w:r>
                      </w:p>
                      <w:p w:rsidR="00A86A96" w:rsidRPr="00320FC8" w:rsidRDefault="00A86A96" w:rsidP="00A86A96">
                        <w:pPr>
                          <w:bidi/>
                          <w:jc w:val="center"/>
                          <w:rPr>
                            <w:rFonts w:cs="Arial"/>
                          </w:rPr>
                        </w:pPr>
                        <w:r w:rsidRPr="00320FC8">
                          <w:rPr>
                            <w:rFonts w:cs="Arial"/>
                            <w:rtl/>
                          </w:rPr>
                          <w:t>محفزات الاتصالات التسويقية</w:t>
                        </w:r>
                      </w:p>
                      <w:p w:rsidR="00A86A96" w:rsidRDefault="00A86A96" w:rsidP="00A86A96">
                        <w:pPr>
                          <w:bidi/>
                          <w:jc w:val="center"/>
                          <w:rPr>
                            <w:rFonts w:cs="Arial"/>
                            <w:rtl/>
                          </w:rPr>
                        </w:pPr>
                        <w:r w:rsidRPr="00320FC8">
                          <w:rPr>
                            <w:rFonts w:cs="Arial"/>
                            <w:rtl/>
                          </w:rPr>
                          <w:t>قدرات الشركة</w:t>
                        </w:r>
                      </w:p>
                      <w:p w:rsidR="00A86A96" w:rsidRPr="00A86A96" w:rsidRDefault="00A86A96" w:rsidP="00A86A96">
                        <w:pPr>
                          <w:bidi/>
                          <w:jc w:val="center"/>
                          <w:rPr>
                            <w:rFonts w:cs="Arial"/>
                          </w:rPr>
                        </w:pPr>
                        <w:r w:rsidRPr="00A86A96">
                          <w:rPr>
                            <w:rFonts w:cs="Arial"/>
                            <w:rtl/>
                          </w:rPr>
                          <w:t>مزايا موقع ويب</w:t>
                        </w:r>
                      </w:p>
                      <w:p w:rsidR="00A86A96" w:rsidRDefault="00A86A96" w:rsidP="00A86A96">
                        <w:pPr>
                          <w:bidi/>
                          <w:jc w:val="center"/>
                          <w:rPr>
                            <w:rFonts w:cs="Arial"/>
                            <w:rtl/>
                          </w:rPr>
                        </w:pPr>
                        <w:r w:rsidRPr="00A86A96">
                          <w:rPr>
                            <w:rFonts w:cs="Arial"/>
                            <w:rtl/>
                          </w:rPr>
                          <w:t>مهارات المستهلك</w:t>
                        </w:r>
                      </w:p>
                    </w:tc>
                    <w:tc>
                      <w:tcPr>
                        <w:tcW w:w="2501" w:type="pct"/>
                      </w:tcPr>
                      <w:p w:rsidR="00A86A96" w:rsidRPr="00A86A96" w:rsidRDefault="00A86A96" w:rsidP="00A86A96">
                        <w:pPr>
                          <w:bidi/>
                          <w:jc w:val="center"/>
                          <w:rPr>
                            <w:rFonts w:cs="Arial"/>
                          </w:rPr>
                        </w:pPr>
                        <w:r w:rsidRPr="00A86A96">
                          <w:rPr>
                            <w:rFonts w:cs="Arial"/>
                            <w:rtl/>
                          </w:rPr>
                          <w:t>اتجاهات الشراء</w:t>
                        </w:r>
                      </w:p>
                      <w:p w:rsidR="00A86A96" w:rsidRPr="00A86A96" w:rsidRDefault="00A86A96" w:rsidP="00A86A96">
                        <w:pPr>
                          <w:bidi/>
                          <w:jc w:val="center"/>
                          <w:rPr>
                            <w:rFonts w:cs="Arial"/>
                            <w:rtl/>
                          </w:rPr>
                        </w:pPr>
                        <w:r w:rsidRPr="00A86A96">
                          <w:rPr>
                            <w:rFonts w:cs="Arial"/>
                            <w:rtl/>
                          </w:rPr>
                          <w:t>التحكم في تصورات السلوك</w:t>
                        </w:r>
                      </w:p>
                    </w:tc>
                  </w:tr>
                </w:tbl>
                <w:p w:rsidR="00A86A96" w:rsidRDefault="00A86A96" w:rsidP="00A86A96">
                  <w:pPr>
                    <w:bidi/>
                    <w:jc w:val="center"/>
                    <w:cnfStyle w:val="000000100000" w:firstRow="0" w:lastRow="0" w:firstColumn="0" w:lastColumn="0" w:oddVBand="0" w:evenVBand="0" w:oddHBand="1" w:evenHBand="0" w:firstRowFirstColumn="0" w:firstRowLastColumn="0" w:lastRowFirstColumn="0" w:lastRowLastColumn="0"/>
                    <w:rPr>
                      <w:rFonts w:cs="Arial"/>
                      <w:rtl/>
                    </w:rPr>
                  </w:pPr>
                </w:p>
                <w:p w:rsidR="00A86A96" w:rsidRPr="00A86A96" w:rsidRDefault="00A86A96" w:rsidP="00A86A96">
                  <w:pPr>
                    <w:bidi/>
                    <w:jc w:val="center"/>
                    <w:cnfStyle w:val="000000100000" w:firstRow="0" w:lastRow="0" w:firstColumn="0" w:lastColumn="0" w:oddVBand="0" w:evenVBand="0" w:oddHBand="1" w:evenHBand="0" w:firstRowFirstColumn="0" w:firstRowLastColumn="0" w:lastRowFirstColumn="0" w:lastRowLastColumn="0"/>
                    <w:rPr>
                      <w:rFonts w:cs="Arial"/>
                      <w:rtl/>
                    </w:rPr>
                  </w:pPr>
                </w:p>
              </w:tc>
              <w:tc>
                <w:tcPr>
                  <w:tcW w:w="2319" w:type="dxa"/>
                </w:tcPr>
                <w:p w:rsidR="00A86A96" w:rsidRPr="00A86A96" w:rsidRDefault="00A86A96" w:rsidP="00A86A96">
                  <w:pPr>
                    <w:bidi/>
                    <w:jc w:val="center"/>
                    <w:cnfStyle w:val="000000100000" w:firstRow="0" w:lastRow="0" w:firstColumn="0" w:lastColumn="0" w:oddVBand="0" w:evenVBand="0" w:oddHBand="1" w:evenHBand="0" w:firstRowFirstColumn="0" w:firstRowLastColumn="0" w:lastRowFirstColumn="0" w:lastRowLastColumn="0"/>
                    <w:rPr>
                      <w:rFonts w:cs="Arial"/>
                    </w:rPr>
                  </w:pPr>
                  <w:r w:rsidRPr="00A86A96">
                    <w:rPr>
                      <w:rFonts w:cs="Arial"/>
                      <w:rtl/>
                    </w:rPr>
                    <w:t>سلوك النقر(الاختيار)</w:t>
                  </w:r>
                </w:p>
                <w:p w:rsidR="00A86A96" w:rsidRDefault="00A86A96" w:rsidP="00A86A96">
                  <w:pPr>
                    <w:bidi/>
                    <w:jc w:val="center"/>
                    <w:cnfStyle w:val="000000100000" w:firstRow="0" w:lastRow="0" w:firstColumn="0" w:lastColumn="0" w:oddVBand="0" w:evenVBand="0" w:oddHBand="1" w:evenHBand="0" w:firstRowFirstColumn="0" w:firstRowLastColumn="0" w:lastRowFirstColumn="0" w:lastRowLastColumn="0"/>
                    <w:rPr>
                      <w:rFonts w:cs="Arial"/>
                      <w:rtl/>
                    </w:rPr>
                  </w:pPr>
                  <w:r>
                    <w:rPr>
                      <w:rFonts w:cs="Arial" w:hint="cs"/>
                      <w:rtl/>
                    </w:rPr>
                    <w:t xml:space="preserve"> </w:t>
                  </w:r>
                  <w:r w:rsidRPr="00320FC8">
                    <w:rPr>
                      <w:rFonts w:cs="Arial"/>
                    </w:rPr>
                    <w:sym w:font="Wingdings" w:char="F0DF"/>
                  </w:r>
                  <w:r>
                    <w:rPr>
                      <w:rFonts w:cs="Arial" w:hint="cs"/>
                      <w:rtl/>
                    </w:rPr>
                    <w:t xml:space="preserve"> قرار الشراء</w:t>
                  </w:r>
                </w:p>
              </w:tc>
            </w:tr>
          </w:tbl>
          <w:p w:rsidR="00320FC8" w:rsidRPr="005946CE" w:rsidRDefault="00320FC8" w:rsidP="00320FC8">
            <w:pPr>
              <w:bidi/>
              <w:jc w:val="lowKashida"/>
              <w:cnfStyle w:val="000000000000" w:firstRow="0" w:lastRow="0" w:firstColumn="0" w:lastColumn="0" w:oddVBand="0" w:evenVBand="0" w:oddHBand="0" w:evenHBand="0" w:firstRowFirstColumn="0" w:firstRowLastColumn="0" w:lastRowFirstColumn="0" w:lastRowLastColumn="0"/>
              <w:rPr>
                <w:rFonts w:cs="Arial"/>
                <w:rtl/>
              </w:rPr>
            </w:pPr>
          </w:p>
        </w:tc>
      </w:tr>
    </w:tbl>
    <w:p w:rsidR="00A86A96" w:rsidRDefault="00A86A96" w:rsidP="00A86A96">
      <w:pPr>
        <w:bidi/>
        <w:jc w:val="center"/>
        <w:rPr>
          <w:rFonts w:cs="Arial"/>
          <w:rtl/>
        </w:rPr>
      </w:pPr>
    </w:p>
    <w:tbl>
      <w:tblPr>
        <w:tblStyle w:val="GridTable5Dark-Accent1"/>
        <w:bidiVisual/>
        <w:tblW w:w="0" w:type="auto"/>
        <w:tblLook w:val="04A0" w:firstRow="1" w:lastRow="0" w:firstColumn="1" w:lastColumn="0" w:noHBand="0" w:noVBand="1"/>
      </w:tblPr>
      <w:tblGrid>
        <w:gridCol w:w="1705"/>
        <w:gridCol w:w="8995"/>
      </w:tblGrid>
      <w:tr w:rsidR="00AF7B78"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AF7B78" w:rsidRDefault="00AF7B78" w:rsidP="00AF7B78">
            <w:pPr>
              <w:bidi/>
              <w:jc w:val="center"/>
              <w:rPr>
                <w:rFonts w:cs="Arial"/>
                <w:rtl/>
              </w:rPr>
            </w:pPr>
            <w:r w:rsidRPr="00AF7B78">
              <w:rPr>
                <w:rFonts w:cs="Arial"/>
                <w:rtl/>
              </w:rPr>
              <w:t>أهم وسائل الحصول على معلومات</w:t>
            </w:r>
          </w:p>
        </w:tc>
      </w:tr>
      <w:tr w:rsidR="00AF7B78"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AF7B78" w:rsidRDefault="00AF7B78" w:rsidP="00AF7B78">
            <w:pPr>
              <w:bidi/>
              <w:jc w:val="center"/>
              <w:rPr>
                <w:rFonts w:cs="Arial"/>
                <w:rtl/>
              </w:rPr>
            </w:pPr>
            <w:r w:rsidRPr="00AF7B78">
              <w:rPr>
                <w:rFonts w:cs="Arial"/>
                <w:rtl/>
              </w:rPr>
              <w:t xml:space="preserve">الكوكيز </w:t>
            </w:r>
            <w:r w:rsidRPr="00AF7B78">
              <w:rPr>
                <w:rFonts w:cs="Arial"/>
              </w:rPr>
              <w:t>Cookies</w:t>
            </w:r>
          </w:p>
        </w:tc>
        <w:tc>
          <w:tcPr>
            <w:tcW w:w="8995" w:type="dxa"/>
          </w:tcPr>
          <w:p w:rsidR="00AF7B78" w:rsidRDefault="00AF7B78" w:rsidP="00AF7B78">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AF7B78">
              <w:rPr>
                <w:rFonts w:cs="Arial"/>
                <w:rtl/>
              </w:rPr>
              <w:t>هي الملفات التي ينسخها موقع التجارة الإلكترونية على جهاز المستهلك، ويسجل بها أنشطته على الموقع بما فيها كلمة المرور</w:t>
            </w:r>
          </w:p>
          <w:p w:rsidR="00AF7B78" w:rsidRDefault="00AF7B78" w:rsidP="001307B0">
            <w:pPr>
              <w:pStyle w:val="ListParagraph"/>
              <w:numPr>
                <w:ilvl w:val="0"/>
                <w:numId w:val="30"/>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AF7B78">
              <w:rPr>
                <w:rFonts w:cs="Arial"/>
                <w:rtl/>
              </w:rPr>
              <w:t>تتم قراءة هذه الملفات من خادم الموقع في كل مرة يزوره فيها المستخدم</w:t>
            </w:r>
          </w:p>
          <w:p w:rsidR="00AF7B78" w:rsidRPr="00AF7B78" w:rsidRDefault="00AF7B78" w:rsidP="001307B0">
            <w:pPr>
              <w:pStyle w:val="ListParagraph"/>
              <w:numPr>
                <w:ilvl w:val="0"/>
                <w:numId w:val="30"/>
              </w:num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AF7B78">
              <w:rPr>
                <w:rFonts w:cs="Arial"/>
                <w:rtl/>
              </w:rPr>
              <w:t>بناء على ذلك يقدم له عروض تتماشي مع تفضيلاته</w:t>
            </w:r>
          </w:p>
        </w:tc>
      </w:tr>
      <w:tr w:rsidR="00AF7B78" w:rsidTr="007F50D8">
        <w:tc>
          <w:tcPr>
            <w:cnfStyle w:val="001000000000" w:firstRow="0" w:lastRow="0" w:firstColumn="1" w:lastColumn="0" w:oddVBand="0" w:evenVBand="0" w:oddHBand="0" w:evenHBand="0" w:firstRowFirstColumn="0" w:firstRowLastColumn="0" w:lastRowFirstColumn="0" w:lastRowLastColumn="0"/>
            <w:tcW w:w="10700" w:type="dxa"/>
            <w:gridSpan w:val="2"/>
            <w:vAlign w:val="center"/>
          </w:tcPr>
          <w:p w:rsidR="00AF7B78" w:rsidRPr="005946CE" w:rsidRDefault="00AF7B78" w:rsidP="00AF7B78">
            <w:pPr>
              <w:bidi/>
              <w:jc w:val="center"/>
              <w:rPr>
                <w:rFonts w:cs="Arial"/>
                <w:rtl/>
              </w:rPr>
            </w:pPr>
            <w:r w:rsidRPr="00AF7B78">
              <w:rPr>
                <w:rFonts w:cs="Arial"/>
                <w:rtl/>
              </w:rPr>
              <w:t xml:space="preserve">اللافتات الإعلانية </w:t>
            </w:r>
            <w:r w:rsidRPr="00AF7B78">
              <w:rPr>
                <w:rFonts w:cs="Arial"/>
              </w:rPr>
              <w:t>banner advertisements</w:t>
            </w:r>
          </w:p>
        </w:tc>
      </w:tr>
      <w:tr w:rsidR="00AF7B78"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vAlign w:val="center"/>
          </w:tcPr>
          <w:p w:rsidR="00AF7B78" w:rsidRPr="00AF7B78" w:rsidRDefault="00AF7B78" w:rsidP="00AF7B78">
            <w:pPr>
              <w:bidi/>
              <w:jc w:val="center"/>
              <w:rPr>
                <w:rFonts w:cs="Arial"/>
                <w:rtl/>
              </w:rPr>
            </w:pPr>
            <w:r w:rsidRPr="00AF7B78">
              <w:rPr>
                <w:rFonts w:cs="Arial"/>
                <w:rtl/>
              </w:rPr>
              <w:t xml:space="preserve">عندما تزور موقع يجمع الخادم معلومات عنك مثل عنوان الإنترنت، وقت ومكان الزيارة ومعلومات شخصية غيرها ويسجلها في ملف الأنشطة </w:t>
            </w:r>
            <w:r w:rsidRPr="00AF7B78">
              <w:rPr>
                <w:rFonts w:cs="Arial"/>
              </w:rPr>
              <w:t>Log File</w:t>
            </w:r>
          </w:p>
        </w:tc>
      </w:tr>
      <w:tr w:rsidR="00AF7B78" w:rsidTr="007F50D8">
        <w:tc>
          <w:tcPr>
            <w:cnfStyle w:val="001000000000" w:firstRow="0" w:lastRow="0" w:firstColumn="1" w:lastColumn="0" w:oddVBand="0" w:evenVBand="0" w:oddHBand="0" w:evenHBand="0" w:firstRowFirstColumn="0" w:firstRowLastColumn="0" w:lastRowFirstColumn="0" w:lastRowLastColumn="0"/>
            <w:tcW w:w="10700" w:type="dxa"/>
            <w:gridSpan w:val="2"/>
            <w:vAlign w:val="center"/>
          </w:tcPr>
          <w:p w:rsidR="00AF7B78" w:rsidRPr="00AF7B78" w:rsidRDefault="00AF7B78" w:rsidP="00AF7B78">
            <w:pPr>
              <w:bidi/>
              <w:jc w:val="center"/>
              <w:rPr>
                <w:rFonts w:cs="Arial"/>
                <w:rtl/>
              </w:rPr>
            </w:pPr>
            <w:r w:rsidRPr="00AF7B78">
              <w:rPr>
                <w:rFonts w:cs="Arial"/>
                <w:rtl/>
              </w:rPr>
              <w:t>برامج وخوارزميات التنقيب عن بيانات الزبائن وتصنيفها</w:t>
            </w:r>
          </w:p>
        </w:tc>
      </w:tr>
      <w:tr w:rsidR="00AF7B78"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vAlign w:val="center"/>
          </w:tcPr>
          <w:p w:rsidR="00AF7B78" w:rsidRPr="00AF7B78" w:rsidRDefault="00AF7B78" w:rsidP="00AF7B78">
            <w:pPr>
              <w:bidi/>
              <w:jc w:val="center"/>
              <w:rPr>
                <w:rFonts w:cs="Arial"/>
                <w:rtl/>
              </w:rPr>
            </w:pPr>
            <w:r w:rsidRPr="00AF7B78">
              <w:rPr>
                <w:rFonts w:cs="Arial"/>
                <w:rtl/>
              </w:rPr>
              <w:t xml:space="preserve">عندما يسجل الزبون للدخول على موقع معين </w:t>
            </w:r>
            <w:r w:rsidRPr="00AF7B78">
              <w:rPr>
                <w:rFonts w:cs="Arial"/>
                <w:rtl/>
                <w:lang w:bidi="ar-EG"/>
              </w:rPr>
              <w:t xml:space="preserve">لأول مرة </w:t>
            </w:r>
            <w:r w:rsidRPr="00AF7B78">
              <w:rPr>
                <w:rFonts w:cs="Arial"/>
                <w:rtl/>
              </w:rPr>
              <w:t>( يجب أن تعطيهم حافز مثل خدمة مجانية)</w:t>
            </w:r>
          </w:p>
        </w:tc>
      </w:tr>
    </w:tbl>
    <w:p w:rsidR="00A86A96" w:rsidRDefault="00A86A96" w:rsidP="00AF7B78">
      <w:pPr>
        <w:bidi/>
        <w:spacing w:after="0" w:line="240" w:lineRule="auto"/>
        <w:rPr>
          <w:rFonts w:cs="Arial"/>
          <w:rtl/>
        </w:rPr>
      </w:pPr>
    </w:p>
    <w:p w:rsidR="00AF7B78" w:rsidRDefault="00AF7B78" w:rsidP="00AF7B78">
      <w:pPr>
        <w:bidi/>
        <w:spacing w:after="0" w:line="240" w:lineRule="auto"/>
        <w:rPr>
          <w:rFonts w:cs="Arial"/>
          <w:rtl/>
        </w:rPr>
      </w:pPr>
      <w:r w:rsidRPr="00AF7B78">
        <w:rPr>
          <w:rFonts w:cs="Arial"/>
          <w:b/>
          <w:bCs/>
          <w:rtl/>
        </w:rPr>
        <w:t xml:space="preserve">ملف المستخدم </w:t>
      </w:r>
      <w:r w:rsidRPr="00AF7B78">
        <w:rPr>
          <w:rFonts w:cs="Arial"/>
          <w:b/>
          <w:bCs/>
        </w:rPr>
        <w:t>User Profile</w:t>
      </w:r>
      <w:r>
        <w:rPr>
          <w:rFonts w:cs="Arial" w:hint="cs"/>
          <w:b/>
          <w:bCs/>
          <w:rtl/>
        </w:rPr>
        <w:t xml:space="preserve">: </w:t>
      </w:r>
      <w:r w:rsidRPr="00AF7B78">
        <w:rPr>
          <w:rFonts w:cs="Arial"/>
          <w:rtl/>
        </w:rPr>
        <w:t>ملف المستخدم يتضمن المتطلبات، والأفضليات، والسلوكيات، والصفات الديموغرافية لعميل معين</w:t>
      </w:r>
    </w:p>
    <w:tbl>
      <w:tblPr>
        <w:tblStyle w:val="GridTable4-Accent1"/>
        <w:bidiVisual/>
        <w:tblW w:w="0" w:type="auto"/>
        <w:tblLook w:val="04A0" w:firstRow="1" w:lastRow="0" w:firstColumn="1" w:lastColumn="0" w:noHBand="0" w:noVBand="1"/>
      </w:tblPr>
      <w:tblGrid>
        <w:gridCol w:w="2675"/>
        <w:gridCol w:w="2675"/>
        <w:gridCol w:w="2675"/>
        <w:gridCol w:w="2675"/>
      </w:tblGrid>
      <w:tr w:rsidR="00AF7B78"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4"/>
          </w:tcPr>
          <w:p w:rsidR="00AF7B78" w:rsidRDefault="00AF7B78" w:rsidP="00AF7B78">
            <w:pPr>
              <w:bidi/>
              <w:jc w:val="center"/>
              <w:rPr>
                <w:rFonts w:cs="Arial"/>
                <w:rtl/>
              </w:rPr>
            </w:pPr>
            <w:r w:rsidRPr="00AF7B78">
              <w:rPr>
                <w:rFonts w:cs="Arial" w:hint="cs"/>
                <w:rtl/>
              </w:rPr>
              <w:t>الفرق</w:t>
            </w:r>
            <w:r w:rsidRPr="00AF7B78">
              <w:rPr>
                <w:rFonts w:cs="Arial"/>
                <w:rtl/>
              </w:rPr>
              <w:t xml:space="preserve"> </w:t>
            </w:r>
            <w:r w:rsidRPr="00AF7B78">
              <w:rPr>
                <w:rFonts w:cs="Arial" w:hint="cs"/>
                <w:rtl/>
              </w:rPr>
              <w:t>بين</w:t>
            </w:r>
            <w:r w:rsidRPr="00AF7B78">
              <w:rPr>
                <w:rFonts w:cs="Arial"/>
                <w:rtl/>
              </w:rPr>
              <w:t xml:space="preserve"> </w:t>
            </w:r>
            <w:r w:rsidRPr="00AF7B78">
              <w:rPr>
                <w:rFonts w:cs="Arial" w:hint="cs"/>
                <w:rtl/>
              </w:rPr>
              <w:t>زبائن</w:t>
            </w:r>
            <w:r w:rsidRPr="00AF7B78">
              <w:rPr>
                <w:rFonts w:cs="Arial"/>
                <w:rtl/>
              </w:rPr>
              <w:t xml:space="preserve">  </w:t>
            </w:r>
            <w:r w:rsidRPr="00AF7B78">
              <w:rPr>
                <w:rFonts w:cs="Arial"/>
              </w:rPr>
              <w:t>B2C</w:t>
            </w:r>
            <w:r w:rsidRPr="00AF7B78">
              <w:rPr>
                <w:rFonts w:cs="Arial"/>
                <w:rtl/>
              </w:rPr>
              <w:t xml:space="preserve">  </w:t>
            </w:r>
            <w:r w:rsidRPr="00AF7B78">
              <w:rPr>
                <w:rFonts w:cs="Arial" w:hint="cs"/>
                <w:rtl/>
              </w:rPr>
              <w:t>و</w:t>
            </w:r>
            <w:r w:rsidRPr="00AF7B78">
              <w:rPr>
                <w:rFonts w:cs="Arial"/>
                <w:rtl/>
              </w:rPr>
              <w:t xml:space="preserve"> </w:t>
            </w:r>
            <w:r w:rsidRPr="00AF7B78">
              <w:rPr>
                <w:rFonts w:cs="Arial"/>
              </w:rPr>
              <w:t>B2B</w:t>
            </w:r>
          </w:p>
        </w:tc>
      </w:tr>
      <w:tr w:rsidR="00AF7B78" w:rsidTr="00AF7B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5" w:type="dxa"/>
          </w:tcPr>
          <w:p w:rsidR="00AF7B78" w:rsidRPr="00AF7B78" w:rsidRDefault="007F50D8" w:rsidP="00AF7B78">
            <w:pPr>
              <w:bidi/>
              <w:jc w:val="center"/>
              <w:rPr>
                <w:rFonts w:cs="Arial"/>
                <w:bCs w:val="0"/>
                <w:rtl/>
              </w:rPr>
            </w:pPr>
            <w:r w:rsidRPr="00AF7B78">
              <w:rPr>
                <w:rFonts w:cs="Arial"/>
                <w:bCs w:val="0"/>
                <w:rtl/>
              </w:rPr>
              <w:t>هيكل السوق</w:t>
            </w:r>
          </w:p>
        </w:tc>
        <w:tc>
          <w:tcPr>
            <w:tcW w:w="2675" w:type="dxa"/>
          </w:tcPr>
          <w:p w:rsidR="00AF7B78" w:rsidRDefault="00AF7B78" w:rsidP="00AF7B78">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AF7B78">
              <w:rPr>
                <w:rFonts w:cs="Arial"/>
                <w:rtl/>
              </w:rPr>
              <w:t>طبيعة وحجم الوحدات المشتراه</w:t>
            </w:r>
          </w:p>
        </w:tc>
        <w:tc>
          <w:tcPr>
            <w:tcW w:w="2675" w:type="dxa"/>
          </w:tcPr>
          <w:p w:rsidR="00AF7B78" w:rsidRDefault="00AF7B78" w:rsidP="00AF7B78">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AF7B78">
              <w:rPr>
                <w:rFonts w:cs="Arial"/>
                <w:rtl/>
              </w:rPr>
              <w:t>من يتخذ قرار الشراء: الأفراد أكثر استقلالية وسرعة في اتخاذ القرار</w:t>
            </w:r>
          </w:p>
        </w:tc>
        <w:tc>
          <w:tcPr>
            <w:tcW w:w="2675" w:type="dxa"/>
          </w:tcPr>
          <w:p w:rsidR="00AF7B78" w:rsidRDefault="00AF7B78" w:rsidP="00AF7B78">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AF7B78">
              <w:rPr>
                <w:rFonts w:cs="Arial"/>
                <w:rtl/>
              </w:rPr>
              <w:t>الفرق في وسائل الاتصال</w:t>
            </w:r>
          </w:p>
        </w:tc>
      </w:tr>
    </w:tbl>
    <w:p w:rsidR="00AF7B78" w:rsidRDefault="00AF7B78" w:rsidP="00AF7B78">
      <w:pPr>
        <w:bidi/>
        <w:spacing w:after="0" w:line="240" w:lineRule="auto"/>
        <w:rPr>
          <w:rFonts w:cs="Arial"/>
          <w:rtl/>
        </w:rPr>
      </w:pPr>
    </w:p>
    <w:p w:rsidR="004828F8" w:rsidRDefault="004828F8">
      <w:pPr>
        <w:rPr>
          <w:rFonts w:cs="Arial"/>
          <w:rtl/>
        </w:rPr>
      </w:pPr>
      <w:r>
        <w:rPr>
          <w:rFonts w:cs="Arial"/>
          <w:rtl/>
        </w:rPr>
        <w:br w:type="page"/>
      </w:r>
    </w:p>
    <w:tbl>
      <w:tblPr>
        <w:tblStyle w:val="GridTable4-Accent1"/>
        <w:bidiVisual/>
        <w:tblW w:w="0" w:type="auto"/>
        <w:tblLook w:val="04A0" w:firstRow="1" w:lastRow="0" w:firstColumn="1" w:lastColumn="0" w:noHBand="0" w:noVBand="1"/>
      </w:tblPr>
      <w:tblGrid>
        <w:gridCol w:w="2140"/>
        <w:gridCol w:w="2140"/>
        <w:gridCol w:w="2140"/>
        <w:gridCol w:w="2140"/>
        <w:gridCol w:w="2140"/>
      </w:tblGrid>
      <w:tr w:rsidR="004828F8"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5"/>
          </w:tcPr>
          <w:p w:rsidR="004828F8" w:rsidRDefault="004828F8" w:rsidP="004828F8">
            <w:pPr>
              <w:bidi/>
              <w:jc w:val="center"/>
              <w:rPr>
                <w:rFonts w:cs="Arial"/>
                <w:rtl/>
              </w:rPr>
            </w:pPr>
            <w:r w:rsidRPr="004828F8">
              <w:rPr>
                <w:rFonts w:cs="Arial"/>
                <w:rtl/>
              </w:rPr>
              <w:lastRenderedPageBreak/>
              <w:t>أدوار المستهلكين في عملية اتخاذ قرار الشراء</w:t>
            </w:r>
          </w:p>
        </w:tc>
      </w:tr>
      <w:tr w:rsidR="004828F8" w:rsidTr="004828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40" w:type="dxa"/>
          </w:tcPr>
          <w:p w:rsidR="004828F8" w:rsidRPr="004828F8" w:rsidRDefault="004828F8" w:rsidP="004828F8">
            <w:pPr>
              <w:bidi/>
              <w:jc w:val="center"/>
              <w:rPr>
                <w:rFonts w:cs="Arial"/>
                <w:b w:val="0"/>
                <w:bCs w:val="0"/>
                <w:rtl/>
              </w:rPr>
            </w:pPr>
            <w:r w:rsidRPr="004828F8">
              <w:rPr>
                <w:rFonts w:cs="Arial"/>
                <w:b w:val="0"/>
                <w:bCs w:val="0"/>
                <w:rtl/>
              </w:rPr>
              <w:t>المبادر</w:t>
            </w:r>
          </w:p>
        </w:tc>
        <w:tc>
          <w:tcPr>
            <w:tcW w:w="2140" w:type="dxa"/>
          </w:tcPr>
          <w:p w:rsidR="004828F8" w:rsidRDefault="004828F8" w:rsidP="004828F8">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4828F8">
              <w:rPr>
                <w:rFonts w:cs="Arial"/>
                <w:rtl/>
              </w:rPr>
              <w:t>المؤثر</w:t>
            </w:r>
          </w:p>
        </w:tc>
        <w:tc>
          <w:tcPr>
            <w:tcW w:w="2140" w:type="dxa"/>
          </w:tcPr>
          <w:p w:rsidR="004828F8" w:rsidRDefault="004828F8" w:rsidP="004828F8">
            <w:pPr>
              <w:bidi/>
              <w:jc w:val="center"/>
              <w:cnfStyle w:val="000000100000" w:firstRow="0" w:lastRow="0" w:firstColumn="0" w:lastColumn="0" w:oddVBand="0" w:evenVBand="0" w:oddHBand="1" w:evenHBand="0" w:firstRowFirstColumn="0" w:firstRowLastColumn="0" w:lastRowFirstColumn="0" w:lastRowLastColumn="0"/>
              <w:rPr>
                <w:rFonts w:cs="Arial"/>
                <w:rtl/>
              </w:rPr>
            </w:pPr>
            <w:r>
              <w:rPr>
                <w:rFonts w:cs="Arial" w:hint="cs"/>
                <w:rtl/>
              </w:rPr>
              <w:t>المقرر</w:t>
            </w:r>
          </w:p>
        </w:tc>
        <w:tc>
          <w:tcPr>
            <w:tcW w:w="2140" w:type="dxa"/>
          </w:tcPr>
          <w:p w:rsidR="004828F8" w:rsidRDefault="004828F8" w:rsidP="004828F8">
            <w:pPr>
              <w:bidi/>
              <w:jc w:val="center"/>
              <w:cnfStyle w:val="000000100000" w:firstRow="0" w:lastRow="0" w:firstColumn="0" w:lastColumn="0" w:oddVBand="0" w:evenVBand="0" w:oddHBand="1" w:evenHBand="0" w:firstRowFirstColumn="0" w:firstRowLastColumn="0" w:lastRowFirstColumn="0" w:lastRowLastColumn="0"/>
              <w:rPr>
                <w:rFonts w:cs="Arial"/>
                <w:rtl/>
              </w:rPr>
            </w:pPr>
            <w:r>
              <w:rPr>
                <w:rFonts w:cs="Arial" w:hint="cs"/>
                <w:rtl/>
              </w:rPr>
              <w:t>الشاري</w:t>
            </w:r>
          </w:p>
        </w:tc>
        <w:tc>
          <w:tcPr>
            <w:tcW w:w="2140" w:type="dxa"/>
          </w:tcPr>
          <w:p w:rsidR="004828F8" w:rsidRDefault="004828F8" w:rsidP="004828F8">
            <w:pPr>
              <w:bidi/>
              <w:jc w:val="center"/>
              <w:cnfStyle w:val="000000100000" w:firstRow="0" w:lastRow="0" w:firstColumn="0" w:lastColumn="0" w:oddVBand="0" w:evenVBand="0" w:oddHBand="1" w:evenHBand="0" w:firstRowFirstColumn="0" w:firstRowLastColumn="0" w:lastRowFirstColumn="0" w:lastRowLastColumn="0"/>
              <w:rPr>
                <w:rFonts w:cs="Arial"/>
                <w:rtl/>
              </w:rPr>
            </w:pPr>
            <w:r>
              <w:rPr>
                <w:rFonts w:cs="Arial" w:hint="cs"/>
                <w:rtl/>
              </w:rPr>
              <w:t>المستخدم</w:t>
            </w:r>
          </w:p>
        </w:tc>
      </w:tr>
    </w:tbl>
    <w:p w:rsidR="00A86A96" w:rsidRDefault="00A86A96" w:rsidP="004828F8">
      <w:pPr>
        <w:bidi/>
        <w:spacing w:after="0" w:line="240" w:lineRule="auto"/>
        <w:rPr>
          <w:rFonts w:cs="Arial"/>
          <w:rtl/>
        </w:rPr>
      </w:pPr>
    </w:p>
    <w:tbl>
      <w:tblPr>
        <w:tblStyle w:val="GridTable4-Accent1"/>
        <w:bidiVisual/>
        <w:tblW w:w="0" w:type="auto"/>
        <w:tblLook w:val="04A0" w:firstRow="1" w:lastRow="0" w:firstColumn="1" w:lastColumn="0" w:noHBand="0" w:noVBand="1"/>
      </w:tblPr>
      <w:tblGrid>
        <w:gridCol w:w="1528"/>
        <w:gridCol w:w="1528"/>
        <w:gridCol w:w="1528"/>
        <w:gridCol w:w="1529"/>
        <w:gridCol w:w="1529"/>
        <w:gridCol w:w="1529"/>
        <w:gridCol w:w="1529"/>
      </w:tblGrid>
      <w:tr w:rsidR="004828F8"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7"/>
          </w:tcPr>
          <w:p w:rsidR="004828F8" w:rsidRDefault="004828F8" w:rsidP="004828F8">
            <w:pPr>
              <w:bidi/>
              <w:jc w:val="center"/>
              <w:rPr>
                <w:rFonts w:cs="Arial"/>
                <w:rtl/>
              </w:rPr>
            </w:pPr>
            <w:r w:rsidRPr="004828F8">
              <w:rPr>
                <w:rFonts w:cs="Arial"/>
                <w:rtl/>
              </w:rPr>
              <w:t>دورة حياة الزبون</w:t>
            </w:r>
          </w:p>
        </w:tc>
      </w:tr>
      <w:tr w:rsidR="004828F8" w:rsidTr="004828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rsidR="004828F8" w:rsidRPr="004828F8" w:rsidRDefault="004828F8" w:rsidP="004828F8">
            <w:pPr>
              <w:bidi/>
              <w:jc w:val="center"/>
              <w:rPr>
                <w:rFonts w:cs="Arial"/>
                <w:b w:val="0"/>
                <w:bCs w:val="0"/>
                <w:rtl/>
              </w:rPr>
            </w:pPr>
            <w:r w:rsidRPr="004828F8">
              <w:rPr>
                <w:rFonts w:cs="Arial"/>
                <w:b w:val="0"/>
                <w:bCs w:val="0"/>
                <w:rtl/>
              </w:rPr>
              <w:t>زيارة لأول مرة</w:t>
            </w:r>
          </w:p>
        </w:tc>
        <w:tc>
          <w:tcPr>
            <w:tcW w:w="1528" w:type="dxa"/>
          </w:tcPr>
          <w:p w:rsidR="004828F8" w:rsidRDefault="004828F8" w:rsidP="004828F8">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4828F8">
              <w:rPr>
                <w:rFonts w:cs="Arial"/>
                <w:rtl/>
              </w:rPr>
              <w:t>الزيارة مرة أخرى</w:t>
            </w:r>
          </w:p>
        </w:tc>
        <w:tc>
          <w:tcPr>
            <w:tcW w:w="1528" w:type="dxa"/>
          </w:tcPr>
          <w:p w:rsidR="004828F8" w:rsidRDefault="004828F8" w:rsidP="004828F8">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4828F8">
              <w:rPr>
                <w:rFonts w:cs="Arial"/>
                <w:rtl/>
              </w:rPr>
              <w:t>التسجيل في الموقع</w:t>
            </w:r>
          </w:p>
        </w:tc>
        <w:tc>
          <w:tcPr>
            <w:tcW w:w="1529" w:type="dxa"/>
          </w:tcPr>
          <w:p w:rsidR="004828F8" w:rsidRDefault="004828F8" w:rsidP="004828F8">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4828F8">
              <w:rPr>
                <w:rFonts w:cs="Arial"/>
                <w:rtl/>
              </w:rPr>
              <w:t>الشراء</w:t>
            </w:r>
          </w:p>
        </w:tc>
        <w:tc>
          <w:tcPr>
            <w:tcW w:w="1529" w:type="dxa"/>
          </w:tcPr>
          <w:p w:rsidR="004828F8" w:rsidRDefault="004828F8" w:rsidP="004828F8">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4828F8">
              <w:rPr>
                <w:rFonts w:cs="Arial"/>
                <w:rtl/>
              </w:rPr>
              <w:t>عدم الشراء لفترة</w:t>
            </w:r>
          </w:p>
        </w:tc>
        <w:tc>
          <w:tcPr>
            <w:tcW w:w="1529" w:type="dxa"/>
          </w:tcPr>
          <w:p w:rsidR="004828F8" w:rsidRDefault="004828F8" w:rsidP="004828F8">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4828F8">
              <w:rPr>
                <w:rFonts w:cs="Arial"/>
                <w:rtl/>
              </w:rPr>
              <w:t>العودة للشراء مرة أخرى</w:t>
            </w:r>
          </w:p>
        </w:tc>
        <w:tc>
          <w:tcPr>
            <w:tcW w:w="1529" w:type="dxa"/>
          </w:tcPr>
          <w:p w:rsidR="004828F8" w:rsidRDefault="004828F8" w:rsidP="004828F8">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4828F8">
              <w:rPr>
                <w:rFonts w:cs="Arial"/>
                <w:rtl/>
              </w:rPr>
              <w:t>ولاء العميل</w:t>
            </w:r>
          </w:p>
        </w:tc>
      </w:tr>
    </w:tbl>
    <w:p w:rsidR="004828F8" w:rsidRDefault="004828F8" w:rsidP="004828F8">
      <w:pPr>
        <w:bidi/>
        <w:spacing w:after="0" w:line="240" w:lineRule="auto"/>
        <w:rPr>
          <w:rFonts w:cs="Arial"/>
          <w:rtl/>
        </w:rPr>
      </w:pPr>
    </w:p>
    <w:p w:rsidR="004828F8" w:rsidRDefault="004828F8" w:rsidP="004828F8">
      <w:pPr>
        <w:bidi/>
        <w:spacing w:after="0" w:line="240" w:lineRule="auto"/>
        <w:rPr>
          <w:rFonts w:cs="Arial"/>
          <w:rtl/>
        </w:rPr>
      </w:pPr>
      <w:r w:rsidRPr="004828F8">
        <w:rPr>
          <w:rFonts w:cs="Arial"/>
          <w:b/>
          <w:bCs/>
          <w:rtl/>
        </w:rPr>
        <w:t xml:space="preserve">التسويق  القائم على </w:t>
      </w:r>
      <w:r w:rsidRPr="004828F8">
        <w:rPr>
          <w:rFonts w:cs="Arial"/>
          <w:b/>
          <w:bCs/>
          <w:rtl/>
          <w:lang w:bidi="ar-EG"/>
        </w:rPr>
        <w:t>إضفاء الطابع الشخصي</w:t>
      </w:r>
      <w:r>
        <w:rPr>
          <w:rFonts w:cs="Arial" w:hint="cs"/>
          <w:b/>
          <w:bCs/>
          <w:rtl/>
          <w:lang w:bidi="ar-EG"/>
        </w:rPr>
        <w:t xml:space="preserve"> </w:t>
      </w:r>
      <w:r w:rsidRPr="004828F8">
        <w:rPr>
          <w:rFonts w:cs="Arial"/>
          <w:b/>
          <w:bCs/>
          <w:lang w:bidi="ar-EG"/>
        </w:rPr>
        <w:t>Personalization</w:t>
      </w:r>
      <w:r>
        <w:rPr>
          <w:rFonts w:cs="Arial" w:hint="cs"/>
          <w:b/>
          <w:bCs/>
          <w:rtl/>
          <w:lang w:bidi="ar-EG"/>
        </w:rPr>
        <w:t xml:space="preserve">: </w:t>
      </w:r>
      <w:r w:rsidRPr="004828F8">
        <w:rPr>
          <w:rFonts w:cs="Arial"/>
          <w:rtl/>
        </w:rPr>
        <w:t xml:space="preserve">هو نمط التسويق الذي يعامل كل </w:t>
      </w:r>
      <w:r w:rsidRPr="004828F8">
        <w:rPr>
          <w:rFonts w:cs="Arial"/>
          <w:rtl/>
          <w:lang w:bidi="ar-EG"/>
        </w:rPr>
        <w:t>عميل</w:t>
      </w:r>
      <w:r w:rsidRPr="004828F8">
        <w:rPr>
          <w:rFonts w:cs="Arial"/>
          <w:rtl/>
        </w:rPr>
        <w:t xml:space="preserve"> بطريقة فريدة من نوعها</w:t>
      </w:r>
      <w:r>
        <w:rPr>
          <w:rFonts w:cs="Arial" w:hint="cs"/>
          <w:rtl/>
        </w:rPr>
        <w:t xml:space="preserve">, </w:t>
      </w:r>
      <w:r w:rsidRPr="004828F8">
        <w:rPr>
          <w:rFonts w:cs="Arial"/>
          <w:rtl/>
        </w:rPr>
        <w:t>تتم التعرف على العادات الشرائية للزبائن وأفضلياتهم لمطابقة الخدمات، والمنتجات، والإعلانات مع المستهلكين الأفراد، ويتم ذلك عن طريق</w:t>
      </w:r>
      <w:r>
        <w:rPr>
          <w:rFonts w:cs="Arial" w:hint="cs"/>
          <w:rtl/>
        </w:rPr>
        <w:t xml:space="preserve">: </w:t>
      </w:r>
      <w:r w:rsidRPr="004828F8">
        <w:rPr>
          <w:rFonts w:cs="Arial"/>
          <w:rtl/>
        </w:rPr>
        <w:t>الحصول على المعلومات من المستخدم بشكل مباشر</w:t>
      </w:r>
      <w:r>
        <w:rPr>
          <w:rFonts w:cs="Arial" w:hint="cs"/>
          <w:rtl/>
        </w:rPr>
        <w:t xml:space="preserve">, </w:t>
      </w:r>
      <w:r w:rsidRPr="004828F8">
        <w:rPr>
          <w:rFonts w:cs="Arial"/>
          <w:rtl/>
        </w:rPr>
        <w:t>مراقبة سلوك المستهلكين على الإنترنت</w:t>
      </w:r>
      <w:r>
        <w:rPr>
          <w:rFonts w:cs="Arial" w:hint="cs"/>
          <w:rtl/>
        </w:rPr>
        <w:t xml:space="preserve">, </w:t>
      </w:r>
      <w:r w:rsidRPr="004828F8">
        <w:rPr>
          <w:rFonts w:cs="Arial"/>
          <w:rtl/>
        </w:rPr>
        <w:t>تسجيل أنماط الشراء السابقة للأفراد</w:t>
      </w:r>
      <w:r>
        <w:rPr>
          <w:rFonts w:cs="Arial" w:hint="cs"/>
          <w:rtl/>
        </w:rPr>
        <w:t xml:space="preserve">, </w:t>
      </w:r>
      <w:r w:rsidRPr="004828F8">
        <w:rPr>
          <w:rFonts w:cs="Arial"/>
          <w:rtl/>
        </w:rPr>
        <w:t>إجراء الاستدلالات</w:t>
      </w:r>
    </w:p>
    <w:p w:rsidR="004828F8" w:rsidRDefault="004828F8" w:rsidP="004828F8">
      <w:pPr>
        <w:bidi/>
        <w:spacing w:after="0" w:line="240" w:lineRule="auto"/>
        <w:rPr>
          <w:rFonts w:cs="Arial"/>
          <w:rtl/>
        </w:rPr>
      </w:pPr>
    </w:p>
    <w:tbl>
      <w:tblPr>
        <w:tblStyle w:val="GridTable5Dark-Accent1"/>
        <w:bidiVisual/>
        <w:tblW w:w="0" w:type="auto"/>
        <w:tblLook w:val="04A0" w:firstRow="1" w:lastRow="0" w:firstColumn="1" w:lastColumn="0" w:noHBand="0" w:noVBand="1"/>
      </w:tblPr>
      <w:tblGrid>
        <w:gridCol w:w="1705"/>
        <w:gridCol w:w="8995"/>
      </w:tblGrid>
      <w:tr w:rsidR="004828F8"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4828F8" w:rsidRDefault="004828F8" w:rsidP="004828F8">
            <w:pPr>
              <w:bidi/>
              <w:jc w:val="center"/>
              <w:rPr>
                <w:rFonts w:cs="Arial"/>
                <w:rtl/>
              </w:rPr>
            </w:pPr>
            <w:r w:rsidRPr="004828F8">
              <w:rPr>
                <w:rFonts w:cs="Arial"/>
                <w:rtl/>
              </w:rPr>
              <w:t xml:space="preserve">ولاء العملاء </w:t>
            </w:r>
            <w:r w:rsidRPr="004828F8">
              <w:rPr>
                <w:rFonts w:cs="Arial"/>
              </w:rPr>
              <w:t>Customer Loyalty</w:t>
            </w:r>
          </w:p>
        </w:tc>
      </w:tr>
      <w:tr w:rsidR="004828F8"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4828F8" w:rsidRDefault="004828F8" w:rsidP="007F50D8">
            <w:pPr>
              <w:bidi/>
              <w:jc w:val="center"/>
              <w:rPr>
                <w:rFonts w:cs="Arial"/>
                <w:rtl/>
              </w:rPr>
            </w:pPr>
            <w:r>
              <w:rPr>
                <w:rFonts w:cs="Arial" w:hint="cs"/>
                <w:rtl/>
              </w:rPr>
              <w:t>التعريف</w:t>
            </w:r>
          </w:p>
        </w:tc>
        <w:tc>
          <w:tcPr>
            <w:tcW w:w="8995" w:type="dxa"/>
          </w:tcPr>
          <w:p w:rsidR="004828F8" w:rsidRPr="004828F8" w:rsidRDefault="006B3BA8" w:rsidP="004828F8">
            <w:pPr>
              <w:bidi/>
              <w:jc w:val="lowKashida"/>
              <w:cnfStyle w:val="000000100000" w:firstRow="0" w:lastRow="0" w:firstColumn="0" w:lastColumn="0" w:oddVBand="0" w:evenVBand="0" w:oddHBand="1" w:evenHBand="0" w:firstRowFirstColumn="0" w:firstRowLastColumn="0" w:lastRowFirstColumn="0" w:lastRowLastColumn="0"/>
              <w:rPr>
                <w:rFonts w:cs="Arial"/>
                <w:rtl/>
              </w:rPr>
            </w:pPr>
            <w:r>
              <w:rPr>
                <w:rFonts w:cs="Arial" w:hint="cs"/>
                <w:rtl/>
              </w:rPr>
              <w:t>ي</w:t>
            </w:r>
            <w:r w:rsidR="004828F8" w:rsidRPr="004828F8">
              <w:rPr>
                <w:rFonts w:cs="Arial"/>
                <w:rtl/>
              </w:rPr>
              <w:t>عني معاودة العملاء الشراء من الشركة نفسها مرات ومرات، مع عدم قبوله الشراء من المنافسين على الرغم من محاولاتهم لجذبه</w:t>
            </w:r>
          </w:p>
        </w:tc>
      </w:tr>
      <w:tr w:rsidR="004828F8" w:rsidTr="007F50D8">
        <w:tc>
          <w:tcPr>
            <w:cnfStyle w:val="001000000000" w:firstRow="0" w:lastRow="0" w:firstColumn="1" w:lastColumn="0" w:oddVBand="0" w:evenVBand="0" w:oddHBand="0" w:evenHBand="0" w:firstRowFirstColumn="0" w:firstRowLastColumn="0" w:lastRowFirstColumn="0" w:lastRowLastColumn="0"/>
            <w:tcW w:w="1705" w:type="dxa"/>
            <w:vAlign w:val="center"/>
          </w:tcPr>
          <w:p w:rsidR="004828F8" w:rsidRDefault="004828F8" w:rsidP="004828F8">
            <w:pPr>
              <w:bidi/>
              <w:jc w:val="center"/>
              <w:rPr>
                <w:rFonts w:cs="Arial"/>
                <w:rtl/>
              </w:rPr>
            </w:pPr>
            <w:r w:rsidRPr="004828F8">
              <w:rPr>
                <w:rFonts w:cs="Arial"/>
                <w:rtl/>
              </w:rPr>
              <w:t>وسائل تحقيقه</w:t>
            </w:r>
          </w:p>
        </w:tc>
        <w:tc>
          <w:tcPr>
            <w:tcW w:w="8995" w:type="dxa"/>
          </w:tcPr>
          <w:p w:rsidR="004828F8" w:rsidRPr="004828F8" w:rsidRDefault="004828F8" w:rsidP="004828F8">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4828F8">
              <w:rPr>
                <w:rFonts w:cs="Arial"/>
                <w:rtl/>
              </w:rPr>
              <w:t>جودة المنتج، بناء الثقة، خدمة العملاء، التركيز على الزبون وليس الأرباح، توصيل مجانى، هدايا، عدم وجود مشاكل، نظافة المكان، الصراف الآلي والإنترنت وأماكن للاستراحة، عروض وخصومات، الاستماع للزبائن، قدم لهم ما يريدون وعاملهم كما يحبوا أن يعاملوا، وربطهم بالعلامة التجارية وبناء علاقة معهم</w:t>
            </w:r>
          </w:p>
        </w:tc>
      </w:tr>
      <w:tr w:rsidR="004828F8"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4828F8" w:rsidRPr="004828F8" w:rsidRDefault="004828F8" w:rsidP="004828F8">
            <w:pPr>
              <w:bidi/>
              <w:jc w:val="center"/>
              <w:rPr>
                <w:rFonts w:cs="Arial"/>
                <w:rtl/>
              </w:rPr>
            </w:pPr>
            <w:r w:rsidRPr="004828F8">
              <w:rPr>
                <w:rFonts w:cs="Arial"/>
                <w:rtl/>
              </w:rPr>
              <w:t>فائدته</w:t>
            </w:r>
          </w:p>
        </w:tc>
        <w:tc>
          <w:tcPr>
            <w:tcW w:w="8995" w:type="dxa"/>
          </w:tcPr>
          <w:p w:rsidR="004828F8" w:rsidRPr="004828F8" w:rsidRDefault="004828F8" w:rsidP="004828F8">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4828F8">
              <w:rPr>
                <w:rFonts w:cs="Arial"/>
                <w:rtl/>
              </w:rPr>
              <w:t>قلة تكاليف الدعاية والتسويق ,</w:t>
            </w:r>
            <w:r w:rsidRPr="004828F8">
              <w:rPr>
                <w:rFonts w:cs="Arial"/>
                <w:rtl/>
                <w:lang w:bidi="ar-EG"/>
              </w:rPr>
              <w:t xml:space="preserve">وفتح وغلق الحسابات </w:t>
            </w:r>
            <w:r w:rsidRPr="004828F8">
              <w:rPr>
                <w:rFonts w:cs="Arial"/>
                <w:rtl/>
              </w:rPr>
              <w:t>وخدمة العملاء، مشاركة الزبائن في التسويق، رضا الموظفين</w:t>
            </w:r>
            <w:r w:rsidRPr="004828F8">
              <w:rPr>
                <w:rFonts w:cs="Arial"/>
                <w:rtl/>
                <w:lang w:bidi="ar-EG"/>
              </w:rPr>
              <w:t>، عدم تحول الزبائن الى المنافسيين</w:t>
            </w:r>
          </w:p>
        </w:tc>
      </w:tr>
      <w:tr w:rsidR="004828F8" w:rsidTr="007F50D8">
        <w:tc>
          <w:tcPr>
            <w:cnfStyle w:val="001000000000" w:firstRow="0" w:lastRow="0" w:firstColumn="1" w:lastColumn="0" w:oddVBand="0" w:evenVBand="0" w:oddHBand="0" w:evenHBand="0" w:firstRowFirstColumn="0" w:firstRowLastColumn="0" w:lastRowFirstColumn="0" w:lastRowLastColumn="0"/>
            <w:tcW w:w="1705" w:type="dxa"/>
            <w:vAlign w:val="center"/>
          </w:tcPr>
          <w:p w:rsidR="004828F8" w:rsidRPr="004828F8" w:rsidRDefault="004828F8" w:rsidP="004828F8">
            <w:pPr>
              <w:bidi/>
              <w:jc w:val="center"/>
              <w:rPr>
                <w:rFonts w:cs="Arial"/>
                <w:rtl/>
              </w:rPr>
            </w:pPr>
            <w:r w:rsidRPr="004828F8">
              <w:rPr>
                <w:rFonts w:cs="Arial"/>
                <w:rtl/>
              </w:rPr>
              <w:t xml:space="preserve">الحلقة الفاضلة </w:t>
            </w:r>
            <w:r w:rsidRPr="004828F8">
              <w:rPr>
                <w:rFonts w:cs="Arial"/>
              </w:rPr>
              <w:t>Virtuous Circle</w:t>
            </w:r>
          </w:p>
        </w:tc>
        <w:tc>
          <w:tcPr>
            <w:tcW w:w="8995" w:type="dxa"/>
          </w:tcPr>
          <w:p w:rsidR="004828F8" w:rsidRDefault="004828F8" w:rsidP="004828F8">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4828F8">
              <w:rPr>
                <w:rFonts w:cs="Arial"/>
                <w:rtl/>
              </w:rPr>
              <w:t>رضا الزبائن</w:t>
            </w:r>
            <w:r w:rsidRPr="004828F8">
              <w:rPr>
                <w:rFonts w:cs="Arial"/>
                <w:rtl/>
                <w:lang w:bidi="ar-EG"/>
              </w:rPr>
              <w:t xml:space="preserve"> تؤدى الى</w:t>
            </w:r>
            <w:r w:rsidRPr="004828F8">
              <w:rPr>
                <w:rFonts w:cs="Arial"/>
                <w:rtl/>
              </w:rPr>
              <w:t xml:space="preserve"> ارتفاع المبيعات، </w:t>
            </w:r>
            <w:r w:rsidRPr="004828F8">
              <w:rPr>
                <w:rFonts w:cs="Arial"/>
                <w:rtl/>
                <w:lang w:bidi="ar-EG"/>
              </w:rPr>
              <w:t>ثم تحقيق فائض لل</w:t>
            </w:r>
            <w:r w:rsidRPr="004828F8">
              <w:rPr>
                <w:rFonts w:cs="Arial"/>
                <w:rtl/>
              </w:rPr>
              <w:t xml:space="preserve">تدريب الموظفين، </w:t>
            </w:r>
            <w:r w:rsidRPr="004828F8">
              <w:rPr>
                <w:rFonts w:cs="Arial"/>
                <w:rtl/>
                <w:lang w:bidi="ar-EG"/>
              </w:rPr>
              <w:t xml:space="preserve">ثم </w:t>
            </w:r>
            <w:r w:rsidRPr="004828F8">
              <w:rPr>
                <w:rFonts w:cs="Arial"/>
                <w:rtl/>
              </w:rPr>
              <w:t xml:space="preserve">زيادة رضا الموظفين، </w:t>
            </w:r>
            <w:r w:rsidRPr="004828F8">
              <w:rPr>
                <w:rFonts w:cs="Arial"/>
                <w:rtl/>
                <w:lang w:bidi="ar-EG"/>
              </w:rPr>
              <w:t xml:space="preserve">وبالتالي </w:t>
            </w:r>
            <w:r w:rsidRPr="004828F8">
              <w:rPr>
                <w:rFonts w:cs="Arial"/>
                <w:rtl/>
              </w:rPr>
              <w:t>مزيد من رضا الزبائن</w:t>
            </w:r>
          </w:p>
          <w:p w:rsidR="004828F8" w:rsidRPr="004828F8" w:rsidRDefault="004828F8" w:rsidP="004828F8">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4828F8">
              <w:rPr>
                <w:rFonts w:cs="Arial"/>
                <w:rtl/>
              </w:rPr>
              <w:t xml:space="preserve">يعود </w:t>
            </w:r>
            <w:r w:rsidRPr="004828F8">
              <w:rPr>
                <w:rFonts w:cs="Arial"/>
                <w:rtl/>
                <w:lang w:bidi="ar-EG"/>
              </w:rPr>
              <w:t xml:space="preserve">رضا </w:t>
            </w:r>
            <w:r w:rsidRPr="004828F8">
              <w:rPr>
                <w:rFonts w:cs="Arial"/>
                <w:rtl/>
              </w:rPr>
              <w:t>الموظفين على الشركات بخدمة جيدة ومزيد من الربح على المدى البعيد</w:t>
            </w:r>
          </w:p>
        </w:tc>
      </w:tr>
    </w:tbl>
    <w:p w:rsidR="004828F8" w:rsidRDefault="004828F8" w:rsidP="004828F8">
      <w:pPr>
        <w:bidi/>
        <w:spacing w:after="0" w:line="240" w:lineRule="auto"/>
        <w:rPr>
          <w:rFonts w:cs="Arial"/>
          <w:rtl/>
        </w:rPr>
      </w:pPr>
    </w:p>
    <w:p w:rsidR="004828F8" w:rsidRDefault="004828F8" w:rsidP="004828F8">
      <w:pPr>
        <w:bidi/>
        <w:rPr>
          <w:rFonts w:cs="Arial"/>
          <w:rtl/>
        </w:rPr>
      </w:pPr>
      <w:r w:rsidRPr="004828F8">
        <w:rPr>
          <w:rFonts w:cs="Arial"/>
          <w:b/>
          <w:bCs/>
          <w:rtl/>
        </w:rPr>
        <w:t>دور المجتمعات الإلكترونية في التسويق</w:t>
      </w:r>
      <w:r>
        <w:rPr>
          <w:rFonts w:cs="Arial" w:hint="cs"/>
          <w:rtl/>
        </w:rPr>
        <w:t>: ي</w:t>
      </w:r>
      <w:r w:rsidRPr="004828F8">
        <w:rPr>
          <w:rFonts w:cs="Arial"/>
          <w:rtl/>
        </w:rPr>
        <w:t>شار إليها بالشبكات الاجتماعية وتحول العلاقة من فرد-الى-الكثير الى الكثير-الى-الكثير</w:t>
      </w:r>
    </w:p>
    <w:p w:rsidR="004828F8" w:rsidRPr="004828F8" w:rsidRDefault="004828F8" w:rsidP="001307B0">
      <w:pPr>
        <w:pStyle w:val="ListParagraph"/>
        <w:numPr>
          <w:ilvl w:val="0"/>
          <w:numId w:val="30"/>
        </w:numPr>
        <w:bidi/>
        <w:rPr>
          <w:rFonts w:cs="Arial"/>
        </w:rPr>
      </w:pPr>
      <w:r w:rsidRPr="004828F8">
        <w:rPr>
          <w:rFonts w:cs="Arial"/>
          <w:rtl/>
        </w:rPr>
        <w:t>مراعاة الآتي في تكوينها: تحديد الهدف، اختيار الموقع، عرض معلومات عن الشركة ومنتجاتها، جاهزية الزبائن، تحديد الإدارة، طريقة لقياس مدى تحقق الأهداف، وسيلة للتعامل مع السلبيات</w:t>
      </w:r>
    </w:p>
    <w:p w:rsidR="004828F8" w:rsidRPr="004828F8" w:rsidRDefault="004828F8" w:rsidP="001307B0">
      <w:pPr>
        <w:pStyle w:val="ListParagraph"/>
        <w:numPr>
          <w:ilvl w:val="0"/>
          <w:numId w:val="30"/>
        </w:numPr>
        <w:bidi/>
        <w:rPr>
          <w:rFonts w:cs="Arial"/>
        </w:rPr>
      </w:pPr>
      <w:r w:rsidRPr="004828F8">
        <w:rPr>
          <w:rFonts w:cs="Arial"/>
          <w:b/>
          <w:bCs/>
          <w:rtl/>
        </w:rPr>
        <w:t xml:space="preserve">فوائدها: </w:t>
      </w:r>
      <w:r w:rsidRPr="004828F8">
        <w:rPr>
          <w:rFonts w:cs="Arial"/>
          <w:rtl/>
        </w:rPr>
        <w:t>الترويج، دراسة سلوك المستهلك، توظيف اقتراحات الزبائن لتطوير المنتج</w:t>
      </w:r>
    </w:p>
    <w:p w:rsidR="004828F8" w:rsidRDefault="004828F8" w:rsidP="001307B0">
      <w:pPr>
        <w:pStyle w:val="ListParagraph"/>
        <w:numPr>
          <w:ilvl w:val="0"/>
          <w:numId w:val="30"/>
        </w:numPr>
        <w:bidi/>
        <w:rPr>
          <w:rFonts w:cs="Arial"/>
        </w:rPr>
      </w:pPr>
      <w:r w:rsidRPr="004828F8">
        <w:rPr>
          <w:rFonts w:cs="Arial"/>
          <w:rtl/>
        </w:rPr>
        <w:t>المجتمعات الإلكترونية</w:t>
      </w:r>
      <w:r w:rsidRPr="004828F8">
        <w:rPr>
          <w:rFonts w:cs="Arial"/>
        </w:rPr>
        <w:t xml:space="preserve"> </w:t>
      </w:r>
      <w:r w:rsidRPr="004828F8">
        <w:rPr>
          <w:rFonts w:cs="Arial"/>
          <w:rtl/>
        </w:rPr>
        <w:t xml:space="preserve">تعتبر </w:t>
      </w:r>
      <w:r w:rsidRPr="004828F8">
        <w:rPr>
          <w:rFonts w:cs="Arial"/>
        </w:rPr>
        <w:t xml:space="preserve"> c2c</w:t>
      </w:r>
      <w:r w:rsidRPr="004828F8">
        <w:rPr>
          <w:rFonts w:cs="Arial"/>
          <w:rtl/>
        </w:rPr>
        <w:t xml:space="preserve">و </w:t>
      </w:r>
      <w:r w:rsidRPr="004828F8">
        <w:rPr>
          <w:rFonts w:cs="Arial"/>
        </w:rPr>
        <w:t xml:space="preserve"> b2c</w:t>
      </w:r>
      <w:r w:rsidRPr="004828F8">
        <w:rPr>
          <w:rFonts w:cs="Arial"/>
          <w:rtl/>
          <w:lang w:bidi="ar-EG"/>
        </w:rPr>
        <w:t xml:space="preserve">و </w:t>
      </w:r>
      <w:r w:rsidRPr="004828F8">
        <w:rPr>
          <w:rFonts w:cs="Arial"/>
        </w:rPr>
        <w:t>C2B</w:t>
      </w:r>
    </w:p>
    <w:p w:rsidR="00155F4C" w:rsidRDefault="00155F4C" w:rsidP="00155F4C">
      <w:pPr>
        <w:bidi/>
        <w:rPr>
          <w:rFonts w:cs="Arial"/>
        </w:rPr>
      </w:pPr>
    </w:p>
    <w:p w:rsidR="00155F4C" w:rsidRDefault="00155F4C">
      <w:pPr>
        <w:rPr>
          <w:rFonts w:cs="Arial"/>
        </w:rPr>
      </w:pPr>
      <w:r>
        <w:rPr>
          <w:rFonts w:cs="Arial"/>
        </w:rPr>
        <w:br w:type="page"/>
      </w:r>
    </w:p>
    <w:p w:rsidR="00155F4C" w:rsidRPr="00193D7B" w:rsidRDefault="00155F4C" w:rsidP="00155F4C">
      <w:pPr>
        <w:bidi/>
        <w:jc w:val="center"/>
        <w:rPr>
          <w:b/>
          <w:bCs/>
          <w:color w:val="5B9BD5" w:themeColor="accent1"/>
          <w:rtl/>
        </w:rPr>
      </w:pPr>
      <w:r w:rsidRPr="00193D7B">
        <w:rPr>
          <w:rFonts w:hint="cs"/>
          <w:b/>
          <w:bCs/>
          <w:color w:val="5B9BD5" w:themeColor="accent1"/>
          <w:rtl/>
        </w:rPr>
        <w:lastRenderedPageBreak/>
        <w:t xml:space="preserve">الوحدة </w:t>
      </w:r>
      <w:r>
        <w:rPr>
          <w:b/>
          <w:bCs/>
          <w:color w:val="5B9BD5" w:themeColor="accent1"/>
        </w:rPr>
        <w:t>8</w:t>
      </w:r>
      <w:r w:rsidRPr="00193D7B">
        <w:rPr>
          <w:rFonts w:hint="cs"/>
          <w:b/>
          <w:bCs/>
          <w:color w:val="5B9BD5" w:themeColor="accent1"/>
          <w:rtl/>
        </w:rPr>
        <w:t xml:space="preserve"> </w:t>
      </w:r>
      <w:r w:rsidRPr="00155F4C">
        <w:rPr>
          <w:b/>
          <w:bCs/>
          <w:color w:val="5B9BD5" w:themeColor="accent1"/>
          <w:rtl/>
        </w:rPr>
        <w:t>التسويق الإلكتروني</w:t>
      </w:r>
    </w:p>
    <w:p w:rsidR="007F50D8" w:rsidRDefault="007F50D8" w:rsidP="001307B0">
      <w:pPr>
        <w:pStyle w:val="ListParagraph"/>
        <w:numPr>
          <w:ilvl w:val="0"/>
          <w:numId w:val="30"/>
        </w:numPr>
        <w:bidi/>
        <w:rPr>
          <w:rFonts w:cs="Arial"/>
        </w:rPr>
      </w:pPr>
      <w:r w:rsidRPr="00155F4C">
        <w:rPr>
          <w:rFonts w:cs="Arial"/>
          <w:rtl/>
        </w:rPr>
        <w:t>عائدات الإعلانات على الانترنت بلغت 43 مليار دولار عام</w:t>
      </w:r>
      <w:r w:rsidR="00155F4C">
        <w:rPr>
          <w:rFonts w:cs="Arial" w:hint="cs"/>
          <w:rtl/>
        </w:rPr>
        <w:t xml:space="preserve"> </w:t>
      </w:r>
      <w:r w:rsidR="00155F4C">
        <w:rPr>
          <w:rFonts w:cs="Arial"/>
          <w:rtl/>
        </w:rPr>
        <w:t>2013</w:t>
      </w:r>
      <w:r w:rsidRPr="00155F4C">
        <w:rPr>
          <w:rFonts w:cs="Arial"/>
          <w:rtl/>
        </w:rPr>
        <w:t xml:space="preserve"> بنسبة نمو بلغت 17% مقابل 40 مليار دولار لإعلانات التليفزيون</w:t>
      </w:r>
    </w:p>
    <w:p w:rsidR="007F50D8" w:rsidRPr="00155F4C" w:rsidRDefault="007F50D8" w:rsidP="001307B0">
      <w:pPr>
        <w:pStyle w:val="ListParagraph"/>
        <w:numPr>
          <w:ilvl w:val="0"/>
          <w:numId w:val="30"/>
        </w:numPr>
        <w:bidi/>
        <w:rPr>
          <w:rFonts w:cs="Arial"/>
        </w:rPr>
      </w:pPr>
      <w:r w:rsidRPr="00155F4C">
        <w:rPr>
          <w:rFonts w:cs="Arial"/>
          <w:rtl/>
        </w:rPr>
        <w:t>بلغت إيرادات إعلانات الجوال 7 مليار دولار</w:t>
      </w:r>
    </w:p>
    <w:p w:rsidR="007F50D8" w:rsidRPr="00155F4C" w:rsidRDefault="007F50D8" w:rsidP="001307B0">
      <w:pPr>
        <w:pStyle w:val="ListParagraph"/>
        <w:numPr>
          <w:ilvl w:val="0"/>
          <w:numId w:val="30"/>
        </w:numPr>
        <w:bidi/>
        <w:rPr>
          <w:rFonts w:cs="Arial"/>
        </w:rPr>
      </w:pPr>
      <w:r w:rsidRPr="00155F4C">
        <w:rPr>
          <w:rFonts w:cs="Arial"/>
          <w:rtl/>
        </w:rPr>
        <w:t>وبلغت إيرادات الإعلانات المرتبطة بمقاطع الفيديو 2.8 مليار دولار</w:t>
      </w:r>
    </w:p>
    <w:p w:rsidR="00155F4C" w:rsidRDefault="007F50D8" w:rsidP="001307B0">
      <w:pPr>
        <w:pStyle w:val="ListParagraph"/>
        <w:numPr>
          <w:ilvl w:val="0"/>
          <w:numId w:val="30"/>
        </w:numPr>
        <w:bidi/>
        <w:rPr>
          <w:rFonts w:cs="Arial"/>
        </w:rPr>
      </w:pPr>
      <w:r w:rsidRPr="00155F4C">
        <w:rPr>
          <w:rFonts w:cs="Arial"/>
          <w:rtl/>
        </w:rPr>
        <w:t>وبلغت إيرادات الدعاية المرتبطة بمحركات البحث 18 مليار دولار</w:t>
      </w:r>
    </w:p>
    <w:p w:rsidR="007F50D8" w:rsidRDefault="007F50D8" w:rsidP="00155F4C">
      <w:pPr>
        <w:bidi/>
        <w:rPr>
          <w:rFonts w:cs="Arial"/>
          <w:rtl/>
        </w:rPr>
      </w:pPr>
      <w:r w:rsidRPr="00155F4C">
        <w:rPr>
          <w:rFonts w:cs="Arial"/>
          <w:b/>
          <w:bCs/>
          <w:rtl/>
        </w:rPr>
        <w:t xml:space="preserve">التسويق الالكتروني : </w:t>
      </w:r>
      <w:r w:rsidRPr="00155F4C">
        <w:rPr>
          <w:rFonts w:cs="Arial"/>
          <w:rtl/>
        </w:rPr>
        <w:t>هو عملية استخدام تكنولوجيا المعلومات في عملية التسويق.</w:t>
      </w:r>
    </w:p>
    <w:p w:rsidR="00155F4C" w:rsidRPr="00155F4C" w:rsidRDefault="00155F4C" w:rsidP="00155F4C">
      <w:pPr>
        <w:bidi/>
        <w:rPr>
          <w:rFonts w:cs="Arial"/>
          <w:b/>
          <w:bCs/>
        </w:rPr>
      </w:pPr>
      <w:r w:rsidRPr="00155F4C">
        <w:rPr>
          <w:rFonts w:cs="Arial"/>
          <w:b/>
          <w:bCs/>
          <w:rtl/>
        </w:rPr>
        <w:t>أهداف التسويق الإلكتروني</w:t>
      </w:r>
    </w:p>
    <w:p w:rsidR="007F50D8" w:rsidRPr="00155F4C" w:rsidRDefault="007F50D8" w:rsidP="001307B0">
      <w:pPr>
        <w:numPr>
          <w:ilvl w:val="0"/>
          <w:numId w:val="34"/>
        </w:numPr>
        <w:bidi/>
        <w:spacing w:after="0"/>
        <w:rPr>
          <w:rFonts w:cs="Arial"/>
        </w:rPr>
      </w:pPr>
      <w:r w:rsidRPr="00155F4C">
        <w:rPr>
          <w:rFonts w:cs="Arial"/>
          <w:rtl/>
        </w:rPr>
        <w:t>تعزيز الولاء للعلامة التجارية من خلال تحسين العلاقات مع الشركاء والعملاء</w:t>
      </w:r>
    </w:p>
    <w:p w:rsidR="007F50D8" w:rsidRPr="00155F4C" w:rsidRDefault="007F50D8" w:rsidP="001307B0">
      <w:pPr>
        <w:numPr>
          <w:ilvl w:val="0"/>
          <w:numId w:val="34"/>
        </w:numPr>
        <w:bidi/>
        <w:spacing w:after="0"/>
        <w:rPr>
          <w:rFonts w:cs="Arial"/>
        </w:rPr>
      </w:pPr>
      <w:r w:rsidRPr="00155F4C">
        <w:rPr>
          <w:rFonts w:cs="Arial"/>
          <w:rtl/>
        </w:rPr>
        <w:t>اكتساب زبائن جدد والاحتفاظ بالحاليين.</w:t>
      </w:r>
    </w:p>
    <w:p w:rsidR="007F50D8" w:rsidRPr="00155F4C" w:rsidRDefault="007F50D8" w:rsidP="001307B0">
      <w:pPr>
        <w:numPr>
          <w:ilvl w:val="0"/>
          <w:numId w:val="34"/>
        </w:numPr>
        <w:bidi/>
        <w:spacing w:after="0"/>
        <w:rPr>
          <w:rFonts w:cs="Arial"/>
        </w:rPr>
      </w:pPr>
      <w:r w:rsidRPr="00155F4C">
        <w:rPr>
          <w:rFonts w:cs="Arial"/>
          <w:rtl/>
        </w:rPr>
        <w:t>إقناع العملاء الحاليين بشراء منتج في الوقت الحالي أو في المستقبل.</w:t>
      </w:r>
    </w:p>
    <w:p w:rsidR="007F50D8" w:rsidRPr="00155F4C" w:rsidRDefault="007F50D8" w:rsidP="001307B0">
      <w:pPr>
        <w:numPr>
          <w:ilvl w:val="0"/>
          <w:numId w:val="34"/>
        </w:numPr>
        <w:bidi/>
        <w:spacing w:after="0"/>
        <w:rPr>
          <w:rFonts w:cs="Arial"/>
        </w:rPr>
      </w:pPr>
      <w:r w:rsidRPr="00155F4C">
        <w:rPr>
          <w:rFonts w:cs="Arial"/>
          <w:rtl/>
        </w:rPr>
        <w:t xml:space="preserve">الحصول على معلومات لاستخدامها في </w:t>
      </w:r>
      <w:r w:rsidRPr="00155F4C">
        <w:rPr>
          <w:rFonts w:cs="Arial"/>
          <w:rtl/>
          <w:lang w:bidi="ar-EG"/>
        </w:rPr>
        <w:t xml:space="preserve">زيادة كفاءة عمليات التخطيط </w:t>
      </w:r>
      <w:r w:rsidRPr="00155F4C">
        <w:rPr>
          <w:rFonts w:cs="Arial"/>
          <w:rtl/>
        </w:rPr>
        <w:t xml:space="preserve">والتصنيع </w:t>
      </w:r>
      <w:r w:rsidRPr="00155F4C">
        <w:rPr>
          <w:rFonts w:cs="Arial"/>
          <w:rtl/>
          <w:lang w:bidi="ar-EG"/>
        </w:rPr>
        <w:t xml:space="preserve">والتوزيع، والترويج ، والتسعير، </w:t>
      </w:r>
      <w:r w:rsidRPr="00155F4C">
        <w:rPr>
          <w:rFonts w:cs="Arial"/>
          <w:rtl/>
        </w:rPr>
        <w:t>والتطوير</w:t>
      </w:r>
      <w:r w:rsidRPr="00155F4C">
        <w:rPr>
          <w:rFonts w:cs="Arial"/>
          <w:rtl/>
          <w:lang w:bidi="ar-EG"/>
        </w:rPr>
        <w:t xml:space="preserve">. </w:t>
      </w:r>
    </w:p>
    <w:p w:rsidR="007F50D8" w:rsidRPr="00155F4C" w:rsidRDefault="007F50D8" w:rsidP="001307B0">
      <w:pPr>
        <w:numPr>
          <w:ilvl w:val="0"/>
          <w:numId w:val="34"/>
        </w:numPr>
        <w:bidi/>
        <w:spacing w:after="0"/>
        <w:rPr>
          <w:rFonts w:cs="Arial"/>
        </w:rPr>
      </w:pPr>
      <w:r w:rsidRPr="00155F4C">
        <w:rPr>
          <w:rFonts w:cs="Arial"/>
          <w:rtl/>
        </w:rPr>
        <w:t xml:space="preserve">تقليل تكاليف التسويق </w:t>
      </w:r>
    </w:p>
    <w:p w:rsidR="007F50D8" w:rsidRPr="00155F4C" w:rsidRDefault="007F50D8" w:rsidP="001307B0">
      <w:pPr>
        <w:numPr>
          <w:ilvl w:val="0"/>
          <w:numId w:val="34"/>
        </w:numPr>
        <w:bidi/>
        <w:spacing w:after="0"/>
        <w:rPr>
          <w:rFonts w:cs="Arial"/>
        </w:rPr>
      </w:pPr>
      <w:r w:rsidRPr="00155F4C">
        <w:rPr>
          <w:rFonts w:cs="Arial"/>
          <w:rtl/>
        </w:rPr>
        <w:t>إشراك الزبون في عملية التسويق.</w:t>
      </w:r>
    </w:p>
    <w:p w:rsidR="007F50D8" w:rsidRDefault="007F50D8" w:rsidP="001307B0">
      <w:pPr>
        <w:numPr>
          <w:ilvl w:val="0"/>
          <w:numId w:val="34"/>
        </w:numPr>
        <w:bidi/>
        <w:spacing w:after="0"/>
        <w:rPr>
          <w:rFonts w:cs="Arial"/>
        </w:rPr>
      </w:pPr>
      <w:r w:rsidRPr="00155F4C">
        <w:rPr>
          <w:rFonts w:cs="Arial"/>
          <w:rtl/>
        </w:rPr>
        <w:t>جذب اهتمام الزبون نحو المنتجات والخدمات التي تقدمها المؤسسة.</w:t>
      </w:r>
    </w:p>
    <w:p w:rsidR="00155F4C" w:rsidRPr="00155F4C" w:rsidRDefault="00155F4C" w:rsidP="00155F4C">
      <w:pPr>
        <w:bidi/>
        <w:spacing w:after="0"/>
        <w:rPr>
          <w:rFonts w:cs="Arial"/>
        </w:rPr>
      </w:pPr>
    </w:p>
    <w:tbl>
      <w:tblPr>
        <w:tblStyle w:val="GridTable5Dark-Accent1"/>
        <w:bidiVisual/>
        <w:tblW w:w="0" w:type="auto"/>
        <w:tblLook w:val="04A0" w:firstRow="1" w:lastRow="0" w:firstColumn="1" w:lastColumn="0" w:noHBand="0" w:noVBand="1"/>
      </w:tblPr>
      <w:tblGrid>
        <w:gridCol w:w="1705"/>
        <w:gridCol w:w="8995"/>
      </w:tblGrid>
      <w:tr w:rsidR="00155F4C"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155F4C" w:rsidRDefault="00155F4C" w:rsidP="007F50D8">
            <w:pPr>
              <w:bidi/>
              <w:jc w:val="center"/>
              <w:rPr>
                <w:rFonts w:cs="Arial"/>
                <w:rtl/>
              </w:rPr>
            </w:pPr>
            <w:r w:rsidRPr="00155F4C">
              <w:rPr>
                <w:rFonts w:cs="Arial" w:hint="cs"/>
                <w:rtl/>
              </w:rPr>
              <w:t>استراتيجية</w:t>
            </w:r>
            <w:r w:rsidRPr="00155F4C">
              <w:rPr>
                <w:rFonts w:cs="Arial"/>
                <w:rtl/>
              </w:rPr>
              <w:t xml:space="preserve"> </w:t>
            </w:r>
            <w:r w:rsidRPr="00155F4C">
              <w:rPr>
                <w:rFonts w:cs="Arial" w:hint="cs"/>
                <w:rtl/>
              </w:rPr>
              <w:t>التسويق</w:t>
            </w:r>
            <w:r w:rsidRPr="00155F4C">
              <w:rPr>
                <w:rFonts w:cs="Arial"/>
                <w:rtl/>
              </w:rPr>
              <w:t xml:space="preserve"> </w:t>
            </w:r>
            <w:r w:rsidRPr="00155F4C">
              <w:rPr>
                <w:rFonts w:cs="Arial" w:hint="cs"/>
                <w:rtl/>
              </w:rPr>
              <w:t>سوستاك</w:t>
            </w:r>
            <w:r w:rsidRPr="00155F4C">
              <w:rPr>
                <w:rFonts w:cs="Arial"/>
                <w:rtl/>
              </w:rPr>
              <w:t xml:space="preserve"> </w:t>
            </w:r>
            <w:r w:rsidRPr="00155F4C">
              <w:rPr>
                <w:rFonts w:cs="Arial"/>
              </w:rPr>
              <w:t>SOSTAC</w:t>
            </w:r>
          </w:p>
        </w:tc>
      </w:tr>
      <w:tr w:rsidR="00155F4C"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155F4C" w:rsidRDefault="00155F4C" w:rsidP="007F50D8">
            <w:pPr>
              <w:bidi/>
              <w:jc w:val="center"/>
              <w:rPr>
                <w:rFonts w:cs="Arial"/>
                <w:rtl/>
              </w:rPr>
            </w:pPr>
            <w:r>
              <w:rPr>
                <w:rFonts w:cs="Arial" w:hint="cs"/>
                <w:rtl/>
              </w:rPr>
              <w:t>التعريف</w:t>
            </w:r>
          </w:p>
        </w:tc>
        <w:tc>
          <w:tcPr>
            <w:tcW w:w="8995" w:type="dxa"/>
          </w:tcPr>
          <w:p w:rsidR="00155F4C" w:rsidRPr="004828F8" w:rsidRDefault="00155F4C" w:rsidP="00155F4C">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155F4C">
              <w:rPr>
                <w:rFonts w:cs="Arial"/>
                <w:rtl/>
              </w:rPr>
              <w:t>نظام لتخطيط عملية التسويق و كيف يتم استخدامه</w:t>
            </w:r>
          </w:p>
        </w:tc>
      </w:tr>
      <w:tr w:rsidR="00155F4C" w:rsidTr="007F50D8">
        <w:tc>
          <w:tcPr>
            <w:cnfStyle w:val="001000000000" w:firstRow="0" w:lastRow="0" w:firstColumn="1" w:lastColumn="0" w:oddVBand="0" w:evenVBand="0" w:oddHBand="0" w:evenHBand="0" w:firstRowFirstColumn="0" w:firstRowLastColumn="0" w:lastRowFirstColumn="0" w:lastRowLastColumn="0"/>
            <w:tcW w:w="1705" w:type="dxa"/>
            <w:vAlign w:val="center"/>
          </w:tcPr>
          <w:p w:rsidR="00155F4C" w:rsidRDefault="00155F4C" w:rsidP="00155F4C">
            <w:pPr>
              <w:bidi/>
              <w:jc w:val="center"/>
              <w:rPr>
                <w:rFonts w:cs="Arial"/>
                <w:rtl/>
              </w:rPr>
            </w:pPr>
            <w:r w:rsidRPr="00155F4C">
              <w:rPr>
                <w:rFonts w:cs="Arial"/>
                <w:rtl/>
              </w:rPr>
              <w:t>سوستاك تعبر عن</w:t>
            </w:r>
          </w:p>
        </w:tc>
        <w:tc>
          <w:tcPr>
            <w:tcW w:w="8995" w:type="dxa"/>
          </w:tcPr>
          <w:p w:rsidR="007F50D8" w:rsidRPr="00155F4C" w:rsidRDefault="007F50D8" w:rsidP="001307B0">
            <w:pPr>
              <w:numPr>
                <w:ilvl w:val="0"/>
                <w:numId w:val="35"/>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155F4C">
              <w:rPr>
                <w:rFonts w:cs="Arial"/>
                <w:rtl/>
              </w:rPr>
              <w:t xml:space="preserve">تحليل الوضع الحالي </w:t>
            </w:r>
            <w:r w:rsidRPr="00155F4C">
              <w:rPr>
                <w:rFonts w:cs="Arial"/>
              </w:rPr>
              <w:t>Situation</w:t>
            </w:r>
            <w:r w:rsidRPr="00155F4C">
              <w:rPr>
                <w:rFonts w:cs="Arial"/>
                <w:rtl/>
              </w:rPr>
              <w:t xml:space="preserve">: أين نحن الآن؟ ( ماهي قوتنا التنافسية؟، هل المخلوط التسويقي فعال؟، </w:t>
            </w:r>
            <w:r w:rsidRPr="00155F4C">
              <w:rPr>
                <w:rFonts w:cs="Arial"/>
              </w:rPr>
              <w:t xml:space="preserve">  SWOT</w:t>
            </w:r>
            <w:r w:rsidRPr="00155F4C">
              <w:rPr>
                <w:rFonts w:cs="Arial"/>
                <w:rtl/>
              </w:rPr>
              <w:t>هل نستخدم القنوات المناسبة؟)</w:t>
            </w:r>
          </w:p>
          <w:p w:rsidR="007F50D8" w:rsidRPr="00155F4C" w:rsidRDefault="007F50D8" w:rsidP="001307B0">
            <w:pPr>
              <w:numPr>
                <w:ilvl w:val="0"/>
                <w:numId w:val="35"/>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155F4C">
              <w:rPr>
                <w:rFonts w:cs="Arial"/>
                <w:rtl/>
              </w:rPr>
              <w:t xml:space="preserve"> تحديد الأهداف </w:t>
            </w:r>
            <w:r w:rsidRPr="00155F4C">
              <w:rPr>
                <w:rFonts w:cs="Arial"/>
              </w:rPr>
              <w:t>Objectives</w:t>
            </w:r>
            <w:r w:rsidRPr="00155F4C">
              <w:rPr>
                <w:rFonts w:cs="Arial"/>
                <w:rtl/>
              </w:rPr>
              <w:t>: أين نريد أن نكون؟ يجب أن تكون ذكية</w:t>
            </w:r>
          </w:p>
          <w:p w:rsidR="007F50D8" w:rsidRPr="00155F4C" w:rsidRDefault="007F50D8" w:rsidP="001307B0">
            <w:pPr>
              <w:numPr>
                <w:ilvl w:val="0"/>
                <w:numId w:val="35"/>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155F4C">
              <w:rPr>
                <w:rFonts w:cs="Arial"/>
                <w:rtl/>
              </w:rPr>
              <w:t xml:space="preserve">وضع الاستراتيجية </w:t>
            </w:r>
            <w:r w:rsidRPr="00155F4C">
              <w:rPr>
                <w:rFonts w:cs="Arial"/>
              </w:rPr>
              <w:t>Strategy</w:t>
            </w:r>
            <w:r w:rsidRPr="00155F4C">
              <w:rPr>
                <w:rFonts w:cs="Arial"/>
                <w:rtl/>
              </w:rPr>
              <w:t xml:space="preserve"> :كيف نحقق أهدافنا؟ (تقسيم السوق، استهداف شريحة معينة)</w:t>
            </w:r>
          </w:p>
          <w:p w:rsidR="007F50D8" w:rsidRPr="00155F4C" w:rsidRDefault="007F50D8" w:rsidP="001307B0">
            <w:pPr>
              <w:numPr>
                <w:ilvl w:val="0"/>
                <w:numId w:val="35"/>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155F4C">
              <w:rPr>
                <w:rFonts w:cs="Arial"/>
                <w:rtl/>
              </w:rPr>
              <w:t xml:space="preserve">الأساليب </w:t>
            </w:r>
            <w:r w:rsidRPr="00155F4C">
              <w:rPr>
                <w:rFonts w:cs="Arial"/>
              </w:rPr>
              <w:t>Tactics</w:t>
            </w:r>
            <w:r w:rsidRPr="00155F4C">
              <w:rPr>
                <w:rFonts w:cs="Arial"/>
                <w:rtl/>
              </w:rPr>
              <w:t xml:space="preserve"> : ماهي الأدوات اللازمة؟ ( تحديد قنوات الاتصال والرسائل والتأكد من تناغم هذه القنوات والرسائل)</w:t>
            </w:r>
          </w:p>
          <w:p w:rsidR="007F50D8" w:rsidRPr="00155F4C" w:rsidRDefault="007F50D8" w:rsidP="001307B0">
            <w:pPr>
              <w:numPr>
                <w:ilvl w:val="0"/>
                <w:numId w:val="35"/>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155F4C">
              <w:rPr>
                <w:rFonts w:cs="Arial"/>
                <w:rtl/>
              </w:rPr>
              <w:t xml:space="preserve">خطة العمل </w:t>
            </w:r>
            <w:r w:rsidRPr="00155F4C">
              <w:rPr>
                <w:rFonts w:cs="Arial"/>
              </w:rPr>
              <w:t>Actions</w:t>
            </w:r>
            <w:r w:rsidRPr="00155F4C">
              <w:rPr>
                <w:rFonts w:cs="Arial"/>
                <w:rtl/>
              </w:rPr>
              <w:t xml:space="preserve"> (تحديد فريق العمل وتوزيع المسؤوليات وتحديد الميزانية والوقت)</w:t>
            </w:r>
          </w:p>
          <w:p w:rsidR="00155F4C" w:rsidRPr="00155F4C" w:rsidRDefault="007F50D8" w:rsidP="001307B0">
            <w:pPr>
              <w:numPr>
                <w:ilvl w:val="0"/>
                <w:numId w:val="35"/>
              </w:num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155F4C">
              <w:rPr>
                <w:rFonts w:cs="Arial"/>
                <w:rtl/>
              </w:rPr>
              <w:t xml:space="preserve">المراقبة </w:t>
            </w:r>
            <w:r w:rsidRPr="00155F4C">
              <w:rPr>
                <w:rFonts w:cs="Arial"/>
              </w:rPr>
              <w:t xml:space="preserve"> : Control </w:t>
            </w:r>
            <w:r w:rsidRPr="00155F4C">
              <w:rPr>
                <w:rFonts w:cs="Arial"/>
                <w:rtl/>
              </w:rPr>
              <w:t>هل حققنا أهدافنا؟ ( من يقيس مدى تحقيق الأهداف وكيف ومتى يقيس)</w:t>
            </w:r>
          </w:p>
        </w:tc>
      </w:tr>
    </w:tbl>
    <w:p w:rsidR="004828F8" w:rsidRDefault="004828F8" w:rsidP="00195451">
      <w:pPr>
        <w:bidi/>
        <w:spacing w:after="0" w:line="240" w:lineRule="auto"/>
        <w:rPr>
          <w:rFonts w:cs="Arial"/>
          <w:rtl/>
        </w:rPr>
      </w:pPr>
    </w:p>
    <w:tbl>
      <w:tblPr>
        <w:tblStyle w:val="GridTable5Dark-Accent1"/>
        <w:bidiVisual/>
        <w:tblW w:w="0" w:type="auto"/>
        <w:tblLook w:val="04A0" w:firstRow="1" w:lastRow="0" w:firstColumn="1" w:lastColumn="0" w:noHBand="0" w:noVBand="1"/>
      </w:tblPr>
      <w:tblGrid>
        <w:gridCol w:w="1705"/>
        <w:gridCol w:w="8995"/>
      </w:tblGrid>
      <w:tr w:rsidR="00155F4C"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155F4C" w:rsidRDefault="00155F4C" w:rsidP="00155F4C">
            <w:pPr>
              <w:bidi/>
              <w:jc w:val="center"/>
              <w:rPr>
                <w:rFonts w:cs="Arial"/>
                <w:rtl/>
              </w:rPr>
            </w:pPr>
            <w:r w:rsidRPr="00155F4C">
              <w:rPr>
                <w:rFonts w:cs="Arial"/>
                <w:rtl/>
              </w:rPr>
              <w:t xml:space="preserve">المزيج التسويقي </w:t>
            </w:r>
            <w:r w:rsidRPr="00155F4C">
              <w:rPr>
                <w:rFonts w:cs="Arial"/>
              </w:rPr>
              <w:t xml:space="preserve"> Marketing Mix</w:t>
            </w:r>
          </w:p>
          <w:p w:rsidR="00155F4C" w:rsidRDefault="00155F4C" w:rsidP="00155F4C">
            <w:pPr>
              <w:bidi/>
              <w:jc w:val="center"/>
              <w:rPr>
                <w:rFonts w:cs="Arial"/>
                <w:rtl/>
              </w:rPr>
            </w:pPr>
            <w:r w:rsidRPr="00155F4C">
              <w:rPr>
                <w:rFonts w:cs="Arial"/>
                <w:rtl/>
              </w:rPr>
              <w:t>يتكون المزيج التسويقي من</w:t>
            </w:r>
            <w:r w:rsidRPr="00155F4C">
              <w:rPr>
                <w:rFonts w:cs="Arial"/>
              </w:rPr>
              <w:t xml:space="preserve">4P </w:t>
            </w:r>
            <w:r w:rsidRPr="00155F4C">
              <w:rPr>
                <w:rFonts w:cs="Arial"/>
                <w:rtl/>
              </w:rPr>
              <w:t xml:space="preserve"> وهو مجموعة من الخطط والسياسات والعمليات التي تمارسها الإدارة التسويقية بهدف الترويج للعلامة التجارية أو السلعة.  وعناصره هى</w:t>
            </w:r>
          </w:p>
        </w:tc>
      </w:tr>
      <w:tr w:rsidR="00155F4C"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155F4C" w:rsidRDefault="00155F4C" w:rsidP="00155F4C">
            <w:pPr>
              <w:bidi/>
              <w:jc w:val="center"/>
              <w:rPr>
                <w:rFonts w:cs="Arial"/>
                <w:rtl/>
              </w:rPr>
            </w:pPr>
            <w:r w:rsidRPr="00155F4C">
              <w:rPr>
                <w:rFonts w:cs="Arial"/>
                <w:rtl/>
              </w:rPr>
              <w:t xml:space="preserve">المنتج </w:t>
            </w:r>
            <w:r w:rsidRPr="00155F4C">
              <w:rPr>
                <w:rFonts w:cs="Arial"/>
              </w:rPr>
              <w:t>Product</w:t>
            </w:r>
          </w:p>
        </w:tc>
        <w:tc>
          <w:tcPr>
            <w:tcW w:w="8995" w:type="dxa"/>
          </w:tcPr>
          <w:p w:rsidR="00155F4C" w:rsidRPr="004828F8" w:rsidRDefault="00155F4C" w:rsidP="00155F4C">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155F4C">
              <w:rPr>
                <w:rFonts w:cs="Arial"/>
                <w:rtl/>
              </w:rPr>
              <w:t>هو كل شيء له قيمة وقابل للتداول على الانترنت سواء كان مادي ملموس أو غير ملموس. قد يكون سلعة أو خدمة أو فكرة</w:t>
            </w:r>
          </w:p>
        </w:tc>
      </w:tr>
      <w:tr w:rsidR="00155F4C" w:rsidTr="007F50D8">
        <w:tc>
          <w:tcPr>
            <w:cnfStyle w:val="001000000000" w:firstRow="0" w:lastRow="0" w:firstColumn="1" w:lastColumn="0" w:oddVBand="0" w:evenVBand="0" w:oddHBand="0" w:evenHBand="0" w:firstRowFirstColumn="0" w:firstRowLastColumn="0" w:lastRowFirstColumn="0" w:lastRowLastColumn="0"/>
            <w:tcW w:w="1705" w:type="dxa"/>
            <w:vAlign w:val="center"/>
          </w:tcPr>
          <w:p w:rsidR="00155F4C" w:rsidRDefault="00155F4C" w:rsidP="00155F4C">
            <w:pPr>
              <w:bidi/>
              <w:jc w:val="center"/>
              <w:rPr>
                <w:rFonts w:cs="Arial"/>
                <w:rtl/>
              </w:rPr>
            </w:pPr>
            <w:r w:rsidRPr="00155F4C">
              <w:rPr>
                <w:rFonts w:cs="Arial"/>
                <w:rtl/>
              </w:rPr>
              <w:t xml:space="preserve">السعر </w:t>
            </w:r>
            <w:r w:rsidRPr="00155F4C">
              <w:rPr>
                <w:rFonts w:cs="Arial"/>
              </w:rPr>
              <w:t>Price</w:t>
            </w:r>
          </w:p>
        </w:tc>
        <w:tc>
          <w:tcPr>
            <w:tcW w:w="8995" w:type="dxa"/>
          </w:tcPr>
          <w:p w:rsidR="00155F4C" w:rsidRPr="00155F4C" w:rsidRDefault="00155F4C" w:rsidP="00155F4C">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155F4C">
              <w:rPr>
                <w:rFonts w:cs="Arial"/>
                <w:rtl/>
              </w:rPr>
              <w:t>هو القيمة التي يدفعها المشترى للبائع أو مقدم الخدمة</w:t>
            </w:r>
          </w:p>
        </w:tc>
      </w:tr>
      <w:tr w:rsidR="00155F4C"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155F4C" w:rsidRPr="00155F4C" w:rsidRDefault="00155F4C" w:rsidP="00155F4C">
            <w:pPr>
              <w:bidi/>
              <w:jc w:val="center"/>
              <w:rPr>
                <w:rFonts w:cs="Arial"/>
                <w:rtl/>
              </w:rPr>
            </w:pPr>
            <w:r w:rsidRPr="00155F4C">
              <w:rPr>
                <w:rFonts w:cs="Arial"/>
                <w:rtl/>
              </w:rPr>
              <w:t xml:space="preserve">الترويج </w:t>
            </w:r>
            <w:r w:rsidRPr="00155F4C">
              <w:rPr>
                <w:rFonts w:cs="Arial"/>
              </w:rPr>
              <w:t>Promotion</w:t>
            </w:r>
          </w:p>
        </w:tc>
        <w:tc>
          <w:tcPr>
            <w:tcW w:w="8995" w:type="dxa"/>
          </w:tcPr>
          <w:p w:rsidR="00155F4C" w:rsidRPr="00155F4C" w:rsidRDefault="00155F4C" w:rsidP="00155F4C">
            <w:pPr>
              <w:bidi/>
              <w:jc w:val="lowKashida"/>
              <w:cnfStyle w:val="000000100000" w:firstRow="0" w:lastRow="0" w:firstColumn="0" w:lastColumn="0" w:oddVBand="0" w:evenVBand="0" w:oddHBand="1" w:evenHBand="0" w:firstRowFirstColumn="0" w:firstRowLastColumn="0" w:lastRowFirstColumn="0" w:lastRowLastColumn="0"/>
              <w:rPr>
                <w:rFonts w:cs="Arial"/>
                <w:rtl/>
              </w:rPr>
            </w:pPr>
            <w:r>
              <w:rPr>
                <w:rFonts w:cs="Arial" w:hint="cs"/>
                <w:rtl/>
              </w:rPr>
              <w:t>ه</w:t>
            </w:r>
            <w:r w:rsidRPr="00155F4C">
              <w:rPr>
                <w:rFonts w:cs="Arial"/>
                <w:rtl/>
              </w:rPr>
              <w:t>دفه تعريف المستهلك بالسلعة وتغيير الآراء السلبية عن السلعة أو إقناعه بفوائد ومزايا السلعة. ويشمل الإعلانات والعلاقات العامة والعروض</w:t>
            </w:r>
          </w:p>
        </w:tc>
      </w:tr>
      <w:tr w:rsidR="00155F4C" w:rsidTr="007F50D8">
        <w:tc>
          <w:tcPr>
            <w:cnfStyle w:val="001000000000" w:firstRow="0" w:lastRow="0" w:firstColumn="1" w:lastColumn="0" w:oddVBand="0" w:evenVBand="0" w:oddHBand="0" w:evenHBand="0" w:firstRowFirstColumn="0" w:firstRowLastColumn="0" w:lastRowFirstColumn="0" w:lastRowLastColumn="0"/>
            <w:tcW w:w="1705" w:type="dxa"/>
            <w:vAlign w:val="center"/>
          </w:tcPr>
          <w:p w:rsidR="00155F4C" w:rsidRPr="00155F4C" w:rsidRDefault="00155F4C" w:rsidP="00155F4C">
            <w:pPr>
              <w:bidi/>
              <w:jc w:val="center"/>
              <w:rPr>
                <w:rFonts w:cs="Arial"/>
                <w:rtl/>
              </w:rPr>
            </w:pPr>
            <w:r w:rsidRPr="00155F4C">
              <w:rPr>
                <w:rFonts w:cs="Arial"/>
                <w:rtl/>
              </w:rPr>
              <w:t xml:space="preserve">المكان </w:t>
            </w:r>
            <w:r>
              <w:rPr>
                <w:rFonts w:cs="Arial"/>
              </w:rPr>
              <w:t xml:space="preserve"> </w:t>
            </w:r>
            <w:r w:rsidRPr="00155F4C">
              <w:rPr>
                <w:rFonts w:cs="Arial"/>
              </w:rPr>
              <w:t>Place</w:t>
            </w:r>
          </w:p>
        </w:tc>
        <w:tc>
          <w:tcPr>
            <w:tcW w:w="8995" w:type="dxa"/>
          </w:tcPr>
          <w:p w:rsidR="00155F4C" w:rsidRDefault="00155F4C" w:rsidP="00155F4C">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155F4C">
              <w:rPr>
                <w:rFonts w:cs="Arial"/>
                <w:rtl/>
              </w:rPr>
              <w:t>يقصد به منفذ التوزيع أو قناة التوزيع أو مسلك التوزيع من خلاله يتم إيصال السلعة الى الزبون. وهو الانترنت في حالة السلعة الرقمية</w:t>
            </w:r>
          </w:p>
        </w:tc>
      </w:tr>
      <w:tr w:rsidR="00155F4C"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vAlign w:val="center"/>
          </w:tcPr>
          <w:p w:rsidR="007F50D8" w:rsidRDefault="007F50D8" w:rsidP="00155F4C">
            <w:pPr>
              <w:bidi/>
              <w:jc w:val="center"/>
              <w:rPr>
                <w:rFonts w:cs="Arial"/>
                <w:rtl/>
              </w:rPr>
            </w:pPr>
            <w:r w:rsidRPr="00155F4C">
              <w:rPr>
                <w:rFonts w:cs="Arial"/>
                <w:rtl/>
              </w:rPr>
              <w:t xml:space="preserve">وهناك مزيج آخر </w:t>
            </w:r>
            <w:r w:rsidRPr="00155F4C">
              <w:rPr>
                <w:rFonts w:cs="Arial"/>
              </w:rPr>
              <w:t xml:space="preserve">4C </w:t>
            </w:r>
            <w:r w:rsidRPr="00155F4C">
              <w:rPr>
                <w:rFonts w:cs="Arial"/>
                <w:rtl/>
              </w:rPr>
              <w:t xml:space="preserve">: وهم السلعة </w:t>
            </w:r>
            <w:r w:rsidRPr="00155F4C">
              <w:rPr>
                <w:rFonts w:cs="Arial"/>
              </w:rPr>
              <w:t>Commodity</w:t>
            </w:r>
            <w:r w:rsidRPr="00155F4C">
              <w:rPr>
                <w:rFonts w:cs="Arial"/>
                <w:rtl/>
              </w:rPr>
              <w:t xml:space="preserve"> ، التكلفة </w:t>
            </w:r>
            <w:r w:rsidRPr="00155F4C">
              <w:rPr>
                <w:rFonts w:cs="Arial"/>
              </w:rPr>
              <w:t>cost</w:t>
            </w:r>
            <w:r w:rsidRPr="00155F4C">
              <w:rPr>
                <w:rFonts w:cs="Arial"/>
                <w:rtl/>
              </w:rPr>
              <w:t xml:space="preserve"> ، قنوات الاتصال </w:t>
            </w:r>
            <w:r w:rsidRPr="00155F4C">
              <w:rPr>
                <w:rFonts w:cs="Arial"/>
              </w:rPr>
              <w:t xml:space="preserve">communication </w:t>
            </w:r>
            <w:r w:rsidRPr="00155F4C">
              <w:rPr>
                <w:rFonts w:cs="Arial"/>
                <w:rtl/>
              </w:rPr>
              <w:t xml:space="preserve"> ، وقنوات التوزيع </w:t>
            </w:r>
            <w:r w:rsidRPr="00155F4C">
              <w:rPr>
                <w:rFonts w:cs="Arial"/>
              </w:rPr>
              <w:t>channel</w:t>
            </w:r>
          </w:p>
          <w:p w:rsidR="00155F4C" w:rsidRPr="00155F4C" w:rsidRDefault="00155F4C" w:rsidP="00155F4C">
            <w:pPr>
              <w:bidi/>
              <w:jc w:val="center"/>
              <w:rPr>
                <w:rFonts w:cs="Arial"/>
                <w:rtl/>
              </w:rPr>
            </w:pPr>
            <w:r w:rsidRPr="00155F4C">
              <w:rPr>
                <w:rFonts w:cs="Arial"/>
                <w:rtl/>
              </w:rPr>
              <w:t xml:space="preserve">وهناك من أضاف المستهلك </w:t>
            </w:r>
            <w:r w:rsidRPr="00155F4C">
              <w:rPr>
                <w:rFonts w:cs="Arial"/>
              </w:rPr>
              <w:t>consumer</w:t>
            </w:r>
            <w:r w:rsidRPr="00155F4C">
              <w:rPr>
                <w:rFonts w:cs="Arial"/>
                <w:rtl/>
              </w:rPr>
              <w:t xml:space="preserve"> (حاجاته)، والظروف </w:t>
            </w:r>
            <w:r w:rsidRPr="00155F4C">
              <w:rPr>
                <w:rFonts w:cs="Arial"/>
              </w:rPr>
              <w:t>circumstances</w:t>
            </w:r>
            <w:r w:rsidRPr="00155F4C">
              <w:rPr>
                <w:rFonts w:cs="Arial"/>
                <w:rtl/>
              </w:rPr>
              <w:t xml:space="preserve"> ظروف اقتصادية واجتماعيه وبيئية</w:t>
            </w:r>
          </w:p>
        </w:tc>
      </w:tr>
    </w:tbl>
    <w:p w:rsidR="00155F4C" w:rsidRDefault="00155F4C" w:rsidP="00155F4C">
      <w:pPr>
        <w:bidi/>
        <w:spacing w:after="0" w:line="240" w:lineRule="auto"/>
        <w:rPr>
          <w:rFonts w:cs="Arial"/>
          <w:rtl/>
        </w:rPr>
      </w:pPr>
    </w:p>
    <w:tbl>
      <w:tblPr>
        <w:tblStyle w:val="GridTable5Dark-Accent1"/>
        <w:bidiVisual/>
        <w:tblW w:w="0" w:type="auto"/>
        <w:tblLook w:val="04A0" w:firstRow="1" w:lastRow="0" w:firstColumn="1" w:lastColumn="0" w:noHBand="0" w:noVBand="1"/>
      </w:tblPr>
      <w:tblGrid>
        <w:gridCol w:w="1705"/>
        <w:gridCol w:w="8995"/>
      </w:tblGrid>
      <w:tr w:rsidR="00155F4C"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155F4C" w:rsidRDefault="00155F4C" w:rsidP="00155F4C">
            <w:pPr>
              <w:bidi/>
              <w:jc w:val="center"/>
              <w:rPr>
                <w:rFonts w:cs="Arial"/>
                <w:rtl/>
              </w:rPr>
            </w:pPr>
            <w:r w:rsidRPr="00155F4C">
              <w:rPr>
                <w:rFonts w:cs="Arial"/>
                <w:rtl/>
              </w:rPr>
              <w:t>قنوات الاتصال (أو وسائل التسويق الإلكتروني)</w:t>
            </w:r>
          </w:p>
        </w:tc>
      </w:tr>
      <w:tr w:rsidR="00155F4C"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155F4C" w:rsidRDefault="00343B01" w:rsidP="00343B01">
            <w:pPr>
              <w:bidi/>
              <w:jc w:val="center"/>
              <w:rPr>
                <w:rFonts w:cs="Arial"/>
                <w:rtl/>
              </w:rPr>
            </w:pPr>
            <w:r w:rsidRPr="00343B01">
              <w:rPr>
                <w:rFonts w:cs="Arial"/>
                <w:rtl/>
              </w:rPr>
              <w:t>الأشرطة الإعلانية</w:t>
            </w:r>
          </w:p>
        </w:tc>
        <w:tc>
          <w:tcPr>
            <w:tcW w:w="8995" w:type="dxa"/>
          </w:tcPr>
          <w:p w:rsidR="00343B01" w:rsidRPr="00343B01" w:rsidRDefault="00343B01" w:rsidP="00343B01">
            <w:pPr>
              <w:bidi/>
              <w:jc w:val="lowKashida"/>
              <w:cnfStyle w:val="000000100000" w:firstRow="0" w:lastRow="0" w:firstColumn="0" w:lastColumn="0" w:oddVBand="0" w:evenVBand="0" w:oddHBand="1" w:evenHBand="0" w:firstRowFirstColumn="0" w:firstRowLastColumn="0" w:lastRowFirstColumn="0" w:lastRowLastColumn="0"/>
              <w:rPr>
                <w:rFonts w:cs="Arial"/>
              </w:rPr>
            </w:pPr>
            <w:r w:rsidRPr="00343B01">
              <w:rPr>
                <w:rFonts w:cs="Arial"/>
                <w:rtl/>
              </w:rPr>
              <w:t xml:space="preserve">تستخدم برامج للدعاية </w:t>
            </w:r>
            <w:r w:rsidRPr="00343B01">
              <w:rPr>
                <w:rFonts w:cs="Arial"/>
              </w:rPr>
              <w:t>adware</w:t>
            </w:r>
            <w:r w:rsidRPr="00343B01">
              <w:rPr>
                <w:rFonts w:cs="Arial"/>
                <w:rtl/>
              </w:rPr>
              <w:t xml:space="preserve"> </w:t>
            </w:r>
          </w:p>
          <w:p w:rsidR="007F50D8" w:rsidRPr="00343B01" w:rsidRDefault="007F50D8" w:rsidP="001307B0">
            <w:pPr>
              <w:numPr>
                <w:ilvl w:val="0"/>
                <w:numId w:val="36"/>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343B01">
              <w:rPr>
                <w:rFonts w:cs="Arial"/>
                <w:rtl/>
              </w:rPr>
              <w:t xml:space="preserve">تزيد من وعي الجمهور بالمنتج المعلن عنه. </w:t>
            </w:r>
          </w:p>
          <w:p w:rsidR="007F50D8" w:rsidRPr="00343B01" w:rsidRDefault="007F50D8" w:rsidP="001307B0">
            <w:pPr>
              <w:numPr>
                <w:ilvl w:val="0"/>
                <w:numId w:val="36"/>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343B01">
              <w:rPr>
                <w:rFonts w:cs="Arial"/>
                <w:rtl/>
              </w:rPr>
              <w:t>أخذ العميل لرابط الى موقع الشركة.</w:t>
            </w:r>
          </w:p>
          <w:p w:rsidR="007F50D8" w:rsidRPr="00343B01" w:rsidRDefault="007F50D8" w:rsidP="001307B0">
            <w:pPr>
              <w:numPr>
                <w:ilvl w:val="0"/>
                <w:numId w:val="36"/>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343B01">
              <w:rPr>
                <w:rFonts w:cs="Arial"/>
                <w:rtl/>
              </w:rPr>
              <w:t xml:space="preserve">يمكن إضافة الإعلانات القافزة </w:t>
            </w:r>
            <w:r w:rsidRPr="00343B01">
              <w:rPr>
                <w:rFonts w:cs="Arial"/>
              </w:rPr>
              <w:t>Popup ads</w:t>
            </w:r>
            <w:r w:rsidRPr="00343B01">
              <w:rPr>
                <w:rFonts w:cs="Arial"/>
                <w:rtl/>
              </w:rPr>
              <w:t xml:space="preserve"> </w:t>
            </w:r>
          </w:p>
          <w:p w:rsidR="00155F4C" w:rsidRPr="00343B01" w:rsidRDefault="007F50D8" w:rsidP="001307B0">
            <w:pPr>
              <w:numPr>
                <w:ilvl w:val="0"/>
                <w:numId w:val="36"/>
              </w:num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343B01">
              <w:rPr>
                <w:rFonts w:cs="Arial"/>
                <w:rtl/>
              </w:rPr>
              <w:t xml:space="preserve">تعتبر تهديد لأمن المعلومات ويمكن إزالتها باستخدام برنامج  </w:t>
            </w:r>
            <w:hyperlink r:id="rId15" w:history="1">
              <w:r w:rsidRPr="00343B01">
                <w:rPr>
                  <w:rStyle w:val="Hyperlink"/>
                  <w:rFonts w:cs="Arial"/>
                </w:rPr>
                <w:t>Spybot</w:t>
              </w:r>
            </w:hyperlink>
            <w:hyperlink r:id="rId16" w:history="1">
              <w:r w:rsidRPr="00343B01">
                <w:rPr>
                  <w:rStyle w:val="Hyperlink"/>
                  <w:rFonts w:cs="Arial"/>
                </w:rPr>
                <w:t xml:space="preserve"> </w:t>
              </w:r>
            </w:hyperlink>
            <w:hyperlink r:id="rId17" w:history="1">
              <w:r w:rsidRPr="00343B01">
                <w:rPr>
                  <w:rStyle w:val="Hyperlink"/>
                  <w:rFonts w:cs="Arial"/>
                </w:rPr>
                <w:t xml:space="preserve">- Search &amp; </w:t>
              </w:r>
            </w:hyperlink>
            <w:hyperlink r:id="rId18" w:history="1">
              <w:r w:rsidRPr="00343B01">
                <w:rPr>
                  <w:rStyle w:val="Hyperlink"/>
                  <w:rFonts w:cs="Arial"/>
                </w:rPr>
                <w:t>Destroy</w:t>
              </w:r>
            </w:hyperlink>
          </w:p>
        </w:tc>
      </w:tr>
      <w:tr w:rsidR="00155F4C" w:rsidTr="007F50D8">
        <w:tc>
          <w:tcPr>
            <w:cnfStyle w:val="001000000000" w:firstRow="0" w:lastRow="0" w:firstColumn="1" w:lastColumn="0" w:oddVBand="0" w:evenVBand="0" w:oddHBand="0" w:evenHBand="0" w:firstRowFirstColumn="0" w:firstRowLastColumn="0" w:lastRowFirstColumn="0" w:lastRowLastColumn="0"/>
            <w:tcW w:w="1705" w:type="dxa"/>
            <w:vAlign w:val="center"/>
          </w:tcPr>
          <w:p w:rsidR="00155F4C" w:rsidRDefault="00343B01" w:rsidP="00343B01">
            <w:pPr>
              <w:bidi/>
              <w:jc w:val="center"/>
              <w:rPr>
                <w:rFonts w:cs="Arial"/>
                <w:rtl/>
              </w:rPr>
            </w:pPr>
            <w:r w:rsidRPr="00343B01">
              <w:rPr>
                <w:rFonts w:cs="Arial"/>
                <w:rtl/>
              </w:rPr>
              <w:t>محركات البحث</w:t>
            </w:r>
          </w:p>
        </w:tc>
        <w:tc>
          <w:tcPr>
            <w:tcW w:w="8995" w:type="dxa"/>
          </w:tcPr>
          <w:p w:rsidR="00155F4C" w:rsidRPr="00155F4C" w:rsidRDefault="00343B01" w:rsidP="00343B01">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343B01">
              <w:rPr>
                <w:rFonts w:cs="Arial"/>
                <w:rtl/>
                <w:lang w:bidi="ar-IQ"/>
              </w:rPr>
              <w:t xml:space="preserve">هو تروج </w:t>
            </w:r>
            <w:r w:rsidRPr="00343B01">
              <w:rPr>
                <w:rFonts w:cs="Arial"/>
                <w:rtl/>
              </w:rPr>
              <w:t>ل</w:t>
            </w:r>
            <w:r w:rsidRPr="00343B01">
              <w:rPr>
                <w:rFonts w:cs="Arial"/>
                <w:rtl/>
                <w:lang w:bidi="ar-IQ"/>
              </w:rPr>
              <w:t xml:space="preserve">لموقع عن طريق زيادة إظهاره في محركات البحث </w:t>
            </w:r>
            <w:r w:rsidRPr="00343B01">
              <w:rPr>
                <w:rFonts w:cs="Arial"/>
                <w:rtl/>
              </w:rPr>
              <w:t xml:space="preserve">مثل جوجل وياهو </w:t>
            </w:r>
            <w:r w:rsidRPr="00343B01">
              <w:rPr>
                <w:rFonts w:cs="Arial"/>
                <w:rtl/>
                <w:lang w:bidi="ar-IQ"/>
              </w:rPr>
              <w:t xml:space="preserve">و وضعه في أول النتائج مقابل مبلغ من المال. </w:t>
            </w:r>
            <w:r w:rsidRPr="00343B01">
              <w:rPr>
                <w:rFonts w:cs="Arial"/>
                <w:rtl/>
              </w:rPr>
              <w:t xml:space="preserve">يساهم جوجل في 50% من المبيعات </w:t>
            </w:r>
            <w:r w:rsidRPr="00343B01">
              <w:rPr>
                <w:rFonts w:cs="Arial"/>
                <w:rtl/>
                <w:lang w:bidi="ar-IQ"/>
              </w:rPr>
              <w:t>كوضع عنوان الموقع على احد جوانب صفحة النتائج</w:t>
            </w:r>
          </w:p>
        </w:tc>
      </w:tr>
      <w:tr w:rsidR="00155F4C"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155F4C" w:rsidRPr="00155F4C" w:rsidRDefault="00343B01" w:rsidP="00343B01">
            <w:pPr>
              <w:bidi/>
              <w:jc w:val="center"/>
              <w:rPr>
                <w:rFonts w:cs="Arial"/>
                <w:rtl/>
              </w:rPr>
            </w:pPr>
            <w:r w:rsidRPr="00343B01">
              <w:rPr>
                <w:rFonts w:cs="Arial"/>
                <w:rtl/>
              </w:rPr>
              <w:t>الفيس بوك</w:t>
            </w:r>
          </w:p>
        </w:tc>
        <w:tc>
          <w:tcPr>
            <w:tcW w:w="8995" w:type="dxa"/>
          </w:tcPr>
          <w:p w:rsidR="00155F4C" w:rsidRPr="00155F4C" w:rsidRDefault="00343B01" w:rsidP="00343B01">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343B01">
              <w:rPr>
                <w:rFonts w:cs="Arial"/>
                <w:rtl/>
              </w:rPr>
              <w:t>يساهم بنحو20% من المبيعات التي تتم عن طريق الإنترنت</w:t>
            </w:r>
          </w:p>
        </w:tc>
      </w:tr>
      <w:tr w:rsidR="00155F4C" w:rsidTr="007F50D8">
        <w:tc>
          <w:tcPr>
            <w:cnfStyle w:val="001000000000" w:firstRow="0" w:lastRow="0" w:firstColumn="1" w:lastColumn="0" w:oddVBand="0" w:evenVBand="0" w:oddHBand="0" w:evenHBand="0" w:firstRowFirstColumn="0" w:firstRowLastColumn="0" w:lastRowFirstColumn="0" w:lastRowLastColumn="0"/>
            <w:tcW w:w="1705" w:type="dxa"/>
            <w:vAlign w:val="center"/>
          </w:tcPr>
          <w:p w:rsidR="00155F4C" w:rsidRPr="00155F4C" w:rsidRDefault="00343B01" w:rsidP="00343B01">
            <w:pPr>
              <w:bidi/>
              <w:jc w:val="center"/>
              <w:rPr>
                <w:rFonts w:cs="Arial"/>
                <w:rtl/>
              </w:rPr>
            </w:pPr>
            <w:r w:rsidRPr="00343B01">
              <w:rPr>
                <w:rFonts w:cs="Arial"/>
                <w:rtl/>
              </w:rPr>
              <w:t>البريد الإلكتروني</w:t>
            </w:r>
          </w:p>
        </w:tc>
        <w:tc>
          <w:tcPr>
            <w:tcW w:w="8995" w:type="dxa"/>
          </w:tcPr>
          <w:p w:rsidR="00155F4C" w:rsidRDefault="00343B01" w:rsidP="00343B01">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343B01">
              <w:rPr>
                <w:rFonts w:cs="Arial"/>
                <w:rtl/>
              </w:rPr>
              <w:t>يمكن توصيل آلاف الرسائل للعملاء ولكن يجب مراعاة الآتي</w:t>
            </w:r>
          </w:p>
          <w:p w:rsidR="007F50D8" w:rsidRPr="00343B01" w:rsidRDefault="007F50D8" w:rsidP="001307B0">
            <w:pPr>
              <w:numPr>
                <w:ilvl w:val="1"/>
                <w:numId w:val="37"/>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343B01">
              <w:rPr>
                <w:rFonts w:cs="Arial"/>
                <w:rtl/>
              </w:rPr>
              <w:t>يجيب عدم إغراق الزبون بالرسائل</w:t>
            </w:r>
          </w:p>
          <w:p w:rsidR="007F50D8" w:rsidRPr="00343B01" w:rsidRDefault="007F50D8" w:rsidP="001307B0">
            <w:pPr>
              <w:numPr>
                <w:ilvl w:val="1"/>
                <w:numId w:val="37"/>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343B01">
              <w:rPr>
                <w:rFonts w:cs="Arial"/>
                <w:rtl/>
              </w:rPr>
              <w:t>يجب إعطاء الزبون القدرة على حذف عنوانه البريدي من القائمة</w:t>
            </w:r>
          </w:p>
          <w:p w:rsidR="00343B01" w:rsidRPr="00343B01" w:rsidRDefault="007F50D8" w:rsidP="001307B0">
            <w:pPr>
              <w:numPr>
                <w:ilvl w:val="1"/>
                <w:numId w:val="37"/>
              </w:num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343B01">
              <w:rPr>
                <w:rFonts w:cs="Arial"/>
                <w:rtl/>
              </w:rPr>
              <w:t>يجب الحفاظ على خصوصية الزبون وعدم بيع عنوانه الإلكتروني</w:t>
            </w:r>
          </w:p>
        </w:tc>
      </w:tr>
    </w:tbl>
    <w:p w:rsidR="00155F4C" w:rsidRDefault="00155F4C" w:rsidP="00155F4C">
      <w:pPr>
        <w:bidi/>
        <w:spacing w:after="0" w:line="240" w:lineRule="auto"/>
        <w:rPr>
          <w:rFonts w:cs="Arial"/>
          <w:rtl/>
        </w:rPr>
      </w:pPr>
    </w:p>
    <w:p w:rsidR="00343B01" w:rsidRDefault="00343B01" w:rsidP="00343B01">
      <w:pPr>
        <w:bidi/>
        <w:spacing w:after="0" w:line="240" w:lineRule="auto"/>
        <w:rPr>
          <w:rFonts w:cs="Arial"/>
          <w:rtl/>
        </w:rPr>
      </w:pPr>
    </w:p>
    <w:p w:rsidR="00343B01" w:rsidRDefault="00343B01" w:rsidP="00343B01">
      <w:pPr>
        <w:bidi/>
        <w:spacing w:after="0" w:line="240" w:lineRule="auto"/>
        <w:rPr>
          <w:rFonts w:cs="Arial"/>
          <w:rtl/>
        </w:rPr>
      </w:pPr>
    </w:p>
    <w:tbl>
      <w:tblPr>
        <w:tblStyle w:val="GridTable5Dark-Accent1"/>
        <w:bidiVisual/>
        <w:tblW w:w="0" w:type="auto"/>
        <w:tblLook w:val="04A0" w:firstRow="1" w:lastRow="0" w:firstColumn="1" w:lastColumn="0" w:noHBand="0" w:noVBand="1"/>
      </w:tblPr>
      <w:tblGrid>
        <w:gridCol w:w="1705"/>
        <w:gridCol w:w="8995"/>
      </w:tblGrid>
      <w:tr w:rsidR="00343B01"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343B01" w:rsidRDefault="00343B01" w:rsidP="007F50D8">
            <w:pPr>
              <w:bidi/>
              <w:jc w:val="center"/>
              <w:rPr>
                <w:rFonts w:cs="Arial"/>
                <w:rtl/>
              </w:rPr>
            </w:pPr>
            <w:r>
              <w:rPr>
                <w:rFonts w:cs="Arial" w:hint="cs"/>
                <w:rtl/>
              </w:rPr>
              <w:lastRenderedPageBreak/>
              <w:t>تابع ...</w:t>
            </w:r>
            <w:r w:rsidRPr="00155F4C">
              <w:rPr>
                <w:rFonts w:cs="Arial"/>
                <w:rtl/>
              </w:rPr>
              <w:t>قنوات الاتصال (أو وسائل التسويق الإلكتروني)</w:t>
            </w:r>
          </w:p>
        </w:tc>
      </w:tr>
      <w:tr w:rsidR="00343B01"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343B01" w:rsidRDefault="00343B01" w:rsidP="00343B01">
            <w:pPr>
              <w:bidi/>
              <w:jc w:val="center"/>
              <w:rPr>
                <w:rFonts w:cs="Arial"/>
                <w:rtl/>
              </w:rPr>
            </w:pPr>
            <w:r w:rsidRPr="00343B01">
              <w:rPr>
                <w:rFonts w:cs="Arial"/>
                <w:rtl/>
                <w:lang w:bidi="ar-IQ"/>
              </w:rPr>
              <w:t>تويتر</w:t>
            </w:r>
          </w:p>
        </w:tc>
        <w:tc>
          <w:tcPr>
            <w:tcW w:w="8995" w:type="dxa"/>
          </w:tcPr>
          <w:p w:rsidR="00343B01" w:rsidRPr="00343B01" w:rsidRDefault="00343B01" w:rsidP="00343B01">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343B01">
              <w:rPr>
                <w:rFonts w:cs="Arial"/>
                <w:rtl/>
                <w:lang w:bidi="ar-IQ"/>
              </w:rPr>
              <w:t xml:space="preserve">يمكن </w:t>
            </w:r>
            <w:r w:rsidRPr="00343B01">
              <w:rPr>
                <w:rFonts w:cs="Arial"/>
                <w:rtl/>
              </w:rPr>
              <w:t>إرسال رسائل صغيرة بصورة فردية لوصف المنتج. كما يمكن أرسال روابط ومقاطع ترويجية</w:t>
            </w:r>
          </w:p>
        </w:tc>
      </w:tr>
      <w:tr w:rsidR="00343B01" w:rsidTr="007F50D8">
        <w:tc>
          <w:tcPr>
            <w:cnfStyle w:val="001000000000" w:firstRow="0" w:lastRow="0" w:firstColumn="1" w:lastColumn="0" w:oddVBand="0" w:evenVBand="0" w:oddHBand="0" w:evenHBand="0" w:firstRowFirstColumn="0" w:firstRowLastColumn="0" w:lastRowFirstColumn="0" w:lastRowLastColumn="0"/>
            <w:tcW w:w="1705" w:type="dxa"/>
            <w:vAlign w:val="center"/>
          </w:tcPr>
          <w:p w:rsidR="00343B01" w:rsidRDefault="00343B01" w:rsidP="00343B01">
            <w:pPr>
              <w:bidi/>
              <w:jc w:val="center"/>
              <w:rPr>
                <w:rFonts w:cs="Arial"/>
                <w:rtl/>
              </w:rPr>
            </w:pPr>
            <w:r w:rsidRPr="00343B01">
              <w:rPr>
                <w:rFonts w:cs="Arial"/>
                <w:rtl/>
                <w:lang w:bidi="ar-IQ"/>
              </w:rPr>
              <w:t>يوتيوب</w:t>
            </w:r>
          </w:p>
        </w:tc>
        <w:tc>
          <w:tcPr>
            <w:tcW w:w="8995" w:type="dxa"/>
          </w:tcPr>
          <w:p w:rsidR="00343B01" w:rsidRPr="00155F4C" w:rsidRDefault="00343B01" w:rsidP="00343B01">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343B01">
              <w:rPr>
                <w:rFonts w:cs="Arial"/>
                <w:rtl/>
                <w:lang w:bidi="ar-IQ"/>
              </w:rPr>
              <w:t>قد تكون أقوى شبكة تسويقية إذا كان المسوق يستخدم الفيديو في الترويج لمنتجه. حيث يمكن من خلال هذه الشبكة الوصول الى ملايين الاشخاص حول العالم إذا تم استخدامها بالشكل الصحيح</w:t>
            </w:r>
          </w:p>
        </w:tc>
      </w:tr>
      <w:tr w:rsidR="00343B01"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343B01" w:rsidRPr="00155F4C" w:rsidRDefault="00343B01" w:rsidP="00343B01">
            <w:pPr>
              <w:bidi/>
              <w:jc w:val="center"/>
              <w:rPr>
                <w:rFonts w:cs="Arial"/>
                <w:rtl/>
              </w:rPr>
            </w:pPr>
            <w:r>
              <w:rPr>
                <w:rFonts w:cs="Arial" w:hint="cs"/>
                <w:rtl/>
              </w:rPr>
              <w:t>ال</w:t>
            </w:r>
            <w:r w:rsidRPr="00343B01">
              <w:rPr>
                <w:rFonts w:cs="Arial"/>
                <w:rtl/>
              </w:rPr>
              <w:t>وكلاء والمتعاونون</w:t>
            </w:r>
          </w:p>
        </w:tc>
        <w:tc>
          <w:tcPr>
            <w:tcW w:w="8995" w:type="dxa"/>
          </w:tcPr>
          <w:p w:rsidR="00343B01" w:rsidRPr="00155F4C" w:rsidRDefault="00343B01" w:rsidP="00343B01">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343B01">
              <w:rPr>
                <w:rFonts w:cs="Arial"/>
                <w:rtl/>
              </w:rPr>
              <w:t>تقوم بوضع رابط يشير الى موقع الشركة</w:t>
            </w:r>
          </w:p>
        </w:tc>
      </w:tr>
      <w:tr w:rsidR="00343B01" w:rsidTr="007F50D8">
        <w:tc>
          <w:tcPr>
            <w:cnfStyle w:val="001000000000" w:firstRow="0" w:lastRow="0" w:firstColumn="1" w:lastColumn="0" w:oddVBand="0" w:evenVBand="0" w:oddHBand="0" w:evenHBand="0" w:firstRowFirstColumn="0" w:firstRowLastColumn="0" w:lastRowFirstColumn="0" w:lastRowLastColumn="0"/>
            <w:tcW w:w="1705" w:type="dxa"/>
            <w:vAlign w:val="center"/>
          </w:tcPr>
          <w:p w:rsidR="00343B01" w:rsidRPr="00155F4C" w:rsidRDefault="00343B01" w:rsidP="00343B01">
            <w:pPr>
              <w:bidi/>
              <w:jc w:val="center"/>
              <w:rPr>
                <w:rFonts w:cs="Arial"/>
                <w:rtl/>
              </w:rPr>
            </w:pPr>
            <w:r w:rsidRPr="00343B01">
              <w:rPr>
                <w:rFonts w:cs="Arial"/>
                <w:rtl/>
              </w:rPr>
              <w:t>الوسائل</w:t>
            </w:r>
            <w:r w:rsidRPr="00343B01">
              <w:rPr>
                <w:rFonts w:cs="Arial"/>
              </w:rPr>
              <w:t xml:space="preserve"> </w:t>
            </w:r>
            <w:r w:rsidRPr="00343B01">
              <w:rPr>
                <w:rFonts w:cs="Arial"/>
                <w:rtl/>
              </w:rPr>
              <w:t>التفاعلية</w:t>
            </w:r>
          </w:p>
        </w:tc>
        <w:tc>
          <w:tcPr>
            <w:tcW w:w="8995" w:type="dxa"/>
          </w:tcPr>
          <w:p w:rsidR="00343B01" w:rsidRPr="00343B01" w:rsidRDefault="00343B01" w:rsidP="00343B01">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343B01">
              <w:rPr>
                <w:rFonts w:cs="Arial"/>
                <w:rtl/>
              </w:rPr>
              <w:t>وهى</w:t>
            </w:r>
            <w:r w:rsidRPr="00343B01">
              <w:rPr>
                <w:rFonts w:cs="Arial"/>
              </w:rPr>
              <w:t xml:space="preserve"> </w:t>
            </w:r>
            <w:r w:rsidRPr="00343B01">
              <w:rPr>
                <w:rFonts w:cs="Arial"/>
                <w:rtl/>
              </w:rPr>
              <w:t>مقالات</w:t>
            </w:r>
            <w:r w:rsidRPr="00343B01">
              <w:rPr>
                <w:rFonts w:cs="Arial"/>
              </w:rPr>
              <w:t xml:space="preserve"> </w:t>
            </w:r>
            <w:r w:rsidRPr="00343B01">
              <w:rPr>
                <w:rFonts w:cs="Arial"/>
                <w:rtl/>
              </w:rPr>
              <w:t>و</w:t>
            </w:r>
            <w:r w:rsidRPr="00343B01">
              <w:rPr>
                <w:rFonts w:cs="Arial"/>
              </w:rPr>
              <w:t xml:space="preserve"> </w:t>
            </w:r>
            <w:r w:rsidRPr="00343B01">
              <w:rPr>
                <w:rFonts w:cs="Arial"/>
                <w:rtl/>
              </w:rPr>
              <w:t>بانارات</w:t>
            </w:r>
            <w:r w:rsidRPr="00343B01">
              <w:rPr>
                <w:rFonts w:cs="Arial"/>
              </w:rPr>
              <w:t xml:space="preserve"> </w:t>
            </w:r>
            <w:r w:rsidRPr="00343B01">
              <w:rPr>
                <w:rFonts w:cs="Arial"/>
                <w:rtl/>
              </w:rPr>
              <w:t>فى</w:t>
            </w:r>
            <w:r w:rsidRPr="00343B01">
              <w:rPr>
                <w:rFonts w:cs="Arial"/>
              </w:rPr>
              <w:t xml:space="preserve"> </w:t>
            </w:r>
            <w:r w:rsidRPr="00343B01">
              <w:rPr>
                <w:rFonts w:cs="Arial"/>
                <w:rtl/>
              </w:rPr>
              <w:t>المواقع</w:t>
            </w:r>
            <w:r w:rsidRPr="00343B01">
              <w:rPr>
                <w:rFonts w:cs="Arial"/>
              </w:rPr>
              <w:t xml:space="preserve"> </w:t>
            </w:r>
            <w:r w:rsidRPr="00343B01">
              <w:rPr>
                <w:rFonts w:cs="Arial"/>
                <w:rtl/>
              </w:rPr>
              <w:t>الكبيرة</w:t>
            </w:r>
          </w:p>
        </w:tc>
      </w:tr>
      <w:tr w:rsidR="00343B01"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343B01" w:rsidRPr="00343B01" w:rsidRDefault="00343B01" w:rsidP="00343B01">
            <w:pPr>
              <w:bidi/>
              <w:jc w:val="center"/>
              <w:rPr>
                <w:rFonts w:cs="Arial"/>
                <w:rtl/>
              </w:rPr>
            </w:pPr>
            <w:r w:rsidRPr="00343B01">
              <w:rPr>
                <w:rFonts w:cs="Arial"/>
                <w:rtl/>
              </w:rPr>
              <w:t>المنتديات الالكترونية</w:t>
            </w:r>
          </w:p>
        </w:tc>
        <w:tc>
          <w:tcPr>
            <w:tcW w:w="8995" w:type="dxa"/>
          </w:tcPr>
          <w:p w:rsidR="00343B01" w:rsidRPr="00343B01" w:rsidRDefault="00343B01" w:rsidP="00343B01">
            <w:pPr>
              <w:bidi/>
              <w:jc w:val="lowKashida"/>
              <w:cnfStyle w:val="000000100000" w:firstRow="0" w:lastRow="0" w:firstColumn="0" w:lastColumn="0" w:oddVBand="0" w:evenVBand="0" w:oddHBand="1" w:evenHBand="0" w:firstRowFirstColumn="0" w:firstRowLastColumn="0" w:lastRowFirstColumn="0" w:lastRowLastColumn="0"/>
              <w:rPr>
                <w:rFonts w:cs="Arial"/>
                <w:rtl/>
              </w:rPr>
            </w:pPr>
          </w:p>
        </w:tc>
      </w:tr>
    </w:tbl>
    <w:p w:rsidR="00343B01" w:rsidRDefault="00343B01" w:rsidP="00343B01">
      <w:pPr>
        <w:bidi/>
        <w:spacing w:after="0" w:line="240" w:lineRule="auto"/>
        <w:rPr>
          <w:rFonts w:cs="Arial"/>
          <w:rtl/>
        </w:rPr>
      </w:pPr>
    </w:p>
    <w:tbl>
      <w:tblPr>
        <w:tblStyle w:val="GridTable5Dark-Accent1"/>
        <w:bidiVisual/>
        <w:tblW w:w="0" w:type="auto"/>
        <w:tblInd w:w="5" w:type="dxa"/>
        <w:tblLook w:val="04A0" w:firstRow="1" w:lastRow="0" w:firstColumn="1" w:lastColumn="0" w:noHBand="0" w:noVBand="1"/>
      </w:tblPr>
      <w:tblGrid>
        <w:gridCol w:w="2244"/>
        <w:gridCol w:w="4886"/>
        <w:gridCol w:w="3565"/>
      </w:tblGrid>
      <w:tr w:rsidR="00343B01" w:rsidTr="00343B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45" w:type="dxa"/>
          </w:tcPr>
          <w:p w:rsidR="00343B01" w:rsidRPr="00343B01" w:rsidRDefault="00343B01" w:rsidP="00343B01">
            <w:pPr>
              <w:bidi/>
              <w:jc w:val="center"/>
              <w:rPr>
                <w:rFonts w:cs="Arial"/>
              </w:rPr>
            </w:pPr>
            <w:r w:rsidRPr="00343B01">
              <w:rPr>
                <w:rFonts w:cs="Arial"/>
                <w:rtl/>
              </w:rPr>
              <w:t>وجه المقارنة</w:t>
            </w:r>
          </w:p>
        </w:tc>
        <w:tc>
          <w:tcPr>
            <w:tcW w:w="4888" w:type="dxa"/>
          </w:tcPr>
          <w:p w:rsidR="00343B01" w:rsidRPr="00343B01" w:rsidRDefault="00343B01" w:rsidP="00343B01">
            <w:pPr>
              <w:bidi/>
              <w:jc w:val="center"/>
              <w:cnfStyle w:val="100000000000" w:firstRow="1" w:lastRow="0" w:firstColumn="0" w:lastColumn="0" w:oddVBand="0" w:evenVBand="0" w:oddHBand="0" w:evenHBand="0" w:firstRowFirstColumn="0" w:firstRowLastColumn="0" w:lastRowFirstColumn="0" w:lastRowLastColumn="0"/>
              <w:rPr>
                <w:rFonts w:cs="Arial"/>
              </w:rPr>
            </w:pPr>
            <w:r w:rsidRPr="00343B01">
              <w:rPr>
                <w:rFonts w:cs="Arial"/>
                <w:rtl/>
              </w:rPr>
              <w:t>التسويق الالكتروني</w:t>
            </w:r>
          </w:p>
        </w:tc>
        <w:tc>
          <w:tcPr>
            <w:tcW w:w="3567" w:type="dxa"/>
          </w:tcPr>
          <w:p w:rsidR="00343B01" w:rsidRPr="00343B01" w:rsidRDefault="00343B01" w:rsidP="00343B01">
            <w:pPr>
              <w:bidi/>
              <w:jc w:val="center"/>
              <w:cnfStyle w:val="100000000000" w:firstRow="1" w:lastRow="0" w:firstColumn="0" w:lastColumn="0" w:oddVBand="0" w:evenVBand="0" w:oddHBand="0" w:evenHBand="0" w:firstRowFirstColumn="0" w:firstRowLastColumn="0" w:lastRowFirstColumn="0" w:lastRowLastColumn="0"/>
              <w:rPr>
                <w:rFonts w:cs="Arial"/>
              </w:rPr>
            </w:pPr>
            <w:r w:rsidRPr="00343B01">
              <w:rPr>
                <w:rFonts w:cs="Arial"/>
                <w:rtl/>
              </w:rPr>
              <w:t>التسويق العادي</w:t>
            </w:r>
          </w:p>
        </w:tc>
      </w:tr>
      <w:tr w:rsidR="00343B01" w:rsidTr="00343B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45" w:type="dxa"/>
          </w:tcPr>
          <w:p w:rsidR="00343B01" w:rsidRPr="00343B01" w:rsidRDefault="00343B01" w:rsidP="00343B01">
            <w:pPr>
              <w:bidi/>
              <w:jc w:val="center"/>
              <w:rPr>
                <w:rFonts w:cs="Arial"/>
              </w:rPr>
            </w:pPr>
            <w:r>
              <w:rPr>
                <w:rFonts w:cs="Arial"/>
                <w:rtl/>
              </w:rPr>
              <w:t>التكلفة</w:t>
            </w:r>
          </w:p>
        </w:tc>
        <w:tc>
          <w:tcPr>
            <w:tcW w:w="4888" w:type="dxa"/>
          </w:tcPr>
          <w:p w:rsidR="00343B01" w:rsidRPr="00343B01" w:rsidRDefault="00343B01" w:rsidP="00343B01">
            <w:pPr>
              <w:bidi/>
              <w:jc w:val="center"/>
              <w:cnfStyle w:val="000000100000" w:firstRow="0" w:lastRow="0" w:firstColumn="0" w:lastColumn="0" w:oddVBand="0" w:evenVBand="0" w:oddHBand="1" w:evenHBand="0" w:firstRowFirstColumn="0" w:firstRowLastColumn="0" w:lastRowFirstColumn="0" w:lastRowLastColumn="0"/>
              <w:rPr>
                <w:rFonts w:cs="Arial"/>
              </w:rPr>
            </w:pPr>
            <w:r w:rsidRPr="00343B01">
              <w:rPr>
                <w:rFonts w:cs="Arial"/>
                <w:rtl/>
              </w:rPr>
              <w:t>تكلفة أقل</w:t>
            </w:r>
          </w:p>
        </w:tc>
        <w:tc>
          <w:tcPr>
            <w:tcW w:w="3567" w:type="dxa"/>
          </w:tcPr>
          <w:p w:rsidR="00343B01" w:rsidRPr="00343B01" w:rsidRDefault="00343B01" w:rsidP="00343B01">
            <w:pPr>
              <w:bidi/>
              <w:jc w:val="center"/>
              <w:cnfStyle w:val="000000100000" w:firstRow="0" w:lastRow="0" w:firstColumn="0" w:lastColumn="0" w:oddVBand="0" w:evenVBand="0" w:oddHBand="1" w:evenHBand="0" w:firstRowFirstColumn="0" w:firstRowLastColumn="0" w:lastRowFirstColumn="0" w:lastRowLastColumn="0"/>
              <w:rPr>
                <w:rFonts w:cs="Arial"/>
              </w:rPr>
            </w:pPr>
            <w:r w:rsidRPr="00343B01">
              <w:rPr>
                <w:rFonts w:cs="Arial"/>
                <w:rtl/>
              </w:rPr>
              <w:t>تكلفة عالية ( صحف – مجلات – إعلانات طرقية – تلفزيون – راديو ...)</w:t>
            </w:r>
          </w:p>
        </w:tc>
      </w:tr>
      <w:tr w:rsidR="00343B01" w:rsidTr="00343B01">
        <w:tc>
          <w:tcPr>
            <w:cnfStyle w:val="001000000000" w:firstRow="0" w:lastRow="0" w:firstColumn="1" w:lastColumn="0" w:oddVBand="0" w:evenVBand="0" w:oddHBand="0" w:evenHBand="0" w:firstRowFirstColumn="0" w:firstRowLastColumn="0" w:lastRowFirstColumn="0" w:lastRowLastColumn="0"/>
            <w:tcW w:w="2245" w:type="dxa"/>
          </w:tcPr>
          <w:p w:rsidR="00343B01" w:rsidRPr="00343B01" w:rsidRDefault="00343B01" w:rsidP="00343B01">
            <w:pPr>
              <w:bidi/>
              <w:jc w:val="center"/>
              <w:rPr>
                <w:rFonts w:cs="Arial"/>
              </w:rPr>
            </w:pPr>
            <w:r w:rsidRPr="00343B01">
              <w:rPr>
                <w:rFonts w:cs="Arial"/>
                <w:rtl/>
              </w:rPr>
              <w:t>سهولة معاينة المنتجات</w:t>
            </w:r>
          </w:p>
        </w:tc>
        <w:tc>
          <w:tcPr>
            <w:tcW w:w="4888" w:type="dxa"/>
          </w:tcPr>
          <w:p w:rsidR="00343B01" w:rsidRPr="00343B01" w:rsidRDefault="00343B01" w:rsidP="00343B01">
            <w:pPr>
              <w:bidi/>
              <w:jc w:val="center"/>
              <w:cnfStyle w:val="000000000000" w:firstRow="0" w:lastRow="0" w:firstColumn="0" w:lastColumn="0" w:oddVBand="0" w:evenVBand="0" w:oddHBand="0" w:evenHBand="0" w:firstRowFirstColumn="0" w:firstRowLastColumn="0" w:lastRowFirstColumn="0" w:lastRowLastColumn="0"/>
              <w:rPr>
                <w:rFonts w:cs="Arial"/>
              </w:rPr>
            </w:pPr>
            <w:r w:rsidRPr="00343B01">
              <w:rPr>
                <w:rFonts w:cs="Arial"/>
                <w:rtl/>
              </w:rPr>
              <w:t>صعوبة معاينة أو الحصول على عينة عينية</w:t>
            </w:r>
          </w:p>
        </w:tc>
        <w:tc>
          <w:tcPr>
            <w:tcW w:w="3567" w:type="dxa"/>
          </w:tcPr>
          <w:p w:rsidR="00343B01" w:rsidRPr="00343B01" w:rsidRDefault="00343B01" w:rsidP="00343B01">
            <w:pPr>
              <w:bidi/>
              <w:jc w:val="center"/>
              <w:cnfStyle w:val="000000000000" w:firstRow="0" w:lastRow="0" w:firstColumn="0" w:lastColumn="0" w:oddVBand="0" w:evenVBand="0" w:oddHBand="0" w:evenHBand="0" w:firstRowFirstColumn="0" w:firstRowLastColumn="0" w:lastRowFirstColumn="0" w:lastRowLastColumn="0"/>
              <w:rPr>
                <w:rFonts w:cs="Arial"/>
              </w:rPr>
            </w:pPr>
            <w:r w:rsidRPr="00343B01">
              <w:rPr>
                <w:rFonts w:cs="Arial"/>
                <w:rtl/>
              </w:rPr>
              <w:t>يمكن معاينة المنتجات سلة جداً.</w:t>
            </w:r>
          </w:p>
        </w:tc>
      </w:tr>
      <w:tr w:rsidR="00343B01" w:rsidTr="00343B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45" w:type="dxa"/>
          </w:tcPr>
          <w:p w:rsidR="00343B01" w:rsidRPr="00343B01" w:rsidRDefault="00343B01" w:rsidP="00343B01">
            <w:pPr>
              <w:bidi/>
              <w:jc w:val="center"/>
              <w:rPr>
                <w:rFonts w:cs="Arial"/>
              </w:rPr>
            </w:pPr>
            <w:r w:rsidRPr="00343B01">
              <w:rPr>
                <w:rFonts w:cs="Arial"/>
                <w:rtl/>
              </w:rPr>
              <w:t>طرائق التواصل مع الزبائن</w:t>
            </w:r>
          </w:p>
        </w:tc>
        <w:tc>
          <w:tcPr>
            <w:tcW w:w="4888" w:type="dxa"/>
          </w:tcPr>
          <w:p w:rsidR="00343B01" w:rsidRPr="00343B01" w:rsidRDefault="00343B01" w:rsidP="00343B01">
            <w:pPr>
              <w:bidi/>
              <w:jc w:val="center"/>
              <w:cnfStyle w:val="000000100000" w:firstRow="0" w:lastRow="0" w:firstColumn="0" w:lastColumn="0" w:oddVBand="0" w:evenVBand="0" w:oddHBand="1" w:evenHBand="0" w:firstRowFirstColumn="0" w:firstRowLastColumn="0" w:lastRowFirstColumn="0" w:lastRowLastColumn="0"/>
              <w:rPr>
                <w:rFonts w:cs="Arial"/>
              </w:rPr>
            </w:pPr>
            <w:r w:rsidRPr="00343B01">
              <w:rPr>
                <w:rFonts w:cs="Arial"/>
                <w:rtl/>
              </w:rPr>
              <w:t>التواصل سهل وسريع</w:t>
            </w:r>
          </w:p>
        </w:tc>
        <w:tc>
          <w:tcPr>
            <w:tcW w:w="3567" w:type="dxa"/>
          </w:tcPr>
          <w:p w:rsidR="00343B01" w:rsidRPr="00343B01" w:rsidRDefault="00343B01" w:rsidP="00343B01">
            <w:pPr>
              <w:bidi/>
              <w:jc w:val="center"/>
              <w:cnfStyle w:val="000000100000" w:firstRow="0" w:lastRow="0" w:firstColumn="0" w:lastColumn="0" w:oddVBand="0" w:evenVBand="0" w:oddHBand="1" w:evenHBand="0" w:firstRowFirstColumn="0" w:firstRowLastColumn="0" w:lastRowFirstColumn="0" w:lastRowLastColumn="0"/>
              <w:rPr>
                <w:rFonts w:cs="Arial"/>
              </w:rPr>
            </w:pPr>
            <w:r w:rsidRPr="00343B01">
              <w:rPr>
                <w:rFonts w:cs="Arial"/>
                <w:rtl/>
              </w:rPr>
              <w:t>صعب ومحدد بزمان ومكان وغير تفاعلي</w:t>
            </w:r>
          </w:p>
        </w:tc>
      </w:tr>
      <w:tr w:rsidR="00343B01" w:rsidTr="00343B01">
        <w:tc>
          <w:tcPr>
            <w:cnfStyle w:val="001000000000" w:firstRow="0" w:lastRow="0" w:firstColumn="1" w:lastColumn="0" w:oddVBand="0" w:evenVBand="0" w:oddHBand="0" w:evenHBand="0" w:firstRowFirstColumn="0" w:firstRowLastColumn="0" w:lastRowFirstColumn="0" w:lastRowLastColumn="0"/>
            <w:tcW w:w="2245" w:type="dxa"/>
          </w:tcPr>
          <w:p w:rsidR="00343B01" w:rsidRPr="00343B01" w:rsidRDefault="00343B01" w:rsidP="00343B01">
            <w:pPr>
              <w:bidi/>
              <w:jc w:val="center"/>
              <w:rPr>
                <w:rFonts w:cs="Arial"/>
              </w:rPr>
            </w:pPr>
            <w:r w:rsidRPr="00343B01">
              <w:rPr>
                <w:rFonts w:cs="Arial"/>
                <w:rtl/>
              </w:rPr>
              <w:t>حجم الشريحة</w:t>
            </w:r>
          </w:p>
        </w:tc>
        <w:tc>
          <w:tcPr>
            <w:tcW w:w="4888" w:type="dxa"/>
          </w:tcPr>
          <w:p w:rsidR="00343B01" w:rsidRPr="00343B01" w:rsidRDefault="00343B01" w:rsidP="00343B01">
            <w:pPr>
              <w:bidi/>
              <w:jc w:val="center"/>
              <w:cnfStyle w:val="000000000000" w:firstRow="0" w:lastRow="0" w:firstColumn="0" w:lastColumn="0" w:oddVBand="0" w:evenVBand="0" w:oddHBand="0" w:evenHBand="0" w:firstRowFirstColumn="0" w:firstRowLastColumn="0" w:lastRowFirstColumn="0" w:lastRowLastColumn="0"/>
              <w:rPr>
                <w:rFonts w:cs="Arial"/>
              </w:rPr>
            </w:pPr>
            <w:r w:rsidRPr="00343B01">
              <w:rPr>
                <w:rFonts w:cs="Arial"/>
                <w:rtl/>
              </w:rPr>
              <w:t>عدد الزبائن كبير جداً لأنه محلي + عالمي.</w:t>
            </w:r>
          </w:p>
        </w:tc>
        <w:tc>
          <w:tcPr>
            <w:tcW w:w="3567" w:type="dxa"/>
          </w:tcPr>
          <w:p w:rsidR="00343B01" w:rsidRPr="00343B01" w:rsidRDefault="00343B01" w:rsidP="00343B01">
            <w:pPr>
              <w:bidi/>
              <w:jc w:val="center"/>
              <w:cnfStyle w:val="000000000000" w:firstRow="0" w:lastRow="0" w:firstColumn="0" w:lastColumn="0" w:oddVBand="0" w:evenVBand="0" w:oddHBand="0" w:evenHBand="0" w:firstRowFirstColumn="0" w:firstRowLastColumn="0" w:lastRowFirstColumn="0" w:lastRowLastColumn="0"/>
              <w:rPr>
                <w:rFonts w:cs="Arial"/>
              </w:rPr>
            </w:pPr>
            <w:r w:rsidRPr="00343B01">
              <w:rPr>
                <w:rFonts w:cs="Arial"/>
                <w:rtl/>
              </w:rPr>
              <w:t>عدد الزبائن قليل لأنه يخدم شريحة معينة.</w:t>
            </w:r>
          </w:p>
        </w:tc>
      </w:tr>
      <w:tr w:rsidR="00343B01" w:rsidTr="00343B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45" w:type="dxa"/>
          </w:tcPr>
          <w:p w:rsidR="00343B01" w:rsidRPr="00343B01" w:rsidRDefault="00343B01" w:rsidP="00343B01">
            <w:pPr>
              <w:bidi/>
              <w:jc w:val="center"/>
              <w:rPr>
                <w:rFonts w:cs="Arial"/>
              </w:rPr>
            </w:pPr>
            <w:r w:rsidRPr="00343B01">
              <w:rPr>
                <w:rFonts w:cs="Arial"/>
                <w:rtl/>
              </w:rPr>
              <w:t>سهولة التحكم بوقت الحملة</w:t>
            </w:r>
          </w:p>
        </w:tc>
        <w:tc>
          <w:tcPr>
            <w:tcW w:w="4888" w:type="dxa"/>
          </w:tcPr>
          <w:p w:rsidR="00343B01" w:rsidRPr="00343B01" w:rsidRDefault="00343B01" w:rsidP="00343B01">
            <w:pPr>
              <w:bidi/>
              <w:jc w:val="center"/>
              <w:cnfStyle w:val="000000100000" w:firstRow="0" w:lastRow="0" w:firstColumn="0" w:lastColumn="0" w:oddVBand="0" w:evenVBand="0" w:oddHBand="1" w:evenHBand="0" w:firstRowFirstColumn="0" w:firstRowLastColumn="0" w:lastRowFirstColumn="0" w:lastRowLastColumn="0"/>
              <w:rPr>
                <w:rFonts w:cs="Arial"/>
              </w:rPr>
            </w:pPr>
            <w:r w:rsidRPr="00343B01">
              <w:rPr>
                <w:rFonts w:cs="Arial"/>
                <w:rtl/>
              </w:rPr>
              <w:t>بأي وقت ترغب أن تبدأ</w:t>
            </w:r>
          </w:p>
        </w:tc>
        <w:tc>
          <w:tcPr>
            <w:tcW w:w="3567" w:type="dxa"/>
          </w:tcPr>
          <w:p w:rsidR="00343B01" w:rsidRPr="00343B01" w:rsidRDefault="00343B01" w:rsidP="00343B01">
            <w:pPr>
              <w:bidi/>
              <w:jc w:val="center"/>
              <w:cnfStyle w:val="000000100000" w:firstRow="0" w:lastRow="0" w:firstColumn="0" w:lastColumn="0" w:oddVBand="0" w:evenVBand="0" w:oddHBand="1" w:evenHBand="0" w:firstRowFirstColumn="0" w:firstRowLastColumn="0" w:lastRowFirstColumn="0" w:lastRowLastColumn="0"/>
              <w:rPr>
                <w:rFonts w:cs="Arial"/>
              </w:rPr>
            </w:pPr>
            <w:r w:rsidRPr="00343B01">
              <w:rPr>
                <w:rFonts w:cs="Arial"/>
                <w:rtl/>
              </w:rPr>
              <w:t>مرتبط بالجهة المستضيفة</w:t>
            </w:r>
          </w:p>
        </w:tc>
      </w:tr>
      <w:tr w:rsidR="00343B01" w:rsidTr="00343B01">
        <w:tc>
          <w:tcPr>
            <w:cnfStyle w:val="001000000000" w:firstRow="0" w:lastRow="0" w:firstColumn="1" w:lastColumn="0" w:oddVBand="0" w:evenVBand="0" w:oddHBand="0" w:evenHBand="0" w:firstRowFirstColumn="0" w:firstRowLastColumn="0" w:lastRowFirstColumn="0" w:lastRowLastColumn="0"/>
            <w:tcW w:w="2245" w:type="dxa"/>
          </w:tcPr>
          <w:p w:rsidR="00343B01" w:rsidRPr="00343B01" w:rsidRDefault="00343B01" w:rsidP="00343B01">
            <w:pPr>
              <w:bidi/>
              <w:jc w:val="center"/>
              <w:rPr>
                <w:rFonts w:cs="Arial"/>
              </w:rPr>
            </w:pPr>
            <w:r w:rsidRPr="00343B01">
              <w:rPr>
                <w:rFonts w:cs="Arial"/>
                <w:rtl/>
              </w:rPr>
              <w:t>متابعة ردود الفعل</w:t>
            </w:r>
          </w:p>
        </w:tc>
        <w:tc>
          <w:tcPr>
            <w:tcW w:w="4888" w:type="dxa"/>
          </w:tcPr>
          <w:p w:rsidR="00343B01" w:rsidRPr="00343B01" w:rsidRDefault="00343B01" w:rsidP="00343B01">
            <w:pPr>
              <w:bidi/>
              <w:jc w:val="center"/>
              <w:cnfStyle w:val="000000000000" w:firstRow="0" w:lastRow="0" w:firstColumn="0" w:lastColumn="0" w:oddVBand="0" w:evenVBand="0" w:oddHBand="0" w:evenHBand="0" w:firstRowFirstColumn="0" w:firstRowLastColumn="0" w:lastRowFirstColumn="0" w:lastRowLastColumn="0"/>
              <w:rPr>
                <w:rFonts w:cs="Arial"/>
              </w:rPr>
            </w:pPr>
            <w:r w:rsidRPr="00343B01">
              <w:rPr>
                <w:rFonts w:cs="Arial"/>
                <w:rtl/>
              </w:rPr>
              <w:t>سهل جدا فيما يعرف بمعدل التحويل</w:t>
            </w:r>
          </w:p>
        </w:tc>
        <w:tc>
          <w:tcPr>
            <w:tcW w:w="3567" w:type="dxa"/>
          </w:tcPr>
          <w:p w:rsidR="00343B01" w:rsidRPr="00343B01" w:rsidRDefault="00343B01" w:rsidP="00343B01">
            <w:pPr>
              <w:bidi/>
              <w:jc w:val="center"/>
              <w:cnfStyle w:val="000000000000" w:firstRow="0" w:lastRow="0" w:firstColumn="0" w:lastColumn="0" w:oddVBand="0" w:evenVBand="0" w:oddHBand="0" w:evenHBand="0" w:firstRowFirstColumn="0" w:firstRowLastColumn="0" w:lastRowFirstColumn="0" w:lastRowLastColumn="0"/>
              <w:rPr>
                <w:rFonts w:cs="Arial"/>
              </w:rPr>
            </w:pPr>
            <w:r w:rsidRPr="00343B01">
              <w:rPr>
                <w:rFonts w:cs="Arial"/>
                <w:rtl/>
              </w:rPr>
              <w:t>صعب نسبيا</w:t>
            </w:r>
          </w:p>
        </w:tc>
      </w:tr>
      <w:tr w:rsidR="00343B01" w:rsidTr="00343B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45" w:type="dxa"/>
          </w:tcPr>
          <w:p w:rsidR="00343B01" w:rsidRPr="00343B01" w:rsidRDefault="00343B01" w:rsidP="00343B01">
            <w:pPr>
              <w:bidi/>
              <w:jc w:val="center"/>
              <w:rPr>
                <w:rFonts w:cs="Arial"/>
              </w:rPr>
            </w:pPr>
            <w:r w:rsidRPr="00343B01">
              <w:rPr>
                <w:rFonts w:cs="Arial"/>
                <w:rtl/>
              </w:rPr>
              <w:t>كلفة التواصل مع الزبائن</w:t>
            </w:r>
          </w:p>
        </w:tc>
        <w:tc>
          <w:tcPr>
            <w:tcW w:w="4888" w:type="dxa"/>
          </w:tcPr>
          <w:p w:rsidR="00343B01" w:rsidRPr="00343B01" w:rsidRDefault="00343B01" w:rsidP="00343B01">
            <w:pPr>
              <w:bidi/>
              <w:jc w:val="center"/>
              <w:cnfStyle w:val="000000100000" w:firstRow="0" w:lastRow="0" w:firstColumn="0" w:lastColumn="0" w:oddVBand="0" w:evenVBand="0" w:oddHBand="1" w:evenHBand="0" w:firstRowFirstColumn="0" w:firstRowLastColumn="0" w:lastRowFirstColumn="0" w:lastRowLastColumn="0"/>
              <w:rPr>
                <w:rFonts w:cs="Arial"/>
              </w:rPr>
            </w:pPr>
            <w:r w:rsidRPr="00343B01">
              <w:rPr>
                <w:rFonts w:cs="Arial"/>
                <w:rtl/>
              </w:rPr>
              <w:t>منخفضة نسبيا لاعتمادها على مواقع التواصل الاجتماعي   والبريد الالكتروني</w:t>
            </w:r>
          </w:p>
        </w:tc>
        <w:tc>
          <w:tcPr>
            <w:tcW w:w="3567" w:type="dxa"/>
          </w:tcPr>
          <w:p w:rsidR="00343B01" w:rsidRPr="00343B01" w:rsidRDefault="00343B01" w:rsidP="00343B01">
            <w:pPr>
              <w:bidi/>
              <w:jc w:val="center"/>
              <w:cnfStyle w:val="000000100000" w:firstRow="0" w:lastRow="0" w:firstColumn="0" w:lastColumn="0" w:oddVBand="0" w:evenVBand="0" w:oddHBand="1" w:evenHBand="0" w:firstRowFirstColumn="0" w:firstRowLastColumn="0" w:lastRowFirstColumn="0" w:lastRowLastColumn="0"/>
              <w:rPr>
                <w:rFonts w:cs="Arial"/>
              </w:rPr>
            </w:pPr>
            <w:r w:rsidRPr="00343B01">
              <w:rPr>
                <w:rFonts w:cs="Arial"/>
                <w:rtl/>
              </w:rPr>
              <w:t>مرتفعة بسبب حاجتها إلى كوادر كثيرة و موارد اتصالات</w:t>
            </w:r>
          </w:p>
        </w:tc>
      </w:tr>
      <w:tr w:rsidR="00343B01" w:rsidTr="00343B01">
        <w:tc>
          <w:tcPr>
            <w:cnfStyle w:val="001000000000" w:firstRow="0" w:lastRow="0" w:firstColumn="1" w:lastColumn="0" w:oddVBand="0" w:evenVBand="0" w:oddHBand="0" w:evenHBand="0" w:firstRowFirstColumn="0" w:firstRowLastColumn="0" w:lastRowFirstColumn="0" w:lastRowLastColumn="0"/>
            <w:tcW w:w="2245" w:type="dxa"/>
          </w:tcPr>
          <w:p w:rsidR="00343B01" w:rsidRPr="00343B01" w:rsidRDefault="00343B01" w:rsidP="00343B01">
            <w:pPr>
              <w:bidi/>
              <w:jc w:val="center"/>
              <w:rPr>
                <w:rFonts w:cs="Arial"/>
              </w:rPr>
            </w:pPr>
            <w:r w:rsidRPr="00343B01">
              <w:rPr>
                <w:rFonts w:cs="Arial"/>
                <w:rtl/>
              </w:rPr>
              <w:t>جمع البيانات</w:t>
            </w:r>
          </w:p>
        </w:tc>
        <w:tc>
          <w:tcPr>
            <w:tcW w:w="4888" w:type="dxa"/>
          </w:tcPr>
          <w:p w:rsidR="00343B01" w:rsidRPr="00343B01" w:rsidRDefault="00343B01" w:rsidP="00343B01">
            <w:pPr>
              <w:bidi/>
              <w:jc w:val="center"/>
              <w:cnfStyle w:val="000000000000" w:firstRow="0" w:lastRow="0" w:firstColumn="0" w:lastColumn="0" w:oddVBand="0" w:evenVBand="0" w:oddHBand="0" w:evenHBand="0" w:firstRowFirstColumn="0" w:firstRowLastColumn="0" w:lastRowFirstColumn="0" w:lastRowLastColumn="0"/>
              <w:rPr>
                <w:rFonts w:cs="Arial"/>
              </w:rPr>
            </w:pPr>
            <w:r w:rsidRPr="00343B01">
              <w:rPr>
                <w:rFonts w:cs="Arial"/>
                <w:rtl/>
              </w:rPr>
              <w:t>تستطيع التفاعل مع الزبائن و جمع معلوماتهم</w:t>
            </w:r>
          </w:p>
        </w:tc>
        <w:tc>
          <w:tcPr>
            <w:tcW w:w="3567" w:type="dxa"/>
          </w:tcPr>
          <w:p w:rsidR="00343B01" w:rsidRPr="00343B01" w:rsidRDefault="00343B01" w:rsidP="00343B01">
            <w:pPr>
              <w:bidi/>
              <w:jc w:val="center"/>
              <w:cnfStyle w:val="000000000000" w:firstRow="0" w:lastRow="0" w:firstColumn="0" w:lastColumn="0" w:oddVBand="0" w:evenVBand="0" w:oddHBand="0" w:evenHBand="0" w:firstRowFirstColumn="0" w:firstRowLastColumn="0" w:lastRowFirstColumn="0" w:lastRowLastColumn="0"/>
              <w:rPr>
                <w:rFonts w:cs="Arial"/>
              </w:rPr>
            </w:pPr>
            <w:r w:rsidRPr="00343B01">
              <w:rPr>
                <w:rFonts w:cs="Arial"/>
                <w:rtl/>
              </w:rPr>
              <w:t>لا يمكن ذلك</w:t>
            </w:r>
          </w:p>
        </w:tc>
      </w:tr>
      <w:tr w:rsidR="00343B01" w:rsidTr="00343B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45" w:type="dxa"/>
          </w:tcPr>
          <w:p w:rsidR="00343B01" w:rsidRPr="00343B01" w:rsidRDefault="00343B01" w:rsidP="00343B01">
            <w:pPr>
              <w:bidi/>
              <w:jc w:val="center"/>
              <w:rPr>
                <w:rFonts w:cs="Arial"/>
              </w:rPr>
            </w:pPr>
            <w:r w:rsidRPr="00343B01">
              <w:rPr>
                <w:rFonts w:cs="Arial"/>
                <w:rtl/>
              </w:rPr>
              <w:t>متابعة الطلبات</w:t>
            </w:r>
          </w:p>
        </w:tc>
        <w:tc>
          <w:tcPr>
            <w:tcW w:w="4888" w:type="dxa"/>
          </w:tcPr>
          <w:p w:rsidR="00343B01" w:rsidRPr="00343B01" w:rsidRDefault="00343B01" w:rsidP="00343B01">
            <w:pPr>
              <w:bidi/>
              <w:jc w:val="center"/>
              <w:cnfStyle w:val="000000100000" w:firstRow="0" w:lastRow="0" w:firstColumn="0" w:lastColumn="0" w:oddVBand="0" w:evenVBand="0" w:oddHBand="1" w:evenHBand="0" w:firstRowFirstColumn="0" w:firstRowLastColumn="0" w:lastRowFirstColumn="0" w:lastRowLastColumn="0"/>
              <w:rPr>
                <w:rFonts w:cs="Arial"/>
              </w:rPr>
            </w:pPr>
            <w:r w:rsidRPr="00343B01">
              <w:rPr>
                <w:rFonts w:cs="Arial"/>
                <w:rtl/>
              </w:rPr>
              <w:t>يمكن تلقى طلب الشراء مباشرة</w:t>
            </w:r>
          </w:p>
        </w:tc>
        <w:tc>
          <w:tcPr>
            <w:tcW w:w="3567" w:type="dxa"/>
          </w:tcPr>
          <w:p w:rsidR="00343B01" w:rsidRPr="00343B01" w:rsidRDefault="00343B01" w:rsidP="00343B01">
            <w:pPr>
              <w:bidi/>
              <w:jc w:val="center"/>
              <w:cnfStyle w:val="000000100000" w:firstRow="0" w:lastRow="0" w:firstColumn="0" w:lastColumn="0" w:oddVBand="0" w:evenVBand="0" w:oddHBand="1" w:evenHBand="0" w:firstRowFirstColumn="0" w:firstRowLastColumn="0" w:lastRowFirstColumn="0" w:lastRowLastColumn="0"/>
              <w:rPr>
                <w:rFonts w:cs="Arial"/>
              </w:rPr>
            </w:pPr>
            <w:r w:rsidRPr="00343B01">
              <w:rPr>
                <w:rFonts w:cs="Arial"/>
                <w:rtl/>
              </w:rPr>
              <w:t>غير ممكن بشكل مباشر</w:t>
            </w:r>
          </w:p>
        </w:tc>
      </w:tr>
    </w:tbl>
    <w:p w:rsidR="00343B01" w:rsidRDefault="00343B01" w:rsidP="00343B01">
      <w:pPr>
        <w:bidi/>
        <w:spacing w:after="0" w:line="240" w:lineRule="auto"/>
        <w:rPr>
          <w:rFonts w:cs="Arial"/>
          <w:rtl/>
        </w:rPr>
      </w:pPr>
    </w:p>
    <w:tbl>
      <w:tblPr>
        <w:tblStyle w:val="GridTable5Dark-Accent1"/>
        <w:bidiVisual/>
        <w:tblW w:w="0" w:type="auto"/>
        <w:tblLook w:val="04A0" w:firstRow="1" w:lastRow="0" w:firstColumn="1" w:lastColumn="0" w:noHBand="0" w:noVBand="1"/>
      </w:tblPr>
      <w:tblGrid>
        <w:gridCol w:w="1705"/>
        <w:gridCol w:w="8995"/>
      </w:tblGrid>
      <w:tr w:rsidR="00176403"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176403" w:rsidRDefault="00176403" w:rsidP="00176403">
            <w:pPr>
              <w:bidi/>
              <w:jc w:val="center"/>
              <w:rPr>
                <w:rFonts w:cs="Arial"/>
                <w:rtl/>
              </w:rPr>
            </w:pPr>
            <w:r w:rsidRPr="00176403">
              <w:rPr>
                <w:rFonts w:cs="Arial"/>
                <w:rtl/>
              </w:rPr>
              <w:t>فوائد</w:t>
            </w:r>
            <w:r w:rsidRPr="00176403">
              <w:rPr>
                <w:rFonts w:cs="Arial"/>
                <w:rtl/>
                <w:lang w:bidi="ar-EG"/>
              </w:rPr>
              <w:t xml:space="preserve"> التسويق الإلكتروني</w:t>
            </w:r>
          </w:p>
        </w:tc>
      </w:tr>
      <w:tr w:rsidR="00176403"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176403" w:rsidRDefault="00176403" w:rsidP="00176403">
            <w:pPr>
              <w:bidi/>
              <w:jc w:val="center"/>
              <w:rPr>
                <w:rFonts w:cs="Arial"/>
                <w:rtl/>
              </w:rPr>
            </w:pPr>
            <w:r w:rsidRPr="00176403">
              <w:rPr>
                <w:rFonts w:cs="Arial"/>
                <w:rtl/>
              </w:rPr>
              <w:t>قلة التكاليف</w:t>
            </w:r>
          </w:p>
        </w:tc>
        <w:tc>
          <w:tcPr>
            <w:tcW w:w="8995" w:type="dxa"/>
          </w:tcPr>
          <w:p w:rsidR="00176403" w:rsidRPr="00343B01" w:rsidRDefault="00176403" w:rsidP="0017640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176403">
              <w:rPr>
                <w:rFonts w:cs="Arial"/>
                <w:rtl/>
              </w:rPr>
              <w:t xml:space="preserve">يمكن الوصول الى شريحة أكبر بتكاليف أقل </w:t>
            </w:r>
            <w:r w:rsidRPr="00176403">
              <w:rPr>
                <w:rFonts w:cs="Arial"/>
                <w:rtl/>
                <w:lang w:bidi="ar-EG"/>
              </w:rPr>
              <w:t>ب</w:t>
            </w:r>
            <w:r w:rsidRPr="00176403">
              <w:rPr>
                <w:rFonts w:cs="Arial"/>
                <w:rtl/>
              </w:rPr>
              <w:t>المقارنة ب</w:t>
            </w:r>
            <w:r w:rsidRPr="00176403">
              <w:rPr>
                <w:rFonts w:cs="Arial"/>
                <w:rtl/>
                <w:lang w:bidi="ar-EG"/>
              </w:rPr>
              <w:t>التسويق التقليدي</w:t>
            </w:r>
            <w:r w:rsidRPr="00176403">
              <w:rPr>
                <w:rFonts w:cs="Arial"/>
                <w:rtl/>
              </w:rPr>
              <w:t xml:space="preserve"> مثل التلفاز والصحف</w:t>
            </w:r>
          </w:p>
        </w:tc>
      </w:tr>
      <w:tr w:rsidR="00176403" w:rsidTr="007F50D8">
        <w:tc>
          <w:tcPr>
            <w:cnfStyle w:val="001000000000" w:firstRow="0" w:lastRow="0" w:firstColumn="1" w:lastColumn="0" w:oddVBand="0" w:evenVBand="0" w:oddHBand="0" w:evenHBand="0" w:firstRowFirstColumn="0" w:firstRowLastColumn="0" w:lastRowFirstColumn="0" w:lastRowLastColumn="0"/>
            <w:tcW w:w="1705" w:type="dxa"/>
            <w:vAlign w:val="center"/>
          </w:tcPr>
          <w:p w:rsidR="00176403" w:rsidRDefault="00176403" w:rsidP="00176403">
            <w:pPr>
              <w:bidi/>
              <w:jc w:val="center"/>
              <w:rPr>
                <w:rFonts w:cs="Arial"/>
                <w:rtl/>
              </w:rPr>
            </w:pPr>
            <w:r w:rsidRPr="00176403">
              <w:rPr>
                <w:rFonts w:cs="Arial"/>
                <w:rtl/>
              </w:rPr>
              <w:t>الوصول للأسوق العالمية</w:t>
            </w:r>
          </w:p>
        </w:tc>
        <w:tc>
          <w:tcPr>
            <w:tcW w:w="8995" w:type="dxa"/>
          </w:tcPr>
          <w:p w:rsidR="00176403" w:rsidRPr="00155F4C" w:rsidRDefault="00176403" w:rsidP="00176403">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176403">
              <w:rPr>
                <w:rFonts w:cs="Arial"/>
                <w:rtl/>
              </w:rPr>
              <w:t>بسبب الطبيعة المفتوحة والشبكية للانترنت واستخدام أكثر من لغة</w:t>
            </w:r>
          </w:p>
        </w:tc>
      </w:tr>
      <w:tr w:rsidR="00176403"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176403" w:rsidRPr="00155F4C" w:rsidRDefault="00176403" w:rsidP="00176403">
            <w:pPr>
              <w:bidi/>
              <w:jc w:val="center"/>
              <w:rPr>
                <w:rFonts w:cs="Arial"/>
                <w:rtl/>
              </w:rPr>
            </w:pPr>
            <w:r w:rsidRPr="00176403">
              <w:rPr>
                <w:rFonts w:cs="Arial"/>
                <w:rtl/>
              </w:rPr>
              <w:t>سهولة</w:t>
            </w:r>
            <w:r w:rsidRPr="00176403">
              <w:rPr>
                <w:rFonts w:cs="Arial"/>
                <w:rtl/>
                <w:lang w:bidi="ar-EG"/>
              </w:rPr>
              <w:t xml:space="preserve"> </w:t>
            </w:r>
            <w:r w:rsidRPr="00176403">
              <w:rPr>
                <w:rFonts w:cs="Arial"/>
                <w:rtl/>
              </w:rPr>
              <w:t>ا</w:t>
            </w:r>
            <w:r w:rsidRPr="00176403">
              <w:rPr>
                <w:rFonts w:cs="Arial"/>
                <w:rtl/>
                <w:lang w:bidi="ar-EG"/>
              </w:rPr>
              <w:t>لتتبع والقياس</w:t>
            </w:r>
          </w:p>
        </w:tc>
        <w:tc>
          <w:tcPr>
            <w:tcW w:w="8995" w:type="dxa"/>
          </w:tcPr>
          <w:p w:rsidR="00176403" w:rsidRPr="00155F4C" w:rsidRDefault="00176403" w:rsidP="0017640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176403">
              <w:rPr>
                <w:rFonts w:cs="Arial"/>
                <w:rtl/>
              </w:rPr>
              <w:t>ي</w:t>
            </w:r>
            <w:r w:rsidRPr="00176403">
              <w:rPr>
                <w:rFonts w:cs="Arial"/>
                <w:rtl/>
                <w:lang w:bidi="ar-EG"/>
              </w:rPr>
              <w:t xml:space="preserve">مكن الحصول علي معلومات تفصيلية عن </w:t>
            </w:r>
            <w:r w:rsidRPr="00176403">
              <w:rPr>
                <w:rFonts w:cs="Arial"/>
                <w:rtl/>
              </w:rPr>
              <w:t xml:space="preserve">الزبائن ومدى </w:t>
            </w:r>
            <w:r w:rsidRPr="00176403">
              <w:rPr>
                <w:rFonts w:cs="Arial"/>
                <w:rtl/>
                <w:lang w:bidi="ar-EG"/>
              </w:rPr>
              <w:t>استجاب</w:t>
            </w:r>
            <w:r w:rsidRPr="00176403">
              <w:rPr>
                <w:rFonts w:cs="Arial"/>
                <w:rtl/>
              </w:rPr>
              <w:t>تهم</w:t>
            </w:r>
            <w:r w:rsidRPr="00176403">
              <w:rPr>
                <w:rFonts w:cs="Arial"/>
                <w:rtl/>
                <w:lang w:bidi="ar-EG"/>
              </w:rPr>
              <w:t xml:space="preserve"> للإعلان</w:t>
            </w:r>
          </w:p>
        </w:tc>
      </w:tr>
      <w:tr w:rsidR="00176403" w:rsidTr="007F50D8">
        <w:tc>
          <w:tcPr>
            <w:cnfStyle w:val="001000000000" w:firstRow="0" w:lastRow="0" w:firstColumn="1" w:lastColumn="0" w:oddVBand="0" w:evenVBand="0" w:oddHBand="0" w:evenHBand="0" w:firstRowFirstColumn="0" w:firstRowLastColumn="0" w:lastRowFirstColumn="0" w:lastRowLastColumn="0"/>
            <w:tcW w:w="1705" w:type="dxa"/>
            <w:vAlign w:val="center"/>
          </w:tcPr>
          <w:p w:rsidR="00176403" w:rsidRPr="00155F4C" w:rsidRDefault="00176403" w:rsidP="00176403">
            <w:pPr>
              <w:bidi/>
              <w:jc w:val="center"/>
              <w:rPr>
                <w:rFonts w:cs="Arial"/>
                <w:rtl/>
              </w:rPr>
            </w:pPr>
            <w:r w:rsidRPr="00176403">
              <w:rPr>
                <w:rFonts w:cs="Arial"/>
                <w:rtl/>
              </w:rPr>
              <w:t>حرية الزبون</w:t>
            </w:r>
          </w:p>
        </w:tc>
        <w:tc>
          <w:tcPr>
            <w:tcW w:w="8995" w:type="dxa"/>
          </w:tcPr>
          <w:p w:rsidR="00176403" w:rsidRPr="00343B01" w:rsidRDefault="00176403" w:rsidP="00176403">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176403">
              <w:rPr>
                <w:rFonts w:cs="Arial"/>
                <w:rtl/>
              </w:rPr>
              <w:t>يوفر حرية " أكبر" فى الاختيار وتحديد ماذا ومتى و أين يريد أن يشاهد الاعلان</w:t>
            </w:r>
          </w:p>
        </w:tc>
      </w:tr>
      <w:tr w:rsidR="00176403"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176403" w:rsidRPr="00343B01" w:rsidRDefault="00176403" w:rsidP="00176403">
            <w:pPr>
              <w:bidi/>
              <w:jc w:val="center"/>
              <w:rPr>
                <w:rFonts w:cs="Arial"/>
                <w:rtl/>
              </w:rPr>
            </w:pPr>
            <w:r w:rsidRPr="00176403">
              <w:rPr>
                <w:rFonts w:cs="Arial"/>
                <w:rtl/>
              </w:rPr>
              <w:t>الاستمرارية</w:t>
            </w:r>
          </w:p>
        </w:tc>
        <w:tc>
          <w:tcPr>
            <w:tcW w:w="8995" w:type="dxa"/>
          </w:tcPr>
          <w:p w:rsidR="00176403" w:rsidRPr="00343B01" w:rsidRDefault="00176403" w:rsidP="0017640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176403">
              <w:rPr>
                <w:rFonts w:cs="Arial"/>
                <w:rtl/>
              </w:rPr>
              <w:t>بخلاف الصحف وإعلانات التلفاز، تتميز الوسائل الالكترونية بالاستمرارية</w:t>
            </w:r>
          </w:p>
        </w:tc>
      </w:tr>
      <w:tr w:rsidR="00176403" w:rsidTr="007F50D8">
        <w:tc>
          <w:tcPr>
            <w:cnfStyle w:val="001000000000" w:firstRow="0" w:lastRow="0" w:firstColumn="1" w:lastColumn="0" w:oddVBand="0" w:evenVBand="0" w:oddHBand="0" w:evenHBand="0" w:firstRowFirstColumn="0" w:firstRowLastColumn="0" w:lastRowFirstColumn="0" w:lastRowLastColumn="0"/>
            <w:tcW w:w="1705" w:type="dxa"/>
            <w:vAlign w:val="center"/>
          </w:tcPr>
          <w:p w:rsidR="00176403" w:rsidRPr="00176403" w:rsidRDefault="00176403" w:rsidP="00176403">
            <w:pPr>
              <w:bidi/>
              <w:jc w:val="center"/>
              <w:rPr>
                <w:rFonts w:cs="Arial"/>
                <w:rtl/>
              </w:rPr>
            </w:pPr>
            <w:r w:rsidRPr="00176403">
              <w:rPr>
                <w:rFonts w:cs="Arial"/>
                <w:rtl/>
                <w:lang w:bidi="ar-EG"/>
              </w:rPr>
              <w:t>إضفاء الطابع الشخصي</w:t>
            </w:r>
          </w:p>
        </w:tc>
        <w:tc>
          <w:tcPr>
            <w:tcW w:w="8995" w:type="dxa"/>
          </w:tcPr>
          <w:p w:rsidR="00176403" w:rsidRPr="00176403" w:rsidRDefault="00176403" w:rsidP="00176403">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176403">
              <w:rPr>
                <w:rFonts w:cs="Arial"/>
                <w:rtl/>
              </w:rPr>
              <w:t>توفير القدرة على بناء علاقة مباشرة مع الزبائن وبناء ملف شخصي لهم و</w:t>
            </w:r>
            <w:r w:rsidRPr="00176403">
              <w:rPr>
                <w:rFonts w:cs="Arial"/>
                <w:rtl/>
                <w:lang w:bidi="ar-EG"/>
              </w:rPr>
              <w:t>تحديد خصائص</w:t>
            </w:r>
            <w:r w:rsidRPr="00176403">
              <w:rPr>
                <w:rFonts w:cs="Arial"/>
                <w:rtl/>
              </w:rPr>
              <w:t>هم</w:t>
            </w:r>
          </w:p>
        </w:tc>
      </w:tr>
      <w:tr w:rsidR="00176403"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176403" w:rsidRPr="00176403" w:rsidRDefault="00176403" w:rsidP="00176403">
            <w:pPr>
              <w:bidi/>
              <w:jc w:val="center"/>
              <w:rPr>
                <w:rFonts w:cs="Arial"/>
                <w:rtl/>
                <w:lang w:bidi="ar-EG"/>
              </w:rPr>
            </w:pPr>
            <w:r w:rsidRPr="00176403">
              <w:rPr>
                <w:rFonts w:cs="Arial"/>
                <w:rtl/>
              </w:rPr>
              <w:t>مساهمة الأفراد في عملية تسويق</w:t>
            </w:r>
          </w:p>
        </w:tc>
        <w:tc>
          <w:tcPr>
            <w:tcW w:w="8995" w:type="dxa"/>
          </w:tcPr>
          <w:p w:rsidR="00176403" w:rsidRPr="00176403" w:rsidRDefault="00176403" w:rsidP="0017640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176403">
              <w:rPr>
                <w:rFonts w:cs="Arial"/>
                <w:rtl/>
                <w:lang w:bidi="ar-EG"/>
              </w:rPr>
              <w:t xml:space="preserve">يُمكن </w:t>
            </w:r>
            <w:r w:rsidRPr="00176403">
              <w:rPr>
                <w:rFonts w:cs="Arial"/>
                <w:rtl/>
              </w:rPr>
              <w:t>للمستهدفين أن يقوموا بدورهم بإعادة نشر الرسائل والمقاطع التسويقية</w:t>
            </w:r>
          </w:p>
        </w:tc>
      </w:tr>
      <w:tr w:rsidR="00176403" w:rsidTr="007F50D8">
        <w:tc>
          <w:tcPr>
            <w:cnfStyle w:val="001000000000" w:firstRow="0" w:lastRow="0" w:firstColumn="1" w:lastColumn="0" w:oddVBand="0" w:evenVBand="0" w:oddHBand="0" w:evenHBand="0" w:firstRowFirstColumn="0" w:firstRowLastColumn="0" w:lastRowFirstColumn="0" w:lastRowLastColumn="0"/>
            <w:tcW w:w="1705" w:type="dxa"/>
            <w:vAlign w:val="center"/>
          </w:tcPr>
          <w:p w:rsidR="00176403" w:rsidRPr="00176403" w:rsidRDefault="00176403" w:rsidP="00176403">
            <w:pPr>
              <w:bidi/>
              <w:jc w:val="center"/>
              <w:rPr>
                <w:rFonts w:cs="Arial"/>
                <w:rtl/>
              </w:rPr>
            </w:pPr>
            <w:r w:rsidRPr="00176403">
              <w:rPr>
                <w:rFonts w:cs="Arial"/>
                <w:rtl/>
              </w:rPr>
              <w:t>إضفاء طابع المتعة والتشوق</w:t>
            </w:r>
          </w:p>
        </w:tc>
        <w:tc>
          <w:tcPr>
            <w:tcW w:w="8995" w:type="dxa"/>
          </w:tcPr>
          <w:p w:rsidR="00176403" w:rsidRPr="00176403" w:rsidRDefault="00176403" w:rsidP="00176403">
            <w:pPr>
              <w:bidi/>
              <w:jc w:val="lowKashida"/>
              <w:cnfStyle w:val="000000000000" w:firstRow="0" w:lastRow="0" w:firstColumn="0" w:lastColumn="0" w:oddVBand="0" w:evenVBand="0" w:oddHBand="0" w:evenHBand="0" w:firstRowFirstColumn="0" w:firstRowLastColumn="0" w:lastRowFirstColumn="0" w:lastRowLastColumn="0"/>
              <w:rPr>
                <w:rFonts w:cs="Arial"/>
                <w:rtl/>
                <w:lang w:bidi="ar-EG"/>
              </w:rPr>
            </w:pPr>
            <w:r w:rsidRPr="00176403">
              <w:rPr>
                <w:rFonts w:cs="Arial"/>
                <w:rtl/>
              </w:rPr>
              <w:t xml:space="preserve">عندما يتم توفير القدرة على التفاعل </w:t>
            </w:r>
            <w:r w:rsidRPr="00176403">
              <w:rPr>
                <w:rFonts w:cs="Arial"/>
                <w:rtl/>
                <w:lang w:bidi="ar-EG"/>
              </w:rPr>
              <w:t xml:space="preserve">باستخدام </w:t>
            </w:r>
            <w:r w:rsidRPr="00176403">
              <w:rPr>
                <w:rFonts w:cs="Arial"/>
                <w:rtl/>
              </w:rPr>
              <w:t>المسابقات و</w:t>
            </w:r>
            <w:r w:rsidRPr="00176403">
              <w:rPr>
                <w:rFonts w:cs="Arial"/>
                <w:rtl/>
                <w:lang w:bidi="ar-EG"/>
              </w:rPr>
              <w:t xml:space="preserve">الموسيقي والرسوم والفيديو </w:t>
            </w:r>
            <w:r w:rsidRPr="00176403">
              <w:rPr>
                <w:rFonts w:cs="Arial"/>
                <w:rtl/>
              </w:rPr>
              <w:t>والتعليقات</w:t>
            </w:r>
          </w:p>
        </w:tc>
      </w:tr>
      <w:tr w:rsidR="00176403"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176403" w:rsidRPr="00176403" w:rsidRDefault="00176403" w:rsidP="00176403">
            <w:pPr>
              <w:bidi/>
              <w:jc w:val="center"/>
              <w:rPr>
                <w:rFonts w:cs="Arial"/>
                <w:rtl/>
              </w:rPr>
            </w:pPr>
            <w:r w:rsidRPr="00176403">
              <w:rPr>
                <w:rFonts w:cs="Arial"/>
                <w:rtl/>
              </w:rPr>
              <w:t xml:space="preserve">زيادة </w:t>
            </w:r>
            <w:r w:rsidRPr="00176403">
              <w:rPr>
                <w:rFonts w:cs="Arial"/>
                <w:rtl/>
                <w:lang w:bidi="ar-EG"/>
              </w:rPr>
              <w:t xml:space="preserve">معدل </w:t>
            </w:r>
            <w:r w:rsidRPr="00176403">
              <w:rPr>
                <w:rFonts w:cs="Arial"/>
                <w:rtl/>
              </w:rPr>
              <w:t>ال</w:t>
            </w:r>
            <w:r w:rsidRPr="00176403">
              <w:rPr>
                <w:rFonts w:cs="Arial"/>
                <w:rtl/>
                <w:lang w:bidi="ar-EG"/>
              </w:rPr>
              <w:t>تحويل</w:t>
            </w:r>
          </w:p>
        </w:tc>
        <w:tc>
          <w:tcPr>
            <w:tcW w:w="8995" w:type="dxa"/>
          </w:tcPr>
          <w:p w:rsidR="00176403" w:rsidRPr="00176403" w:rsidRDefault="00176403" w:rsidP="0017640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176403">
              <w:rPr>
                <w:rFonts w:cs="Arial"/>
                <w:rtl/>
                <w:lang w:bidi="ar-EG"/>
              </w:rPr>
              <w:t xml:space="preserve">يُمكن الزبائن من إكمال عملية الشراء </w:t>
            </w:r>
            <w:r w:rsidRPr="00176403">
              <w:rPr>
                <w:rFonts w:cs="Arial"/>
                <w:rtl/>
              </w:rPr>
              <w:t>من خلال الاستجابة المباشرة للحملة والدخول على الرابط الخاص بعملية إتمام الشراء</w:t>
            </w:r>
          </w:p>
        </w:tc>
      </w:tr>
    </w:tbl>
    <w:p w:rsidR="00176403" w:rsidRDefault="00176403" w:rsidP="00176403">
      <w:pPr>
        <w:bidi/>
        <w:spacing w:after="0" w:line="240" w:lineRule="auto"/>
        <w:rPr>
          <w:rFonts w:cs="Arial"/>
          <w:rtl/>
        </w:rPr>
      </w:pPr>
    </w:p>
    <w:tbl>
      <w:tblPr>
        <w:tblStyle w:val="GridTable4-Accent1"/>
        <w:bidiVisual/>
        <w:tblW w:w="0" w:type="auto"/>
        <w:tblLook w:val="04A0" w:firstRow="1" w:lastRow="0" w:firstColumn="1" w:lastColumn="0" w:noHBand="0" w:noVBand="1"/>
      </w:tblPr>
      <w:tblGrid>
        <w:gridCol w:w="2675"/>
        <w:gridCol w:w="2675"/>
        <w:gridCol w:w="2675"/>
        <w:gridCol w:w="2675"/>
      </w:tblGrid>
      <w:tr w:rsidR="003C4FD3"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4"/>
          </w:tcPr>
          <w:p w:rsidR="003C4FD3" w:rsidRDefault="003C4FD3" w:rsidP="003C4FD3">
            <w:pPr>
              <w:bidi/>
              <w:jc w:val="center"/>
              <w:rPr>
                <w:rFonts w:cs="Arial"/>
                <w:rtl/>
              </w:rPr>
            </w:pPr>
            <w:r w:rsidRPr="003C4FD3">
              <w:rPr>
                <w:rFonts w:cs="Arial"/>
                <w:rtl/>
              </w:rPr>
              <w:t>عواقب عدم وجود خطة للتسويق الإلكتروني</w:t>
            </w:r>
          </w:p>
        </w:tc>
      </w:tr>
      <w:tr w:rsidR="003C4FD3" w:rsidTr="003C4F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5" w:type="dxa"/>
          </w:tcPr>
          <w:p w:rsidR="003C4FD3" w:rsidRPr="003C4FD3" w:rsidRDefault="003C4FD3" w:rsidP="003C4FD3">
            <w:pPr>
              <w:bidi/>
              <w:jc w:val="center"/>
              <w:rPr>
                <w:rFonts w:cs="Arial"/>
                <w:b w:val="0"/>
                <w:bCs w:val="0"/>
                <w:rtl/>
              </w:rPr>
            </w:pPr>
            <w:r w:rsidRPr="003C4FD3">
              <w:rPr>
                <w:rFonts w:cs="Arial"/>
                <w:b w:val="0"/>
                <w:bCs w:val="0"/>
                <w:rtl/>
              </w:rPr>
              <w:t>لن يتم فهم وتقدير طلبات الزبائن بصورة جيدة</w:t>
            </w:r>
          </w:p>
        </w:tc>
        <w:tc>
          <w:tcPr>
            <w:tcW w:w="2675" w:type="dxa"/>
          </w:tcPr>
          <w:p w:rsidR="003C4FD3" w:rsidRDefault="003C4FD3" w:rsidP="003C4FD3">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3C4FD3">
              <w:rPr>
                <w:rFonts w:cs="Arial"/>
                <w:rtl/>
              </w:rPr>
              <w:t>ربما يستحوذ المنافسون الجدد على حصة الشركة من السوق</w:t>
            </w:r>
          </w:p>
        </w:tc>
        <w:tc>
          <w:tcPr>
            <w:tcW w:w="2675" w:type="dxa"/>
          </w:tcPr>
          <w:p w:rsidR="003C4FD3" w:rsidRDefault="003C4FD3" w:rsidP="003C4FD3">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3C4FD3">
              <w:rPr>
                <w:rFonts w:cs="Arial"/>
                <w:rtl/>
              </w:rPr>
              <w:t>هدر الموارد</w:t>
            </w:r>
          </w:p>
        </w:tc>
        <w:tc>
          <w:tcPr>
            <w:tcW w:w="2675" w:type="dxa"/>
          </w:tcPr>
          <w:p w:rsidR="003C4FD3" w:rsidRDefault="003C4FD3" w:rsidP="003C4FD3">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3C4FD3">
              <w:rPr>
                <w:rFonts w:cs="Arial"/>
                <w:rtl/>
              </w:rPr>
              <w:t>قلة المعلومات المتوفرة عن الزبائن</w:t>
            </w:r>
          </w:p>
        </w:tc>
      </w:tr>
    </w:tbl>
    <w:p w:rsidR="003C4FD3" w:rsidRDefault="003C4FD3" w:rsidP="003C4FD3">
      <w:pPr>
        <w:bidi/>
        <w:spacing w:after="0" w:line="240" w:lineRule="auto"/>
        <w:rPr>
          <w:rFonts w:cs="Arial"/>
          <w:rtl/>
        </w:rPr>
      </w:pPr>
    </w:p>
    <w:tbl>
      <w:tblPr>
        <w:tblStyle w:val="GridTable4-Accent1"/>
        <w:bidiVisual/>
        <w:tblW w:w="0" w:type="auto"/>
        <w:tblLook w:val="04A0" w:firstRow="1" w:lastRow="0" w:firstColumn="1" w:lastColumn="0" w:noHBand="0" w:noVBand="1"/>
      </w:tblPr>
      <w:tblGrid>
        <w:gridCol w:w="2675"/>
        <w:gridCol w:w="2675"/>
        <w:gridCol w:w="2675"/>
        <w:gridCol w:w="2675"/>
      </w:tblGrid>
      <w:tr w:rsidR="001E6EE3"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4"/>
          </w:tcPr>
          <w:p w:rsidR="001E6EE3" w:rsidRDefault="001E6EE3" w:rsidP="001E6EE3">
            <w:pPr>
              <w:bidi/>
              <w:jc w:val="center"/>
              <w:rPr>
                <w:rFonts w:cs="Arial"/>
                <w:rtl/>
              </w:rPr>
            </w:pPr>
            <w:r w:rsidRPr="001E6EE3">
              <w:rPr>
                <w:rFonts w:cs="Arial"/>
                <w:rtl/>
              </w:rPr>
              <w:t>محاذير بخصوص التسويق الإلكتروني</w:t>
            </w:r>
          </w:p>
        </w:tc>
      </w:tr>
      <w:tr w:rsidR="001E6EE3"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5" w:type="dxa"/>
          </w:tcPr>
          <w:p w:rsidR="001E6EE3" w:rsidRPr="003C4FD3" w:rsidRDefault="001E6EE3" w:rsidP="001E6EE3">
            <w:pPr>
              <w:bidi/>
              <w:jc w:val="center"/>
              <w:rPr>
                <w:rFonts w:cs="Arial"/>
                <w:b w:val="0"/>
                <w:bCs w:val="0"/>
                <w:rtl/>
              </w:rPr>
            </w:pPr>
            <w:r w:rsidRPr="001E6EE3">
              <w:rPr>
                <w:rFonts w:cs="Arial"/>
                <w:b w:val="0"/>
                <w:bCs w:val="0"/>
                <w:rtl/>
              </w:rPr>
              <w:t>التقيد بالقوانين والقواعد عند إعداد الرسالة وإرسالها وتلقي الردود</w:t>
            </w:r>
          </w:p>
        </w:tc>
        <w:tc>
          <w:tcPr>
            <w:tcW w:w="2675" w:type="dxa"/>
          </w:tcPr>
          <w:p w:rsidR="001E6EE3" w:rsidRDefault="001E6EE3" w:rsidP="001E6EE3">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1E6EE3">
              <w:rPr>
                <w:rFonts w:cs="Arial"/>
                <w:rtl/>
              </w:rPr>
              <w:t>تحديد الهدف من الإيميل أو المحادثة بوضوح وشرح أوجه التعامل مع المعلومات التي سيتم الحصول عليها</w:t>
            </w:r>
          </w:p>
        </w:tc>
        <w:tc>
          <w:tcPr>
            <w:tcW w:w="2675" w:type="dxa"/>
          </w:tcPr>
          <w:p w:rsidR="001E6EE3" w:rsidRDefault="001E6EE3" w:rsidP="001E6EE3">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1E6EE3">
              <w:rPr>
                <w:rFonts w:cs="Arial"/>
                <w:rtl/>
              </w:rPr>
              <w:t>الدقة في تحديد المطلوب من الزبون، دون زيادة أو نقصان بما يضمن وضوح الهدف وصفاء العلاقة</w:t>
            </w:r>
          </w:p>
        </w:tc>
        <w:tc>
          <w:tcPr>
            <w:tcW w:w="2675" w:type="dxa"/>
          </w:tcPr>
          <w:p w:rsidR="001E6EE3" w:rsidRDefault="001E6EE3" w:rsidP="001E6EE3">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1E6EE3">
              <w:rPr>
                <w:rFonts w:cs="Arial"/>
                <w:rtl/>
              </w:rPr>
              <w:t>المتابعة والاستمرارية والصيانة الدورية</w:t>
            </w:r>
          </w:p>
        </w:tc>
      </w:tr>
      <w:tr w:rsidR="001E6EE3" w:rsidTr="007F50D8">
        <w:tc>
          <w:tcPr>
            <w:cnfStyle w:val="001000000000" w:firstRow="0" w:lastRow="0" w:firstColumn="1" w:lastColumn="0" w:oddVBand="0" w:evenVBand="0" w:oddHBand="0" w:evenHBand="0" w:firstRowFirstColumn="0" w:firstRowLastColumn="0" w:lastRowFirstColumn="0" w:lastRowLastColumn="0"/>
            <w:tcW w:w="2675" w:type="dxa"/>
          </w:tcPr>
          <w:p w:rsidR="001E6EE3" w:rsidRPr="001E6EE3" w:rsidRDefault="001E6EE3" w:rsidP="001E6EE3">
            <w:pPr>
              <w:bidi/>
              <w:jc w:val="center"/>
              <w:rPr>
                <w:rFonts w:cs="Arial"/>
                <w:b w:val="0"/>
                <w:bCs w:val="0"/>
                <w:rtl/>
              </w:rPr>
            </w:pPr>
            <w:r w:rsidRPr="001E6EE3">
              <w:rPr>
                <w:rFonts w:cs="Arial"/>
                <w:b w:val="0"/>
                <w:bCs w:val="0"/>
                <w:rtl/>
              </w:rPr>
              <w:t>عدم التواصل مع الزبون لمدة أطول من تلك التي تحتاجها العملية الترويجية</w:t>
            </w:r>
          </w:p>
        </w:tc>
        <w:tc>
          <w:tcPr>
            <w:tcW w:w="2675" w:type="dxa"/>
          </w:tcPr>
          <w:p w:rsidR="001E6EE3" w:rsidRPr="001E6EE3" w:rsidRDefault="001E6EE3" w:rsidP="001E6EE3">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1E6EE3">
              <w:rPr>
                <w:rFonts w:cs="Arial"/>
                <w:rtl/>
              </w:rPr>
              <w:t>إتباع سياسة واضحة بشأن العلاقة بين المؤسسة والزبون</w:t>
            </w:r>
          </w:p>
        </w:tc>
        <w:tc>
          <w:tcPr>
            <w:tcW w:w="2675" w:type="dxa"/>
          </w:tcPr>
          <w:p w:rsidR="001E6EE3" w:rsidRPr="001E6EE3" w:rsidRDefault="001E6EE3" w:rsidP="001E6EE3">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1E6EE3">
              <w:rPr>
                <w:rFonts w:cs="Arial"/>
                <w:rtl/>
              </w:rPr>
              <w:t>الالتزام بالشفافية والخصوصية وحقوق الملكية الفكرية</w:t>
            </w:r>
          </w:p>
        </w:tc>
        <w:tc>
          <w:tcPr>
            <w:tcW w:w="2675" w:type="dxa"/>
          </w:tcPr>
          <w:p w:rsidR="001E6EE3" w:rsidRPr="001E6EE3" w:rsidRDefault="007F50D8" w:rsidP="001E6EE3">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1E6EE3">
              <w:rPr>
                <w:rFonts w:cs="Arial"/>
                <w:rtl/>
              </w:rPr>
              <w:t>احترام حق الزبون في عدم إزعاجه بتلقي الرسائل أو الاتصال مرة أخرى</w:t>
            </w:r>
          </w:p>
        </w:tc>
      </w:tr>
    </w:tbl>
    <w:p w:rsidR="001E6EE3" w:rsidRDefault="001E6EE3" w:rsidP="001E6EE3">
      <w:pPr>
        <w:bidi/>
        <w:rPr>
          <w:rFonts w:cs="Arial"/>
          <w:rtl/>
        </w:rPr>
      </w:pPr>
    </w:p>
    <w:p w:rsidR="001E6EE3" w:rsidRDefault="001E6EE3">
      <w:pPr>
        <w:rPr>
          <w:rFonts w:cs="Arial"/>
          <w:rtl/>
        </w:rPr>
      </w:pPr>
      <w:r>
        <w:rPr>
          <w:rFonts w:cs="Arial"/>
          <w:rtl/>
        </w:rPr>
        <w:br w:type="page"/>
      </w:r>
    </w:p>
    <w:tbl>
      <w:tblPr>
        <w:tblStyle w:val="GridTable5Dark-Accent1"/>
        <w:bidiVisual/>
        <w:tblW w:w="0" w:type="auto"/>
        <w:tblLook w:val="04A0" w:firstRow="1" w:lastRow="0" w:firstColumn="1" w:lastColumn="0" w:noHBand="0" w:noVBand="1"/>
      </w:tblPr>
      <w:tblGrid>
        <w:gridCol w:w="1705"/>
        <w:gridCol w:w="8995"/>
      </w:tblGrid>
      <w:tr w:rsidR="001E6EE3"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1E6EE3" w:rsidRDefault="001E6EE3" w:rsidP="001E6EE3">
            <w:pPr>
              <w:bidi/>
              <w:jc w:val="center"/>
              <w:rPr>
                <w:rFonts w:cs="Arial"/>
                <w:rtl/>
              </w:rPr>
            </w:pPr>
            <w:r w:rsidRPr="001E6EE3">
              <w:rPr>
                <w:rFonts w:cs="Arial"/>
                <w:rtl/>
              </w:rPr>
              <w:lastRenderedPageBreak/>
              <w:t xml:space="preserve">العلاقات العامة الإلكترونية </w:t>
            </w:r>
            <w:r w:rsidRPr="001E6EE3">
              <w:rPr>
                <w:rFonts w:cs="Arial"/>
              </w:rPr>
              <w:t>e-Public Relations</w:t>
            </w:r>
          </w:p>
        </w:tc>
      </w:tr>
      <w:tr w:rsidR="001E6EE3"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1E6EE3" w:rsidRDefault="001E6EE3" w:rsidP="007F50D8">
            <w:pPr>
              <w:bidi/>
              <w:jc w:val="center"/>
              <w:rPr>
                <w:rFonts w:cs="Arial"/>
                <w:rtl/>
              </w:rPr>
            </w:pPr>
            <w:r>
              <w:rPr>
                <w:rFonts w:cs="Arial" w:hint="cs"/>
                <w:rtl/>
              </w:rPr>
              <w:t>التعريف</w:t>
            </w:r>
          </w:p>
        </w:tc>
        <w:tc>
          <w:tcPr>
            <w:tcW w:w="8995" w:type="dxa"/>
          </w:tcPr>
          <w:p w:rsidR="001E6EE3" w:rsidRPr="00343B01" w:rsidRDefault="001E6EE3" w:rsidP="001E6EE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1E6EE3">
              <w:rPr>
                <w:rFonts w:cs="Arial"/>
                <w:rtl/>
              </w:rPr>
              <w:t>هي قيام المؤسسة بتوظيف تقنية المعلومات لنشر أخبار إيجابية والقيام بأنشطة خيرية والمشاركة في الفعاليات العامة بقصد كسب ثقة الجمهور وتحسين سمعة الشركة وتعزيز العلامة التجارية</w:t>
            </w:r>
          </w:p>
        </w:tc>
      </w:tr>
      <w:tr w:rsidR="001E6EE3" w:rsidTr="007F50D8">
        <w:tc>
          <w:tcPr>
            <w:cnfStyle w:val="001000000000" w:firstRow="0" w:lastRow="0" w:firstColumn="1" w:lastColumn="0" w:oddVBand="0" w:evenVBand="0" w:oddHBand="0" w:evenHBand="0" w:firstRowFirstColumn="0" w:firstRowLastColumn="0" w:lastRowFirstColumn="0" w:lastRowLastColumn="0"/>
            <w:tcW w:w="1705" w:type="dxa"/>
            <w:vAlign w:val="center"/>
          </w:tcPr>
          <w:p w:rsidR="001E6EE3" w:rsidRDefault="001E6EE3" w:rsidP="001E6EE3">
            <w:pPr>
              <w:bidi/>
              <w:jc w:val="center"/>
              <w:rPr>
                <w:rFonts w:cs="Arial"/>
                <w:rtl/>
              </w:rPr>
            </w:pPr>
            <w:r w:rsidRPr="001E6EE3">
              <w:rPr>
                <w:rFonts w:cs="Arial"/>
                <w:rtl/>
              </w:rPr>
              <w:t>وظائف العلاقات العامة</w:t>
            </w:r>
          </w:p>
        </w:tc>
        <w:tc>
          <w:tcPr>
            <w:tcW w:w="8995" w:type="dxa"/>
          </w:tcPr>
          <w:p w:rsidR="001E6EE3" w:rsidRPr="001E6EE3" w:rsidRDefault="001E6EE3" w:rsidP="001E6EE3">
            <w:pPr>
              <w:bidi/>
              <w:cnfStyle w:val="000000000000" w:firstRow="0" w:lastRow="0" w:firstColumn="0" w:lastColumn="0" w:oddVBand="0" w:evenVBand="0" w:oddHBand="0" w:evenHBand="0" w:firstRowFirstColumn="0" w:firstRowLastColumn="0" w:lastRowFirstColumn="0" w:lastRowLastColumn="0"/>
              <w:rPr>
                <w:rFonts w:cs="Arial"/>
                <w:rtl/>
              </w:rPr>
            </w:pPr>
            <w:r w:rsidRPr="001E6EE3">
              <w:rPr>
                <w:rFonts w:cs="Arial" w:hint="cs"/>
                <w:rtl/>
              </w:rPr>
              <w:t>يمكن</w:t>
            </w:r>
            <w:r w:rsidRPr="001E6EE3">
              <w:rPr>
                <w:rFonts w:cs="Arial"/>
                <w:rtl/>
              </w:rPr>
              <w:t xml:space="preserve"> </w:t>
            </w:r>
            <w:r w:rsidRPr="001E6EE3">
              <w:rPr>
                <w:rFonts w:cs="Arial" w:hint="cs"/>
                <w:rtl/>
              </w:rPr>
              <w:t>تلخيص</w:t>
            </w:r>
            <w:r w:rsidRPr="001E6EE3">
              <w:rPr>
                <w:rFonts w:cs="Arial"/>
                <w:rtl/>
              </w:rPr>
              <w:t xml:space="preserve"> </w:t>
            </w:r>
            <w:r w:rsidRPr="001E6EE3">
              <w:rPr>
                <w:rFonts w:cs="Arial" w:hint="cs"/>
                <w:rtl/>
              </w:rPr>
              <w:t>دور</w:t>
            </w:r>
            <w:r w:rsidRPr="001E6EE3">
              <w:rPr>
                <w:rFonts w:cs="Arial"/>
                <w:rtl/>
              </w:rPr>
              <w:t xml:space="preserve"> </w:t>
            </w:r>
            <w:r w:rsidRPr="001E6EE3">
              <w:rPr>
                <w:rFonts w:cs="Arial" w:hint="cs"/>
                <w:rtl/>
              </w:rPr>
              <w:t>تكنولوجيا</w:t>
            </w:r>
            <w:r w:rsidRPr="001E6EE3">
              <w:rPr>
                <w:rFonts w:cs="Arial"/>
                <w:rtl/>
              </w:rPr>
              <w:t xml:space="preserve"> </w:t>
            </w:r>
            <w:r w:rsidRPr="001E6EE3">
              <w:rPr>
                <w:rFonts w:cs="Arial" w:hint="cs"/>
                <w:rtl/>
              </w:rPr>
              <w:t>المعلومات</w:t>
            </w:r>
            <w:r w:rsidRPr="001E6EE3">
              <w:rPr>
                <w:rFonts w:cs="Arial"/>
                <w:rtl/>
              </w:rPr>
              <w:t xml:space="preserve"> </w:t>
            </w:r>
            <w:r w:rsidRPr="001E6EE3">
              <w:rPr>
                <w:rFonts w:cs="Arial" w:hint="cs"/>
                <w:rtl/>
              </w:rPr>
              <w:t>في</w:t>
            </w:r>
            <w:r w:rsidRPr="001E6EE3">
              <w:rPr>
                <w:rFonts w:cs="Arial"/>
                <w:rtl/>
              </w:rPr>
              <w:t xml:space="preserve"> </w:t>
            </w:r>
            <w:r w:rsidRPr="001E6EE3">
              <w:rPr>
                <w:rFonts w:cs="Arial" w:hint="cs"/>
                <w:rtl/>
              </w:rPr>
              <w:t>أنشطة</w:t>
            </w:r>
            <w:r w:rsidRPr="001E6EE3">
              <w:rPr>
                <w:rFonts w:cs="Arial"/>
                <w:rtl/>
              </w:rPr>
              <w:t xml:space="preserve"> </w:t>
            </w:r>
            <w:r w:rsidRPr="001E6EE3">
              <w:rPr>
                <w:rFonts w:cs="Arial" w:hint="cs"/>
                <w:rtl/>
              </w:rPr>
              <w:t>العلاقات</w:t>
            </w:r>
            <w:r w:rsidRPr="001E6EE3">
              <w:rPr>
                <w:rFonts w:cs="Arial"/>
                <w:rtl/>
              </w:rPr>
              <w:t xml:space="preserve"> </w:t>
            </w:r>
            <w:r w:rsidRPr="001E6EE3">
              <w:rPr>
                <w:rFonts w:cs="Arial" w:hint="cs"/>
                <w:rtl/>
              </w:rPr>
              <w:t>العامة</w:t>
            </w:r>
            <w:r w:rsidRPr="001E6EE3">
              <w:rPr>
                <w:rFonts w:cs="Arial"/>
                <w:rtl/>
              </w:rPr>
              <w:t xml:space="preserve"> </w:t>
            </w:r>
            <w:r w:rsidRPr="001E6EE3">
              <w:rPr>
                <w:rFonts w:cs="Arial" w:hint="cs"/>
                <w:rtl/>
              </w:rPr>
              <w:t>في</w:t>
            </w:r>
            <w:r w:rsidRPr="001E6EE3">
              <w:rPr>
                <w:rFonts w:cs="Arial"/>
                <w:rtl/>
              </w:rPr>
              <w:t xml:space="preserve"> </w:t>
            </w:r>
            <w:r w:rsidRPr="001E6EE3">
              <w:rPr>
                <w:rFonts w:cs="Arial" w:hint="cs"/>
                <w:rtl/>
              </w:rPr>
              <w:t>أي</w:t>
            </w:r>
            <w:r w:rsidRPr="001E6EE3">
              <w:rPr>
                <w:rFonts w:cs="Arial"/>
                <w:rtl/>
              </w:rPr>
              <w:t xml:space="preserve"> </w:t>
            </w:r>
            <w:r w:rsidRPr="001E6EE3">
              <w:rPr>
                <w:rFonts w:cs="Arial" w:hint="cs"/>
                <w:rtl/>
              </w:rPr>
              <w:t>مشروع</w:t>
            </w:r>
            <w:r w:rsidRPr="001E6EE3">
              <w:rPr>
                <w:rFonts w:cs="Arial"/>
                <w:rtl/>
              </w:rPr>
              <w:t xml:space="preserve"> </w:t>
            </w:r>
            <w:r w:rsidRPr="001E6EE3">
              <w:rPr>
                <w:rFonts w:cs="Arial" w:hint="cs"/>
                <w:rtl/>
              </w:rPr>
              <w:t>بالآتي</w:t>
            </w:r>
            <w:r w:rsidRPr="001E6EE3">
              <w:rPr>
                <w:rFonts w:cs="Arial"/>
                <w:rtl/>
              </w:rPr>
              <w:t xml:space="preserve"> :</w:t>
            </w:r>
            <w:r w:rsidRPr="001E6EE3">
              <w:rPr>
                <w:rFonts w:cs="Arial"/>
              </w:rPr>
              <w:br/>
            </w:r>
            <w:r w:rsidRPr="001E6EE3">
              <w:rPr>
                <w:rFonts w:cs="Arial"/>
                <w:rtl/>
              </w:rPr>
              <w:t xml:space="preserve">1. </w:t>
            </w:r>
            <w:r w:rsidRPr="001E6EE3">
              <w:rPr>
                <w:rFonts w:cs="Arial" w:hint="cs"/>
                <w:rtl/>
              </w:rPr>
              <w:t>استخدامها</w:t>
            </w:r>
            <w:r w:rsidRPr="001E6EE3">
              <w:rPr>
                <w:rFonts w:cs="Arial"/>
                <w:rtl/>
              </w:rPr>
              <w:t xml:space="preserve"> </w:t>
            </w:r>
            <w:r w:rsidRPr="001E6EE3">
              <w:rPr>
                <w:rFonts w:cs="Arial" w:hint="cs"/>
                <w:rtl/>
              </w:rPr>
              <w:t>في</w:t>
            </w:r>
            <w:r w:rsidRPr="001E6EE3">
              <w:rPr>
                <w:rFonts w:cs="Arial"/>
                <w:rtl/>
              </w:rPr>
              <w:t xml:space="preserve"> </w:t>
            </w:r>
            <w:r w:rsidRPr="001E6EE3">
              <w:rPr>
                <w:rFonts w:cs="Arial" w:hint="cs"/>
                <w:rtl/>
              </w:rPr>
              <w:t>تعريف</w:t>
            </w:r>
            <w:r w:rsidRPr="001E6EE3">
              <w:rPr>
                <w:rFonts w:cs="Arial"/>
                <w:rtl/>
              </w:rPr>
              <w:t xml:space="preserve"> </w:t>
            </w:r>
            <w:r w:rsidRPr="001E6EE3">
              <w:rPr>
                <w:rFonts w:cs="Arial" w:hint="cs"/>
                <w:rtl/>
              </w:rPr>
              <w:t>الجمهور</w:t>
            </w:r>
            <w:r w:rsidRPr="001E6EE3">
              <w:rPr>
                <w:rFonts w:cs="Arial"/>
                <w:rtl/>
              </w:rPr>
              <w:t xml:space="preserve"> </w:t>
            </w:r>
            <w:r w:rsidRPr="001E6EE3">
              <w:rPr>
                <w:rFonts w:cs="Arial" w:hint="cs"/>
                <w:rtl/>
              </w:rPr>
              <w:t>بالمشروع</w:t>
            </w:r>
            <w:r w:rsidRPr="001E6EE3">
              <w:rPr>
                <w:rFonts w:cs="Arial"/>
                <w:rtl/>
              </w:rPr>
              <w:t xml:space="preserve"> </w:t>
            </w:r>
            <w:r w:rsidRPr="001E6EE3">
              <w:rPr>
                <w:rFonts w:cs="Arial" w:hint="cs"/>
                <w:rtl/>
              </w:rPr>
              <w:t>وشرح</w:t>
            </w:r>
            <w:r w:rsidRPr="001E6EE3">
              <w:rPr>
                <w:rFonts w:cs="Arial"/>
                <w:rtl/>
              </w:rPr>
              <w:t xml:space="preserve"> </w:t>
            </w:r>
            <w:r w:rsidRPr="001E6EE3">
              <w:rPr>
                <w:rFonts w:cs="Arial" w:hint="cs"/>
                <w:rtl/>
              </w:rPr>
              <w:t>السلعة</w:t>
            </w:r>
            <w:r w:rsidRPr="001E6EE3">
              <w:rPr>
                <w:rFonts w:cs="Arial"/>
                <w:rtl/>
              </w:rPr>
              <w:t xml:space="preserve"> </w:t>
            </w:r>
            <w:r w:rsidRPr="001E6EE3">
              <w:rPr>
                <w:rFonts w:cs="Arial" w:hint="cs"/>
                <w:rtl/>
              </w:rPr>
              <w:t>أو</w:t>
            </w:r>
            <w:r w:rsidRPr="001E6EE3">
              <w:rPr>
                <w:rFonts w:cs="Arial"/>
                <w:rtl/>
              </w:rPr>
              <w:t xml:space="preserve"> </w:t>
            </w:r>
            <w:r w:rsidRPr="001E6EE3">
              <w:rPr>
                <w:rFonts w:cs="Arial" w:hint="cs"/>
                <w:rtl/>
              </w:rPr>
              <w:t>الخدمة</w:t>
            </w:r>
            <w:r w:rsidRPr="001E6EE3">
              <w:rPr>
                <w:rFonts w:cs="Arial"/>
                <w:rtl/>
              </w:rPr>
              <w:t xml:space="preserve"> </w:t>
            </w:r>
            <w:r w:rsidRPr="001E6EE3">
              <w:rPr>
                <w:rFonts w:cs="Arial" w:hint="cs"/>
                <w:rtl/>
              </w:rPr>
              <w:t>التي</w:t>
            </w:r>
            <w:r w:rsidRPr="001E6EE3">
              <w:rPr>
                <w:rFonts w:cs="Arial"/>
                <w:rtl/>
              </w:rPr>
              <w:t xml:space="preserve"> </w:t>
            </w:r>
            <w:r w:rsidRPr="001E6EE3">
              <w:rPr>
                <w:rFonts w:cs="Arial" w:hint="cs"/>
                <w:rtl/>
              </w:rPr>
              <w:t>ينتجها</w:t>
            </w:r>
            <w:r w:rsidRPr="001E6EE3">
              <w:rPr>
                <w:rFonts w:cs="Arial"/>
                <w:rtl/>
              </w:rPr>
              <w:t xml:space="preserve"> </w:t>
            </w:r>
            <w:r w:rsidRPr="001E6EE3">
              <w:rPr>
                <w:rFonts w:cs="Arial" w:hint="cs"/>
                <w:rtl/>
              </w:rPr>
              <w:t>بلغة</w:t>
            </w:r>
            <w:r w:rsidRPr="001E6EE3">
              <w:rPr>
                <w:rFonts w:cs="Arial"/>
                <w:rtl/>
              </w:rPr>
              <w:t xml:space="preserve"> </w:t>
            </w:r>
            <w:r w:rsidRPr="001E6EE3">
              <w:rPr>
                <w:rFonts w:cs="Arial" w:hint="cs"/>
                <w:rtl/>
              </w:rPr>
              <w:t>سهلة</w:t>
            </w:r>
            <w:r w:rsidRPr="001E6EE3">
              <w:rPr>
                <w:rFonts w:cs="Arial"/>
                <w:rtl/>
              </w:rPr>
              <w:t>.</w:t>
            </w:r>
            <w:r w:rsidRPr="001E6EE3">
              <w:rPr>
                <w:rFonts w:cs="Arial"/>
              </w:rPr>
              <w:br/>
            </w:r>
            <w:r w:rsidRPr="001E6EE3">
              <w:rPr>
                <w:rFonts w:cs="Arial"/>
                <w:rtl/>
              </w:rPr>
              <w:t xml:space="preserve">2. </w:t>
            </w:r>
            <w:r w:rsidRPr="001E6EE3">
              <w:rPr>
                <w:rFonts w:cs="Arial" w:hint="cs"/>
                <w:rtl/>
              </w:rPr>
              <w:t>نشر</w:t>
            </w:r>
            <w:r w:rsidRPr="001E6EE3">
              <w:rPr>
                <w:rFonts w:cs="Arial"/>
                <w:rtl/>
              </w:rPr>
              <w:t xml:space="preserve"> </w:t>
            </w:r>
            <w:r w:rsidRPr="001E6EE3">
              <w:rPr>
                <w:rFonts w:cs="Arial" w:hint="cs"/>
                <w:rtl/>
              </w:rPr>
              <w:t>سياسة</w:t>
            </w:r>
            <w:r w:rsidRPr="001E6EE3">
              <w:rPr>
                <w:rFonts w:cs="Arial"/>
                <w:rtl/>
              </w:rPr>
              <w:t xml:space="preserve"> </w:t>
            </w:r>
            <w:r w:rsidRPr="001E6EE3">
              <w:rPr>
                <w:rFonts w:cs="Arial" w:hint="cs"/>
                <w:rtl/>
              </w:rPr>
              <w:t>المشروع</w:t>
            </w:r>
            <w:r w:rsidRPr="001E6EE3">
              <w:rPr>
                <w:rFonts w:cs="Arial"/>
                <w:rtl/>
              </w:rPr>
              <w:t xml:space="preserve"> </w:t>
            </w:r>
            <w:r w:rsidRPr="001E6EE3">
              <w:rPr>
                <w:rFonts w:cs="Arial" w:hint="cs"/>
                <w:rtl/>
              </w:rPr>
              <w:t>إلى</w:t>
            </w:r>
            <w:r w:rsidRPr="001E6EE3">
              <w:rPr>
                <w:rFonts w:cs="Arial"/>
                <w:rtl/>
              </w:rPr>
              <w:t xml:space="preserve"> </w:t>
            </w:r>
            <w:r w:rsidRPr="001E6EE3">
              <w:rPr>
                <w:rFonts w:cs="Arial" w:hint="cs"/>
                <w:rtl/>
              </w:rPr>
              <w:t>الجمهور</w:t>
            </w:r>
            <w:r w:rsidRPr="001E6EE3">
              <w:rPr>
                <w:rFonts w:cs="Arial"/>
                <w:rtl/>
              </w:rPr>
              <w:t xml:space="preserve"> </w:t>
            </w:r>
            <w:r w:rsidRPr="001E6EE3">
              <w:rPr>
                <w:rFonts w:cs="Arial" w:hint="cs"/>
                <w:rtl/>
              </w:rPr>
              <w:t>أو</w:t>
            </w:r>
            <w:r w:rsidRPr="001E6EE3">
              <w:rPr>
                <w:rFonts w:cs="Arial"/>
                <w:rtl/>
              </w:rPr>
              <w:t xml:space="preserve"> </w:t>
            </w:r>
            <w:r w:rsidRPr="001E6EE3">
              <w:rPr>
                <w:rFonts w:cs="Arial" w:hint="cs"/>
                <w:rtl/>
              </w:rPr>
              <w:t>أي</w:t>
            </w:r>
            <w:r w:rsidRPr="001E6EE3">
              <w:rPr>
                <w:rFonts w:cs="Arial"/>
                <w:rtl/>
              </w:rPr>
              <w:t xml:space="preserve"> </w:t>
            </w:r>
            <w:r w:rsidRPr="001E6EE3">
              <w:rPr>
                <w:rFonts w:cs="Arial" w:hint="cs"/>
                <w:rtl/>
              </w:rPr>
              <w:t>تعديل</w:t>
            </w:r>
            <w:r w:rsidRPr="001E6EE3">
              <w:rPr>
                <w:rFonts w:cs="Arial"/>
                <w:rtl/>
              </w:rPr>
              <w:t xml:space="preserve"> </w:t>
            </w:r>
            <w:r w:rsidRPr="001E6EE3">
              <w:rPr>
                <w:rFonts w:cs="Arial" w:hint="cs"/>
                <w:rtl/>
              </w:rPr>
              <w:t>أو</w:t>
            </w:r>
            <w:r w:rsidRPr="001E6EE3">
              <w:rPr>
                <w:rFonts w:cs="Arial"/>
                <w:rtl/>
              </w:rPr>
              <w:t xml:space="preserve"> </w:t>
            </w:r>
            <w:r w:rsidRPr="001E6EE3">
              <w:rPr>
                <w:rFonts w:cs="Arial" w:hint="cs"/>
                <w:rtl/>
              </w:rPr>
              <w:t>تغيير</w:t>
            </w:r>
            <w:r w:rsidRPr="001E6EE3">
              <w:rPr>
                <w:rFonts w:cs="Arial"/>
                <w:rtl/>
              </w:rPr>
              <w:t xml:space="preserve"> </w:t>
            </w:r>
            <w:r w:rsidRPr="001E6EE3">
              <w:rPr>
                <w:rFonts w:cs="Arial" w:hint="cs"/>
                <w:rtl/>
              </w:rPr>
              <w:t>فيها</w:t>
            </w:r>
            <w:r w:rsidRPr="001E6EE3">
              <w:rPr>
                <w:rFonts w:cs="Arial"/>
                <w:rtl/>
              </w:rPr>
              <w:t xml:space="preserve"> </w:t>
            </w:r>
            <w:r w:rsidRPr="001E6EE3">
              <w:rPr>
                <w:rFonts w:cs="Arial" w:hint="cs"/>
                <w:rtl/>
              </w:rPr>
              <w:t>بهدف</w:t>
            </w:r>
            <w:r w:rsidRPr="001E6EE3">
              <w:rPr>
                <w:rFonts w:cs="Arial"/>
                <w:rtl/>
              </w:rPr>
              <w:t xml:space="preserve"> </w:t>
            </w:r>
            <w:r w:rsidRPr="001E6EE3">
              <w:rPr>
                <w:rFonts w:cs="Arial" w:hint="cs"/>
                <w:rtl/>
              </w:rPr>
              <w:t>قبوله</w:t>
            </w:r>
            <w:r w:rsidRPr="001E6EE3">
              <w:rPr>
                <w:rFonts w:cs="Arial"/>
                <w:rtl/>
              </w:rPr>
              <w:t xml:space="preserve"> </w:t>
            </w:r>
            <w:r w:rsidRPr="001E6EE3">
              <w:rPr>
                <w:rFonts w:cs="Arial" w:hint="cs"/>
                <w:rtl/>
              </w:rPr>
              <w:t>إياها</w:t>
            </w:r>
            <w:r w:rsidRPr="001E6EE3">
              <w:rPr>
                <w:rFonts w:cs="Arial"/>
                <w:rtl/>
              </w:rPr>
              <w:t xml:space="preserve"> </w:t>
            </w:r>
            <w:r w:rsidRPr="001E6EE3">
              <w:rPr>
                <w:rFonts w:cs="Arial" w:hint="cs"/>
                <w:rtl/>
              </w:rPr>
              <w:t>والتعاون</w:t>
            </w:r>
            <w:r w:rsidRPr="001E6EE3">
              <w:rPr>
                <w:rFonts w:cs="Arial"/>
                <w:rtl/>
              </w:rPr>
              <w:t xml:space="preserve"> </w:t>
            </w:r>
            <w:r w:rsidRPr="001E6EE3">
              <w:rPr>
                <w:rFonts w:cs="Arial" w:hint="cs"/>
                <w:rtl/>
              </w:rPr>
              <w:t>معها</w:t>
            </w:r>
            <w:r w:rsidRPr="001E6EE3">
              <w:rPr>
                <w:rFonts w:cs="Arial"/>
                <w:rtl/>
              </w:rPr>
              <w:t xml:space="preserve"> </w:t>
            </w:r>
            <w:r w:rsidRPr="001E6EE3">
              <w:rPr>
                <w:rFonts w:cs="Arial"/>
              </w:rPr>
              <w:br/>
            </w:r>
            <w:r w:rsidRPr="001E6EE3">
              <w:rPr>
                <w:rFonts w:cs="Arial"/>
                <w:rtl/>
              </w:rPr>
              <w:t xml:space="preserve">3. </w:t>
            </w:r>
            <w:r w:rsidRPr="001E6EE3">
              <w:rPr>
                <w:rFonts w:cs="Arial" w:hint="cs"/>
                <w:rtl/>
              </w:rPr>
              <w:t>التأثير</w:t>
            </w:r>
            <w:r w:rsidRPr="001E6EE3">
              <w:rPr>
                <w:rFonts w:cs="Arial"/>
                <w:rtl/>
              </w:rPr>
              <w:t xml:space="preserve"> </w:t>
            </w:r>
            <w:r w:rsidRPr="001E6EE3">
              <w:rPr>
                <w:rFonts w:cs="Arial" w:hint="cs"/>
                <w:rtl/>
              </w:rPr>
              <w:t>في</w:t>
            </w:r>
            <w:r w:rsidRPr="001E6EE3">
              <w:rPr>
                <w:rFonts w:cs="Arial"/>
                <w:rtl/>
              </w:rPr>
              <w:t xml:space="preserve"> </w:t>
            </w:r>
            <w:r w:rsidRPr="001E6EE3">
              <w:rPr>
                <w:rFonts w:cs="Arial" w:hint="cs"/>
                <w:rtl/>
              </w:rPr>
              <w:t>الرأي</w:t>
            </w:r>
            <w:r w:rsidRPr="001E6EE3">
              <w:rPr>
                <w:rFonts w:cs="Arial"/>
                <w:rtl/>
              </w:rPr>
              <w:t xml:space="preserve"> </w:t>
            </w:r>
            <w:r w:rsidRPr="001E6EE3">
              <w:rPr>
                <w:rFonts w:cs="Arial" w:hint="cs"/>
                <w:rtl/>
              </w:rPr>
              <w:t>العام</w:t>
            </w:r>
            <w:r w:rsidRPr="001E6EE3">
              <w:rPr>
                <w:rFonts w:cs="Arial"/>
                <w:rtl/>
              </w:rPr>
              <w:t xml:space="preserve"> </w:t>
            </w:r>
            <w:r w:rsidRPr="001E6EE3">
              <w:rPr>
                <w:rFonts w:cs="Arial" w:hint="cs"/>
                <w:rtl/>
              </w:rPr>
              <w:t>عن</w:t>
            </w:r>
            <w:r w:rsidRPr="001E6EE3">
              <w:rPr>
                <w:rFonts w:cs="Arial"/>
                <w:rtl/>
              </w:rPr>
              <w:t xml:space="preserve"> </w:t>
            </w:r>
            <w:r w:rsidRPr="001E6EE3">
              <w:rPr>
                <w:rFonts w:cs="Arial" w:hint="cs"/>
                <w:rtl/>
              </w:rPr>
              <w:t>طريق</w:t>
            </w:r>
            <w:r w:rsidRPr="001E6EE3">
              <w:rPr>
                <w:rFonts w:cs="Arial"/>
                <w:rtl/>
              </w:rPr>
              <w:t xml:space="preserve"> </w:t>
            </w:r>
            <w:r w:rsidRPr="001E6EE3">
              <w:rPr>
                <w:rFonts w:cs="Arial" w:hint="cs"/>
                <w:rtl/>
              </w:rPr>
              <w:t>تزويده</w:t>
            </w:r>
            <w:r w:rsidRPr="001E6EE3">
              <w:rPr>
                <w:rFonts w:cs="Arial"/>
                <w:rtl/>
              </w:rPr>
              <w:t xml:space="preserve"> </w:t>
            </w:r>
            <w:r w:rsidRPr="001E6EE3">
              <w:rPr>
                <w:rFonts w:cs="Arial" w:hint="cs"/>
                <w:rtl/>
              </w:rPr>
              <w:t>بكافة</w:t>
            </w:r>
            <w:r w:rsidRPr="001E6EE3">
              <w:rPr>
                <w:rFonts w:cs="Arial"/>
                <w:rtl/>
              </w:rPr>
              <w:t xml:space="preserve"> </w:t>
            </w:r>
            <w:r w:rsidRPr="001E6EE3">
              <w:rPr>
                <w:rFonts w:cs="Arial" w:hint="cs"/>
                <w:rtl/>
              </w:rPr>
              <w:t>المعلومات</w:t>
            </w:r>
            <w:r w:rsidRPr="001E6EE3">
              <w:rPr>
                <w:rFonts w:cs="Arial"/>
                <w:rtl/>
              </w:rPr>
              <w:t xml:space="preserve"> </w:t>
            </w:r>
            <w:r w:rsidRPr="001E6EE3">
              <w:rPr>
                <w:rFonts w:cs="Arial" w:hint="cs"/>
                <w:rtl/>
              </w:rPr>
              <w:t>لكي</w:t>
            </w:r>
            <w:r w:rsidRPr="001E6EE3">
              <w:rPr>
                <w:rFonts w:cs="Arial"/>
                <w:rtl/>
              </w:rPr>
              <w:t xml:space="preserve"> </w:t>
            </w:r>
            <w:r w:rsidRPr="001E6EE3">
              <w:rPr>
                <w:rFonts w:cs="Arial" w:hint="cs"/>
                <w:rtl/>
              </w:rPr>
              <w:t>يبلور</w:t>
            </w:r>
            <w:r w:rsidRPr="001E6EE3">
              <w:rPr>
                <w:rFonts w:cs="Arial"/>
                <w:rtl/>
              </w:rPr>
              <w:t xml:space="preserve"> </w:t>
            </w:r>
            <w:r w:rsidRPr="001E6EE3">
              <w:rPr>
                <w:rFonts w:cs="Arial" w:hint="cs"/>
                <w:rtl/>
              </w:rPr>
              <w:t>رأيه</w:t>
            </w:r>
            <w:r w:rsidRPr="001E6EE3">
              <w:rPr>
                <w:rFonts w:cs="Arial"/>
                <w:rtl/>
              </w:rPr>
              <w:t>.</w:t>
            </w:r>
            <w:r w:rsidRPr="001E6EE3">
              <w:rPr>
                <w:rFonts w:cs="Arial"/>
              </w:rPr>
              <w:br/>
            </w:r>
            <w:r w:rsidRPr="001E6EE3">
              <w:rPr>
                <w:rFonts w:cs="Arial"/>
                <w:rtl/>
              </w:rPr>
              <w:t xml:space="preserve">4. </w:t>
            </w:r>
            <w:r w:rsidRPr="001E6EE3">
              <w:rPr>
                <w:rFonts w:cs="Arial" w:hint="cs"/>
                <w:rtl/>
              </w:rPr>
              <w:t>تزويد</w:t>
            </w:r>
            <w:r w:rsidRPr="001E6EE3">
              <w:rPr>
                <w:rFonts w:cs="Arial"/>
                <w:rtl/>
              </w:rPr>
              <w:t xml:space="preserve"> </w:t>
            </w:r>
            <w:r w:rsidRPr="001E6EE3">
              <w:rPr>
                <w:rFonts w:cs="Arial" w:hint="cs"/>
                <w:rtl/>
              </w:rPr>
              <w:t>مدراء</w:t>
            </w:r>
            <w:r w:rsidRPr="001E6EE3">
              <w:rPr>
                <w:rFonts w:cs="Arial"/>
                <w:rtl/>
              </w:rPr>
              <w:t xml:space="preserve"> </w:t>
            </w:r>
            <w:r w:rsidRPr="001E6EE3">
              <w:rPr>
                <w:rFonts w:cs="Arial" w:hint="cs"/>
                <w:rtl/>
              </w:rPr>
              <w:t>المشروع</w:t>
            </w:r>
            <w:r w:rsidRPr="001E6EE3">
              <w:rPr>
                <w:rFonts w:cs="Arial"/>
                <w:rtl/>
              </w:rPr>
              <w:t xml:space="preserve"> </w:t>
            </w:r>
            <w:r w:rsidRPr="001E6EE3">
              <w:rPr>
                <w:rFonts w:cs="Arial" w:hint="cs"/>
                <w:rtl/>
              </w:rPr>
              <w:t>بكافة</w:t>
            </w:r>
            <w:r w:rsidRPr="001E6EE3">
              <w:rPr>
                <w:rFonts w:cs="Arial"/>
                <w:rtl/>
              </w:rPr>
              <w:t xml:space="preserve"> </w:t>
            </w:r>
            <w:r w:rsidRPr="001E6EE3">
              <w:rPr>
                <w:rFonts w:cs="Arial" w:hint="cs"/>
                <w:rtl/>
              </w:rPr>
              <w:t>التطورات</w:t>
            </w:r>
            <w:r w:rsidRPr="001E6EE3">
              <w:rPr>
                <w:rFonts w:cs="Arial"/>
                <w:rtl/>
              </w:rPr>
              <w:t xml:space="preserve"> </w:t>
            </w:r>
            <w:r w:rsidRPr="001E6EE3">
              <w:rPr>
                <w:rFonts w:cs="Arial" w:hint="cs"/>
                <w:rtl/>
              </w:rPr>
              <w:t>التي</w:t>
            </w:r>
            <w:r w:rsidRPr="001E6EE3">
              <w:rPr>
                <w:rFonts w:cs="Arial"/>
                <w:rtl/>
              </w:rPr>
              <w:t xml:space="preserve"> </w:t>
            </w:r>
            <w:r w:rsidRPr="001E6EE3">
              <w:rPr>
                <w:rFonts w:cs="Arial" w:hint="cs"/>
                <w:rtl/>
              </w:rPr>
              <w:t>تحدث</w:t>
            </w:r>
            <w:r w:rsidRPr="001E6EE3">
              <w:rPr>
                <w:rFonts w:cs="Arial"/>
                <w:rtl/>
              </w:rPr>
              <w:t xml:space="preserve"> </w:t>
            </w:r>
            <w:r w:rsidRPr="001E6EE3">
              <w:rPr>
                <w:rFonts w:cs="Arial" w:hint="cs"/>
                <w:rtl/>
              </w:rPr>
              <w:t>في</w:t>
            </w:r>
            <w:r w:rsidRPr="001E6EE3">
              <w:rPr>
                <w:rFonts w:cs="Arial"/>
                <w:rtl/>
              </w:rPr>
              <w:t xml:space="preserve"> </w:t>
            </w:r>
            <w:r w:rsidRPr="001E6EE3">
              <w:rPr>
                <w:rFonts w:cs="Arial" w:hint="cs"/>
                <w:rtl/>
              </w:rPr>
              <w:t>الرأي</w:t>
            </w:r>
            <w:r w:rsidRPr="001E6EE3">
              <w:rPr>
                <w:rFonts w:cs="Arial"/>
                <w:rtl/>
              </w:rPr>
              <w:t xml:space="preserve"> </w:t>
            </w:r>
            <w:r w:rsidRPr="001E6EE3">
              <w:rPr>
                <w:rFonts w:cs="Arial" w:hint="cs"/>
                <w:rtl/>
              </w:rPr>
              <w:t>العام</w:t>
            </w:r>
            <w:r w:rsidRPr="001E6EE3">
              <w:rPr>
                <w:rFonts w:cs="Arial"/>
                <w:rtl/>
              </w:rPr>
              <w:t xml:space="preserve"> .</w:t>
            </w:r>
            <w:r w:rsidRPr="001E6EE3">
              <w:rPr>
                <w:rFonts w:cs="Arial"/>
              </w:rPr>
              <w:br/>
            </w:r>
            <w:r w:rsidRPr="001E6EE3">
              <w:rPr>
                <w:rFonts w:cs="Arial"/>
                <w:rtl/>
              </w:rPr>
              <w:t xml:space="preserve">5. </w:t>
            </w:r>
            <w:r w:rsidRPr="001E6EE3">
              <w:rPr>
                <w:rFonts w:cs="Arial" w:hint="cs"/>
                <w:rtl/>
              </w:rPr>
              <w:t>إخبار</w:t>
            </w:r>
            <w:r w:rsidRPr="001E6EE3">
              <w:rPr>
                <w:rFonts w:cs="Arial"/>
                <w:rtl/>
              </w:rPr>
              <w:t xml:space="preserve"> </w:t>
            </w:r>
            <w:r w:rsidRPr="001E6EE3">
              <w:rPr>
                <w:rFonts w:cs="Arial" w:hint="cs"/>
                <w:rtl/>
              </w:rPr>
              <w:t>إدارة</w:t>
            </w:r>
            <w:r w:rsidRPr="001E6EE3">
              <w:rPr>
                <w:rFonts w:cs="Arial"/>
                <w:rtl/>
              </w:rPr>
              <w:t xml:space="preserve"> </w:t>
            </w:r>
            <w:r w:rsidRPr="001E6EE3">
              <w:rPr>
                <w:rFonts w:cs="Arial" w:hint="cs"/>
                <w:rtl/>
              </w:rPr>
              <w:t>المشروع</w:t>
            </w:r>
            <w:r w:rsidRPr="001E6EE3">
              <w:rPr>
                <w:rFonts w:cs="Arial"/>
                <w:rtl/>
              </w:rPr>
              <w:t xml:space="preserve"> </w:t>
            </w:r>
            <w:r w:rsidRPr="001E6EE3">
              <w:rPr>
                <w:rFonts w:cs="Arial" w:hint="cs"/>
                <w:rtl/>
              </w:rPr>
              <w:t>بردود</w:t>
            </w:r>
            <w:r w:rsidRPr="001E6EE3">
              <w:rPr>
                <w:rFonts w:cs="Arial"/>
                <w:rtl/>
              </w:rPr>
              <w:t xml:space="preserve"> </w:t>
            </w:r>
            <w:r w:rsidRPr="001E6EE3">
              <w:rPr>
                <w:rFonts w:cs="Arial" w:hint="cs"/>
                <w:rtl/>
              </w:rPr>
              <w:t>فعل</w:t>
            </w:r>
            <w:r w:rsidRPr="001E6EE3">
              <w:rPr>
                <w:rFonts w:cs="Arial"/>
                <w:rtl/>
              </w:rPr>
              <w:t xml:space="preserve"> </w:t>
            </w:r>
            <w:r w:rsidRPr="001E6EE3">
              <w:rPr>
                <w:rFonts w:cs="Arial" w:hint="cs"/>
                <w:rtl/>
              </w:rPr>
              <w:t>سياستها</w:t>
            </w:r>
            <w:r w:rsidRPr="001E6EE3">
              <w:rPr>
                <w:rFonts w:cs="Arial"/>
                <w:rtl/>
              </w:rPr>
              <w:t xml:space="preserve"> </w:t>
            </w:r>
            <w:r w:rsidRPr="001E6EE3">
              <w:rPr>
                <w:rFonts w:cs="Arial" w:hint="cs"/>
                <w:rtl/>
              </w:rPr>
              <w:t>بين</w:t>
            </w:r>
            <w:r w:rsidRPr="001E6EE3">
              <w:rPr>
                <w:rFonts w:cs="Arial"/>
                <w:rtl/>
              </w:rPr>
              <w:t xml:space="preserve"> </w:t>
            </w:r>
            <w:r w:rsidRPr="001E6EE3">
              <w:rPr>
                <w:rFonts w:cs="Arial" w:hint="cs"/>
                <w:rtl/>
              </w:rPr>
              <w:t>فئات</w:t>
            </w:r>
            <w:r w:rsidRPr="001E6EE3">
              <w:rPr>
                <w:rFonts w:cs="Arial"/>
                <w:rtl/>
              </w:rPr>
              <w:t xml:space="preserve"> </w:t>
            </w:r>
            <w:r w:rsidRPr="001E6EE3">
              <w:rPr>
                <w:rFonts w:cs="Arial" w:hint="cs"/>
                <w:rtl/>
              </w:rPr>
              <w:t>الجمهور</w:t>
            </w:r>
            <w:r w:rsidRPr="001E6EE3">
              <w:rPr>
                <w:rFonts w:cs="Arial"/>
                <w:rtl/>
              </w:rPr>
              <w:t xml:space="preserve"> </w:t>
            </w:r>
            <w:r w:rsidRPr="001E6EE3">
              <w:rPr>
                <w:rFonts w:cs="Arial" w:hint="cs"/>
                <w:rtl/>
              </w:rPr>
              <w:t>المختلفة</w:t>
            </w:r>
            <w:r w:rsidRPr="001E6EE3">
              <w:rPr>
                <w:rFonts w:cs="Arial"/>
                <w:rtl/>
              </w:rPr>
              <w:t xml:space="preserve"> .</w:t>
            </w:r>
            <w:r w:rsidRPr="001E6EE3">
              <w:rPr>
                <w:rFonts w:cs="Arial"/>
              </w:rPr>
              <w:br/>
            </w:r>
            <w:r w:rsidRPr="001E6EE3">
              <w:rPr>
                <w:rFonts w:cs="Arial"/>
                <w:rtl/>
              </w:rPr>
              <w:t xml:space="preserve">6. </w:t>
            </w:r>
            <w:r w:rsidRPr="001E6EE3">
              <w:rPr>
                <w:rFonts w:cs="Arial" w:hint="cs"/>
                <w:rtl/>
              </w:rPr>
              <w:t>مساعدة</w:t>
            </w:r>
            <w:r w:rsidRPr="001E6EE3">
              <w:rPr>
                <w:rFonts w:cs="Arial"/>
                <w:rtl/>
              </w:rPr>
              <w:t xml:space="preserve"> </w:t>
            </w:r>
            <w:r w:rsidRPr="001E6EE3">
              <w:rPr>
                <w:rFonts w:cs="Arial" w:hint="cs"/>
                <w:rtl/>
              </w:rPr>
              <w:t>وتشجيع</w:t>
            </w:r>
            <w:r w:rsidRPr="001E6EE3">
              <w:rPr>
                <w:rFonts w:cs="Arial"/>
                <w:rtl/>
              </w:rPr>
              <w:t xml:space="preserve"> </w:t>
            </w:r>
            <w:r w:rsidRPr="001E6EE3">
              <w:rPr>
                <w:rFonts w:cs="Arial" w:hint="cs"/>
                <w:rtl/>
              </w:rPr>
              <w:t>الاتصال</w:t>
            </w:r>
            <w:r w:rsidRPr="001E6EE3">
              <w:rPr>
                <w:rFonts w:cs="Arial"/>
                <w:rtl/>
              </w:rPr>
              <w:t xml:space="preserve"> </w:t>
            </w:r>
            <w:r w:rsidRPr="001E6EE3">
              <w:rPr>
                <w:rFonts w:cs="Arial" w:hint="cs"/>
                <w:rtl/>
              </w:rPr>
              <w:t>بين</w:t>
            </w:r>
            <w:r w:rsidRPr="001E6EE3">
              <w:rPr>
                <w:rFonts w:cs="Arial"/>
                <w:rtl/>
              </w:rPr>
              <w:t xml:space="preserve"> </w:t>
            </w:r>
            <w:r w:rsidRPr="001E6EE3">
              <w:rPr>
                <w:rFonts w:cs="Arial" w:hint="cs"/>
                <w:rtl/>
              </w:rPr>
              <w:t>المستويات</w:t>
            </w:r>
            <w:r w:rsidRPr="001E6EE3">
              <w:rPr>
                <w:rFonts w:cs="Arial"/>
                <w:rtl/>
              </w:rPr>
              <w:t xml:space="preserve"> </w:t>
            </w:r>
            <w:r w:rsidRPr="001E6EE3">
              <w:rPr>
                <w:rFonts w:cs="Arial" w:hint="cs"/>
                <w:rtl/>
              </w:rPr>
              <w:t>الإدارية</w:t>
            </w:r>
            <w:r w:rsidRPr="001E6EE3">
              <w:rPr>
                <w:rFonts w:cs="Arial"/>
                <w:rtl/>
              </w:rPr>
              <w:t xml:space="preserve"> </w:t>
            </w:r>
            <w:r w:rsidRPr="001E6EE3">
              <w:rPr>
                <w:rFonts w:cs="Arial" w:hint="cs"/>
                <w:rtl/>
              </w:rPr>
              <w:t>المختلفة</w:t>
            </w:r>
            <w:r w:rsidRPr="001E6EE3">
              <w:rPr>
                <w:rFonts w:cs="Arial"/>
              </w:rPr>
              <w:br/>
            </w:r>
            <w:r w:rsidRPr="001E6EE3">
              <w:rPr>
                <w:rFonts w:cs="Arial"/>
                <w:rtl/>
              </w:rPr>
              <w:t xml:space="preserve">8. </w:t>
            </w:r>
            <w:r w:rsidRPr="001E6EE3">
              <w:rPr>
                <w:rFonts w:cs="Arial" w:hint="cs"/>
                <w:rtl/>
              </w:rPr>
              <w:t>تحسين</w:t>
            </w:r>
            <w:r w:rsidRPr="001E6EE3">
              <w:rPr>
                <w:rFonts w:cs="Arial"/>
                <w:rtl/>
              </w:rPr>
              <w:t xml:space="preserve"> </w:t>
            </w:r>
            <w:r w:rsidRPr="001E6EE3">
              <w:rPr>
                <w:rFonts w:cs="Arial" w:hint="cs"/>
                <w:rtl/>
              </w:rPr>
              <w:t>العلاقات</w:t>
            </w:r>
            <w:r w:rsidRPr="001E6EE3">
              <w:rPr>
                <w:rFonts w:cs="Arial"/>
                <w:rtl/>
              </w:rPr>
              <w:t xml:space="preserve"> </w:t>
            </w:r>
            <w:r w:rsidRPr="001E6EE3">
              <w:rPr>
                <w:rFonts w:cs="Arial" w:hint="cs"/>
                <w:rtl/>
              </w:rPr>
              <w:t>بين</w:t>
            </w:r>
            <w:r w:rsidRPr="001E6EE3">
              <w:rPr>
                <w:rFonts w:cs="Arial"/>
                <w:rtl/>
              </w:rPr>
              <w:t xml:space="preserve"> </w:t>
            </w:r>
            <w:r w:rsidRPr="001E6EE3">
              <w:rPr>
                <w:rFonts w:cs="Arial" w:hint="cs"/>
                <w:rtl/>
              </w:rPr>
              <w:t>الإدارة</w:t>
            </w:r>
            <w:r w:rsidRPr="001E6EE3">
              <w:rPr>
                <w:rFonts w:cs="Arial"/>
                <w:rtl/>
              </w:rPr>
              <w:t xml:space="preserve"> </w:t>
            </w:r>
            <w:r w:rsidRPr="001E6EE3">
              <w:rPr>
                <w:rFonts w:cs="Arial" w:hint="cs"/>
                <w:rtl/>
              </w:rPr>
              <w:t>والعاملين</w:t>
            </w:r>
            <w:r w:rsidRPr="001E6EE3">
              <w:rPr>
                <w:rFonts w:cs="Arial"/>
                <w:rtl/>
              </w:rPr>
              <w:t xml:space="preserve"> </w:t>
            </w:r>
            <w:r w:rsidRPr="001E6EE3">
              <w:rPr>
                <w:rFonts w:cs="Arial" w:hint="cs"/>
                <w:rtl/>
              </w:rPr>
              <w:t>وتنمية</w:t>
            </w:r>
            <w:r w:rsidRPr="001E6EE3">
              <w:rPr>
                <w:rFonts w:cs="Arial"/>
                <w:rtl/>
              </w:rPr>
              <w:t xml:space="preserve"> </w:t>
            </w:r>
            <w:r w:rsidRPr="001E6EE3">
              <w:rPr>
                <w:rFonts w:cs="Arial" w:hint="cs"/>
                <w:rtl/>
              </w:rPr>
              <w:t>القوى</w:t>
            </w:r>
            <w:r w:rsidRPr="001E6EE3">
              <w:rPr>
                <w:rFonts w:cs="Arial"/>
                <w:rtl/>
              </w:rPr>
              <w:t xml:space="preserve"> </w:t>
            </w:r>
            <w:r w:rsidRPr="001E6EE3">
              <w:rPr>
                <w:rFonts w:cs="Arial" w:hint="cs"/>
                <w:rtl/>
              </w:rPr>
              <w:t>العاملة</w:t>
            </w:r>
            <w:r w:rsidRPr="001E6EE3">
              <w:rPr>
                <w:rFonts w:cs="Arial"/>
                <w:rtl/>
              </w:rPr>
              <w:t xml:space="preserve"> </w:t>
            </w:r>
            <w:r w:rsidRPr="001E6EE3">
              <w:rPr>
                <w:rFonts w:cs="Arial" w:hint="cs"/>
                <w:rtl/>
              </w:rPr>
              <w:t>داخل</w:t>
            </w:r>
            <w:r w:rsidRPr="001E6EE3">
              <w:rPr>
                <w:rFonts w:cs="Arial"/>
                <w:rtl/>
              </w:rPr>
              <w:t xml:space="preserve"> </w:t>
            </w:r>
            <w:r w:rsidRPr="001E6EE3">
              <w:rPr>
                <w:rFonts w:cs="Arial" w:hint="cs"/>
                <w:rtl/>
              </w:rPr>
              <w:t>المشروع</w:t>
            </w:r>
            <w:r w:rsidRPr="001E6EE3">
              <w:rPr>
                <w:rFonts w:cs="Arial"/>
                <w:rtl/>
              </w:rPr>
              <w:t xml:space="preserve"> </w:t>
            </w:r>
            <w:r w:rsidRPr="001E6EE3">
              <w:rPr>
                <w:rFonts w:cs="Arial" w:hint="cs"/>
                <w:rtl/>
              </w:rPr>
              <w:t>وتطوير</w:t>
            </w:r>
            <w:r w:rsidRPr="001E6EE3">
              <w:rPr>
                <w:rFonts w:cs="Arial"/>
                <w:rtl/>
              </w:rPr>
              <w:t xml:space="preserve"> </w:t>
            </w:r>
            <w:r w:rsidRPr="001E6EE3">
              <w:rPr>
                <w:rFonts w:cs="Arial" w:hint="cs"/>
                <w:rtl/>
              </w:rPr>
              <w:t>شعورهم</w:t>
            </w:r>
            <w:r w:rsidRPr="001E6EE3">
              <w:rPr>
                <w:rFonts w:cs="Arial"/>
                <w:rtl/>
              </w:rPr>
              <w:t xml:space="preserve"> </w:t>
            </w:r>
            <w:r w:rsidRPr="001E6EE3">
              <w:rPr>
                <w:rFonts w:cs="Arial" w:hint="cs"/>
                <w:rtl/>
              </w:rPr>
              <w:t>بالانتماء</w:t>
            </w:r>
            <w:r w:rsidRPr="001E6EE3">
              <w:rPr>
                <w:rFonts w:cs="Arial"/>
                <w:rtl/>
              </w:rPr>
              <w:t xml:space="preserve"> </w:t>
            </w:r>
            <w:r w:rsidRPr="001E6EE3">
              <w:rPr>
                <w:rFonts w:cs="Arial" w:hint="cs"/>
                <w:rtl/>
              </w:rPr>
              <w:t>إليه،</w:t>
            </w:r>
            <w:r w:rsidRPr="001E6EE3">
              <w:rPr>
                <w:rFonts w:cs="Arial"/>
                <w:rtl/>
              </w:rPr>
              <w:t xml:space="preserve"> </w:t>
            </w:r>
            <w:r w:rsidRPr="001E6EE3">
              <w:rPr>
                <w:rFonts w:cs="Arial" w:hint="cs"/>
                <w:rtl/>
              </w:rPr>
              <w:t>وكذلك</w:t>
            </w:r>
            <w:r w:rsidRPr="001E6EE3">
              <w:rPr>
                <w:rFonts w:cs="Arial"/>
                <w:rtl/>
              </w:rPr>
              <w:t xml:space="preserve"> </w:t>
            </w:r>
            <w:r w:rsidRPr="001E6EE3">
              <w:rPr>
                <w:rFonts w:cs="Arial" w:hint="cs"/>
                <w:rtl/>
              </w:rPr>
              <w:t>العمل</w:t>
            </w:r>
            <w:r w:rsidRPr="001E6EE3">
              <w:rPr>
                <w:rFonts w:cs="Arial"/>
                <w:rtl/>
              </w:rPr>
              <w:t xml:space="preserve"> </w:t>
            </w:r>
            <w:r w:rsidRPr="001E6EE3">
              <w:rPr>
                <w:rFonts w:cs="Arial" w:hint="cs"/>
                <w:rtl/>
              </w:rPr>
              <w:t>على</w:t>
            </w:r>
            <w:r w:rsidRPr="001E6EE3">
              <w:rPr>
                <w:rFonts w:cs="Arial"/>
                <w:rtl/>
              </w:rPr>
              <w:t xml:space="preserve"> </w:t>
            </w:r>
            <w:r w:rsidRPr="001E6EE3">
              <w:rPr>
                <w:rFonts w:cs="Arial" w:hint="cs"/>
                <w:rtl/>
              </w:rPr>
              <w:t>تفهم</w:t>
            </w:r>
            <w:r w:rsidRPr="001E6EE3">
              <w:rPr>
                <w:rFonts w:cs="Arial"/>
                <w:rtl/>
              </w:rPr>
              <w:t xml:space="preserve"> </w:t>
            </w:r>
            <w:r w:rsidRPr="001E6EE3">
              <w:rPr>
                <w:rFonts w:cs="Arial" w:hint="cs"/>
                <w:rtl/>
              </w:rPr>
              <w:t>مشاكلهم</w:t>
            </w:r>
            <w:r w:rsidRPr="001E6EE3">
              <w:rPr>
                <w:rFonts w:cs="Arial"/>
                <w:rtl/>
              </w:rPr>
              <w:t xml:space="preserve"> </w:t>
            </w:r>
            <w:r w:rsidRPr="001E6EE3">
              <w:rPr>
                <w:rFonts w:cs="Arial" w:hint="cs"/>
                <w:rtl/>
              </w:rPr>
              <w:t>والمساهمة</w:t>
            </w:r>
            <w:r w:rsidRPr="001E6EE3">
              <w:rPr>
                <w:rFonts w:cs="Arial"/>
                <w:rtl/>
              </w:rPr>
              <w:t xml:space="preserve"> </w:t>
            </w:r>
            <w:r w:rsidRPr="001E6EE3">
              <w:rPr>
                <w:rFonts w:cs="Arial" w:hint="cs"/>
                <w:rtl/>
              </w:rPr>
              <w:t>في</w:t>
            </w:r>
            <w:r w:rsidRPr="001E6EE3">
              <w:rPr>
                <w:rFonts w:cs="Arial"/>
                <w:rtl/>
              </w:rPr>
              <w:t xml:space="preserve"> </w:t>
            </w:r>
            <w:r w:rsidRPr="001E6EE3">
              <w:rPr>
                <w:rFonts w:cs="Arial"/>
              </w:rPr>
              <w:br/>
            </w:r>
          </w:p>
        </w:tc>
      </w:tr>
      <w:tr w:rsidR="001E6EE3"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1E6EE3" w:rsidRPr="00155F4C" w:rsidRDefault="001E6EE3" w:rsidP="001E6EE3">
            <w:pPr>
              <w:bidi/>
              <w:jc w:val="center"/>
              <w:rPr>
                <w:rFonts w:cs="Arial"/>
                <w:rtl/>
              </w:rPr>
            </w:pPr>
            <w:r w:rsidRPr="001E6EE3">
              <w:rPr>
                <w:rFonts w:cs="Arial"/>
                <w:rtl/>
              </w:rPr>
              <w:t>أدوات العلاقات العامة الإلكترونية</w:t>
            </w:r>
          </w:p>
        </w:tc>
        <w:tc>
          <w:tcPr>
            <w:tcW w:w="8995" w:type="dxa"/>
          </w:tcPr>
          <w:p w:rsidR="001E6EE3" w:rsidRDefault="001E6EE3" w:rsidP="001E6EE3">
            <w:pPr>
              <w:bidi/>
              <w:cnfStyle w:val="000000100000" w:firstRow="0" w:lastRow="0" w:firstColumn="0" w:lastColumn="0" w:oddVBand="0" w:evenVBand="0" w:oddHBand="1" w:evenHBand="0" w:firstRowFirstColumn="0" w:firstRowLastColumn="0" w:lastRowFirstColumn="0" w:lastRowLastColumn="0"/>
              <w:rPr>
                <w:rFonts w:cs="Arial"/>
                <w:rtl/>
              </w:rPr>
            </w:pPr>
          </w:p>
          <w:tbl>
            <w:tblPr>
              <w:tblStyle w:val="GridTable5Dark-Accent1"/>
              <w:bidiVisual/>
              <w:tblW w:w="0" w:type="auto"/>
              <w:tblLook w:val="04A0" w:firstRow="1" w:lastRow="0" w:firstColumn="1" w:lastColumn="0" w:noHBand="0" w:noVBand="1"/>
            </w:tblPr>
            <w:tblGrid>
              <w:gridCol w:w="1889"/>
              <w:gridCol w:w="6880"/>
            </w:tblGrid>
            <w:tr w:rsidR="001E6EE3"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1E6EE3" w:rsidRDefault="001E6EE3" w:rsidP="001E6EE3">
                  <w:pPr>
                    <w:bidi/>
                    <w:jc w:val="center"/>
                    <w:rPr>
                      <w:rFonts w:cs="Arial"/>
                      <w:rtl/>
                    </w:rPr>
                  </w:pPr>
                  <w:r w:rsidRPr="001E6EE3">
                    <w:rPr>
                      <w:rFonts w:cs="Arial"/>
                      <w:rtl/>
                    </w:rPr>
                    <w:t xml:space="preserve">أدوات العلاقات العامة هي حروف الكلمة </w:t>
                  </w:r>
                  <w:r w:rsidRPr="001E6EE3">
                    <w:rPr>
                      <w:rFonts w:cs="Arial"/>
                    </w:rPr>
                    <w:t xml:space="preserve"> PENCILS </w:t>
                  </w:r>
                  <w:r w:rsidRPr="001E6EE3">
                    <w:rPr>
                      <w:rFonts w:cs="Arial"/>
                      <w:rtl/>
                    </w:rPr>
                    <w:t>وهي</w:t>
                  </w:r>
                </w:p>
              </w:tc>
            </w:tr>
            <w:tr w:rsidR="001E6EE3"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1E6EE3" w:rsidRDefault="001E6EE3" w:rsidP="001E6EE3">
                  <w:pPr>
                    <w:bidi/>
                    <w:jc w:val="center"/>
                    <w:rPr>
                      <w:rFonts w:cs="Arial"/>
                      <w:rtl/>
                    </w:rPr>
                  </w:pPr>
                  <w:r w:rsidRPr="001E6EE3">
                    <w:rPr>
                      <w:rFonts w:cs="Arial"/>
                    </w:rPr>
                    <w:t xml:space="preserve">= P  </w:t>
                  </w:r>
                  <w:r w:rsidRPr="001E6EE3">
                    <w:rPr>
                      <w:rFonts w:cs="Arial"/>
                      <w:rtl/>
                    </w:rPr>
                    <w:t xml:space="preserve"> المطبوعات </w:t>
                  </w:r>
                  <w:r w:rsidRPr="001E6EE3">
                    <w:rPr>
                      <w:rFonts w:cs="Arial"/>
                    </w:rPr>
                    <w:t>Publication</w:t>
                  </w:r>
                </w:p>
              </w:tc>
              <w:tc>
                <w:tcPr>
                  <w:tcW w:w="8995" w:type="dxa"/>
                </w:tcPr>
                <w:p w:rsidR="001E6EE3" w:rsidRPr="00343B01" w:rsidRDefault="001E6EE3" w:rsidP="001E6EE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1E6EE3">
                    <w:rPr>
                      <w:rFonts w:cs="Arial"/>
                      <w:rtl/>
                    </w:rPr>
                    <w:t>وتعني المواقع الالكترونية والتقارير السنوية والنشرات الالكترونية التي تساعد العملاء</w:t>
                  </w:r>
                </w:p>
              </w:tc>
            </w:tr>
            <w:tr w:rsidR="001E6EE3" w:rsidTr="007F50D8">
              <w:tc>
                <w:tcPr>
                  <w:cnfStyle w:val="001000000000" w:firstRow="0" w:lastRow="0" w:firstColumn="1" w:lastColumn="0" w:oddVBand="0" w:evenVBand="0" w:oddHBand="0" w:evenHBand="0" w:firstRowFirstColumn="0" w:firstRowLastColumn="0" w:lastRowFirstColumn="0" w:lastRowLastColumn="0"/>
                  <w:tcW w:w="1705" w:type="dxa"/>
                  <w:vAlign w:val="center"/>
                </w:tcPr>
                <w:p w:rsidR="001E6EE3" w:rsidRDefault="001E6EE3" w:rsidP="001E6EE3">
                  <w:pPr>
                    <w:bidi/>
                    <w:jc w:val="center"/>
                    <w:rPr>
                      <w:rFonts w:cs="Arial"/>
                      <w:rtl/>
                    </w:rPr>
                  </w:pPr>
                  <w:r w:rsidRPr="001E6EE3">
                    <w:rPr>
                      <w:rFonts w:cs="Arial"/>
                    </w:rPr>
                    <w:t>= E</w:t>
                  </w:r>
                  <w:r w:rsidRPr="001E6EE3">
                    <w:rPr>
                      <w:rFonts w:cs="Arial"/>
                      <w:rtl/>
                    </w:rPr>
                    <w:t xml:space="preserve"> الأحداث </w:t>
                  </w:r>
                  <w:r w:rsidRPr="001E6EE3">
                    <w:rPr>
                      <w:rFonts w:cs="Arial"/>
                    </w:rPr>
                    <w:t>Events</w:t>
                  </w:r>
                </w:p>
              </w:tc>
              <w:tc>
                <w:tcPr>
                  <w:tcW w:w="8995" w:type="dxa"/>
                </w:tcPr>
                <w:p w:rsidR="001E6EE3" w:rsidRPr="001E6EE3" w:rsidRDefault="001E6EE3" w:rsidP="001E6EE3">
                  <w:pPr>
                    <w:bidi/>
                    <w:cnfStyle w:val="000000000000" w:firstRow="0" w:lastRow="0" w:firstColumn="0" w:lastColumn="0" w:oddVBand="0" w:evenVBand="0" w:oddHBand="0" w:evenHBand="0" w:firstRowFirstColumn="0" w:firstRowLastColumn="0" w:lastRowFirstColumn="0" w:lastRowLastColumn="0"/>
                    <w:rPr>
                      <w:rFonts w:cs="Arial"/>
                      <w:rtl/>
                    </w:rPr>
                  </w:pPr>
                  <w:r w:rsidRPr="001E6EE3">
                    <w:rPr>
                      <w:rFonts w:cs="Arial"/>
                      <w:rtl/>
                    </w:rPr>
                    <w:t>وتعني رعاية منافسات ألعاب القوى أو الأحداث الفنية أو المعارض التجارية. ويمكن أن تستخدم الانترنت في نشر هذه الأخبار</w:t>
                  </w:r>
                </w:p>
              </w:tc>
            </w:tr>
            <w:tr w:rsidR="001E6EE3"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1E6EE3" w:rsidRPr="00155F4C" w:rsidRDefault="001E6EE3" w:rsidP="001E6EE3">
                  <w:pPr>
                    <w:bidi/>
                    <w:jc w:val="center"/>
                    <w:rPr>
                      <w:rFonts w:cs="Arial"/>
                      <w:rtl/>
                    </w:rPr>
                  </w:pPr>
                  <w:r w:rsidRPr="001E6EE3">
                    <w:rPr>
                      <w:rFonts w:cs="Arial"/>
                    </w:rPr>
                    <w:t>= N</w:t>
                  </w:r>
                  <w:r w:rsidRPr="001E6EE3">
                    <w:rPr>
                      <w:rFonts w:cs="Arial"/>
                      <w:rtl/>
                    </w:rPr>
                    <w:t xml:space="preserve">الأخبار </w:t>
                  </w:r>
                  <w:r w:rsidRPr="001E6EE3">
                    <w:rPr>
                      <w:rFonts w:cs="Arial"/>
                    </w:rPr>
                    <w:t>News</w:t>
                  </w:r>
                </w:p>
              </w:tc>
              <w:tc>
                <w:tcPr>
                  <w:tcW w:w="8995" w:type="dxa"/>
                </w:tcPr>
                <w:p w:rsidR="001E6EE3" w:rsidRPr="00155F4C" w:rsidRDefault="001E6EE3" w:rsidP="001E6EE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1E6EE3">
                    <w:rPr>
                      <w:rFonts w:cs="Arial"/>
                      <w:rtl/>
                    </w:rPr>
                    <w:t>وتعني نشر أخبار لتعزيز سمعة الشركة ومنتجاتها</w:t>
                  </w:r>
                </w:p>
              </w:tc>
            </w:tr>
            <w:tr w:rsidR="001E6EE3" w:rsidTr="007F50D8">
              <w:tc>
                <w:tcPr>
                  <w:cnfStyle w:val="001000000000" w:firstRow="0" w:lastRow="0" w:firstColumn="1" w:lastColumn="0" w:oddVBand="0" w:evenVBand="0" w:oddHBand="0" w:evenHBand="0" w:firstRowFirstColumn="0" w:firstRowLastColumn="0" w:lastRowFirstColumn="0" w:lastRowLastColumn="0"/>
                  <w:tcW w:w="1705" w:type="dxa"/>
                  <w:vAlign w:val="center"/>
                </w:tcPr>
                <w:p w:rsidR="001E6EE3" w:rsidRPr="001E6EE3" w:rsidRDefault="001E6EE3" w:rsidP="001E6EE3">
                  <w:pPr>
                    <w:bidi/>
                    <w:jc w:val="center"/>
                    <w:rPr>
                      <w:rFonts w:cs="Arial"/>
                    </w:rPr>
                  </w:pPr>
                  <w:r w:rsidRPr="001E6EE3">
                    <w:rPr>
                      <w:rFonts w:cs="Arial"/>
                    </w:rPr>
                    <w:t>= C</w:t>
                  </w:r>
                  <w:r w:rsidRPr="001E6EE3">
                    <w:rPr>
                      <w:rFonts w:cs="Arial"/>
                      <w:rtl/>
                    </w:rPr>
                    <w:t>خدمة المجتمع</w:t>
                  </w:r>
                  <w:r w:rsidRPr="001E6EE3">
                    <w:rPr>
                      <w:rFonts w:cs="Arial"/>
                    </w:rPr>
                    <w:t>Community service</w:t>
                  </w:r>
                </w:p>
              </w:tc>
              <w:tc>
                <w:tcPr>
                  <w:tcW w:w="8995" w:type="dxa"/>
                </w:tcPr>
                <w:p w:rsidR="001E6EE3" w:rsidRPr="001E6EE3" w:rsidRDefault="001E6EE3" w:rsidP="001E6EE3">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1E6EE3">
                    <w:rPr>
                      <w:rFonts w:cs="Arial"/>
                      <w:rtl/>
                    </w:rPr>
                    <w:t>وتعني المشاركة بالوقت والمال في خدمة المجتمع</w:t>
                  </w:r>
                </w:p>
              </w:tc>
            </w:tr>
            <w:tr w:rsidR="001E6EE3"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1E6EE3" w:rsidRPr="001E6EE3" w:rsidRDefault="001E6EE3" w:rsidP="001E6EE3">
                  <w:pPr>
                    <w:bidi/>
                    <w:jc w:val="center"/>
                    <w:rPr>
                      <w:rFonts w:cs="Arial"/>
                    </w:rPr>
                  </w:pPr>
                  <w:r w:rsidRPr="001E6EE3">
                    <w:rPr>
                      <w:rFonts w:cs="Arial"/>
                    </w:rPr>
                    <w:t>= I</w:t>
                  </w:r>
                  <w:r w:rsidRPr="001E6EE3">
                    <w:rPr>
                      <w:rFonts w:cs="Arial"/>
                      <w:rtl/>
                    </w:rPr>
                    <w:t xml:space="preserve">دعايات الهوية </w:t>
                  </w:r>
                  <w:r w:rsidRPr="001E6EE3">
                    <w:rPr>
                      <w:rFonts w:cs="Arial"/>
                    </w:rPr>
                    <w:t>Identity media</w:t>
                  </w:r>
                </w:p>
              </w:tc>
              <w:tc>
                <w:tcPr>
                  <w:tcW w:w="8995" w:type="dxa"/>
                </w:tcPr>
                <w:p w:rsidR="001E6EE3" w:rsidRPr="001E6EE3" w:rsidRDefault="001E6EE3" w:rsidP="001E6EE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1E6EE3">
                    <w:rPr>
                      <w:rFonts w:cs="Arial"/>
                      <w:rtl/>
                    </w:rPr>
                    <w:t>وتعني القرطاسية التي تحمل عنوان واسم الشركة وكروت العمل والملبس الخاص بالعاملين بالشركة واللوجو الخاص بالشركة</w:t>
                  </w:r>
                </w:p>
              </w:tc>
            </w:tr>
            <w:tr w:rsidR="001E6EE3" w:rsidTr="007F50D8">
              <w:tc>
                <w:tcPr>
                  <w:cnfStyle w:val="001000000000" w:firstRow="0" w:lastRow="0" w:firstColumn="1" w:lastColumn="0" w:oddVBand="0" w:evenVBand="0" w:oddHBand="0" w:evenHBand="0" w:firstRowFirstColumn="0" w:firstRowLastColumn="0" w:lastRowFirstColumn="0" w:lastRowLastColumn="0"/>
                  <w:tcW w:w="1705" w:type="dxa"/>
                  <w:vAlign w:val="center"/>
                </w:tcPr>
                <w:p w:rsidR="001E6EE3" w:rsidRPr="001E6EE3" w:rsidRDefault="001E6EE3" w:rsidP="001E6EE3">
                  <w:pPr>
                    <w:bidi/>
                    <w:jc w:val="center"/>
                    <w:rPr>
                      <w:rFonts w:cs="Arial"/>
                    </w:rPr>
                  </w:pPr>
                  <w:r w:rsidRPr="001E6EE3">
                    <w:rPr>
                      <w:rFonts w:cs="Arial"/>
                    </w:rPr>
                    <w:t xml:space="preserve">= L </w:t>
                  </w:r>
                  <w:r w:rsidRPr="001E6EE3">
                    <w:rPr>
                      <w:rFonts w:cs="Arial"/>
                      <w:rtl/>
                    </w:rPr>
                    <w:t xml:space="preserve">نشاط اللوبي </w:t>
                  </w:r>
                  <w:r w:rsidRPr="001E6EE3">
                    <w:rPr>
                      <w:rFonts w:cs="Arial"/>
                    </w:rPr>
                    <w:t>Lobbying activity</w:t>
                  </w:r>
                </w:p>
              </w:tc>
              <w:tc>
                <w:tcPr>
                  <w:tcW w:w="8995" w:type="dxa"/>
                </w:tcPr>
                <w:p w:rsidR="001E6EE3" w:rsidRPr="001E6EE3" w:rsidRDefault="001E6EE3" w:rsidP="001E6EE3">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1E6EE3">
                    <w:rPr>
                      <w:rFonts w:cs="Arial"/>
                      <w:rtl/>
                    </w:rPr>
                    <w:t>استخدام تكنولوجيا المعلومات لتكوين تحالفات للتأثير على التشريعات المساندة أو إلغاء التشريعات غير المساندة لأعمال الشركة</w:t>
                  </w:r>
                </w:p>
              </w:tc>
            </w:tr>
            <w:tr w:rsidR="001E6EE3"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5" w:type="dxa"/>
                  <w:vAlign w:val="center"/>
                </w:tcPr>
                <w:p w:rsidR="001E6EE3" w:rsidRPr="001E6EE3" w:rsidRDefault="001E6EE3" w:rsidP="001E6EE3">
                  <w:pPr>
                    <w:bidi/>
                    <w:jc w:val="center"/>
                    <w:rPr>
                      <w:rFonts w:cs="Arial"/>
                    </w:rPr>
                  </w:pPr>
                  <w:r w:rsidRPr="001E6EE3">
                    <w:rPr>
                      <w:rFonts w:cs="Arial"/>
                    </w:rPr>
                    <w:t xml:space="preserve">= S </w:t>
                  </w:r>
                  <w:r w:rsidRPr="001E6EE3">
                    <w:rPr>
                      <w:rFonts w:cs="Arial"/>
                      <w:rtl/>
                    </w:rPr>
                    <w:t xml:space="preserve">المسئولية الاجتماعية </w:t>
                  </w:r>
                  <w:r w:rsidRPr="001E6EE3">
                    <w:rPr>
                      <w:rFonts w:cs="Arial"/>
                    </w:rPr>
                    <w:t>Social responsibility</w:t>
                  </w:r>
                </w:p>
              </w:tc>
              <w:tc>
                <w:tcPr>
                  <w:tcW w:w="8995" w:type="dxa"/>
                </w:tcPr>
                <w:p w:rsidR="001E6EE3" w:rsidRPr="001E6EE3" w:rsidRDefault="001E6EE3" w:rsidP="001E6EE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1E6EE3">
                    <w:rPr>
                      <w:rFonts w:cs="Arial"/>
                      <w:rtl/>
                    </w:rPr>
                    <w:t>وتعني بناء سمعة جيدة للشركة من حيث المسئولية الاجتماعية. مثل دعم المحتوى الرقمي ودعم جماعات تطوير البرامج مفتوحة المصدر</w:t>
                  </w:r>
                </w:p>
              </w:tc>
            </w:tr>
          </w:tbl>
          <w:p w:rsidR="001E6EE3" w:rsidRDefault="001E6EE3" w:rsidP="001E6EE3">
            <w:pPr>
              <w:bidi/>
              <w:jc w:val="lowKashida"/>
              <w:cnfStyle w:val="000000100000" w:firstRow="0" w:lastRow="0" w:firstColumn="0" w:lastColumn="0" w:oddVBand="0" w:evenVBand="0" w:oddHBand="1" w:evenHBand="0" w:firstRowFirstColumn="0" w:firstRowLastColumn="0" w:lastRowFirstColumn="0" w:lastRowLastColumn="0"/>
              <w:rPr>
                <w:rFonts w:cs="Arial"/>
                <w:rtl/>
              </w:rPr>
            </w:pPr>
          </w:p>
          <w:p w:rsidR="001E6EE3" w:rsidRDefault="001E6EE3" w:rsidP="001E6EE3">
            <w:pPr>
              <w:bidi/>
              <w:jc w:val="lowKashida"/>
              <w:cnfStyle w:val="000000100000" w:firstRow="0" w:lastRow="0" w:firstColumn="0" w:lastColumn="0" w:oddVBand="0" w:evenVBand="0" w:oddHBand="1" w:evenHBand="0" w:firstRowFirstColumn="0" w:firstRowLastColumn="0" w:lastRowFirstColumn="0" w:lastRowLastColumn="0"/>
              <w:rPr>
                <w:rFonts w:cs="Arial"/>
                <w:rtl/>
              </w:rPr>
            </w:pPr>
          </w:p>
          <w:p w:rsidR="001E6EE3" w:rsidRPr="00155F4C" w:rsidRDefault="001E6EE3" w:rsidP="001E6EE3">
            <w:pPr>
              <w:bidi/>
              <w:jc w:val="lowKashida"/>
              <w:cnfStyle w:val="000000100000" w:firstRow="0" w:lastRow="0" w:firstColumn="0" w:lastColumn="0" w:oddVBand="0" w:evenVBand="0" w:oddHBand="1" w:evenHBand="0" w:firstRowFirstColumn="0" w:firstRowLastColumn="0" w:lastRowFirstColumn="0" w:lastRowLastColumn="0"/>
              <w:rPr>
                <w:rFonts w:cs="Arial"/>
                <w:rtl/>
              </w:rPr>
            </w:pPr>
          </w:p>
        </w:tc>
      </w:tr>
    </w:tbl>
    <w:p w:rsidR="00171B5F" w:rsidRDefault="00171B5F" w:rsidP="001E6EE3">
      <w:pPr>
        <w:bidi/>
        <w:rPr>
          <w:rFonts w:cs="Arial"/>
          <w:rtl/>
        </w:rPr>
      </w:pPr>
    </w:p>
    <w:p w:rsidR="00171B5F" w:rsidRDefault="00171B5F">
      <w:pPr>
        <w:rPr>
          <w:rFonts w:cs="Arial"/>
          <w:rtl/>
        </w:rPr>
      </w:pPr>
      <w:r>
        <w:rPr>
          <w:rFonts w:cs="Arial"/>
          <w:rtl/>
        </w:rPr>
        <w:br w:type="page"/>
      </w:r>
    </w:p>
    <w:p w:rsidR="00171B5F" w:rsidRPr="00193D7B" w:rsidRDefault="001F02E1" w:rsidP="001F02E1">
      <w:pPr>
        <w:tabs>
          <w:tab w:val="left" w:pos="3710"/>
          <w:tab w:val="center" w:pos="5355"/>
        </w:tabs>
        <w:rPr>
          <w:b/>
          <w:bCs/>
          <w:color w:val="5B9BD5" w:themeColor="accent1"/>
          <w:rtl/>
        </w:rPr>
      </w:pPr>
      <w:r>
        <w:rPr>
          <w:b/>
          <w:bCs/>
          <w:color w:val="5B9BD5" w:themeColor="accent1"/>
          <w:rtl/>
        </w:rPr>
        <w:lastRenderedPageBreak/>
        <w:tab/>
      </w:r>
      <w:r>
        <w:rPr>
          <w:b/>
          <w:bCs/>
          <w:color w:val="5B9BD5" w:themeColor="accent1"/>
          <w:rtl/>
        </w:rPr>
        <w:tab/>
      </w:r>
      <w:r w:rsidR="00171B5F" w:rsidRPr="00193D7B">
        <w:rPr>
          <w:rFonts w:hint="cs"/>
          <w:b/>
          <w:bCs/>
          <w:color w:val="5B9BD5" w:themeColor="accent1"/>
          <w:rtl/>
        </w:rPr>
        <w:t xml:space="preserve">الوحدة </w:t>
      </w:r>
      <w:r w:rsidR="00171B5F">
        <w:rPr>
          <w:rFonts w:hint="cs"/>
          <w:b/>
          <w:bCs/>
          <w:color w:val="5B9BD5" w:themeColor="accent1"/>
          <w:rtl/>
        </w:rPr>
        <w:t>9</w:t>
      </w:r>
      <w:r w:rsidR="00171B5F" w:rsidRPr="00193D7B">
        <w:rPr>
          <w:rFonts w:hint="cs"/>
          <w:b/>
          <w:bCs/>
          <w:color w:val="5B9BD5" w:themeColor="accent1"/>
          <w:rtl/>
        </w:rPr>
        <w:t xml:space="preserve"> </w:t>
      </w:r>
      <w:r w:rsidR="00171B5F" w:rsidRPr="00171B5F">
        <w:rPr>
          <w:b/>
          <w:bCs/>
          <w:color w:val="5B9BD5" w:themeColor="accent1"/>
          <w:rtl/>
        </w:rPr>
        <w:t>الثقة في التجارة الإلكترونية</w:t>
      </w:r>
    </w:p>
    <w:p w:rsidR="007F50D8" w:rsidRPr="00171B5F" w:rsidRDefault="007F50D8" w:rsidP="001307B0">
      <w:pPr>
        <w:numPr>
          <w:ilvl w:val="0"/>
          <w:numId w:val="38"/>
        </w:numPr>
        <w:bidi/>
        <w:spacing w:after="0" w:line="240" w:lineRule="auto"/>
        <w:rPr>
          <w:rFonts w:cs="Arial"/>
        </w:rPr>
      </w:pPr>
      <w:r w:rsidRPr="00171B5F">
        <w:rPr>
          <w:rFonts w:cs="Arial"/>
          <w:rtl/>
        </w:rPr>
        <w:t xml:space="preserve">تعتبر الثقة واحدة من أهم ردود الأفعال للمستهلكين في بيئة </w:t>
      </w:r>
      <w:r w:rsidRPr="00171B5F">
        <w:rPr>
          <w:rFonts w:cs="Arial"/>
        </w:rPr>
        <w:t>B2C</w:t>
      </w:r>
      <w:r w:rsidRPr="00171B5F">
        <w:rPr>
          <w:rFonts w:cs="Arial"/>
          <w:rtl/>
        </w:rPr>
        <w:t xml:space="preserve"> المباشرة على الإنترنت</w:t>
      </w:r>
    </w:p>
    <w:p w:rsidR="007F50D8" w:rsidRPr="00171B5F" w:rsidRDefault="007F50D8" w:rsidP="001307B0">
      <w:pPr>
        <w:numPr>
          <w:ilvl w:val="0"/>
          <w:numId w:val="38"/>
        </w:numPr>
        <w:bidi/>
        <w:spacing w:after="0" w:line="240" w:lineRule="auto"/>
        <w:rPr>
          <w:rFonts w:cs="Arial"/>
        </w:rPr>
      </w:pPr>
      <w:r w:rsidRPr="00171B5F">
        <w:rPr>
          <w:rFonts w:cs="Arial"/>
          <w:rtl/>
        </w:rPr>
        <w:t xml:space="preserve">الفشل في الحصول على ثقة الزبائن يقلل معدل التحول </w:t>
      </w:r>
      <w:r w:rsidRPr="00171B5F">
        <w:rPr>
          <w:rFonts w:cs="Arial"/>
        </w:rPr>
        <w:t>conversion rate</w:t>
      </w:r>
    </w:p>
    <w:p w:rsidR="007F50D8" w:rsidRPr="00171B5F" w:rsidRDefault="007F50D8" w:rsidP="001307B0">
      <w:pPr>
        <w:numPr>
          <w:ilvl w:val="0"/>
          <w:numId w:val="38"/>
        </w:numPr>
        <w:bidi/>
        <w:spacing w:after="0" w:line="240" w:lineRule="auto"/>
        <w:rPr>
          <w:rFonts w:cs="Arial"/>
        </w:rPr>
      </w:pPr>
      <w:r w:rsidRPr="00171B5F">
        <w:rPr>
          <w:rFonts w:cs="Arial"/>
          <w:rtl/>
        </w:rPr>
        <w:t>الزبائن يريدون التأكد من أن الشركات تلتزم بما تقول</w:t>
      </w:r>
    </w:p>
    <w:p w:rsidR="007F50D8" w:rsidRPr="00171B5F" w:rsidRDefault="007F50D8" w:rsidP="001307B0">
      <w:pPr>
        <w:numPr>
          <w:ilvl w:val="0"/>
          <w:numId w:val="38"/>
        </w:numPr>
        <w:bidi/>
        <w:spacing w:after="0" w:line="240" w:lineRule="auto"/>
        <w:rPr>
          <w:rFonts w:cs="Arial"/>
        </w:rPr>
      </w:pPr>
      <w:r w:rsidRPr="00171B5F">
        <w:rPr>
          <w:rFonts w:cs="Arial"/>
          <w:rtl/>
        </w:rPr>
        <w:t>الزبائن تريد أن تتأكد من حماية خصوصياتهم ومعلوماتهم وأموالهم وهويتهم</w:t>
      </w:r>
    </w:p>
    <w:p w:rsidR="007F50D8" w:rsidRPr="00171B5F" w:rsidRDefault="007F50D8" w:rsidP="001307B0">
      <w:pPr>
        <w:numPr>
          <w:ilvl w:val="0"/>
          <w:numId w:val="38"/>
        </w:numPr>
        <w:bidi/>
        <w:spacing w:after="0" w:line="240" w:lineRule="auto"/>
        <w:rPr>
          <w:rFonts w:cs="Arial"/>
        </w:rPr>
      </w:pPr>
      <w:r w:rsidRPr="00171B5F">
        <w:rPr>
          <w:rFonts w:cs="Arial"/>
          <w:rtl/>
        </w:rPr>
        <w:t xml:space="preserve">الزبائن تريد أن تتأكد أن قوانين وأعراف التجارة التقليدية تنطبق على قوانين التجارة الإلكترونية </w:t>
      </w:r>
    </w:p>
    <w:p w:rsidR="007F50D8" w:rsidRPr="00171B5F" w:rsidRDefault="007F50D8" w:rsidP="001307B0">
      <w:pPr>
        <w:numPr>
          <w:ilvl w:val="1"/>
          <w:numId w:val="38"/>
        </w:numPr>
        <w:bidi/>
        <w:spacing w:after="0" w:line="240" w:lineRule="auto"/>
        <w:rPr>
          <w:rFonts w:cs="Arial"/>
        </w:rPr>
      </w:pPr>
      <w:r w:rsidRPr="00171B5F">
        <w:rPr>
          <w:rFonts w:cs="Arial"/>
          <w:rtl/>
        </w:rPr>
        <w:t xml:space="preserve">مثل معاقبة المخالفين وتقديم حوافز للملتزمين </w:t>
      </w:r>
    </w:p>
    <w:p w:rsidR="00171B5F" w:rsidRPr="00171B5F" w:rsidRDefault="00171B5F" w:rsidP="00171B5F">
      <w:pPr>
        <w:bidi/>
        <w:spacing w:after="0" w:line="240" w:lineRule="auto"/>
        <w:rPr>
          <w:rFonts w:cs="Arial"/>
        </w:rPr>
      </w:pPr>
      <w:r w:rsidRPr="00171B5F">
        <w:rPr>
          <w:rFonts w:cs="Arial"/>
          <w:b/>
          <w:bCs/>
          <w:rtl/>
        </w:rPr>
        <w:t>بعض الإحصائيات الحديثة:</w:t>
      </w:r>
    </w:p>
    <w:p w:rsidR="007F50D8" w:rsidRPr="00171B5F" w:rsidRDefault="007F50D8" w:rsidP="001307B0">
      <w:pPr>
        <w:numPr>
          <w:ilvl w:val="0"/>
          <w:numId w:val="39"/>
        </w:numPr>
        <w:bidi/>
        <w:spacing w:after="0" w:line="240" w:lineRule="auto"/>
        <w:rPr>
          <w:rFonts w:cs="Arial"/>
        </w:rPr>
      </w:pPr>
      <w:r w:rsidRPr="00171B5F">
        <w:rPr>
          <w:rFonts w:cs="Arial"/>
          <w:rtl/>
        </w:rPr>
        <w:t>80% من المستهلكين ذوي الرضى العالي على الإنترنت يتسوقون مرتين عادة في الشهر.</w:t>
      </w:r>
    </w:p>
    <w:p w:rsidR="007F50D8" w:rsidRPr="00171B5F" w:rsidRDefault="007F50D8" w:rsidP="001307B0">
      <w:pPr>
        <w:numPr>
          <w:ilvl w:val="0"/>
          <w:numId w:val="39"/>
        </w:numPr>
        <w:bidi/>
        <w:spacing w:after="0" w:line="240" w:lineRule="auto"/>
        <w:rPr>
          <w:rFonts w:cs="Arial"/>
        </w:rPr>
      </w:pPr>
      <w:r w:rsidRPr="00171B5F">
        <w:rPr>
          <w:rFonts w:cs="Arial"/>
          <w:rtl/>
        </w:rPr>
        <w:t>90% من المستهلكين يوصون غيرهم من الزبائن بتجار التجزئة الإلكترونيين.</w:t>
      </w:r>
    </w:p>
    <w:p w:rsidR="007F50D8" w:rsidRPr="00171B5F" w:rsidRDefault="007F50D8" w:rsidP="001307B0">
      <w:pPr>
        <w:numPr>
          <w:ilvl w:val="0"/>
          <w:numId w:val="39"/>
        </w:numPr>
        <w:bidi/>
        <w:spacing w:after="0" w:line="240" w:lineRule="auto"/>
        <w:rPr>
          <w:rFonts w:cs="Arial"/>
        </w:rPr>
      </w:pPr>
      <w:r w:rsidRPr="00171B5F">
        <w:rPr>
          <w:rFonts w:cs="Arial"/>
          <w:rtl/>
        </w:rPr>
        <w:t>87% من الزبائن غير الراضيين يتركون تجار التجزئة المباشرون من دون أي شكوى.</w:t>
      </w:r>
    </w:p>
    <w:tbl>
      <w:tblPr>
        <w:tblStyle w:val="GridTable4-Accent1"/>
        <w:bidiVisual/>
        <w:tblW w:w="0" w:type="auto"/>
        <w:tblLook w:val="04A0" w:firstRow="1" w:lastRow="0" w:firstColumn="1" w:lastColumn="0" w:noHBand="0" w:noVBand="1"/>
      </w:tblPr>
      <w:tblGrid>
        <w:gridCol w:w="5350"/>
        <w:gridCol w:w="5350"/>
      </w:tblGrid>
      <w:tr w:rsidR="00A82F31" w:rsidTr="00A82F3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A82F31" w:rsidRDefault="00A82F31" w:rsidP="00A82F31">
            <w:pPr>
              <w:bidi/>
              <w:jc w:val="center"/>
              <w:rPr>
                <w:rFonts w:cs="Arial"/>
                <w:rtl/>
              </w:rPr>
            </w:pPr>
            <w:r w:rsidRPr="00A82F31">
              <w:rPr>
                <w:rFonts w:cs="Arial"/>
                <w:rtl/>
              </w:rPr>
              <w:t>مزايا وعيوب الشراء من الانترنت</w:t>
            </w:r>
          </w:p>
        </w:tc>
      </w:tr>
      <w:tr w:rsidR="00A82F31" w:rsidTr="00A82F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0" w:type="dxa"/>
          </w:tcPr>
          <w:p w:rsidR="00A82F31" w:rsidRDefault="00A82F31" w:rsidP="00A82F31">
            <w:pPr>
              <w:bidi/>
              <w:jc w:val="center"/>
              <w:rPr>
                <w:rFonts w:cs="Arial"/>
                <w:rtl/>
              </w:rPr>
            </w:pPr>
            <w:r w:rsidRPr="00A82F31">
              <w:rPr>
                <w:rFonts w:cs="Arial"/>
                <w:rtl/>
              </w:rPr>
              <w:t>المزايا</w:t>
            </w:r>
          </w:p>
        </w:tc>
        <w:tc>
          <w:tcPr>
            <w:tcW w:w="5350" w:type="dxa"/>
          </w:tcPr>
          <w:p w:rsidR="00A82F31" w:rsidRDefault="00A82F31" w:rsidP="00A82F3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A82F31">
              <w:rPr>
                <w:rFonts w:cs="Arial"/>
                <w:b/>
                <w:bCs/>
                <w:rtl/>
              </w:rPr>
              <w:t>العيوب</w:t>
            </w:r>
          </w:p>
        </w:tc>
      </w:tr>
      <w:tr w:rsidR="00A82F31" w:rsidTr="00A82F31">
        <w:tc>
          <w:tcPr>
            <w:cnfStyle w:val="001000000000" w:firstRow="0" w:lastRow="0" w:firstColumn="1" w:lastColumn="0" w:oddVBand="0" w:evenVBand="0" w:oddHBand="0" w:evenHBand="0" w:firstRowFirstColumn="0" w:firstRowLastColumn="0" w:lastRowFirstColumn="0" w:lastRowLastColumn="0"/>
            <w:tcW w:w="5350" w:type="dxa"/>
          </w:tcPr>
          <w:p w:rsidR="00A82F31" w:rsidRPr="00A82F31" w:rsidRDefault="007F50D8" w:rsidP="00A82F31">
            <w:pPr>
              <w:bidi/>
              <w:jc w:val="center"/>
              <w:rPr>
                <w:rFonts w:cs="Arial"/>
                <w:rtl/>
              </w:rPr>
            </w:pPr>
            <w:r w:rsidRPr="00A82F31">
              <w:rPr>
                <w:rFonts w:cs="Arial"/>
                <w:rtl/>
              </w:rPr>
              <w:t>مريح، وأسعار منافسة، أذواق عالمية</w:t>
            </w:r>
          </w:p>
        </w:tc>
        <w:tc>
          <w:tcPr>
            <w:tcW w:w="5350" w:type="dxa"/>
          </w:tcPr>
          <w:p w:rsidR="007F50D8" w:rsidRPr="00A82F31" w:rsidRDefault="007F50D8" w:rsidP="001307B0">
            <w:pPr>
              <w:numPr>
                <w:ilvl w:val="1"/>
                <w:numId w:val="40"/>
              </w:numPr>
              <w:bidi/>
              <w:cnfStyle w:val="000000000000" w:firstRow="0" w:lastRow="0" w:firstColumn="0" w:lastColumn="0" w:oddVBand="0" w:evenVBand="0" w:oddHBand="0" w:evenHBand="0" w:firstRowFirstColumn="0" w:firstRowLastColumn="0" w:lastRowFirstColumn="0" w:lastRowLastColumn="0"/>
              <w:rPr>
                <w:rFonts w:cs="Arial"/>
              </w:rPr>
            </w:pPr>
            <w:r w:rsidRPr="00A82F31">
              <w:rPr>
                <w:rFonts w:cs="Arial"/>
                <w:rtl/>
              </w:rPr>
              <w:t>الخوف من سرقة الهوية</w:t>
            </w:r>
          </w:p>
          <w:p w:rsidR="007F50D8" w:rsidRPr="00A82F31" w:rsidRDefault="007F50D8" w:rsidP="001307B0">
            <w:pPr>
              <w:numPr>
                <w:ilvl w:val="1"/>
                <w:numId w:val="40"/>
              </w:numPr>
              <w:bidi/>
              <w:cnfStyle w:val="000000000000" w:firstRow="0" w:lastRow="0" w:firstColumn="0" w:lastColumn="0" w:oddVBand="0" w:evenVBand="0" w:oddHBand="0" w:evenHBand="0" w:firstRowFirstColumn="0" w:firstRowLastColumn="0" w:lastRowFirstColumn="0" w:lastRowLastColumn="0"/>
              <w:rPr>
                <w:rFonts w:cs="Arial"/>
              </w:rPr>
            </w:pPr>
            <w:r w:rsidRPr="00A82F31">
              <w:rPr>
                <w:rFonts w:cs="Arial"/>
                <w:rtl/>
              </w:rPr>
              <w:t>الرغبة في رؤية المنتج وفحصه</w:t>
            </w:r>
          </w:p>
          <w:p w:rsidR="007F50D8" w:rsidRPr="00A82F31" w:rsidRDefault="007F50D8" w:rsidP="001307B0">
            <w:pPr>
              <w:numPr>
                <w:ilvl w:val="1"/>
                <w:numId w:val="40"/>
              </w:numPr>
              <w:bidi/>
              <w:cnfStyle w:val="000000000000" w:firstRow="0" w:lastRow="0" w:firstColumn="0" w:lastColumn="0" w:oddVBand="0" w:evenVBand="0" w:oddHBand="0" w:evenHBand="0" w:firstRowFirstColumn="0" w:firstRowLastColumn="0" w:lastRowFirstColumn="0" w:lastRowLastColumn="0"/>
              <w:rPr>
                <w:rFonts w:cs="Arial"/>
              </w:rPr>
            </w:pPr>
            <w:r w:rsidRPr="00A82F31">
              <w:rPr>
                <w:rFonts w:cs="Arial"/>
                <w:rtl/>
              </w:rPr>
              <w:t>الخوف على سرقة بيانات بطاقة الصراف</w:t>
            </w:r>
          </w:p>
          <w:p w:rsidR="007F50D8" w:rsidRPr="00A82F31" w:rsidRDefault="007F50D8" w:rsidP="001307B0">
            <w:pPr>
              <w:numPr>
                <w:ilvl w:val="1"/>
                <w:numId w:val="40"/>
              </w:numPr>
              <w:bidi/>
              <w:cnfStyle w:val="000000000000" w:firstRow="0" w:lastRow="0" w:firstColumn="0" w:lastColumn="0" w:oddVBand="0" w:evenVBand="0" w:oddHBand="0" w:evenHBand="0" w:firstRowFirstColumn="0" w:firstRowLastColumn="0" w:lastRowFirstColumn="0" w:lastRowLastColumn="0"/>
              <w:rPr>
                <w:rFonts w:cs="Arial"/>
              </w:rPr>
            </w:pPr>
            <w:r w:rsidRPr="00A82F31">
              <w:rPr>
                <w:rFonts w:cs="Arial"/>
                <w:rtl/>
              </w:rPr>
              <w:t xml:space="preserve">الخوف من وبرامج التجسس وسرقة المعلومات </w:t>
            </w:r>
          </w:p>
          <w:p w:rsidR="00A82F31" w:rsidRPr="00A82F31" w:rsidRDefault="007F50D8" w:rsidP="001307B0">
            <w:pPr>
              <w:numPr>
                <w:ilvl w:val="1"/>
                <w:numId w:val="40"/>
              </w:numPr>
              <w:bidi/>
              <w:cnfStyle w:val="000000000000" w:firstRow="0" w:lastRow="0" w:firstColumn="0" w:lastColumn="0" w:oddVBand="0" w:evenVBand="0" w:oddHBand="0" w:evenHBand="0" w:firstRowFirstColumn="0" w:firstRowLastColumn="0" w:lastRowFirstColumn="0" w:lastRowLastColumn="0"/>
              <w:rPr>
                <w:rFonts w:cs="Arial"/>
                <w:rtl/>
              </w:rPr>
            </w:pPr>
            <w:r w:rsidRPr="00A82F31">
              <w:rPr>
                <w:rFonts w:cs="Arial"/>
                <w:rtl/>
              </w:rPr>
              <w:t xml:space="preserve">الخوف من بيع المعلومات الشخصية </w:t>
            </w:r>
          </w:p>
        </w:tc>
      </w:tr>
    </w:tbl>
    <w:p w:rsidR="001E6EE3" w:rsidRDefault="001E6EE3" w:rsidP="001E6EE3">
      <w:pPr>
        <w:bidi/>
        <w:spacing w:after="0" w:line="240" w:lineRule="auto"/>
        <w:rPr>
          <w:rFonts w:cs="Arial"/>
          <w:rtl/>
        </w:rPr>
      </w:pPr>
    </w:p>
    <w:tbl>
      <w:tblPr>
        <w:tblStyle w:val="GridTable5Dark-Accent1"/>
        <w:bidiVisual/>
        <w:tblW w:w="0" w:type="auto"/>
        <w:tblLook w:val="04A0" w:firstRow="1" w:lastRow="0" w:firstColumn="1" w:lastColumn="0" w:noHBand="0" w:noVBand="1"/>
      </w:tblPr>
      <w:tblGrid>
        <w:gridCol w:w="3505"/>
        <w:gridCol w:w="7195"/>
      </w:tblGrid>
      <w:tr w:rsidR="00A82F31"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A82F31" w:rsidRDefault="00A82F31" w:rsidP="00A82F31">
            <w:pPr>
              <w:bidi/>
              <w:jc w:val="center"/>
              <w:rPr>
                <w:rFonts w:cs="Arial"/>
                <w:rtl/>
              </w:rPr>
            </w:pPr>
            <w:r w:rsidRPr="00A82F31">
              <w:rPr>
                <w:rFonts w:cs="Arial"/>
                <w:rtl/>
              </w:rPr>
              <w:t>المخاطر التي تتعرض لها التجارة الإلكترونية</w:t>
            </w:r>
          </w:p>
        </w:tc>
      </w:tr>
      <w:tr w:rsidR="00A82F31" w:rsidTr="000A1B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5" w:type="dxa"/>
            <w:vAlign w:val="center"/>
          </w:tcPr>
          <w:p w:rsidR="00A82F31" w:rsidRDefault="00A82F31" w:rsidP="00A82F31">
            <w:pPr>
              <w:bidi/>
              <w:jc w:val="center"/>
              <w:rPr>
                <w:rFonts w:cs="Arial"/>
                <w:rtl/>
              </w:rPr>
            </w:pPr>
            <w:r w:rsidRPr="00A82F31">
              <w:rPr>
                <w:rFonts w:cs="Arial"/>
                <w:rtl/>
              </w:rPr>
              <w:t xml:space="preserve">الهندسة الاجتماعية: </w:t>
            </w:r>
            <w:r w:rsidRPr="00A82F31">
              <w:rPr>
                <w:rFonts w:cs="Arial"/>
              </w:rPr>
              <w:t>Social Engineering</w:t>
            </w:r>
          </w:p>
        </w:tc>
        <w:tc>
          <w:tcPr>
            <w:tcW w:w="7195" w:type="dxa"/>
          </w:tcPr>
          <w:p w:rsidR="00A82F31" w:rsidRPr="00343B01" w:rsidRDefault="00A82F31" w:rsidP="00A82F31">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A82F31">
              <w:rPr>
                <w:rFonts w:cs="Arial"/>
                <w:rtl/>
              </w:rPr>
              <w:t>أن يتصل بك شخص يدعى أنه موظف لبنك أو شركة ما للحصول لي معلومات سرية مثل كلمة المرور ورقم الحساب</w:t>
            </w:r>
          </w:p>
        </w:tc>
      </w:tr>
      <w:tr w:rsidR="00A82F31" w:rsidTr="000A1B35">
        <w:tc>
          <w:tcPr>
            <w:cnfStyle w:val="001000000000" w:firstRow="0" w:lastRow="0" w:firstColumn="1" w:lastColumn="0" w:oddVBand="0" w:evenVBand="0" w:oddHBand="0" w:evenHBand="0" w:firstRowFirstColumn="0" w:firstRowLastColumn="0" w:lastRowFirstColumn="0" w:lastRowLastColumn="0"/>
            <w:tcW w:w="3505" w:type="dxa"/>
            <w:vAlign w:val="center"/>
          </w:tcPr>
          <w:p w:rsidR="00A82F31" w:rsidRDefault="00A82F31" w:rsidP="00A82F31">
            <w:pPr>
              <w:bidi/>
              <w:jc w:val="center"/>
              <w:rPr>
                <w:rFonts w:cs="Arial"/>
                <w:rtl/>
              </w:rPr>
            </w:pPr>
            <w:r w:rsidRPr="00A82F31">
              <w:rPr>
                <w:rFonts w:cs="Arial"/>
                <w:rtl/>
              </w:rPr>
              <w:t xml:space="preserve">الاصطياد الإلكتروني </w:t>
            </w:r>
            <w:r w:rsidRPr="00A82F31">
              <w:rPr>
                <w:rFonts w:cs="Arial"/>
              </w:rPr>
              <w:t>Phishing</w:t>
            </w:r>
          </w:p>
        </w:tc>
        <w:tc>
          <w:tcPr>
            <w:tcW w:w="7195" w:type="dxa"/>
          </w:tcPr>
          <w:p w:rsidR="00A82F31" w:rsidRPr="00A82F31" w:rsidRDefault="00A82F31" w:rsidP="00A82F31">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A82F31">
              <w:rPr>
                <w:rFonts w:cs="Arial"/>
                <w:rtl/>
              </w:rPr>
              <w:t>انتحال شخصية ما للحصول على معلومات حساسة مثل كلمة المرور ورقم الحساب</w:t>
            </w:r>
          </w:p>
        </w:tc>
      </w:tr>
      <w:tr w:rsidR="00A82F31" w:rsidTr="000A1B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5" w:type="dxa"/>
            <w:vAlign w:val="center"/>
          </w:tcPr>
          <w:p w:rsidR="00A82F31" w:rsidRPr="00155F4C" w:rsidRDefault="000A1B35" w:rsidP="000A1B35">
            <w:pPr>
              <w:bidi/>
              <w:jc w:val="center"/>
              <w:rPr>
                <w:rFonts w:cs="Arial"/>
                <w:rtl/>
              </w:rPr>
            </w:pPr>
            <w:r w:rsidRPr="000A1B35">
              <w:rPr>
                <w:rFonts w:cs="Arial"/>
                <w:rtl/>
              </w:rPr>
              <w:t xml:space="preserve">هجوم رجل-في-الوسط </w:t>
            </w:r>
            <w:r w:rsidRPr="000A1B35">
              <w:rPr>
                <w:rFonts w:cs="Arial"/>
              </w:rPr>
              <w:t>man in the middle attack</w:t>
            </w:r>
            <w:r w:rsidRPr="000A1B35">
              <w:rPr>
                <w:rFonts w:cs="Arial"/>
                <w:rtl/>
              </w:rPr>
              <w:t xml:space="preserve"> </w:t>
            </w:r>
          </w:p>
        </w:tc>
        <w:tc>
          <w:tcPr>
            <w:tcW w:w="7195" w:type="dxa"/>
          </w:tcPr>
          <w:p w:rsidR="00A82F31" w:rsidRPr="00155F4C" w:rsidRDefault="00A82F31" w:rsidP="007F50D8">
            <w:pPr>
              <w:bidi/>
              <w:jc w:val="lowKashida"/>
              <w:cnfStyle w:val="000000100000" w:firstRow="0" w:lastRow="0" w:firstColumn="0" w:lastColumn="0" w:oddVBand="0" w:evenVBand="0" w:oddHBand="1" w:evenHBand="0" w:firstRowFirstColumn="0" w:firstRowLastColumn="0" w:lastRowFirstColumn="0" w:lastRowLastColumn="0"/>
              <w:rPr>
                <w:rFonts w:cs="Arial"/>
                <w:rtl/>
              </w:rPr>
            </w:pPr>
          </w:p>
        </w:tc>
      </w:tr>
      <w:tr w:rsidR="00A82F31" w:rsidTr="000A1B35">
        <w:tc>
          <w:tcPr>
            <w:cnfStyle w:val="001000000000" w:firstRow="0" w:lastRow="0" w:firstColumn="1" w:lastColumn="0" w:oddVBand="0" w:evenVBand="0" w:oddHBand="0" w:evenHBand="0" w:firstRowFirstColumn="0" w:firstRowLastColumn="0" w:lastRowFirstColumn="0" w:lastRowLastColumn="0"/>
            <w:tcW w:w="3505" w:type="dxa"/>
            <w:vAlign w:val="center"/>
          </w:tcPr>
          <w:p w:rsidR="00A82F31" w:rsidRPr="00155F4C" w:rsidRDefault="000A1B35" w:rsidP="000A1B35">
            <w:pPr>
              <w:bidi/>
              <w:jc w:val="center"/>
              <w:rPr>
                <w:rFonts w:cs="Arial"/>
                <w:rtl/>
              </w:rPr>
            </w:pPr>
            <w:r w:rsidRPr="000A1B35">
              <w:rPr>
                <w:rFonts w:cs="Arial"/>
                <w:rtl/>
              </w:rPr>
              <w:t xml:space="preserve">هجوم إعادة الإرسال </w:t>
            </w:r>
            <w:r w:rsidRPr="000A1B35">
              <w:rPr>
                <w:rFonts w:cs="Arial"/>
              </w:rPr>
              <w:t>Replay Attack</w:t>
            </w:r>
          </w:p>
        </w:tc>
        <w:tc>
          <w:tcPr>
            <w:tcW w:w="7195" w:type="dxa"/>
          </w:tcPr>
          <w:p w:rsidR="00A82F31" w:rsidRPr="00343B01" w:rsidRDefault="000A1B35" w:rsidP="000A1B35">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0A1B35">
              <w:rPr>
                <w:rFonts w:cs="Arial"/>
                <w:rtl/>
              </w:rPr>
              <w:t>تأخير إرسال معلومات مفيدة أو إعادة إرسالها بعد تغييرها</w:t>
            </w:r>
          </w:p>
        </w:tc>
      </w:tr>
      <w:tr w:rsidR="00A82F31" w:rsidTr="000A1B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5" w:type="dxa"/>
            <w:vAlign w:val="center"/>
          </w:tcPr>
          <w:p w:rsidR="00A82F31" w:rsidRPr="00343B01" w:rsidRDefault="005E233F" w:rsidP="005E233F">
            <w:pPr>
              <w:bidi/>
              <w:jc w:val="center"/>
              <w:rPr>
                <w:rFonts w:cs="Arial"/>
                <w:rtl/>
              </w:rPr>
            </w:pPr>
            <w:r w:rsidRPr="005E233F">
              <w:rPr>
                <w:rFonts w:cs="Arial"/>
                <w:rtl/>
              </w:rPr>
              <w:t>سرقة بيانات وسائل الدفع المالي</w:t>
            </w:r>
          </w:p>
        </w:tc>
        <w:tc>
          <w:tcPr>
            <w:tcW w:w="7195" w:type="dxa"/>
          </w:tcPr>
          <w:p w:rsidR="00A82F31" w:rsidRPr="00343B01" w:rsidRDefault="00A82F31" w:rsidP="007F50D8">
            <w:pPr>
              <w:bidi/>
              <w:jc w:val="lowKashida"/>
              <w:cnfStyle w:val="000000100000" w:firstRow="0" w:lastRow="0" w:firstColumn="0" w:lastColumn="0" w:oddVBand="0" w:evenVBand="0" w:oddHBand="1" w:evenHBand="0" w:firstRowFirstColumn="0" w:firstRowLastColumn="0" w:lastRowFirstColumn="0" w:lastRowLastColumn="0"/>
              <w:rPr>
                <w:rFonts w:cs="Arial"/>
                <w:rtl/>
              </w:rPr>
            </w:pPr>
          </w:p>
        </w:tc>
      </w:tr>
      <w:tr w:rsidR="00A82F31" w:rsidTr="000A1B35">
        <w:tc>
          <w:tcPr>
            <w:cnfStyle w:val="001000000000" w:firstRow="0" w:lastRow="0" w:firstColumn="1" w:lastColumn="0" w:oddVBand="0" w:evenVBand="0" w:oddHBand="0" w:evenHBand="0" w:firstRowFirstColumn="0" w:firstRowLastColumn="0" w:lastRowFirstColumn="0" w:lastRowLastColumn="0"/>
            <w:tcW w:w="3505" w:type="dxa"/>
            <w:vAlign w:val="center"/>
          </w:tcPr>
          <w:p w:rsidR="00A82F31" w:rsidRPr="00176403" w:rsidRDefault="005E233F" w:rsidP="005E233F">
            <w:pPr>
              <w:bidi/>
              <w:jc w:val="center"/>
              <w:rPr>
                <w:rFonts w:cs="Arial"/>
                <w:rtl/>
              </w:rPr>
            </w:pPr>
            <w:r w:rsidRPr="005E233F">
              <w:rPr>
                <w:rFonts w:cs="Arial"/>
                <w:rtl/>
              </w:rPr>
              <w:t>البرامج الخبيثة وبرامج الدعاية والاعلانات غير المرغوب فيها</w:t>
            </w:r>
          </w:p>
        </w:tc>
        <w:tc>
          <w:tcPr>
            <w:tcW w:w="7195" w:type="dxa"/>
          </w:tcPr>
          <w:p w:rsidR="00A82F31" w:rsidRPr="00176403" w:rsidRDefault="00A82F31" w:rsidP="007F50D8">
            <w:pPr>
              <w:bidi/>
              <w:jc w:val="lowKashida"/>
              <w:cnfStyle w:val="000000000000" w:firstRow="0" w:lastRow="0" w:firstColumn="0" w:lastColumn="0" w:oddVBand="0" w:evenVBand="0" w:oddHBand="0" w:evenHBand="0" w:firstRowFirstColumn="0" w:firstRowLastColumn="0" w:lastRowFirstColumn="0" w:lastRowLastColumn="0"/>
              <w:rPr>
                <w:rFonts w:cs="Arial"/>
                <w:rtl/>
              </w:rPr>
            </w:pPr>
          </w:p>
        </w:tc>
      </w:tr>
      <w:tr w:rsidR="00A82F31" w:rsidTr="000A1B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5" w:type="dxa"/>
            <w:vAlign w:val="center"/>
          </w:tcPr>
          <w:p w:rsidR="00A82F31" w:rsidRPr="00176403" w:rsidRDefault="005E233F" w:rsidP="005E233F">
            <w:pPr>
              <w:bidi/>
              <w:jc w:val="center"/>
              <w:rPr>
                <w:rFonts w:cs="Arial"/>
                <w:rtl/>
                <w:lang w:bidi="ar-EG"/>
              </w:rPr>
            </w:pPr>
            <w:r w:rsidRPr="005E233F">
              <w:rPr>
                <w:rFonts w:cs="Arial"/>
                <w:rtl/>
              </w:rPr>
              <w:t xml:space="preserve">هجمات رفض تقديم الخدمة </w:t>
            </w:r>
            <w:r w:rsidRPr="005E233F">
              <w:rPr>
                <w:rFonts w:cs="Arial"/>
                <w:lang w:bidi="ar-EG"/>
              </w:rPr>
              <w:t>DDoS</w:t>
            </w:r>
          </w:p>
        </w:tc>
        <w:tc>
          <w:tcPr>
            <w:tcW w:w="7195" w:type="dxa"/>
          </w:tcPr>
          <w:p w:rsidR="00A82F31" w:rsidRPr="00176403" w:rsidRDefault="00A82F31" w:rsidP="007F50D8">
            <w:pPr>
              <w:bidi/>
              <w:jc w:val="lowKashida"/>
              <w:cnfStyle w:val="000000100000" w:firstRow="0" w:lastRow="0" w:firstColumn="0" w:lastColumn="0" w:oddVBand="0" w:evenVBand="0" w:oddHBand="1" w:evenHBand="0" w:firstRowFirstColumn="0" w:firstRowLastColumn="0" w:lastRowFirstColumn="0" w:lastRowLastColumn="0"/>
              <w:rPr>
                <w:rFonts w:cs="Arial"/>
                <w:rtl/>
              </w:rPr>
            </w:pPr>
          </w:p>
        </w:tc>
      </w:tr>
    </w:tbl>
    <w:p w:rsidR="00A82F31" w:rsidRDefault="00A82F31" w:rsidP="00A82F31">
      <w:pPr>
        <w:bidi/>
        <w:spacing w:after="0" w:line="240" w:lineRule="auto"/>
        <w:rPr>
          <w:rFonts w:cs="Arial"/>
          <w:rtl/>
        </w:rPr>
      </w:pPr>
    </w:p>
    <w:tbl>
      <w:tblPr>
        <w:tblStyle w:val="GridTable5Dark-Accent1"/>
        <w:bidiVisual/>
        <w:tblW w:w="0" w:type="auto"/>
        <w:tblLook w:val="04A0" w:firstRow="1" w:lastRow="0" w:firstColumn="1" w:lastColumn="0" w:noHBand="0" w:noVBand="1"/>
      </w:tblPr>
      <w:tblGrid>
        <w:gridCol w:w="3505"/>
        <w:gridCol w:w="7195"/>
      </w:tblGrid>
      <w:tr w:rsidR="000D7015"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0D7015" w:rsidRDefault="000D7015" w:rsidP="000D7015">
            <w:pPr>
              <w:bidi/>
              <w:jc w:val="center"/>
              <w:rPr>
                <w:rFonts w:cs="Arial"/>
                <w:rtl/>
              </w:rPr>
            </w:pPr>
            <w:r w:rsidRPr="000D7015">
              <w:rPr>
                <w:rFonts w:cs="Arial"/>
                <w:rtl/>
              </w:rPr>
              <w:t>عناصر أمن المعلومات</w:t>
            </w:r>
          </w:p>
        </w:tc>
      </w:tr>
      <w:tr w:rsidR="000D7015"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5" w:type="dxa"/>
            <w:vAlign w:val="center"/>
          </w:tcPr>
          <w:p w:rsidR="000D7015" w:rsidRDefault="000D7015" w:rsidP="000D7015">
            <w:pPr>
              <w:bidi/>
              <w:jc w:val="center"/>
              <w:rPr>
                <w:rFonts w:cs="Arial"/>
                <w:rtl/>
              </w:rPr>
            </w:pPr>
            <w:r w:rsidRPr="000D7015">
              <w:rPr>
                <w:rFonts w:cs="Arial"/>
                <w:rtl/>
              </w:rPr>
              <w:t>سرية المعلومات</w:t>
            </w:r>
            <w:r>
              <w:rPr>
                <w:rFonts w:cs="Arial" w:hint="cs"/>
                <w:rtl/>
              </w:rPr>
              <w:t xml:space="preserve"> </w:t>
            </w:r>
            <w:r w:rsidRPr="000D7015">
              <w:rPr>
                <w:rFonts w:cs="Arial"/>
              </w:rPr>
              <w:t>Data Confidentially</w:t>
            </w:r>
          </w:p>
        </w:tc>
        <w:tc>
          <w:tcPr>
            <w:tcW w:w="7195" w:type="dxa"/>
          </w:tcPr>
          <w:p w:rsidR="000D7015" w:rsidRPr="00343B01" w:rsidRDefault="000D7015" w:rsidP="000D7015">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0D7015">
              <w:rPr>
                <w:rFonts w:cs="Arial"/>
                <w:rtl/>
              </w:rPr>
              <w:t>حماية سرية المعلومات من الكشف عنها مثل: حماية المعلومات الشخصية، المعلومات المالية، المعاملات البنكية</w:t>
            </w:r>
          </w:p>
        </w:tc>
      </w:tr>
      <w:tr w:rsidR="000D7015" w:rsidTr="007F50D8">
        <w:tc>
          <w:tcPr>
            <w:cnfStyle w:val="001000000000" w:firstRow="0" w:lastRow="0" w:firstColumn="1" w:lastColumn="0" w:oddVBand="0" w:evenVBand="0" w:oddHBand="0" w:evenHBand="0" w:firstRowFirstColumn="0" w:firstRowLastColumn="0" w:lastRowFirstColumn="0" w:lastRowLastColumn="0"/>
            <w:tcW w:w="3505" w:type="dxa"/>
            <w:vAlign w:val="center"/>
          </w:tcPr>
          <w:p w:rsidR="000D7015" w:rsidRDefault="000D7015" w:rsidP="000D7015">
            <w:pPr>
              <w:bidi/>
              <w:jc w:val="center"/>
              <w:rPr>
                <w:rFonts w:cs="Arial"/>
                <w:rtl/>
              </w:rPr>
            </w:pPr>
            <w:r w:rsidRPr="000D7015">
              <w:rPr>
                <w:rFonts w:cs="Arial"/>
                <w:rtl/>
              </w:rPr>
              <w:t>سلامة المعلومات</w:t>
            </w:r>
            <w:r>
              <w:rPr>
                <w:rFonts w:cs="Arial" w:hint="cs"/>
                <w:rtl/>
              </w:rPr>
              <w:t xml:space="preserve"> </w:t>
            </w:r>
            <w:r w:rsidRPr="000D7015">
              <w:rPr>
                <w:rFonts w:cs="Arial"/>
              </w:rPr>
              <w:t>Data Integrity</w:t>
            </w:r>
          </w:p>
        </w:tc>
        <w:tc>
          <w:tcPr>
            <w:tcW w:w="7195" w:type="dxa"/>
          </w:tcPr>
          <w:p w:rsidR="000D7015" w:rsidRPr="00A82F31" w:rsidRDefault="000D7015" w:rsidP="000D7015">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0D7015">
              <w:rPr>
                <w:rFonts w:cs="Arial"/>
                <w:rtl/>
              </w:rPr>
              <w:t>وهى عبارة عن حماية المعلومات من تغييرها أو تخريبها مثل: تغيير رواتب موظفين في القطاع، تغيير أسماء الاشخاص او بياناتهم الشخصية</w:t>
            </w:r>
          </w:p>
        </w:tc>
      </w:tr>
      <w:tr w:rsidR="000D7015"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05" w:type="dxa"/>
            <w:vAlign w:val="center"/>
          </w:tcPr>
          <w:p w:rsidR="000D7015" w:rsidRPr="00155F4C" w:rsidRDefault="000D7015" w:rsidP="000D7015">
            <w:pPr>
              <w:bidi/>
              <w:jc w:val="center"/>
              <w:rPr>
                <w:rFonts w:cs="Arial"/>
                <w:rtl/>
              </w:rPr>
            </w:pPr>
            <w:r w:rsidRPr="000D7015">
              <w:rPr>
                <w:rFonts w:cs="Arial"/>
                <w:rtl/>
              </w:rPr>
              <w:t>ضمان الوصول</w:t>
            </w:r>
            <w:r>
              <w:rPr>
                <w:rFonts w:cs="Arial" w:hint="cs"/>
                <w:rtl/>
              </w:rPr>
              <w:t xml:space="preserve"> </w:t>
            </w:r>
            <w:r w:rsidRPr="000D7015">
              <w:rPr>
                <w:rFonts w:cs="Arial"/>
              </w:rPr>
              <w:t>Availability</w:t>
            </w:r>
          </w:p>
        </w:tc>
        <w:tc>
          <w:tcPr>
            <w:tcW w:w="7195" w:type="dxa"/>
          </w:tcPr>
          <w:p w:rsidR="000D7015" w:rsidRPr="00155F4C" w:rsidRDefault="000D7015" w:rsidP="000D7015">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0D7015">
              <w:rPr>
                <w:rFonts w:cs="Arial"/>
                <w:rtl/>
              </w:rPr>
              <w:t>التأكد من قدرة المستخدمين الشرعيين من الدخول على النظام وعدم وصول أي مخترق أو حدوث أي هجوم خارجي لهذه المعلومات وإتباع سبل الوقاية اللازمة</w:t>
            </w:r>
          </w:p>
        </w:tc>
      </w:tr>
    </w:tbl>
    <w:p w:rsidR="000D7015" w:rsidRDefault="000D7015" w:rsidP="000D7015">
      <w:pPr>
        <w:bidi/>
        <w:spacing w:after="0" w:line="240" w:lineRule="auto"/>
        <w:rPr>
          <w:rFonts w:cs="Arial"/>
          <w:rtl/>
        </w:rPr>
      </w:pPr>
    </w:p>
    <w:tbl>
      <w:tblPr>
        <w:tblStyle w:val="GridTable5Dark-Accent1"/>
        <w:bidiVisual/>
        <w:tblW w:w="0" w:type="auto"/>
        <w:tblLook w:val="04A0" w:firstRow="1" w:lastRow="0" w:firstColumn="1" w:lastColumn="0" w:noHBand="0" w:noVBand="1"/>
      </w:tblPr>
      <w:tblGrid>
        <w:gridCol w:w="1525"/>
        <w:gridCol w:w="9175"/>
      </w:tblGrid>
      <w:tr w:rsidR="000D7015"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0D7015" w:rsidRDefault="000D7015" w:rsidP="000D7015">
            <w:pPr>
              <w:bidi/>
              <w:jc w:val="center"/>
              <w:rPr>
                <w:rFonts w:cs="Arial"/>
                <w:rtl/>
              </w:rPr>
            </w:pPr>
            <w:r w:rsidRPr="000D7015">
              <w:rPr>
                <w:rFonts w:cs="Arial"/>
                <w:rtl/>
              </w:rPr>
              <w:t xml:space="preserve">وسائل التوثيق </w:t>
            </w:r>
            <w:r w:rsidRPr="000D7015">
              <w:rPr>
                <w:rFonts w:cs="Arial"/>
              </w:rPr>
              <w:t>Authentication</w:t>
            </w:r>
          </w:p>
        </w:tc>
      </w:tr>
      <w:tr w:rsidR="000D7015" w:rsidTr="00B431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5" w:type="dxa"/>
            <w:vAlign w:val="center"/>
          </w:tcPr>
          <w:p w:rsidR="000D7015" w:rsidRDefault="000D7015" w:rsidP="007F50D8">
            <w:pPr>
              <w:bidi/>
              <w:jc w:val="center"/>
              <w:rPr>
                <w:rFonts w:cs="Arial"/>
                <w:rtl/>
              </w:rPr>
            </w:pPr>
            <w:r>
              <w:rPr>
                <w:rFonts w:cs="Arial" w:hint="cs"/>
                <w:rtl/>
              </w:rPr>
              <w:t>التعريف</w:t>
            </w:r>
          </w:p>
        </w:tc>
        <w:tc>
          <w:tcPr>
            <w:tcW w:w="9175" w:type="dxa"/>
          </w:tcPr>
          <w:p w:rsidR="000D7015" w:rsidRPr="00343B01" w:rsidRDefault="000D7015" w:rsidP="000D7015">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0D7015">
              <w:rPr>
                <w:rFonts w:cs="Arial"/>
                <w:rtl/>
              </w:rPr>
              <w:t xml:space="preserve">هى وسائل للتحقق من أصل رسالة معينة أو برنامج معين أو هوية المستخدم أو صاحب الرسالة أو المعاملة. وقد تعتمد على بيانات عن المستخدم (البصمة أو الحمض النووى مثلا), أو أشياء يملكها (بطاقة هوية أو شريحة خاصة أو مفتاح مثلا), أو شيء يعرفه الشخص (اسم المستخدِم وكلمة المرور، أو إجابة سؤال معين). اذا تم التحقق من حقه في الدخول يمنح المستخدم حق الدخول إلى المستوى المحدَّد له في قائمة الصلاحيات فيما يعرف ب </w:t>
            </w:r>
            <w:r w:rsidRPr="000D7015">
              <w:rPr>
                <w:rFonts w:cs="Arial"/>
              </w:rPr>
              <w:t>authorization</w:t>
            </w:r>
            <w:r w:rsidRPr="000D7015">
              <w:rPr>
                <w:rFonts w:cs="Arial"/>
                <w:rtl/>
              </w:rPr>
              <w:t>.</w:t>
            </w:r>
          </w:p>
        </w:tc>
      </w:tr>
      <w:tr w:rsidR="000D7015" w:rsidTr="00B431E4">
        <w:tc>
          <w:tcPr>
            <w:cnfStyle w:val="001000000000" w:firstRow="0" w:lastRow="0" w:firstColumn="1" w:lastColumn="0" w:oddVBand="0" w:evenVBand="0" w:oddHBand="0" w:evenHBand="0" w:firstRowFirstColumn="0" w:firstRowLastColumn="0" w:lastRowFirstColumn="0" w:lastRowLastColumn="0"/>
            <w:tcW w:w="1525" w:type="dxa"/>
            <w:vAlign w:val="center"/>
          </w:tcPr>
          <w:p w:rsidR="000D7015" w:rsidRDefault="000D7015" w:rsidP="000D7015">
            <w:pPr>
              <w:bidi/>
              <w:jc w:val="center"/>
              <w:rPr>
                <w:rFonts w:cs="Arial"/>
                <w:rtl/>
              </w:rPr>
            </w:pPr>
            <w:r w:rsidRPr="000D7015">
              <w:rPr>
                <w:rFonts w:cs="Arial"/>
                <w:rtl/>
              </w:rPr>
              <w:t>كلمة المرور</w:t>
            </w:r>
          </w:p>
        </w:tc>
        <w:tc>
          <w:tcPr>
            <w:tcW w:w="9175" w:type="dxa"/>
          </w:tcPr>
          <w:p w:rsidR="000D7015" w:rsidRPr="00A82F31" w:rsidRDefault="000D7015" w:rsidP="000D7015">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0D7015">
              <w:rPr>
                <w:rFonts w:cs="Arial"/>
                <w:rtl/>
              </w:rPr>
              <w:t>ينصح بتغييرها باستمرار والا تقل عن 8 حروف وتشمل أرقام ورموز</w:t>
            </w:r>
          </w:p>
        </w:tc>
      </w:tr>
      <w:tr w:rsidR="000D7015" w:rsidTr="00B431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5" w:type="dxa"/>
            <w:vAlign w:val="center"/>
          </w:tcPr>
          <w:p w:rsidR="000D7015" w:rsidRPr="00155F4C" w:rsidRDefault="000D7015" w:rsidP="000D7015">
            <w:pPr>
              <w:bidi/>
              <w:rPr>
                <w:rFonts w:cs="Arial"/>
                <w:rtl/>
              </w:rPr>
            </w:pPr>
            <w:r w:rsidRPr="000D7015">
              <w:rPr>
                <w:rFonts w:cs="Arial"/>
                <w:rtl/>
              </w:rPr>
              <w:t>الأشياء المملوكة</w:t>
            </w:r>
          </w:p>
        </w:tc>
        <w:tc>
          <w:tcPr>
            <w:tcW w:w="9175" w:type="dxa"/>
          </w:tcPr>
          <w:p w:rsidR="000D7015" w:rsidRPr="00155F4C" w:rsidRDefault="000D7015" w:rsidP="000D7015">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0D7015">
              <w:rPr>
                <w:rFonts w:cs="Arial"/>
                <w:rtl/>
              </w:rPr>
              <w:t>مكلفة بالمقارنة بكلمة المرور وقد تضيع أو تتلف أو تسرق</w:t>
            </w:r>
          </w:p>
        </w:tc>
      </w:tr>
      <w:tr w:rsidR="000D7015" w:rsidTr="007F50D8">
        <w:tc>
          <w:tcPr>
            <w:cnfStyle w:val="001000000000" w:firstRow="0" w:lastRow="0" w:firstColumn="1" w:lastColumn="0" w:oddVBand="0" w:evenVBand="0" w:oddHBand="0" w:evenHBand="0" w:firstRowFirstColumn="0" w:firstRowLastColumn="0" w:lastRowFirstColumn="0" w:lastRowLastColumn="0"/>
            <w:tcW w:w="10700" w:type="dxa"/>
            <w:gridSpan w:val="2"/>
            <w:vAlign w:val="center"/>
          </w:tcPr>
          <w:p w:rsidR="000D7015" w:rsidRPr="000D7015" w:rsidRDefault="000D7015" w:rsidP="000D7015">
            <w:pPr>
              <w:bidi/>
              <w:jc w:val="center"/>
              <w:rPr>
                <w:rFonts w:cs="Arial"/>
                <w:rtl/>
              </w:rPr>
            </w:pPr>
            <w:r w:rsidRPr="000D7015">
              <w:rPr>
                <w:rFonts w:cs="Arial"/>
                <w:rtl/>
              </w:rPr>
              <w:t>وسائل التوثيق تقدم عناصر المعلومات الثلاثة: سرية وسلامة وضمان الوصول للمعلومات</w:t>
            </w:r>
          </w:p>
        </w:tc>
      </w:tr>
    </w:tbl>
    <w:p w:rsidR="000D7015" w:rsidRDefault="000D7015" w:rsidP="000D7015">
      <w:pPr>
        <w:bidi/>
        <w:spacing w:after="0" w:line="240" w:lineRule="auto"/>
        <w:rPr>
          <w:rFonts w:cs="Arial"/>
          <w:rtl/>
        </w:rPr>
      </w:pPr>
    </w:p>
    <w:tbl>
      <w:tblPr>
        <w:tblStyle w:val="GridTable5Dark-Accent1"/>
        <w:bidiVisual/>
        <w:tblW w:w="4995" w:type="pct"/>
        <w:tblInd w:w="5" w:type="dxa"/>
        <w:tblLook w:val="04A0" w:firstRow="1" w:lastRow="0" w:firstColumn="1" w:lastColumn="0" w:noHBand="0" w:noVBand="1"/>
      </w:tblPr>
      <w:tblGrid>
        <w:gridCol w:w="1337"/>
        <w:gridCol w:w="1336"/>
        <w:gridCol w:w="1336"/>
        <w:gridCol w:w="1336"/>
        <w:gridCol w:w="1336"/>
        <w:gridCol w:w="1336"/>
        <w:gridCol w:w="1336"/>
        <w:gridCol w:w="1336"/>
      </w:tblGrid>
      <w:tr w:rsidR="000D7015" w:rsidTr="00FD47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pct"/>
          </w:tcPr>
          <w:p w:rsidR="000D7015" w:rsidRDefault="000D7015" w:rsidP="000D7015">
            <w:pPr>
              <w:bidi/>
              <w:rPr>
                <w:rFonts w:cs="Arial"/>
                <w:rtl/>
              </w:rPr>
            </w:pPr>
          </w:p>
        </w:tc>
        <w:tc>
          <w:tcPr>
            <w:tcW w:w="625" w:type="pct"/>
          </w:tcPr>
          <w:p w:rsidR="000D7015" w:rsidRDefault="000D7015" w:rsidP="000D7015">
            <w:pPr>
              <w:bidi/>
              <w:jc w:val="center"/>
              <w:cnfStyle w:val="100000000000" w:firstRow="1" w:lastRow="0" w:firstColumn="0" w:lastColumn="0" w:oddVBand="0" w:evenVBand="0" w:oddHBand="0" w:evenHBand="0" w:firstRowFirstColumn="0" w:firstRowLastColumn="0" w:lastRowFirstColumn="0" w:lastRowLastColumn="0"/>
              <w:rPr>
                <w:rFonts w:cs="Arial"/>
                <w:rtl/>
              </w:rPr>
            </w:pPr>
            <w:r w:rsidRPr="000D7015">
              <w:rPr>
                <w:rFonts w:cs="Arial"/>
                <w:rtl/>
              </w:rPr>
              <w:t>شبكية العين</w:t>
            </w:r>
          </w:p>
        </w:tc>
        <w:tc>
          <w:tcPr>
            <w:tcW w:w="625" w:type="pct"/>
          </w:tcPr>
          <w:p w:rsidR="000D7015" w:rsidRDefault="000D7015" w:rsidP="000D7015">
            <w:pPr>
              <w:bidi/>
              <w:jc w:val="center"/>
              <w:cnfStyle w:val="100000000000" w:firstRow="1" w:lastRow="0" w:firstColumn="0" w:lastColumn="0" w:oddVBand="0" w:evenVBand="0" w:oddHBand="0" w:evenHBand="0" w:firstRowFirstColumn="0" w:firstRowLastColumn="0" w:lastRowFirstColumn="0" w:lastRowLastColumn="0"/>
              <w:rPr>
                <w:rFonts w:cs="Arial"/>
                <w:rtl/>
              </w:rPr>
            </w:pPr>
            <w:r w:rsidRPr="000D7015">
              <w:rPr>
                <w:rFonts w:cs="Arial"/>
                <w:rtl/>
              </w:rPr>
              <w:t>حدقة العين</w:t>
            </w:r>
          </w:p>
        </w:tc>
        <w:tc>
          <w:tcPr>
            <w:tcW w:w="625" w:type="pct"/>
          </w:tcPr>
          <w:p w:rsidR="000D7015" w:rsidRDefault="000D7015" w:rsidP="000D7015">
            <w:pPr>
              <w:bidi/>
              <w:jc w:val="center"/>
              <w:cnfStyle w:val="100000000000" w:firstRow="1" w:lastRow="0" w:firstColumn="0" w:lastColumn="0" w:oddVBand="0" w:evenVBand="0" w:oddHBand="0" w:evenHBand="0" w:firstRowFirstColumn="0" w:firstRowLastColumn="0" w:lastRowFirstColumn="0" w:lastRowLastColumn="0"/>
              <w:rPr>
                <w:rFonts w:cs="Arial"/>
                <w:rtl/>
              </w:rPr>
            </w:pPr>
            <w:r w:rsidRPr="000D7015">
              <w:rPr>
                <w:rFonts w:cs="Arial"/>
                <w:rtl/>
              </w:rPr>
              <w:t>شكل اليد</w:t>
            </w:r>
          </w:p>
        </w:tc>
        <w:tc>
          <w:tcPr>
            <w:tcW w:w="625" w:type="pct"/>
          </w:tcPr>
          <w:p w:rsidR="000D7015" w:rsidRDefault="000D7015" w:rsidP="000D7015">
            <w:pPr>
              <w:bidi/>
              <w:cnfStyle w:val="100000000000" w:firstRow="1" w:lastRow="0" w:firstColumn="0" w:lastColumn="0" w:oddVBand="0" w:evenVBand="0" w:oddHBand="0" w:evenHBand="0" w:firstRowFirstColumn="0" w:firstRowLastColumn="0" w:lastRowFirstColumn="0" w:lastRowLastColumn="0"/>
              <w:rPr>
                <w:rFonts w:cs="Arial"/>
                <w:rtl/>
              </w:rPr>
            </w:pPr>
            <w:r w:rsidRPr="000D7015">
              <w:rPr>
                <w:rFonts w:cs="Arial"/>
                <w:rtl/>
              </w:rPr>
              <w:t>بصمة الاصبع</w:t>
            </w:r>
          </w:p>
        </w:tc>
        <w:tc>
          <w:tcPr>
            <w:tcW w:w="625" w:type="pct"/>
          </w:tcPr>
          <w:p w:rsidR="000D7015" w:rsidRDefault="000D7015" w:rsidP="000D7015">
            <w:pPr>
              <w:bidi/>
              <w:jc w:val="center"/>
              <w:cnfStyle w:val="100000000000" w:firstRow="1" w:lastRow="0" w:firstColumn="0" w:lastColumn="0" w:oddVBand="0" w:evenVBand="0" w:oddHBand="0" w:evenHBand="0" w:firstRowFirstColumn="0" w:firstRowLastColumn="0" w:lastRowFirstColumn="0" w:lastRowLastColumn="0"/>
              <w:rPr>
                <w:rFonts w:cs="Arial"/>
                <w:rtl/>
              </w:rPr>
            </w:pPr>
            <w:r w:rsidRPr="000D7015">
              <w:rPr>
                <w:rFonts w:cs="Arial"/>
                <w:rtl/>
              </w:rPr>
              <w:t>الحمض النووي</w:t>
            </w:r>
          </w:p>
        </w:tc>
        <w:tc>
          <w:tcPr>
            <w:tcW w:w="625" w:type="pct"/>
          </w:tcPr>
          <w:p w:rsidR="000D7015" w:rsidRDefault="000D7015" w:rsidP="000D7015">
            <w:pPr>
              <w:bidi/>
              <w:cnfStyle w:val="100000000000" w:firstRow="1" w:lastRow="0" w:firstColumn="0" w:lastColumn="0" w:oddVBand="0" w:evenVBand="0" w:oddHBand="0" w:evenHBand="0" w:firstRowFirstColumn="0" w:firstRowLastColumn="0" w:lastRowFirstColumn="0" w:lastRowLastColumn="0"/>
              <w:rPr>
                <w:rFonts w:cs="Arial"/>
                <w:rtl/>
              </w:rPr>
            </w:pPr>
            <w:r w:rsidRPr="000D7015">
              <w:rPr>
                <w:rFonts w:cs="Arial"/>
                <w:rtl/>
              </w:rPr>
              <w:t>التوقيع اليدوي</w:t>
            </w:r>
          </w:p>
        </w:tc>
        <w:tc>
          <w:tcPr>
            <w:tcW w:w="625" w:type="pct"/>
          </w:tcPr>
          <w:p w:rsidR="000D7015" w:rsidRDefault="000D7015" w:rsidP="000D7015">
            <w:pPr>
              <w:bidi/>
              <w:cnfStyle w:val="100000000000" w:firstRow="1" w:lastRow="0" w:firstColumn="0" w:lastColumn="0" w:oddVBand="0" w:evenVBand="0" w:oddHBand="0" w:evenHBand="0" w:firstRowFirstColumn="0" w:firstRowLastColumn="0" w:lastRowFirstColumn="0" w:lastRowLastColumn="0"/>
              <w:rPr>
                <w:rFonts w:cs="Arial"/>
                <w:rtl/>
              </w:rPr>
            </w:pPr>
            <w:r w:rsidRPr="000D7015">
              <w:rPr>
                <w:rFonts w:cs="Arial"/>
                <w:rtl/>
              </w:rPr>
              <w:t>بصمة الصوت</w:t>
            </w:r>
          </w:p>
        </w:tc>
      </w:tr>
      <w:tr w:rsidR="000D7015" w:rsidTr="00FD47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pct"/>
          </w:tcPr>
          <w:p w:rsidR="000D7015" w:rsidRPr="000D7015" w:rsidRDefault="000D7015" w:rsidP="000D7015">
            <w:pPr>
              <w:bidi/>
              <w:jc w:val="center"/>
              <w:rPr>
                <w:rFonts w:cs="Arial"/>
                <w:rtl/>
              </w:rPr>
            </w:pPr>
            <w:r w:rsidRPr="000D7015">
              <w:rPr>
                <w:rFonts w:cs="Arial"/>
                <w:rtl/>
              </w:rPr>
              <w:t>نوعها</w:t>
            </w:r>
          </w:p>
        </w:tc>
        <w:tc>
          <w:tcPr>
            <w:tcW w:w="625" w:type="pct"/>
          </w:tcPr>
          <w:p w:rsidR="000D7015" w:rsidRPr="000D7015" w:rsidRDefault="000D7015" w:rsidP="000D7015">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0D7015">
              <w:rPr>
                <w:rFonts w:cs="Arial"/>
                <w:rtl/>
              </w:rPr>
              <w:t>ثابتة</w:t>
            </w:r>
          </w:p>
        </w:tc>
        <w:tc>
          <w:tcPr>
            <w:tcW w:w="625" w:type="pct"/>
          </w:tcPr>
          <w:p w:rsidR="000D7015" w:rsidRPr="000D7015" w:rsidRDefault="000D7015" w:rsidP="000D7015">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0D7015">
              <w:rPr>
                <w:rFonts w:cs="Arial"/>
                <w:rtl/>
              </w:rPr>
              <w:t>ثابتة</w:t>
            </w:r>
          </w:p>
        </w:tc>
        <w:tc>
          <w:tcPr>
            <w:tcW w:w="625" w:type="pct"/>
          </w:tcPr>
          <w:p w:rsidR="000D7015" w:rsidRPr="000D7015" w:rsidRDefault="000D7015" w:rsidP="000D7015">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0D7015">
              <w:rPr>
                <w:rFonts w:cs="Arial"/>
                <w:rtl/>
              </w:rPr>
              <w:t>متغيرة</w:t>
            </w:r>
          </w:p>
        </w:tc>
        <w:tc>
          <w:tcPr>
            <w:tcW w:w="625" w:type="pct"/>
          </w:tcPr>
          <w:p w:rsidR="000D7015" w:rsidRPr="000D7015" w:rsidRDefault="000D7015" w:rsidP="000D7015">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0D7015">
              <w:rPr>
                <w:rFonts w:cs="Arial"/>
                <w:rtl/>
              </w:rPr>
              <w:t>ثابتة</w:t>
            </w:r>
          </w:p>
        </w:tc>
        <w:tc>
          <w:tcPr>
            <w:tcW w:w="625" w:type="pct"/>
          </w:tcPr>
          <w:p w:rsidR="000D7015" w:rsidRPr="000D7015" w:rsidRDefault="000D7015" w:rsidP="000D7015">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0D7015">
              <w:rPr>
                <w:rFonts w:cs="Arial"/>
                <w:rtl/>
              </w:rPr>
              <w:t>ثابتة</w:t>
            </w:r>
          </w:p>
        </w:tc>
        <w:tc>
          <w:tcPr>
            <w:tcW w:w="625" w:type="pct"/>
          </w:tcPr>
          <w:p w:rsidR="000D7015" w:rsidRPr="000D7015" w:rsidRDefault="000D7015" w:rsidP="000D7015">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0D7015">
              <w:rPr>
                <w:rFonts w:cs="Arial"/>
                <w:rtl/>
              </w:rPr>
              <w:t>متغيرة</w:t>
            </w:r>
          </w:p>
        </w:tc>
        <w:tc>
          <w:tcPr>
            <w:tcW w:w="625" w:type="pct"/>
          </w:tcPr>
          <w:p w:rsidR="000D7015" w:rsidRPr="000D7015" w:rsidRDefault="000D7015" w:rsidP="000D7015">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0D7015">
              <w:rPr>
                <w:rFonts w:cs="Arial"/>
                <w:rtl/>
              </w:rPr>
              <w:t>متغيرة</w:t>
            </w:r>
          </w:p>
        </w:tc>
      </w:tr>
      <w:tr w:rsidR="000D7015" w:rsidTr="00FD4701">
        <w:tc>
          <w:tcPr>
            <w:cnfStyle w:val="001000000000" w:firstRow="0" w:lastRow="0" w:firstColumn="1" w:lastColumn="0" w:oddVBand="0" w:evenVBand="0" w:oddHBand="0" w:evenHBand="0" w:firstRowFirstColumn="0" w:firstRowLastColumn="0" w:lastRowFirstColumn="0" w:lastRowLastColumn="0"/>
            <w:tcW w:w="625" w:type="pct"/>
          </w:tcPr>
          <w:p w:rsidR="000D7015" w:rsidRPr="000D7015" w:rsidRDefault="000D7015" w:rsidP="000D7015">
            <w:pPr>
              <w:bidi/>
              <w:jc w:val="center"/>
              <w:rPr>
                <w:rFonts w:cs="Arial"/>
                <w:rtl/>
              </w:rPr>
            </w:pPr>
            <w:r w:rsidRPr="000D7015">
              <w:rPr>
                <w:rFonts w:cs="Arial"/>
                <w:rtl/>
              </w:rPr>
              <w:t>خصائصها</w:t>
            </w:r>
          </w:p>
        </w:tc>
        <w:tc>
          <w:tcPr>
            <w:tcW w:w="625" w:type="pct"/>
          </w:tcPr>
          <w:p w:rsidR="000D7015" w:rsidRPr="000D7015" w:rsidRDefault="000D7015" w:rsidP="000D7015">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0D7015">
              <w:rPr>
                <w:rFonts w:cs="Arial"/>
                <w:rtl/>
              </w:rPr>
              <w:t>عن مسافة ١-٢ بوصة</w:t>
            </w:r>
          </w:p>
        </w:tc>
        <w:tc>
          <w:tcPr>
            <w:tcW w:w="625" w:type="pct"/>
          </w:tcPr>
          <w:p w:rsidR="000D7015" w:rsidRPr="000D7015" w:rsidRDefault="000D7015" w:rsidP="000D7015">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0D7015">
              <w:rPr>
                <w:rFonts w:cs="Arial"/>
                <w:rtl/>
              </w:rPr>
              <w:t>مسافة ١٤ بوصة</w:t>
            </w:r>
          </w:p>
        </w:tc>
        <w:tc>
          <w:tcPr>
            <w:tcW w:w="625" w:type="pct"/>
          </w:tcPr>
          <w:p w:rsidR="000D7015" w:rsidRPr="000D7015" w:rsidRDefault="000D7015" w:rsidP="000D7015">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0D7015">
              <w:rPr>
                <w:rFonts w:cs="Arial"/>
                <w:b/>
                <w:bCs/>
                <w:rtl/>
              </w:rPr>
              <w:t>سكانر</w:t>
            </w:r>
          </w:p>
        </w:tc>
        <w:tc>
          <w:tcPr>
            <w:tcW w:w="625" w:type="pct"/>
          </w:tcPr>
          <w:p w:rsidR="000D7015" w:rsidRPr="000D7015" w:rsidRDefault="000D7015" w:rsidP="000D7015">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0D7015">
              <w:rPr>
                <w:rFonts w:cs="Arial"/>
                <w:b/>
                <w:bCs/>
                <w:rtl/>
              </w:rPr>
              <w:t>سكانر</w:t>
            </w:r>
          </w:p>
        </w:tc>
        <w:tc>
          <w:tcPr>
            <w:tcW w:w="625" w:type="pct"/>
          </w:tcPr>
          <w:p w:rsidR="000D7015" w:rsidRPr="000D7015" w:rsidRDefault="000D7015" w:rsidP="000D7015">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0D7015">
              <w:rPr>
                <w:rFonts w:cs="Arial"/>
                <w:b/>
                <w:bCs/>
                <w:rtl/>
              </w:rPr>
              <w:t>أجهزة خاصة</w:t>
            </w:r>
          </w:p>
        </w:tc>
        <w:tc>
          <w:tcPr>
            <w:tcW w:w="625" w:type="pct"/>
          </w:tcPr>
          <w:p w:rsidR="000D7015" w:rsidRPr="000D7015" w:rsidRDefault="000D7015" w:rsidP="000D7015">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0D7015">
              <w:rPr>
                <w:rFonts w:cs="Arial"/>
                <w:b/>
                <w:bCs/>
                <w:rtl/>
              </w:rPr>
              <w:t>باستخدام قلم ضوئي</w:t>
            </w:r>
          </w:p>
        </w:tc>
        <w:tc>
          <w:tcPr>
            <w:tcW w:w="625" w:type="pct"/>
          </w:tcPr>
          <w:p w:rsidR="000D7015" w:rsidRPr="000D7015" w:rsidRDefault="000D7015" w:rsidP="000D7015">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0D7015">
              <w:rPr>
                <w:rFonts w:cs="Arial"/>
                <w:b/>
                <w:bCs/>
                <w:rtl/>
              </w:rPr>
              <w:t>باستخدام ميكرفون</w:t>
            </w:r>
          </w:p>
        </w:tc>
      </w:tr>
    </w:tbl>
    <w:p w:rsidR="00343BF3" w:rsidRDefault="00FD4701" w:rsidP="000D7015">
      <w:pPr>
        <w:bidi/>
        <w:rPr>
          <w:rFonts w:cs="Arial"/>
          <w:rtl/>
        </w:rPr>
      </w:pPr>
      <w:r>
        <w:rPr>
          <w:rFonts w:cs="Arial" w:hint="cs"/>
          <w:rtl/>
        </w:rPr>
        <w:t xml:space="preserve">سؤال: </w:t>
      </w:r>
      <w:r w:rsidRPr="00FD4701">
        <w:rPr>
          <w:rFonts w:cs="Arial" w:hint="cs"/>
          <w:rtl/>
        </w:rPr>
        <w:t>من</w:t>
      </w:r>
      <w:r w:rsidRPr="00FD4701">
        <w:rPr>
          <w:rFonts w:cs="Arial"/>
          <w:rtl/>
        </w:rPr>
        <w:t xml:space="preserve"> </w:t>
      </w:r>
      <w:r w:rsidRPr="00FD4701">
        <w:rPr>
          <w:rFonts w:cs="Arial" w:hint="cs"/>
          <w:rtl/>
        </w:rPr>
        <w:t>أهم</w:t>
      </w:r>
      <w:r w:rsidRPr="00FD4701">
        <w:rPr>
          <w:rFonts w:cs="Arial"/>
          <w:rtl/>
        </w:rPr>
        <w:t xml:space="preserve"> </w:t>
      </w:r>
      <w:r w:rsidRPr="00FD4701">
        <w:rPr>
          <w:rFonts w:cs="Arial" w:hint="cs"/>
          <w:rtl/>
        </w:rPr>
        <w:t>الوسائل</w:t>
      </w:r>
      <w:r w:rsidRPr="00FD4701">
        <w:rPr>
          <w:rFonts w:cs="Arial"/>
          <w:rtl/>
        </w:rPr>
        <w:t xml:space="preserve"> </w:t>
      </w:r>
      <w:r w:rsidRPr="00FD4701">
        <w:rPr>
          <w:rFonts w:cs="Arial" w:hint="cs"/>
          <w:rtl/>
        </w:rPr>
        <w:t>البيولوجية</w:t>
      </w:r>
      <w:r w:rsidRPr="00FD4701">
        <w:rPr>
          <w:rFonts w:cs="Arial"/>
          <w:rtl/>
        </w:rPr>
        <w:t xml:space="preserve"> (</w:t>
      </w:r>
      <w:r w:rsidRPr="00FD4701">
        <w:rPr>
          <w:rFonts w:cs="Arial"/>
        </w:rPr>
        <w:t xml:space="preserve">biometrics) </w:t>
      </w:r>
      <w:r w:rsidRPr="00FD4701">
        <w:rPr>
          <w:rFonts w:cs="Arial" w:hint="cs"/>
          <w:rtl/>
        </w:rPr>
        <w:t>المتغيرة</w:t>
      </w:r>
      <w:r w:rsidRPr="00FD4701">
        <w:rPr>
          <w:rFonts w:cs="Arial"/>
          <w:rtl/>
        </w:rPr>
        <w:t xml:space="preserve"> </w:t>
      </w:r>
      <w:r w:rsidRPr="00FD4701">
        <w:rPr>
          <w:rFonts w:cs="Arial" w:hint="cs"/>
          <w:rtl/>
        </w:rPr>
        <w:t>للتحقق</w:t>
      </w:r>
      <w:r w:rsidRPr="00FD4701">
        <w:rPr>
          <w:rFonts w:cs="Arial"/>
          <w:rtl/>
        </w:rPr>
        <w:t xml:space="preserve"> </w:t>
      </w:r>
      <w:r w:rsidRPr="00FD4701">
        <w:rPr>
          <w:rFonts w:cs="Arial" w:hint="cs"/>
          <w:rtl/>
        </w:rPr>
        <w:t>من</w:t>
      </w:r>
      <w:r w:rsidRPr="00FD4701">
        <w:rPr>
          <w:rFonts w:cs="Arial"/>
          <w:rtl/>
        </w:rPr>
        <w:t xml:space="preserve"> </w:t>
      </w:r>
      <w:r w:rsidRPr="00FD4701">
        <w:rPr>
          <w:rFonts w:cs="Arial" w:hint="cs"/>
          <w:rtl/>
        </w:rPr>
        <w:t>الشخصية</w:t>
      </w:r>
      <w:r w:rsidRPr="00FD4701">
        <w:rPr>
          <w:rFonts w:cs="Arial"/>
          <w:rtl/>
        </w:rPr>
        <w:t xml:space="preserve"> </w:t>
      </w:r>
      <w:r w:rsidRPr="00FD4701">
        <w:rPr>
          <w:rFonts w:cs="Arial" w:hint="cs"/>
          <w:rtl/>
        </w:rPr>
        <w:t>أو</w:t>
      </w:r>
      <w:r w:rsidRPr="00FD4701">
        <w:rPr>
          <w:rFonts w:cs="Arial"/>
          <w:rtl/>
        </w:rPr>
        <w:t xml:space="preserve"> </w:t>
      </w:r>
      <w:r w:rsidRPr="00FD4701">
        <w:rPr>
          <w:rFonts w:cs="Arial" w:hint="cs"/>
          <w:rtl/>
        </w:rPr>
        <w:t>التوثيق</w:t>
      </w:r>
      <w:r w:rsidRPr="00FD4701">
        <w:rPr>
          <w:rFonts w:cs="Arial"/>
          <w:rtl/>
        </w:rPr>
        <w:t xml:space="preserve"> </w:t>
      </w:r>
      <w:r w:rsidRPr="00FD4701">
        <w:rPr>
          <w:rFonts w:cs="Arial" w:hint="cs"/>
          <w:rtl/>
        </w:rPr>
        <w:t>هي</w:t>
      </w:r>
      <w:r w:rsidRPr="00FD4701">
        <w:rPr>
          <w:rFonts w:cs="Arial"/>
          <w:rtl/>
        </w:rPr>
        <w:t xml:space="preserve"> (</w:t>
      </w:r>
      <w:r w:rsidRPr="00FD4701">
        <w:rPr>
          <w:rFonts w:cs="Arial" w:hint="cs"/>
          <w:b/>
          <w:bCs/>
          <w:rtl/>
        </w:rPr>
        <w:t>الوجه</w:t>
      </w:r>
      <w:r w:rsidRPr="00FD4701">
        <w:rPr>
          <w:rFonts w:cs="Arial"/>
          <w:rtl/>
        </w:rPr>
        <w:t>)</w:t>
      </w:r>
    </w:p>
    <w:p w:rsidR="00343BF3" w:rsidRDefault="00343BF3">
      <w:pPr>
        <w:rPr>
          <w:rFonts w:cs="Arial"/>
          <w:rtl/>
        </w:rPr>
      </w:pPr>
      <w:r>
        <w:rPr>
          <w:rFonts w:cs="Arial"/>
          <w:rtl/>
        </w:rPr>
        <w:br w:type="page"/>
      </w:r>
    </w:p>
    <w:tbl>
      <w:tblPr>
        <w:tblStyle w:val="GridTable5Dark-Accent1"/>
        <w:bidiVisual/>
        <w:tblW w:w="0" w:type="auto"/>
        <w:tblLook w:val="04A0" w:firstRow="1" w:lastRow="0" w:firstColumn="1" w:lastColumn="0" w:noHBand="0" w:noVBand="1"/>
      </w:tblPr>
      <w:tblGrid>
        <w:gridCol w:w="2875"/>
        <w:gridCol w:w="7825"/>
      </w:tblGrid>
      <w:tr w:rsidR="00343BF3"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343BF3" w:rsidRDefault="00343BF3" w:rsidP="00343BF3">
            <w:pPr>
              <w:bidi/>
              <w:jc w:val="center"/>
              <w:rPr>
                <w:rFonts w:cs="Arial"/>
                <w:rtl/>
              </w:rPr>
            </w:pPr>
            <w:r w:rsidRPr="00343BF3">
              <w:rPr>
                <w:rFonts w:cs="Arial"/>
                <w:rtl/>
              </w:rPr>
              <w:lastRenderedPageBreak/>
              <w:t>برتوكولات تأمين التجارة الإلكترونية</w:t>
            </w:r>
          </w:p>
        </w:tc>
      </w:tr>
      <w:tr w:rsidR="00343BF3"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5" w:type="dxa"/>
            <w:vAlign w:val="center"/>
          </w:tcPr>
          <w:p w:rsidR="00343BF3" w:rsidRDefault="00343BF3" w:rsidP="00343BF3">
            <w:pPr>
              <w:bidi/>
              <w:jc w:val="center"/>
              <w:rPr>
                <w:rFonts w:cs="Arial"/>
                <w:rtl/>
              </w:rPr>
            </w:pPr>
            <w:r w:rsidRPr="00343BF3">
              <w:rPr>
                <w:rFonts w:cs="Arial"/>
              </w:rPr>
              <w:t xml:space="preserve">(SSL) Secure Socket Layer </w:t>
            </w:r>
          </w:p>
        </w:tc>
        <w:tc>
          <w:tcPr>
            <w:tcW w:w="7825" w:type="dxa"/>
          </w:tcPr>
          <w:p w:rsidR="00343BF3" w:rsidRDefault="00343BF3" w:rsidP="00343BF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343BF3">
              <w:rPr>
                <w:rFonts w:cs="Arial"/>
                <w:rtl/>
              </w:rPr>
              <w:t>أشهر بروتوكول على الإطلاق يستخدم حاليًاً على الانترنت لأغراض التجارة الإلكترونية</w:t>
            </w:r>
          </w:p>
          <w:p w:rsidR="00343BF3" w:rsidRPr="00343BF3" w:rsidRDefault="00343BF3" w:rsidP="00343BF3">
            <w:pPr>
              <w:bidi/>
              <w:jc w:val="lowKashida"/>
              <w:cnfStyle w:val="000000100000" w:firstRow="0" w:lastRow="0" w:firstColumn="0" w:lastColumn="0" w:oddVBand="0" w:evenVBand="0" w:oddHBand="1" w:evenHBand="0" w:firstRowFirstColumn="0" w:firstRowLastColumn="0" w:lastRowFirstColumn="0" w:lastRowLastColumn="0"/>
              <w:rPr>
                <w:rFonts w:cs="Arial"/>
              </w:rPr>
            </w:pPr>
            <w:r w:rsidRPr="00343BF3">
              <w:rPr>
                <w:rFonts w:cs="Arial"/>
                <w:rtl/>
              </w:rPr>
              <w:t>متخصص في تأمين نقل البيانات بين متصفحي الانترنت ويقدم:</w:t>
            </w:r>
          </w:p>
          <w:p w:rsidR="007F50D8" w:rsidRPr="00343BF3" w:rsidRDefault="007F50D8" w:rsidP="001307B0">
            <w:pPr>
              <w:numPr>
                <w:ilvl w:val="0"/>
                <w:numId w:val="41"/>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343BF3">
              <w:rPr>
                <w:rFonts w:cs="Arial"/>
                <w:rtl/>
              </w:rPr>
              <w:t xml:space="preserve">تشفير الرسالة وتوفير سريتها </w:t>
            </w:r>
          </w:p>
          <w:p w:rsidR="007F50D8" w:rsidRPr="00343BF3" w:rsidRDefault="007F50D8" w:rsidP="001307B0">
            <w:pPr>
              <w:numPr>
                <w:ilvl w:val="0"/>
                <w:numId w:val="41"/>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343BF3">
              <w:rPr>
                <w:rFonts w:cs="Arial"/>
                <w:rtl/>
              </w:rPr>
              <w:t xml:space="preserve">حماية الرسالة من التغيير والتعديل </w:t>
            </w:r>
          </w:p>
          <w:p w:rsidR="00343BF3" w:rsidRPr="00343BF3" w:rsidRDefault="007F50D8" w:rsidP="001307B0">
            <w:pPr>
              <w:numPr>
                <w:ilvl w:val="0"/>
                <w:numId w:val="41"/>
              </w:num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343BF3">
              <w:rPr>
                <w:rFonts w:cs="Arial"/>
                <w:rtl/>
              </w:rPr>
              <w:t>توثيق  شخصية المستخدمين (عن طريق التوقيع الكتروني وهو وسيلة للتحقق من هوية المستخدم)</w:t>
            </w:r>
          </w:p>
        </w:tc>
      </w:tr>
      <w:tr w:rsidR="00343BF3" w:rsidTr="007F50D8">
        <w:tc>
          <w:tcPr>
            <w:cnfStyle w:val="001000000000" w:firstRow="0" w:lastRow="0" w:firstColumn="1" w:lastColumn="0" w:oddVBand="0" w:evenVBand="0" w:oddHBand="0" w:evenHBand="0" w:firstRowFirstColumn="0" w:firstRowLastColumn="0" w:lastRowFirstColumn="0" w:lastRowLastColumn="0"/>
            <w:tcW w:w="2875" w:type="dxa"/>
            <w:vAlign w:val="center"/>
          </w:tcPr>
          <w:p w:rsidR="00343BF3" w:rsidRDefault="00343BF3" w:rsidP="00343BF3">
            <w:pPr>
              <w:bidi/>
              <w:jc w:val="center"/>
              <w:rPr>
                <w:rFonts w:cs="Arial"/>
                <w:rtl/>
              </w:rPr>
            </w:pPr>
            <w:r w:rsidRPr="00343BF3">
              <w:rPr>
                <w:rFonts w:cs="Arial"/>
              </w:rPr>
              <w:t>SET Secure Electronic Transaction</w:t>
            </w:r>
          </w:p>
        </w:tc>
        <w:tc>
          <w:tcPr>
            <w:tcW w:w="7825" w:type="dxa"/>
          </w:tcPr>
          <w:p w:rsidR="00343BF3" w:rsidRPr="00A82F31" w:rsidRDefault="00343BF3" w:rsidP="00343BF3">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343BF3">
              <w:rPr>
                <w:rFonts w:cs="Arial"/>
                <w:rtl/>
              </w:rPr>
              <w:t>يعطى أمان وضمان أفضل</w:t>
            </w:r>
          </w:p>
        </w:tc>
      </w:tr>
      <w:tr w:rsidR="00343BF3"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5" w:type="dxa"/>
            <w:vAlign w:val="center"/>
          </w:tcPr>
          <w:p w:rsidR="00343BF3" w:rsidRPr="00155F4C" w:rsidRDefault="00343BF3" w:rsidP="00343BF3">
            <w:pPr>
              <w:bidi/>
              <w:jc w:val="center"/>
              <w:rPr>
                <w:rFonts w:cs="Arial"/>
                <w:rtl/>
              </w:rPr>
            </w:pPr>
            <w:r w:rsidRPr="00343BF3">
              <w:rPr>
                <w:rFonts w:cs="Arial"/>
              </w:rPr>
              <w:t>IPsec</w:t>
            </w:r>
          </w:p>
        </w:tc>
        <w:tc>
          <w:tcPr>
            <w:tcW w:w="7825" w:type="dxa"/>
          </w:tcPr>
          <w:p w:rsidR="00343BF3" w:rsidRDefault="00343BF3" w:rsidP="00343BF3">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343BF3">
              <w:rPr>
                <w:rFonts w:cs="Arial"/>
                <w:rtl/>
              </w:rPr>
              <w:t>يستخدم في إنشاء</w:t>
            </w:r>
            <w:r w:rsidRPr="00343BF3">
              <w:rPr>
                <w:rFonts w:cs="Arial"/>
              </w:rPr>
              <w:t xml:space="preserve">VPN  </w:t>
            </w:r>
            <w:r w:rsidRPr="00343BF3">
              <w:rPr>
                <w:rFonts w:cs="Arial"/>
                <w:rtl/>
              </w:rPr>
              <w:t xml:space="preserve"> الشبكات الافتراضية الخاصة</w:t>
            </w:r>
          </w:p>
          <w:p w:rsidR="007F50D8" w:rsidRPr="00343BF3" w:rsidRDefault="007F50D8" w:rsidP="001307B0">
            <w:pPr>
              <w:numPr>
                <w:ilvl w:val="0"/>
                <w:numId w:val="42"/>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343BF3">
              <w:rPr>
                <w:rFonts w:cs="Arial"/>
                <w:rtl/>
              </w:rPr>
              <w:t>فهو يوفر اتصال آمن بين نقطتين على الشبكة حيث يقوم بالتحقق من المستخدم وكذلك تشفير الرسالة</w:t>
            </w:r>
          </w:p>
          <w:p w:rsidR="007F50D8" w:rsidRPr="00343BF3" w:rsidRDefault="007F50D8" w:rsidP="001307B0">
            <w:pPr>
              <w:numPr>
                <w:ilvl w:val="0"/>
                <w:numId w:val="42"/>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343BF3">
              <w:rPr>
                <w:rFonts w:cs="Arial"/>
                <w:rtl/>
              </w:rPr>
              <w:t>كم</w:t>
            </w:r>
            <w:r w:rsidR="00343BF3">
              <w:rPr>
                <w:rFonts w:cs="Arial" w:hint="cs"/>
                <w:rtl/>
              </w:rPr>
              <w:t>ا</w:t>
            </w:r>
            <w:r w:rsidRPr="00343BF3">
              <w:rPr>
                <w:rFonts w:cs="Arial"/>
                <w:rtl/>
              </w:rPr>
              <w:t xml:space="preserve"> أنه لا يسمح بأي نوع من الفلاتر بين النقطتين المتصلتين بمعنى أنه لا يمكن استخدامه مع وجود جدران النار في طريقه.</w:t>
            </w:r>
          </w:p>
          <w:p w:rsidR="007F50D8" w:rsidRPr="00343BF3" w:rsidRDefault="007F50D8" w:rsidP="001307B0">
            <w:pPr>
              <w:numPr>
                <w:ilvl w:val="0"/>
                <w:numId w:val="42"/>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343BF3">
              <w:rPr>
                <w:rFonts w:cs="Arial"/>
                <w:rtl/>
              </w:rPr>
              <w:t>وغالبا ما يستخدم في الحالات التالية:</w:t>
            </w:r>
          </w:p>
          <w:p w:rsidR="007F50D8" w:rsidRPr="00343BF3" w:rsidRDefault="007F50D8" w:rsidP="001307B0">
            <w:pPr>
              <w:numPr>
                <w:ilvl w:val="1"/>
                <w:numId w:val="42"/>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343BF3">
              <w:rPr>
                <w:rFonts w:cs="Arial"/>
                <w:rtl/>
              </w:rPr>
              <w:t>لتأمين المعاملات بين المؤسسات المالية</w:t>
            </w:r>
          </w:p>
          <w:p w:rsidR="007F50D8" w:rsidRPr="00343BF3" w:rsidRDefault="007F50D8" w:rsidP="001307B0">
            <w:pPr>
              <w:numPr>
                <w:ilvl w:val="1"/>
                <w:numId w:val="42"/>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343BF3">
              <w:rPr>
                <w:rFonts w:cs="Arial"/>
                <w:rtl/>
              </w:rPr>
              <w:t xml:space="preserve">ويستخدم في تأمين تجارة الأعمال </w:t>
            </w:r>
            <w:r w:rsidRPr="00343BF3">
              <w:rPr>
                <w:rFonts w:cs="Arial"/>
              </w:rPr>
              <w:t xml:space="preserve">B2B </w:t>
            </w:r>
          </w:p>
          <w:p w:rsidR="007F50D8" w:rsidRPr="00343BF3" w:rsidRDefault="007F50D8" w:rsidP="001307B0">
            <w:pPr>
              <w:numPr>
                <w:ilvl w:val="1"/>
                <w:numId w:val="42"/>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343BF3">
              <w:rPr>
                <w:rFonts w:cs="Arial"/>
                <w:rtl/>
              </w:rPr>
              <w:t>في تأمين المعاملات بين المؤسسة وفروعها.</w:t>
            </w:r>
          </w:p>
          <w:p w:rsidR="007F50D8" w:rsidRPr="00343BF3" w:rsidRDefault="007F50D8" w:rsidP="001307B0">
            <w:pPr>
              <w:numPr>
                <w:ilvl w:val="1"/>
                <w:numId w:val="42"/>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343BF3">
              <w:rPr>
                <w:rFonts w:cs="Arial"/>
                <w:rtl/>
              </w:rPr>
              <w:t>بين أجهزة العاملين والزبائن والموردين</w:t>
            </w:r>
          </w:p>
          <w:p w:rsidR="00343BF3" w:rsidRPr="00155F4C" w:rsidRDefault="00343BF3" w:rsidP="00343BF3">
            <w:pPr>
              <w:bidi/>
              <w:jc w:val="lowKashida"/>
              <w:cnfStyle w:val="000000100000" w:firstRow="0" w:lastRow="0" w:firstColumn="0" w:lastColumn="0" w:oddVBand="0" w:evenVBand="0" w:oddHBand="1" w:evenHBand="0" w:firstRowFirstColumn="0" w:firstRowLastColumn="0" w:lastRowFirstColumn="0" w:lastRowLastColumn="0"/>
              <w:rPr>
                <w:rFonts w:cs="Arial"/>
                <w:rtl/>
              </w:rPr>
            </w:pPr>
          </w:p>
        </w:tc>
      </w:tr>
    </w:tbl>
    <w:p w:rsidR="000D7015" w:rsidRDefault="000D7015" w:rsidP="000D7015">
      <w:pPr>
        <w:bidi/>
        <w:spacing w:after="0" w:line="240" w:lineRule="auto"/>
        <w:rPr>
          <w:rFonts w:cs="Arial"/>
          <w:rtl/>
        </w:rPr>
      </w:pPr>
    </w:p>
    <w:tbl>
      <w:tblPr>
        <w:tblStyle w:val="GridTable5Dark-Accent1"/>
        <w:bidiVisual/>
        <w:tblW w:w="0" w:type="auto"/>
        <w:tblLook w:val="04A0" w:firstRow="1" w:lastRow="0" w:firstColumn="1" w:lastColumn="0" w:noHBand="0" w:noVBand="1"/>
      </w:tblPr>
      <w:tblGrid>
        <w:gridCol w:w="1345"/>
        <w:gridCol w:w="9355"/>
      </w:tblGrid>
      <w:tr w:rsidR="007F50D8" w:rsidTr="007F50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7F50D8" w:rsidRDefault="007F50D8" w:rsidP="007F50D8">
            <w:pPr>
              <w:bidi/>
              <w:jc w:val="center"/>
              <w:rPr>
                <w:rFonts w:cs="Arial"/>
                <w:rtl/>
              </w:rPr>
            </w:pPr>
            <w:r w:rsidRPr="007F50D8">
              <w:rPr>
                <w:rFonts w:cs="Arial"/>
                <w:rtl/>
              </w:rPr>
              <w:t xml:space="preserve">أنظمة اكتشاف المخترقين </w:t>
            </w:r>
            <w:r w:rsidRPr="007F50D8">
              <w:rPr>
                <w:rFonts w:cs="Arial"/>
              </w:rPr>
              <w:t>Intrusion Detection Systems (IDS)</w:t>
            </w:r>
          </w:p>
        </w:tc>
      </w:tr>
      <w:tr w:rsidR="007F50D8" w:rsidTr="007F50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7F50D8" w:rsidRDefault="007F50D8" w:rsidP="007F50D8">
            <w:pPr>
              <w:bidi/>
              <w:jc w:val="center"/>
              <w:rPr>
                <w:rFonts w:cs="Arial"/>
                <w:rtl/>
              </w:rPr>
            </w:pPr>
            <w:r>
              <w:rPr>
                <w:rFonts w:cs="Arial" w:hint="cs"/>
                <w:rtl/>
              </w:rPr>
              <w:t>التعريف</w:t>
            </w:r>
          </w:p>
        </w:tc>
        <w:tc>
          <w:tcPr>
            <w:tcW w:w="9355" w:type="dxa"/>
          </w:tcPr>
          <w:p w:rsidR="007F50D8" w:rsidRPr="007F50D8" w:rsidRDefault="007F50D8" w:rsidP="007F50D8">
            <w:pPr>
              <w:bidi/>
              <w:jc w:val="lowKashida"/>
              <w:cnfStyle w:val="000000100000" w:firstRow="0" w:lastRow="0" w:firstColumn="0" w:lastColumn="0" w:oddVBand="0" w:evenVBand="0" w:oddHBand="1" w:evenHBand="0" w:firstRowFirstColumn="0" w:firstRowLastColumn="0" w:lastRowFirstColumn="0" w:lastRowLastColumn="0"/>
              <w:rPr>
                <w:rFonts w:cs="Arial"/>
              </w:rPr>
            </w:pPr>
            <w:r w:rsidRPr="007F50D8">
              <w:rPr>
                <w:rFonts w:cs="Arial"/>
                <w:rtl/>
              </w:rPr>
              <w:t>هي أنظمة وبرامج لكشف المخترقين والمتسللين الدخلاء الغير مصرح لهم بالدخول</w:t>
            </w:r>
          </w:p>
          <w:p w:rsidR="007F50D8" w:rsidRPr="00343BF3" w:rsidRDefault="007F50D8" w:rsidP="007F50D8">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7F50D8">
              <w:rPr>
                <w:rFonts w:cs="Arial"/>
                <w:rtl/>
              </w:rPr>
              <w:t xml:space="preserve">المخترقون يحاولون </w:t>
            </w:r>
            <w:hyperlink r:id="rId19" w:history="1">
              <w:r w:rsidRPr="007F50D8">
                <w:rPr>
                  <w:rStyle w:val="Hyperlink"/>
                  <w:rFonts w:cs="Arial"/>
                  <w:rtl/>
                </w:rPr>
                <w:t>كسر الحماية</w:t>
              </w:r>
            </w:hyperlink>
            <w:r w:rsidRPr="007F50D8">
              <w:rPr>
                <w:rFonts w:cs="Arial"/>
                <w:rtl/>
              </w:rPr>
              <w:t xml:space="preserve"> التي تتعلق بحقوق النسخ أو الطبع، أو استخدام </w:t>
            </w:r>
            <w:hyperlink r:id="rId20" w:history="1">
              <w:r w:rsidRPr="007F50D8">
                <w:rPr>
                  <w:rStyle w:val="Hyperlink"/>
                  <w:rFonts w:cs="Arial"/>
                  <w:rtl/>
                </w:rPr>
                <w:t>برامج ضارة</w:t>
              </w:r>
            </w:hyperlink>
            <w:r w:rsidRPr="007F50D8">
              <w:rPr>
                <w:rFonts w:cs="Arial"/>
                <w:rtl/>
              </w:rPr>
              <w:t xml:space="preserve"> أو استخدام الموظفين الساخطين على شركتهم أو ما شابه</w:t>
            </w:r>
          </w:p>
        </w:tc>
      </w:tr>
      <w:tr w:rsidR="007F50D8" w:rsidTr="007F50D8">
        <w:tc>
          <w:tcPr>
            <w:cnfStyle w:val="001000000000" w:firstRow="0" w:lastRow="0" w:firstColumn="1" w:lastColumn="0" w:oddVBand="0" w:evenVBand="0" w:oddHBand="0" w:evenHBand="0" w:firstRowFirstColumn="0" w:firstRowLastColumn="0" w:lastRowFirstColumn="0" w:lastRowLastColumn="0"/>
            <w:tcW w:w="1345" w:type="dxa"/>
            <w:vAlign w:val="center"/>
          </w:tcPr>
          <w:p w:rsidR="007F50D8" w:rsidRDefault="007F50D8" w:rsidP="007F50D8">
            <w:pPr>
              <w:bidi/>
              <w:jc w:val="center"/>
              <w:rPr>
                <w:rFonts w:cs="Arial"/>
                <w:rtl/>
              </w:rPr>
            </w:pPr>
            <w:r w:rsidRPr="007F50D8">
              <w:rPr>
                <w:rFonts w:cs="Arial"/>
                <w:rtl/>
              </w:rPr>
              <w:t>طرق إكتشاف المتسلليين</w:t>
            </w:r>
          </w:p>
        </w:tc>
        <w:tc>
          <w:tcPr>
            <w:tcW w:w="9355" w:type="dxa"/>
          </w:tcPr>
          <w:p w:rsidR="007F50D8" w:rsidRDefault="007F50D8" w:rsidP="001307B0">
            <w:pPr>
              <w:numPr>
                <w:ilvl w:val="0"/>
                <w:numId w:val="43"/>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7F50D8">
              <w:rPr>
                <w:rFonts w:cs="Arial"/>
                <w:b/>
                <w:bCs/>
              </w:rPr>
              <w:t>Log files</w:t>
            </w:r>
            <w:r w:rsidRPr="007F50D8">
              <w:rPr>
                <w:rFonts w:cs="Arial"/>
                <w:b/>
                <w:bCs/>
                <w:rtl/>
              </w:rPr>
              <w:t xml:space="preserve"> ملف تسجيل </w:t>
            </w:r>
            <w:r w:rsidRPr="007F50D8">
              <w:rPr>
                <w:rFonts w:cs="Arial" w:hint="cs"/>
                <w:b/>
                <w:bCs/>
                <w:rtl/>
              </w:rPr>
              <w:t>الأنشطة</w:t>
            </w:r>
            <w:r w:rsidRPr="007F50D8">
              <w:rPr>
                <w:rFonts w:cs="Arial"/>
                <w:b/>
                <w:bCs/>
              </w:rPr>
              <w:t xml:space="preserve">: </w:t>
            </w:r>
            <w:r w:rsidRPr="007F50D8">
              <w:rPr>
                <w:rFonts w:cs="Arial"/>
                <w:b/>
                <w:bCs/>
                <w:rtl/>
              </w:rPr>
              <w:t>هو</w:t>
            </w:r>
            <w:r w:rsidRPr="007F50D8">
              <w:rPr>
                <w:rFonts w:cs="Arial"/>
                <w:rtl/>
              </w:rPr>
              <w:t xml:space="preserve"> ملف يسجل كل الأنشطة التي تتم خلال نظام التشغيل</w:t>
            </w:r>
          </w:p>
          <w:p w:rsidR="007F50D8" w:rsidRPr="007F50D8" w:rsidRDefault="007F50D8" w:rsidP="001307B0">
            <w:pPr>
              <w:numPr>
                <w:ilvl w:val="0"/>
                <w:numId w:val="43"/>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7F50D8">
              <w:rPr>
                <w:rFonts w:cs="Arial"/>
                <w:b/>
                <w:bCs/>
              </w:rPr>
              <w:t>Audit Trail</w:t>
            </w:r>
            <w:r w:rsidRPr="007F50D8">
              <w:rPr>
                <w:rFonts w:cs="Arial"/>
                <w:b/>
                <w:bCs/>
                <w:rtl/>
              </w:rPr>
              <w:t xml:space="preserve"> ملفات المراجعة والتدقيق</w:t>
            </w:r>
            <w:r w:rsidRPr="007F50D8">
              <w:rPr>
                <w:rFonts w:cs="Arial"/>
                <w:rtl/>
              </w:rPr>
              <w:t>: هي ملفات تحفظ بيانات عن التغييرات التي يجريها المستخدمون في الملفات والبرامج بما فيها تفاصيل التغيير واسم المستخدم وتاريخ ووقت التغيير. تعتبر افضل طريقة لاكتشاف تلاعب الموظفين المصرح لهم بالعمل على هذه النظم</w:t>
            </w:r>
          </w:p>
          <w:p w:rsidR="007F50D8" w:rsidRPr="007F50D8" w:rsidRDefault="007F50D8" w:rsidP="001307B0">
            <w:pPr>
              <w:numPr>
                <w:ilvl w:val="0"/>
                <w:numId w:val="43"/>
              </w:num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7F50D8">
              <w:rPr>
                <w:rFonts w:cs="Arial"/>
                <w:rtl/>
              </w:rPr>
              <w:t xml:space="preserve"> </w:t>
            </w:r>
            <w:r w:rsidRPr="007F50D8">
              <w:rPr>
                <w:rFonts w:cs="Arial"/>
                <w:b/>
                <w:bCs/>
                <w:rtl/>
              </w:rPr>
              <w:t xml:space="preserve">آنية العسل </w:t>
            </w:r>
            <w:r w:rsidRPr="007F50D8">
              <w:rPr>
                <w:rFonts w:cs="Arial"/>
                <w:b/>
                <w:bCs/>
              </w:rPr>
              <w:t xml:space="preserve">Honey-pots </w:t>
            </w:r>
            <w:r w:rsidRPr="007F50D8">
              <w:rPr>
                <w:rFonts w:cs="Arial"/>
                <w:rtl/>
              </w:rPr>
              <w:t xml:space="preserve"> : يتم استخدام بعض الحيل والخدع لاستدراج الدخلاء مثل أن يضع ملف باسم “كلمات السر” في مكان مخفي على السيرفر لكن يمكن الوصول اليه وبالتالي يتم تسجيل عناويين </w:t>
            </w:r>
            <w:r w:rsidRPr="007F50D8">
              <w:rPr>
                <w:rFonts w:cs="Arial"/>
              </w:rPr>
              <w:t>IP</w:t>
            </w:r>
            <w:r w:rsidRPr="007F50D8">
              <w:rPr>
                <w:rFonts w:cs="Arial"/>
                <w:rtl/>
              </w:rPr>
              <w:t xml:space="preserve"> من يحاول سحب نسخة من هذا الملف سواء من الموظفين أو من الخارج وبالتالي يتم مراقبتهم. </w:t>
            </w:r>
          </w:p>
        </w:tc>
      </w:tr>
    </w:tbl>
    <w:p w:rsidR="007F50D8" w:rsidRDefault="007F50D8" w:rsidP="007F50D8">
      <w:pPr>
        <w:bidi/>
        <w:spacing w:after="0" w:line="240" w:lineRule="auto"/>
        <w:rPr>
          <w:rFonts w:cs="Arial"/>
        </w:rPr>
      </w:pPr>
    </w:p>
    <w:p w:rsidR="006B4251" w:rsidRPr="006B4251" w:rsidRDefault="006B4251" w:rsidP="006B4251">
      <w:pPr>
        <w:bidi/>
        <w:spacing w:after="0" w:line="240" w:lineRule="auto"/>
        <w:rPr>
          <w:rFonts w:cs="Arial"/>
          <w:b/>
          <w:bCs/>
        </w:rPr>
      </w:pPr>
      <w:r w:rsidRPr="006B4251">
        <w:rPr>
          <w:rFonts w:cs="Arial"/>
          <w:b/>
          <w:bCs/>
          <w:rtl/>
        </w:rPr>
        <w:t xml:space="preserve">جدار الحماية </w:t>
      </w:r>
      <w:r w:rsidRPr="006B4251">
        <w:rPr>
          <w:rFonts w:cs="Arial"/>
          <w:b/>
          <w:bCs/>
        </w:rPr>
        <w:t>Firewalls</w:t>
      </w:r>
    </w:p>
    <w:p w:rsidR="00812333" w:rsidRPr="006B4251" w:rsidRDefault="00812333" w:rsidP="001307B0">
      <w:pPr>
        <w:numPr>
          <w:ilvl w:val="0"/>
          <w:numId w:val="44"/>
        </w:numPr>
        <w:bidi/>
        <w:spacing w:after="0" w:line="240" w:lineRule="auto"/>
        <w:rPr>
          <w:rFonts w:cs="Arial"/>
        </w:rPr>
      </w:pPr>
      <w:r w:rsidRPr="006B4251">
        <w:rPr>
          <w:rFonts w:cs="Arial"/>
          <w:rtl/>
        </w:rPr>
        <w:t>هي برامج أو أجهزة لحماية الحاسبات والشبكات والخوادم من دخول غير المصرح لهم بالدخول</w:t>
      </w:r>
    </w:p>
    <w:p w:rsidR="00812333" w:rsidRPr="006B4251" w:rsidRDefault="00812333" w:rsidP="001307B0">
      <w:pPr>
        <w:numPr>
          <w:ilvl w:val="0"/>
          <w:numId w:val="44"/>
        </w:numPr>
        <w:bidi/>
        <w:spacing w:after="0" w:line="240" w:lineRule="auto"/>
        <w:rPr>
          <w:rFonts w:cs="Arial"/>
        </w:rPr>
      </w:pPr>
      <w:r w:rsidRPr="006B4251">
        <w:rPr>
          <w:rFonts w:cs="Arial"/>
          <w:rtl/>
        </w:rPr>
        <w:t xml:space="preserve">ويمكن منع هؤلاء عن طريق حجم عنوان الكرتوني معين </w:t>
      </w:r>
      <w:r w:rsidRPr="006B4251">
        <w:rPr>
          <w:rFonts w:cs="Arial"/>
        </w:rPr>
        <w:t xml:space="preserve">IP </w:t>
      </w:r>
      <w:r w:rsidRPr="006B4251">
        <w:rPr>
          <w:rFonts w:cs="Arial"/>
          <w:rtl/>
        </w:rPr>
        <w:t xml:space="preserve"> أو نافذة معينة أو برنامج معين أو خاصية معينة</w:t>
      </w:r>
    </w:p>
    <w:p w:rsidR="006B4251" w:rsidRDefault="006B4251" w:rsidP="006B4251">
      <w:pPr>
        <w:bidi/>
        <w:spacing w:after="0" w:line="240" w:lineRule="auto"/>
        <w:rPr>
          <w:rFonts w:cs="Arial"/>
          <w:b/>
          <w:bCs/>
        </w:rPr>
      </w:pPr>
    </w:p>
    <w:tbl>
      <w:tblPr>
        <w:tblStyle w:val="GridTable4-Accent1"/>
        <w:bidiVisual/>
        <w:tblW w:w="0" w:type="auto"/>
        <w:tblLook w:val="04A0" w:firstRow="1" w:lastRow="0" w:firstColumn="1" w:lastColumn="0" w:noHBand="0" w:noVBand="1"/>
      </w:tblPr>
      <w:tblGrid>
        <w:gridCol w:w="2675"/>
        <w:gridCol w:w="2675"/>
        <w:gridCol w:w="2675"/>
        <w:gridCol w:w="2675"/>
      </w:tblGrid>
      <w:tr w:rsidR="006B4251" w:rsidTr="008123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4"/>
          </w:tcPr>
          <w:p w:rsidR="006B4251" w:rsidRDefault="006B4251" w:rsidP="006B4251">
            <w:pPr>
              <w:bidi/>
              <w:jc w:val="center"/>
              <w:rPr>
                <w:rFonts w:cs="Arial"/>
                <w:b w:val="0"/>
                <w:bCs w:val="0"/>
                <w:rtl/>
              </w:rPr>
            </w:pPr>
            <w:r w:rsidRPr="006B4251">
              <w:rPr>
                <w:rFonts w:cs="Arial"/>
                <w:b w:val="0"/>
                <w:bCs w:val="0"/>
                <w:rtl/>
              </w:rPr>
              <w:t>وسائل الحماية من الفيروسات</w:t>
            </w:r>
          </w:p>
        </w:tc>
      </w:tr>
      <w:tr w:rsidR="006B4251" w:rsidTr="006B42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5" w:type="dxa"/>
          </w:tcPr>
          <w:p w:rsidR="006B4251" w:rsidRPr="00B431E4" w:rsidRDefault="006B4251" w:rsidP="006B4251">
            <w:pPr>
              <w:bidi/>
              <w:jc w:val="center"/>
              <w:rPr>
                <w:rFonts w:cs="Arial"/>
                <w:b w:val="0"/>
                <w:bCs w:val="0"/>
                <w:rtl/>
              </w:rPr>
            </w:pPr>
            <w:r w:rsidRPr="00B431E4">
              <w:rPr>
                <w:rFonts w:cs="Arial"/>
                <w:b w:val="0"/>
                <w:bCs w:val="0"/>
                <w:rtl/>
              </w:rPr>
              <w:t>استخدام برامج الحماية من الفيروسات</w:t>
            </w:r>
          </w:p>
        </w:tc>
        <w:tc>
          <w:tcPr>
            <w:tcW w:w="2675" w:type="dxa"/>
          </w:tcPr>
          <w:p w:rsidR="006B4251" w:rsidRPr="00B431E4" w:rsidRDefault="006B4251" w:rsidP="006B425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B431E4">
              <w:rPr>
                <w:rFonts w:cs="Arial"/>
                <w:rtl/>
              </w:rPr>
              <w:t>عدم استخدام البرامج غير الأصلية</w:t>
            </w:r>
          </w:p>
        </w:tc>
        <w:tc>
          <w:tcPr>
            <w:tcW w:w="2675" w:type="dxa"/>
          </w:tcPr>
          <w:p w:rsidR="006B4251" w:rsidRPr="00B431E4" w:rsidRDefault="006B4251" w:rsidP="006B425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B431E4">
              <w:rPr>
                <w:rFonts w:cs="Arial"/>
                <w:rtl/>
              </w:rPr>
              <w:t>عمل نسخ احتياطية من البيانات بصورة دورية</w:t>
            </w:r>
          </w:p>
        </w:tc>
        <w:tc>
          <w:tcPr>
            <w:tcW w:w="2675" w:type="dxa"/>
          </w:tcPr>
          <w:p w:rsidR="006B4251" w:rsidRPr="00B431E4" w:rsidRDefault="006B4251" w:rsidP="006B425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B431E4">
              <w:rPr>
                <w:rFonts w:cs="Arial"/>
                <w:rtl/>
              </w:rPr>
              <w:t>عدم الدخول على مواقع مشبوهة</w:t>
            </w:r>
          </w:p>
        </w:tc>
      </w:tr>
      <w:tr w:rsidR="006B4251" w:rsidTr="006B4251">
        <w:tc>
          <w:tcPr>
            <w:cnfStyle w:val="001000000000" w:firstRow="0" w:lastRow="0" w:firstColumn="1" w:lastColumn="0" w:oddVBand="0" w:evenVBand="0" w:oddHBand="0" w:evenHBand="0" w:firstRowFirstColumn="0" w:firstRowLastColumn="0" w:lastRowFirstColumn="0" w:lastRowLastColumn="0"/>
            <w:tcW w:w="2675" w:type="dxa"/>
          </w:tcPr>
          <w:p w:rsidR="006B4251" w:rsidRPr="00B431E4" w:rsidRDefault="00812333" w:rsidP="006B4251">
            <w:pPr>
              <w:bidi/>
              <w:jc w:val="center"/>
              <w:rPr>
                <w:rFonts w:cs="Arial"/>
                <w:b w:val="0"/>
                <w:bCs w:val="0"/>
                <w:rtl/>
              </w:rPr>
            </w:pPr>
            <w:r w:rsidRPr="00B431E4">
              <w:rPr>
                <w:rFonts w:cs="Arial"/>
                <w:b w:val="0"/>
                <w:bCs w:val="0"/>
                <w:rtl/>
              </w:rPr>
              <w:t>الإجراءات الخاصة</w:t>
            </w:r>
          </w:p>
        </w:tc>
        <w:tc>
          <w:tcPr>
            <w:tcW w:w="2675" w:type="dxa"/>
          </w:tcPr>
          <w:p w:rsidR="006B4251" w:rsidRPr="00B431E4" w:rsidRDefault="006B4251" w:rsidP="006B4251">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B431E4">
              <w:rPr>
                <w:rFonts w:cs="Arial"/>
                <w:rtl/>
              </w:rPr>
              <w:t>تحديث قائمة الفيروسات أوًلاً بأول</w:t>
            </w:r>
          </w:p>
        </w:tc>
        <w:tc>
          <w:tcPr>
            <w:tcW w:w="2675" w:type="dxa"/>
          </w:tcPr>
          <w:p w:rsidR="006B4251" w:rsidRPr="00B431E4" w:rsidRDefault="006B4251" w:rsidP="006B4251">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B431E4">
              <w:rPr>
                <w:rFonts w:cs="Arial"/>
                <w:rtl/>
              </w:rPr>
              <w:t>متابعة اخبار الفيروسات والتحذيرات المتصلة بها</w:t>
            </w:r>
          </w:p>
        </w:tc>
        <w:tc>
          <w:tcPr>
            <w:tcW w:w="2675" w:type="dxa"/>
          </w:tcPr>
          <w:p w:rsidR="006B4251" w:rsidRPr="00B431E4" w:rsidRDefault="006B4251" w:rsidP="006B4251">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B431E4">
              <w:rPr>
                <w:rFonts w:cs="Arial"/>
                <w:rtl/>
              </w:rPr>
              <w:t>اختبار الكشف عن الفيروسات عند استلام ملفات جديدة</w:t>
            </w:r>
          </w:p>
        </w:tc>
      </w:tr>
      <w:tr w:rsidR="006B4251" w:rsidTr="006B42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5" w:type="dxa"/>
          </w:tcPr>
          <w:p w:rsidR="006B4251" w:rsidRPr="00B431E4" w:rsidRDefault="006B4251" w:rsidP="006B4251">
            <w:pPr>
              <w:bidi/>
              <w:jc w:val="center"/>
              <w:rPr>
                <w:rFonts w:cs="Arial"/>
                <w:b w:val="0"/>
                <w:bCs w:val="0"/>
                <w:rtl/>
              </w:rPr>
            </w:pPr>
            <w:r w:rsidRPr="00B431E4">
              <w:rPr>
                <w:rFonts w:cs="Arial"/>
                <w:b w:val="0"/>
                <w:bCs w:val="0"/>
                <w:rtl/>
              </w:rPr>
              <w:t>التوعية المستمرة</w:t>
            </w:r>
          </w:p>
        </w:tc>
        <w:tc>
          <w:tcPr>
            <w:tcW w:w="2675" w:type="dxa"/>
          </w:tcPr>
          <w:p w:rsidR="006B4251" w:rsidRPr="00B431E4" w:rsidRDefault="006B4251" w:rsidP="006B4251">
            <w:pPr>
              <w:bidi/>
              <w:jc w:val="center"/>
              <w:cnfStyle w:val="000000100000" w:firstRow="0" w:lastRow="0" w:firstColumn="0" w:lastColumn="0" w:oddVBand="0" w:evenVBand="0" w:oddHBand="1" w:evenHBand="0" w:firstRowFirstColumn="0" w:firstRowLastColumn="0" w:lastRowFirstColumn="0" w:lastRowLastColumn="0"/>
              <w:rPr>
                <w:rFonts w:cs="Arial"/>
                <w:rtl/>
              </w:rPr>
            </w:pPr>
          </w:p>
        </w:tc>
        <w:tc>
          <w:tcPr>
            <w:tcW w:w="2675" w:type="dxa"/>
          </w:tcPr>
          <w:p w:rsidR="006B4251" w:rsidRPr="00B431E4" w:rsidRDefault="006B4251" w:rsidP="006B4251">
            <w:pPr>
              <w:bidi/>
              <w:jc w:val="center"/>
              <w:cnfStyle w:val="000000100000" w:firstRow="0" w:lastRow="0" w:firstColumn="0" w:lastColumn="0" w:oddVBand="0" w:evenVBand="0" w:oddHBand="1" w:evenHBand="0" w:firstRowFirstColumn="0" w:firstRowLastColumn="0" w:lastRowFirstColumn="0" w:lastRowLastColumn="0"/>
              <w:rPr>
                <w:rFonts w:cs="Arial"/>
                <w:rtl/>
              </w:rPr>
            </w:pPr>
          </w:p>
        </w:tc>
        <w:tc>
          <w:tcPr>
            <w:tcW w:w="2675" w:type="dxa"/>
          </w:tcPr>
          <w:p w:rsidR="006B4251" w:rsidRPr="00B431E4" w:rsidRDefault="006B4251" w:rsidP="006B4251">
            <w:pPr>
              <w:bidi/>
              <w:jc w:val="center"/>
              <w:cnfStyle w:val="000000100000" w:firstRow="0" w:lastRow="0" w:firstColumn="0" w:lastColumn="0" w:oddVBand="0" w:evenVBand="0" w:oddHBand="1" w:evenHBand="0" w:firstRowFirstColumn="0" w:firstRowLastColumn="0" w:lastRowFirstColumn="0" w:lastRowLastColumn="0"/>
              <w:rPr>
                <w:rFonts w:cs="Arial"/>
                <w:rtl/>
              </w:rPr>
            </w:pPr>
          </w:p>
        </w:tc>
      </w:tr>
    </w:tbl>
    <w:p w:rsidR="006B4251" w:rsidRDefault="006B4251" w:rsidP="006B4251">
      <w:pPr>
        <w:bidi/>
        <w:spacing w:after="0" w:line="240" w:lineRule="auto"/>
        <w:rPr>
          <w:rFonts w:cs="Arial"/>
          <w:b/>
          <w:bCs/>
        </w:rPr>
      </w:pPr>
    </w:p>
    <w:p w:rsidR="006B4251" w:rsidRDefault="006B4251" w:rsidP="006B4251">
      <w:pPr>
        <w:bidi/>
        <w:spacing w:after="0" w:line="240" w:lineRule="auto"/>
        <w:rPr>
          <w:rFonts w:cs="Arial"/>
          <w:b/>
          <w:bCs/>
        </w:rPr>
      </w:pPr>
      <w:r w:rsidRPr="006B4251">
        <w:rPr>
          <w:rFonts w:cs="Arial"/>
          <w:b/>
          <w:bCs/>
          <w:rtl/>
        </w:rPr>
        <w:t>إرشادات لتجارة إلكترونية آمنة</w:t>
      </w:r>
    </w:p>
    <w:p w:rsidR="006B4251" w:rsidRPr="006B4251" w:rsidRDefault="006B4251" w:rsidP="006B4251">
      <w:pPr>
        <w:bidi/>
        <w:spacing w:after="0" w:line="240" w:lineRule="auto"/>
        <w:rPr>
          <w:rFonts w:cs="Arial"/>
        </w:rPr>
      </w:pPr>
      <w:r w:rsidRPr="006B4251">
        <w:rPr>
          <w:rFonts w:cs="Arial"/>
          <w:b/>
          <w:bCs/>
          <w:rtl/>
        </w:rPr>
        <w:t>1</w:t>
      </w:r>
      <w:r w:rsidRPr="006B4251">
        <w:rPr>
          <w:rFonts w:cs="Arial"/>
          <w:rtl/>
        </w:rPr>
        <w:t xml:space="preserve">- على المستخدم التعامل مع مواقع التجارة الإلكترونية التي تشفر المعلومات, وهي المواقع التي يتصل معها المستخدم عن طريق بروتوكول </w:t>
      </w:r>
      <w:r w:rsidRPr="006B4251">
        <w:rPr>
          <w:rFonts w:cs="Arial"/>
        </w:rPr>
        <w:t>https</w:t>
      </w:r>
      <w:r w:rsidRPr="006B4251">
        <w:rPr>
          <w:rFonts w:cs="Arial"/>
          <w:rtl/>
        </w:rPr>
        <w:t xml:space="preserve"> والتي تظهر فيها صورة القفل في أعلى أو أسفل الصفحة</w:t>
      </w:r>
      <w:r w:rsidRPr="006B4251">
        <w:rPr>
          <w:rFonts w:cs="Arial"/>
        </w:rPr>
        <w:t>.</w:t>
      </w:r>
      <w:r w:rsidRPr="006B4251">
        <w:rPr>
          <w:rFonts w:cs="Arial"/>
          <w:rtl/>
        </w:rPr>
        <w:t xml:space="preserve"> غير أنه بطيء</w:t>
      </w:r>
    </w:p>
    <w:p w:rsidR="006B4251" w:rsidRPr="006B4251" w:rsidRDefault="006B4251" w:rsidP="006B4251">
      <w:pPr>
        <w:bidi/>
        <w:spacing w:after="0" w:line="240" w:lineRule="auto"/>
        <w:rPr>
          <w:rFonts w:cs="Arial"/>
        </w:rPr>
      </w:pPr>
      <w:r w:rsidRPr="006B4251">
        <w:rPr>
          <w:rFonts w:cs="Arial"/>
          <w:rtl/>
        </w:rPr>
        <w:t>2- الدفع المالي عن طريق البطاقة الائتمانية التي يتم شحنها بقيمة المشتريات.</w:t>
      </w:r>
    </w:p>
    <w:p w:rsidR="006B4251" w:rsidRPr="006B4251" w:rsidRDefault="006B4251" w:rsidP="006B4251">
      <w:pPr>
        <w:bidi/>
        <w:spacing w:after="0" w:line="240" w:lineRule="auto"/>
        <w:rPr>
          <w:rFonts w:cs="Arial"/>
        </w:rPr>
      </w:pPr>
      <w:r w:rsidRPr="006B4251">
        <w:rPr>
          <w:rFonts w:cs="Arial"/>
          <w:rtl/>
        </w:rPr>
        <w:t>3</w:t>
      </w:r>
      <w:r w:rsidRPr="006B4251">
        <w:rPr>
          <w:rFonts w:cs="Arial"/>
        </w:rPr>
        <w:t xml:space="preserve">- </w:t>
      </w:r>
      <w:r w:rsidRPr="006B4251">
        <w:rPr>
          <w:rFonts w:cs="Arial"/>
          <w:rtl/>
        </w:rPr>
        <w:t>استخدام كلمة مرور قوية يصعب تخمينها.</w:t>
      </w:r>
    </w:p>
    <w:p w:rsidR="006B4251" w:rsidRPr="006B4251" w:rsidRDefault="006B4251" w:rsidP="006B4251">
      <w:pPr>
        <w:bidi/>
        <w:spacing w:after="0" w:line="240" w:lineRule="auto"/>
        <w:rPr>
          <w:rFonts w:cs="Arial"/>
        </w:rPr>
      </w:pPr>
      <w:r w:rsidRPr="006B4251">
        <w:rPr>
          <w:rFonts w:cs="Arial"/>
          <w:rtl/>
        </w:rPr>
        <w:t>4- عدم إفشاء رقم البطاقة الائتمانية وكلمة المرور لأي شخص.</w:t>
      </w:r>
    </w:p>
    <w:p w:rsidR="006B4251" w:rsidRPr="006B4251" w:rsidRDefault="006B4251" w:rsidP="006B4251">
      <w:pPr>
        <w:bidi/>
        <w:spacing w:after="0" w:line="240" w:lineRule="auto"/>
        <w:rPr>
          <w:rFonts w:cs="Arial"/>
        </w:rPr>
      </w:pPr>
      <w:r w:rsidRPr="006B4251">
        <w:rPr>
          <w:rFonts w:cs="Arial"/>
          <w:rtl/>
        </w:rPr>
        <w:t>5- التعامل مع مواقع التجارة الإلكترونية من خلال الجهاز الخاص بالمستخدم،  و تجنب أن يكون ذلك في مكان عام حتى لا يتمكن أحد من اختلاس النظر</w:t>
      </w:r>
      <w:r w:rsidRPr="006B4251">
        <w:rPr>
          <w:rFonts w:cs="Arial"/>
        </w:rPr>
        <w:t>.</w:t>
      </w:r>
    </w:p>
    <w:p w:rsidR="006B4251" w:rsidRDefault="006B4251" w:rsidP="006B4251">
      <w:pPr>
        <w:bidi/>
        <w:spacing w:after="0" w:line="240" w:lineRule="auto"/>
        <w:rPr>
          <w:rFonts w:cs="Arial"/>
        </w:rPr>
      </w:pPr>
      <w:r w:rsidRPr="006B4251">
        <w:rPr>
          <w:rFonts w:cs="Arial"/>
          <w:rtl/>
        </w:rPr>
        <w:t xml:space="preserve">6- استخدام جدار الحماية الخاص </w:t>
      </w:r>
      <w:r w:rsidRPr="006B4251">
        <w:rPr>
          <w:rFonts w:cs="Arial"/>
        </w:rPr>
        <w:t>Firewall</w:t>
      </w:r>
      <w:r w:rsidRPr="006B4251">
        <w:rPr>
          <w:rFonts w:cs="Arial"/>
          <w:rtl/>
        </w:rPr>
        <w:t xml:space="preserve">: يمنع الهجوم من خلال حجم بروتوكولات أو نوافذ أو عناوين معينة وممكن أن يوضع على أكثر من مكان. </w:t>
      </w:r>
    </w:p>
    <w:p w:rsidR="006B4251" w:rsidRPr="006B4251" w:rsidRDefault="006B4251" w:rsidP="006B4251">
      <w:pPr>
        <w:bidi/>
        <w:spacing w:after="0" w:line="240" w:lineRule="auto"/>
        <w:rPr>
          <w:rFonts w:cs="Arial"/>
        </w:rPr>
      </w:pPr>
      <w:r w:rsidRPr="006B4251">
        <w:rPr>
          <w:rFonts w:cs="Arial"/>
          <w:rtl/>
        </w:rPr>
        <w:t>7- استخدام برامج مكافحة الفيروسات: تعمل على الملفات الموجودة على الجهاز ويجب تحديثها باستمرار حتى تتعرف على الفيروسات الجديدة.</w:t>
      </w:r>
    </w:p>
    <w:p w:rsidR="006B4251" w:rsidRPr="006B4251" w:rsidRDefault="006B4251" w:rsidP="006B4251">
      <w:pPr>
        <w:bidi/>
        <w:spacing w:after="0" w:line="240" w:lineRule="auto"/>
        <w:rPr>
          <w:rFonts w:cs="Arial"/>
        </w:rPr>
      </w:pPr>
      <w:r w:rsidRPr="006B4251">
        <w:rPr>
          <w:rFonts w:cs="Arial"/>
          <w:rtl/>
        </w:rPr>
        <w:t>7- تجنب الدخول إلى الروابط الموجودة في الرسائل الإلكترونية و إجراء معاملات مالية من خلالها.</w:t>
      </w:r>
    </w:p>
    <w:p w:rsidR="006B4251" w:rsidRPr="006B4251" w:rsidRDefault="006B4251" w:rsidP="006B4251">
      <w:pPr>
        <w:bidi/>
        <w:spacing w:after="0" w:line="240" w:lineRule="auto"/>
        <w:rPr>
          <w:rFonts w:cs="Arial"/>
        </w:rPr>
      </w:pPr>
      <w:r w:rsidRPr="006B4251">
        <w:rPr>
          <w:rFonts w:cs="Arial"/>
          <w:rtl/>
        </w:rPr>
        <w:t>8- التعامل مع المواقع الإلكترونية المشهورة والمعروفة.</w:t>
      </w:r>
    </w:p>
    <w:p w:rsidR="006B4251" w:rsidRPr="006B4251" w:rsidRDefault="006B4251" w:rsidP="006B4251">
      <w:pPr>
        <w:bidi/>
        <w:spacing w:after="0" w:line="240" w:lineRule="auto"/>
        <w:rPr>
          <w:rFonts w:cs="Arial"/>
        </w:rPr>
      </w:pPr>
      <w:r w:rsidRPr="006B4251">
        <w:rPr>
          <w:rFonts w:cs="Arial"/>
          <w:rtl/>
        </w:rPr>
        <w:t>9- على المستخدم متابعة مصروفاته ومراجعة حساباته البنكية بصورة دورية, ليتصدى لأي هجمات تهدف إلى التعدي على أمواله</w:t>
      </w:r>
      <w:r w:rsidRPr="006B4251">
        <w:rPr>
          <w:rFonts w:cs="Arial"/>
        </w:rPr>
        <w:t>.</w:t>
      </w:r>
    </w:p>
    <w:p w:rsidR="006B4251" w:rsidRPr="006B4251" w:rsidRDefault="006B4251" w:rsidP="006B4251">
      <w:pPr>
        <w:bidi/>
        <w:spacing w:after="0" w:line="240" w:lineRule="auto"/>
        <w:rPr>
          <w:rFonts w:cs="Arial"/>
        </w:rPr>
      </w:pPr>
      <w:r w:rsidRPr="006B4251">
        <w:rPr>
          <w:rFonts w:cs="Arial"/>
          <w:rtl/>
        </w:rPr>
        <w:t>10- قراءة سياسة الموقع التي تتبعها أثناء إجراء معاملاتها الإلكترونية لتحديد مستوى الأمان والخصوصية التي يقدمها الموقع.</w:t>
      </w:r>
    </w:p>
    <w:p w:rsidR="006B4251" w:rsidRDefault="006B4251" w:rsidP="006B4251">
      <w:pPr>
        <w:bidi/>
        <w:spacing w:after="0" w:line="240" w:lineRule="auto"/>
        <w:rPr>
          <w:rFonts w:cs="Arial"/>
        </w:rPr>
      </w:pPr>
      <w:r w:rsidRPr="006B4251">
        <w:rPr>
          <w:rFonts w:cs="Arial"/>
          <w:rtl/>
        </w:rPr>
        <w:t xml:space="preserve">11- استخدام كلمات مرور قوية </w:t>
      </w:r>
    </w:p>
    <w:p w:rsidR="006B4251" w:rsidRPr="006B4251" w:rsidRDefault="006B4251" w:rsidP="006B4251">
      <w:pPr>
        <w:bidi/>
        <w:spacing w:after="0" w:line="240" w:lineRule="auto"/>
        <w:rPr>
          <w:rFonts w:cs="Arial"/>
        </w:rPr>
      </w:pPr>
      <w:r>
        <w:rPr>
          <w:rFonts w:cs="Arial"/>
        </w:rPr>
        <w:t>12</w:t>
      </w:r>
      <w:r>
        <w:rPr>
          <w:rFonts w:cs="Arial" w:hint="cs"/>
          <w:rtl/>
        </w:rPr>
        <w:t>-</w:t>
      </w:r>
      <w:r w:rsidRPr="006B4251">
        <w:rPr>
          <w:rFonts w:cs="Arial"/>
          <w:rtl/>
        </w:rPr>
        <w:t xml:space="preserve">استخدام نظام لقياس السمعة </w:t>
      </w:r>
      <w:r w:rsidRPr="006B4251">
        <w:rPr>
          <w:rFonts w:cs="Arial"/>
        </w:rPr>
        <w:t>reputation system</w:t>
      </w:r>
      <w:r w:rsidRPr="006B4251">
        <w:rPr>
          <w:rFonts w:cs="Arial"/>
          <w:rtl/>
        </w:rPr>
        <w:t xml:space="preserve"> كما هو متبع في </w:t>
      </w:r>
      <w:r w:rsidRPr="006B4251">
        <w:rPr>
          <w:rFonts w:cs="Arial"/>
        </w:rPr>
        <w:t>eBay</w:t>
      </w:r>
      <w:r w:rsidRPr="006B4251">
        <w:rPr>
          <w:rFonts w:cs="Arial"/>
          <w:rtl/>
        </w:rPr>
        <w:t xml:space="preserve"> حيث تزداد نسبة الثقة كلما قل الشكاوى ضد الشخص أو الشركة</w:t>
      </w:r>
    </w:p>
    <w:p w:rsidR="001F02E1" w:rsidRDefault="001F02E1" w:rsidP="001F02E1">
      <w:pPr>
        <w:jc w:val="center"/>
        <w:rPr>
          <w:b/>
          <w:bCs/>
          <w:color w:val="5B9BD5" w:themeColor="accent1"/>
        </w:rPr>
      </w:pPr>
      <w:r w:rsidRPr="00193D7B">
        <w:rPr>
          <w:rFonts w:hint="cs"/>
          <w:b/>
          <w:bCs/>
          <w:color w:val="5B9BD5" w:themeColor="accent1"/>
          <w:rtl/>
        </w:rPr>
        <w:lastRenderedPageBreak/>
        <w:t xml:space="preserve">الوحدة </w:t>
      </w:r>
      <w:r>
        <w:rPr>
          <w:rFonts w:hint="cs"/>
          <w:b/>
          <w:bCs/>
          <w:color w:val="5B9BD5" w:themeColor="accent1"/>
          <w:rtl/>
        </w:rPr>
        <w:t>10</w:t>
      </w:r>
      <w:r w:rsidRPr="00193D7B">
        <w:rPr>
          <w:rFonts w:hint="cs"/>
          <w:b/>
          <w:bCs/>
          <w:color w:val="5B9BD5" w:themeColor="accent1"/>
          <w:rtl/>
        </w:rPr>
        <w:t xml:space="preserve"> </w:t>
      </w:r>
      <w:r w:rsidRPr="001F02E1">
        <w:rPr>
          <w:b/>
          <w:bCs/>
          <w:color w:val="5B9BD5" w:themeColor="accent1"/>
          <w:rtl/>
        </w:rPr>
        <w:t>إدارة التغيير</w:t>
      </w:r>
      <w:r>
        <w:rPr>
          <w:rFonts w:hint="cs"/>
          <w:b/>
          <w:bCs/>
          <w:color w:val="5B9BD5" w:themeColor="accent1"/>
          <w:rtl/>
        </w:rPr>
        <w:t xml:space="preserve">  </w:t>
      </w:r>
    </w:p>
    <w:p w:rsidR="001F02E1" w:rsidRPr="001F02E1" w:rsidRDefault="001F02E1" w:rsidP="001F02E1">
      <w:pPr>
        <w:jc w:val="center"/>
        <w:rPr>
          <w:b/>
          <w:bCs/>
          <w:color w:val="5B9BD5" w:themeColor="accent1"/>
        </w:rPr>
      </w:pPr>
      <w:r w:rsidRPr="001F02E1">
        <w:rPr>
          <w:b/>
          <w:bCs/>
          <w:color w:val="5B9BD5" w:themeColor="accent1"/>
        </w:rPr>
        <w:t>Change management</w:t>
      </w:r>
    </w:p>
    <w:p w:rsidR="00812333" w:rsidRPr="001F02E1" w:rsidRDefault="00812333" w:rsidP="001307B0">
      <w:pPr>
        <w:numPr>
          <w:ilvl w:val="0"/>
          <w:numId w:val="45"/>
        </w:numPr>
        <w:bidi/>
        <w:spacing w:after="0" w:line="240" w:lineRule="auto"/>
        <w:rPr>
          <w:rFonts w:cs="Arial"/>
        </w:rPr>
      </w:pPr>
      <w:r w:rsidRPr="001F02E1">
        <w:rPr>
          <w:rFonts w:cs="Arial"/>
          <w:rtl/>
        </w:rPr>
        <w:t>التحول من الأعمال التقليدية الى الالكترونية يحتاج الى تغيير</w:t>
      </w:r>
    </w:p>
    <w:p w:rsidR="00812333" w:rsidRPr="001F02E1" w:rsidRDefault="00812333" w:rsidP="001307B0">
      <w:pPr>
        <w:numPr>
          <w:ilvl w:val="0"/>
          <w:numId w:val="45"/>
        </w:numPr>
        <w:bidi/>
        <w:spacing w:after="0" w:line="240" w:lineRule="auto"/>
        <w:rPr>
          <w:rFonts w:cs="Arial"/>
        </w:rPr>
      </w:pPr>
      <w:r w:rsidRPr="001F02E1">
        <w:rPr>
          <w:rFonts w:cs="Arial"/>
          <w:rtl/>
        </w:rPr>
        <w:t>تغير في اقسام المنظمة والعمالة وطريقة تدفق المعلومات وطريقة خدمة العملاء والتسويق والبيع والشراء وغيرها</w:t>
      </w:r>
    </w:p>
    <w:p w:rsidR="00812333" w:rsidRPr="001F02E1" w:rsidRDefault="00812333" w:rsidP="001307B0">
      <w:pPr>
        <w:numPr>
          <w:ilvl w:val="0"/>
          <w:numId w:val="45"/>
        </w:numPr>
        <w:bidi/>
        <w:spacing w:after="0" w:line="240" w:lineRule="auto"/>
        <w:rPr>
          <w:rFonts w:cs="Arial"/>
        </w:rPr>
      </w:pPr>
      <w:r w:rsidRPr="001F02E1">
        <w:rPr>
          <w:rFonts w:cs="Arial"/>
          <w:rtl/>
        </w:rPr>
        <w:t>كما يجب الإجابة عن كيف سيتم تبادل المعرفة في ظل منظمة متغيرة</w:t>
      </w:r>
    </w:p>
    <w:p w:rsidR="00812333" w:rsidRPr="001F02E1" w:rsidRDefault="00812333" w:rsidP="001307B0">
      <w:pPr>
        <w:numPr>
          <w:ilvl w:val="0"/>
          <w:numId w:val="45"/>
        </w:numPr>
        <w:bidi/>
        <w:spacing w:after="0" w:line="240" w:lineRule="auto"/>
        <w:rPr>
          <w:rFonts w:cs="Arial"/>
        </w:rPr>
      </w:pPr>
      <w:r w:rsidRPr="001F02E1">
        <w:rPr>
          <w:rFonts w:cs="Arial"/>
          <w:rtl/>
        </w:rPr>
        <w:t xml:space="preserve"> يجب تحديد جدول زمنى وميزانية للتغيير وخطة للتعامل مع آثاره على الأفراد وكذلك تحديد التكنولوجيا المطلوبة للتغيير</w:t>
      </w:r>
    </w:p>
    <w:tbl>
      <w:tblPr>
        <w:tblStyle w:val="GridTable4-Accent1"/>
        <w:bidiVisual/>
        <w:tblW w:w="0" w:type="auto"/>
        <w:tblLook w:val="04A0" w:firstRow="1" w:lastRow="0" w:firstColumn="1" w:lastColumn="0" w:noHBand="0" w:noVBand="1"/>
      </w:tblPr>
      <w:tblGrid>
        <w:gridCol w:w="3566"/>
        <w:gridCol w:w="3567"/>
        <w:gridCol w:w="3567"/>
      </w:tblGrid>
      <w:tr w:rsidR="00F14B6B" w:rsidTr="008123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3"/>
          </w:tcPr>
          <w:p w:rsidR="00F14B6B" w:rsidRDefault="00F14B6B" w:rsidP="00F14B6B">
            <w:pPr>
              <w:bidi/>
              <w:jc w:val="center"/>
              <w:rPr>
                <w:rFonts w:cs="Arial"/>
                <w:rtl/>
              </w:rPr>
            </w:pPr>
            <w:r w:rsidRPr="00F14B6B">
              <w:rPr>
                <w:rFonts w:cs="Arial"/>
                <w:rtl/>
              </w:rPr>
              <w:t>أهم أشكال التغيير</w:t>
            </w:r>
          </w:p>
        </w:tc>
      </w:tr>
      <w:tr w:rsidR="00F14B6B" w:rsidTr="00F14B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66" w:type="dxa"/>
          </w:tcPr>
          <w:p w:rsidR="00F14B6B" w:rsidRPr="00F14B6B" w:rsidRDefault="00F14B6B" w:rsidP="00F14B6B">
            <w:pPr>
              <w:bidi/>
              <w:jc w:val="center"/>
              <w:rPr>
                <w:rFonts w:cs="Arial"/>
                <w:b w:val="0"/>
                <w:bCs w:val="0"/>
                <w:rtl/>
              </w:rPr>
            </w:pPr>
            <w:r w:rsidRPr="00F14B6B">
              <w:rPr>
                <w:rFonts w:cs="Arial"/>
                <w:b w:val="0"/>
                <w:bCs w:val="0"/>
                <w:rtl/>
              </w:rPr>
              <w:t>تغيير السوق ونموذج الأعمال</w:t>
            </w:r>
          </w:p>
        </w:tc>
        <w:tc>
          <w:tcPr>
            <w:tcW w:w="3567" w:type="dxa"/>
          </w:tcPr>
          <w:p w:rsidR="00F14B6B" w:rsidRDefault="00F14B6B" w:rsidP="00F14B6B">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F14B6B">
              <w:rPr>
                <w:rFonts w:cs="Arial"/>
                <w:rtl/>
              </w:rPr>
              <w:t>تغيير في عمليات وأنشطة المنظمة وطريقة تدفق المعلومات والأوامر</w:t>
            </w:r>
          </w:p>
        </w:tc>
        <w:tc>
          <w:tcPr>
            <w:tcW w:w="3567" w:type="dxa"/>
          </w:tcPr>
          <w:p w:rsidR="00F14B6B" w:rsidRDefault="00F14B6B" w:rsidP="00F14B6B">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F14B6B">
              <w:rPr>
                <w:rFonts w:cs="Arial"/>
                <w:rtl/>
              </w:rPr>
              <w:t>إعادة هيكلة المنظمة والثقافة والموظفين ومسؤولياتهم</w:t>
            </w:r>
          </w:p>
        </w:tc>
      </w:tr>
    </w:tbl>
    <w:p w:rsidR="001F02E1" w:rsidRDefault="001F02E1" w:rsidP="001F02E1">
      <w:pPr>
        <w:bidi/>
        <w:spacing w:after="0" w:line="240" w:lineRule="auto"/>
        <w:rPr>
          <w:rFonts w:cs="Arial"/>
        </w:rPr>
      </w:pPr>
    </w:p>
    <w:tbl>
      <w:tblPr>
        <w:tblStyle w:val="GridTable4-Accent1"/>
        <w:bidiVisual/>
        <w:tblW w:w="0" w:type="auto"/>
        <w:tblLook w:val="04A0" w:firstRow="1" w:lastRow="0" w:firstColumn="1" w:lastColumn="0" w:noHBand="0" w:noVBand="1"/>
      </w:tblPr>
      <w:tblGrid>
        <w:gridCol w:w="2675"/>
        <w:gridCol w:w="2675"/>
        <w:gridCol w:w="2675"/>
        <w:gridCol w:w="2675"/>
      </w:tblGrid>
      <w:tr w:rsidR="00F14B6B" w:rsidTr="008123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4"/>
          </w:tcPr>
          <w:p w:rsidR="00F14B6B" w:rsidRDefault="00F14B6B" w:rsidP="00F14B6B">
            <w:pPr>
              <w:bidi/>
              <w:jc w:val="center"/>
              <w:rPr>
                <w:rFonts w:cs="Arial"/>
                <w:rtl/>
              </w:rPr>
            </w:pPr>
            <w:r w:rsidRPr="00F14B6B">
              <w:rPr>
                <w:rFonts w:cs="Arial"/>
                <w:rtl/>
              </w:rPr>
              <w:t>عوامل نجاح التغيير</w:t>
            </w:r>
          </w:p>
        </w:tc>
      </w:tr>
      <w:tr w:rsidR="00F14B6B" w:rsidTr="00F14B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5" w:type="dxa"/>
          </w:tcPr>
          <w:p w:rsidR="00F14B6B" w:rsidRPr="00F14B6B" w:rsidRDefault="00F14B6B" w:rsidP="00F14B6B">
            <w:pPr>
              <w:bidi/>
              <w:jc w:val="center"/>
              <w:rPr>
                <w:rFonts w:cs="Arial"/>
                <w:b w:val="0"/>
                <w:bCs w:val="0"/>
                <w:rtl/>
              </w:rPr>
            </w:pPr>
            <w:r w:rsidRPr="00F14B6B">
              <w:rPr>
                <w:rFonts w:cs="Arial"/>
                <w:b w:val="0"/>
                <w:bCs w:val="0"/>
                <w:rtl/>
              </w:rPr>
              <w:t>توظيف خبرات إدارية من خارج المؤسسة</w:t>
            </w:r>
          </w:p>
        </w:tc>
        <w:tc>
          <w:tcPr>
            <w:tcW w:w="2675" w:type="dxa"/>
          </w:tcPr>
          <w:p w:rsidR="00F14B6B" w:rsidRDefault="00F14B6B" w:rsidP="00F14B6B">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F14B6B">
              <w:rPr>
                <w:rFonts w:cs="Arial"/>
                <w:rtl/>
              </w:rPr>
              <w:t>إدارة كفؤة للمشروع</w:t>
            </w:r>
          </w:p>
        </w:tc>
        <w:tc>
          <w:tcPr>
            <w:tcW w:w="2675" w:type="dxa"/>
          </w:tcPr>
          <w:p w:rsidR="00F14B6B" w:rsidRDefault="00F14B6B" w:rsidP="00F14B6B">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F14B6B">
              <w:rPr>
                <w:rFonts w:cs="Arial"/>
                <w:rtl/>
              </w:rPr>
              <w:t>الاستعانة بأفضل الموظفين من داخل وخارج المؤسسة</w:t>
            </w:r>
          </w:p>
        </w:tc>
        <w:tc>
          <w:tcPr>
            <w:tcW w:w="2675" w:type="dxa"/>
          </w:tcPr>
          <w:p w:rsidR="00F14B6B" w:rsidRDefault="00F14B6B" w:rsidP="00F14B6B">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F14B6B">
              <w:rPr>
                <w:rFonts w:cs="Arial"/>
                <w:rtl/>
              </w:rPr>
              <w:t>تمليك عملية التغيير للموظفين</w:t>
            </w:r>
          </w:p>
        </w:tc>
      </w:tr>
    </w:tbl>
    <w:p w:rsidR="00F14B6B" w:rsidRDefault="00F14B6B" w:rsidP="00F14B6B">
      <w:pPr>
        <w:bidi/>
        <w:spacing w:after="0" w:line="240" w:lineRule="auto"/>
        <w:rPr>
          <w:rFonts w:cs="Arial"/>
        </w:rPr>
      </w:pPr>
    </w:p>
    <w:p w:rsidR="002557C5" w:rsidRPr="00C962F4" w:rsidRDefault="002557C5" w:rsidP="00C962F4">
      <w:pPr>
        <w:bidi/>
        <w:spacing w:after="0" w:line="240" w:lineRule="auto"/>
        <w:jc w:val="center"/>
        <w:rPr>
          <w:rFonts w:cs="Arial"/>
          <w:b/>
          <w:bCs/>
        </w:rPr>
      </w:pPr>
      <w:r w:rsidRPr="00C962F4">
        <w:rPr>
          <w:rFonts w:cs="Arial"/>
          <w:b/>
          <w:bCs/>
          <w:rtl/>
        </w:rPr>
        <w:t>مستويات التغيير</w:t>
      </w:r>
    </w:p>
    <w:tbl>
      <w:tblPr>
        <w:tblStyle w:val="GridTable5Dark-Accent1"/>
        <w:bidiVisual/>
        <w:tblW w:w="0" w:type="auto"/>
        <w:tblInd w:w="5" w:type="dxa"/>
        <w:tblLook w:val="04A0" w:firstRow="1" w:lastRow="0" w:firstColumn="1" w:lastColumn="0" w:noHBand="0" w:noVBand="1"/>
      </w:tblPr>
      <w:tblGrid>
        <w:gridCol w:w="2673"/>
        <w:gridCol w:w="2674"/>
        <w:gridCol w:w="2674"/>
        <w:gridCol w:w="2674"/>
      </w:tblGrid>
      <w:tr w:rsidR="00D018EA" w:rsidTr="002557C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5" w:type="dxa"/>
          </w:tcPr>
          <w:p w:rsidR="00D018EA" w:rsidRPr="00D018EA" w:rsidRDefault="00D018EA" w:rsidP="00D018EA">
            <w:pPr>
              <w:bidi/>
              <w:jc w:val="center"/>
              <w:rPr>
                <w:rFonts w:cs="Arial"/>
              </w:rPr>
            </w:pPr>
            <w:r w:rsidRPr="00D018EA">
              <w:rPr>
                <w:rFonts w:cs="Arial"/>
                <w:rtl/>
              </w:rPr>
              <w:t xml:space="preserve">المستوى </w:t>
            </w:r>
          </w:p>
        </w:tc>
        <w:tc>
          <w:tcPr>
            <w:tcW w:w="2675" w:type="dxa"/>
          </w:tcPr>
          <w:p w:rsidR="00D018EA" w:rsidRPr="00D018EA" w:rsidRDefault="00D018EA" w:rsidP="00D018EA">
            <w:pPr>
              <w:bidi/>
              <w:jc w:val="center"/>
              <w:cnfStyle w:val="100000000000" w:firstRow="1" w:lastRow="0" w:firstColumn="0" w:lastColumn="0" w:oddVBand="0" w:evenVBand="0" w:oddHBand="0" w:evenHBand="0" w:firstRowFirstColumn="0" w:firstRowLastColumn="0" w:lastRowFirstColumn="0" w:lastRowLastColumn="0"/>
              <w:rPr>
                <w:rFonts w:cs="Arial"/>
              </w:rPr>
            </w:pPr>
            <w:r w:rsidRPr="00D018EA">
              <w:rPr>
                <w:rFonts w:cs="Arial"/>
                <w:rtl/>
              </w:rPr>
              <w:t xml:space="preserve">نسبة التحسن المتوقعة </w:t>
            </w:r>
          </w:p>
        </w:tc>
        <w:tc>
          <w:tcPr>
            <w:tcW w:w="2675" w:type="dxa"/>
          </w:tcPr>
          <w:p w:rsidR="00D018EA" w:rsidRPr="00D018EA" w:rsidRDefault="00D018EA" w:rsidP="00D018EA">
            <w:pPr>
              <w:bidi/>
              <w:jc w:val="center"/>
              <w:cnfStyle w:val="100000000000" w:firstRow="1" w:lastRow="0" w:firstColumn="0" w:lastColumn="0" w:oddVBand="0" w:evenVBand="0" w:oddHBand="0" w:evenHBand="0" w:firstRowFirstColumn="0" w:firstRowLastColumn="0" w:lastRowFirstColumn="0" w:lastRowLastColumn="0"/>
              <w:rPr>
                <w:rFonts w:cs="Arial"/>
              </w:rPr>
            </w:pPr>
            <w:r w:rsidRPr="00D018EA">
              <w:rPr>
                <w:rFonts w:cs="Arial"/>
                <w:rtl/>
              </w:rPr>
              <w:t xml:space="preserve">الفائدة المتوقعة </w:t>
            </w:r>
          </w:p>
        </w:tc>
        <w:tc>
          <w:tcPr>
            <w:tcW w:w="2675" w:type="dxa"/>
          </w:tcPr>
          <w:p w:rsidR="00D018EA" w:rsidRPr="00D018EA" w:rsidRDefault="00D018EA" w:rsidP="00D018EA">
            <w:pPr>
              <w:bidi/>
              <w:jc w:val="center"/>
              <w:cnfStyle w:val="100000000000" w:firstRow="1" w:lastRow="0" w:firstColumn="0" w:lastColumn="0" w:oddVBand="0" w:evenVBand="0" w:oddHBand="0" w:evenHBand="0" w:firstRowFirstColumn="0" w:firstRowLastColumn="0" w:lastRowFirstColumn="0" w:lastRowLastColumn="0"/>
              <w:rPr>
                <w:rFonts w:cs="Arial"/>
              </w:rPr>
            </w:pPr>
            <w:r w:rsidRPr="00D018EA">
              <w:rPr>
                <w:rFonts w:cs="Arial"/>
                <w:rtl/>
              </w:rPr>
              <w:t>المخاطر</w:t>
            </w:r>
          </w:p>
        </w:tc>
      </w:tr>
      <w:tr w:rsidR="00D018EA" w:rsidTr="002557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5" w:type="dxa"/>
          </w:tcPr>
          <w:p w:rsidR="00D018EA" w:rsidRPr="00D018EA" w:rsidRDefault="00D018EA" w:rsidP="00D018EA">
            <w:pPr>
              <w:bidi/>
              <w:jc w:val="center"/>
              <w:rPr>
                <w:rFonts w:cs="Arial"/>
              </w:rPr>
            </w:pPr>
            <w:r w:rsidRPr="00D018EA">
              <w:rPr>
                <w:rFonts w:cs="Arial"/>
                <w:rtl/>
              </w:rPr>
              <w:t>إعادة هندسة عمليات الأعمال</w:t>
            </w:r>
          </w:p>
        </w:tc>
        <w:tc>
          <w:tcPr>
            <w:tcW w:w="2675" w:type="dxa"/>
          </w:tcPr>
          <w:p w:rsidR="00D018EA" w:rsidRPr="00D018EA" w:rsidRDefault="00D018EA" w:rsidP="00D018EA">
            <w:pPr>
              <w:bidi/>
              <w:jc w:val="center"/>
              <w:cnfStyle w:val="000000100000" w:firstRow="0" w:lastRow="0" w:firstColumn="0" w:lastColumn="0" w:oddVBand="0" w:evenVBand="0" w:oddHBand="1" w:evenHBand="0" w:firstRowFirstColumn="0" w:firstRowLastColumn="0" w:lastRowFirstColumn="0" w:lastRowLastColumn="0"/>
              <w:rPr>
                <w:rFonts w:cs="Arial"/>
              </w:rPr>
            </w:pPr>
            <w:r w:rsidRPr="00D018EA">
              <w:rPr>
                <w:rFonts w:cs="Arial"/>
                <w:rtl/>
              </w:rPr>
              <w:t>تشمل كل أنشطة وعلميات الأعمال</w:t>
            </w:r>
          </w:p>
        </w:tc>
        <w:tc>
          <w:tcPr>
            <w:tcW w:w="2675" w:type="dxa"/>
          </w:tcPr>
          <w:p w:rsidR="00D018EA" w:rsidRPr="00D018EA" w:rsidRDefault="00D018EA" w:rsidP="00D018EA">
            <w:pPr>
              <w:bidi/>
              <w:jc w:val="center"/>
              <w:cnfStyle w:val="000000100000" w:firstRow="0" w:lastRow="0" w:firstColumn="0" w:lastColumn="0" w:oddVBand="0" w:evenVBand="0" w:oddHBand="1" w:evenHBand="0" w:firstRowFirstColumn="0" w:firstRowLastColumn="0" w:lastRowFirstColumn="0" w:lastRowLastColumn="0"/>
              <w:rPr>
                <w:rFonts w:cs="Arial"/>
              </w:rPr>
            </w:pPr>
            <w:r w:rsidRPr="00D018EA">
              <w:rPr>
                <w:rFonts w:cs="Arial"/>
                <w:rtl/>
              </w:rPr>
              <w:t>100 % تحسن في الأداء</w:t>
            </w:r>
          </w:p>
        </w:tc>
        <w:tc>
          <w:tcPr>
            <w:tcW w:w="2675" w:type="dxa"/>
          </w:tcPr>
          <w:p w:rsidR="00D018EA" w:rsidRPr="00D018EA" w:rsidRDefault="00D018EA" w:rsidP="00D018EA">
            <w:pPr>
              <w:bidi/>
              <w:jc w:val="center"/>
              <w:cnfStyle w:val="000000100000" w:firstRow="0" w:lastRow="0" w:firstColumn="0" w:lastColumn="0" w:oddVBand="0" w:evenVBand="0" w:oddHBand="1" w:evenHBand="0" w:firstRowFirstColumn="0" w:firstRowLastColumn="0" w:lastRowFirstColumn="0" w:lastRowLastColumn="0"/>
              <w:rPr>
                <w:rFonts w:cs="Arial"/>
              </w:rPr>
            </w:pPr>
            <w:r w:rsidRPr="00D018EA">
              <w:rPr>
                <w:rFonts w:cs="Arial"/>
                <w:rtl/>
              </w:rPr>
              <w:t>احتمال الفشل كبير جداً</w:t>
            </w:r>
          </w:p>
        </w:tc>
      </w:tr>
      <w:tr w:rsidR="00D018EA" w:rsidTr="002557C5">
        <w:tc>
          <w:tcPr>
            <w:cnfStyle w:val="001000000000" w:firstRow="0" w:lastRow="0" w:firstColumn="1" w:lastColumn="0" w:oddVBand="0" w:evenVBand="0" w:oddHBand="0" w:evenHBand="0" w:firstRowFirstColumn="0" w:firstRowLastColumn="0" w:lastRowFirstColumn="0" w:lastRowLastColumn="0"/>
            <w:tcW w:w="2675" w:type="dxa"/>
          </w:tcPr>
          <w:p w:rsidR="00D018EA" w:rsidRPr="00D018EA" w:rsidRDefault="00D018EA" w:rsidP="00D018EA">
            <w:pPr>
              <w:bidi/>
              <w:jc w:val="center"/>
              <w:rPr>
                <w:rFonts w:cs="Arial"/>
              </w:rPr>
            </w:pPr>
            <w:r w:rsidRPr="00D018EA">
              <w:rPr>
                <w:rFonts w:cs="Arial"/>
                <w:rtl/>
              </w:rPr>
              <w:t xml:space="preserve">تحسن العمليات </w:t>
            </w:r>
          </w:p>
        </w:tc>
        <w:tc>
          <w:tcPr>
            <w:tcW w:w="2675" w:type="dxa"/>
          </w:tcPr>
          <w:p w:rsidR="00D018EA" w:rsidRPr="00D018EA" w:rsidRDefault="00D018EA" w:rsidP="00D018EA">
            <w:pPr>
              <w:bidi/>
              <w:jc w:val="center"/>
              <w:cnfStyle w:val="000000000000" w:firstRow="0" w:lastRow="0" w:firstColumn="0" w:lastColumn="0" w:oddVBand="0" w:evenVBand="0" w:oddHBand="0" w:evenHBand="0" w:firstRowFirstColumn="0" w:firstRowLastColumn="0" w:lastRowFirstColumn="0" w:lastRowLastColumn="0"/>
              <w:rPr>
                <w:rFonts w:cs="Arial"/>
              </w:rPr>
            </w:pPr>
            <w:r w:rsidRPr="00D018EA">
              <w:rPr>
                <w:rFonts w:cs="Arial"/>
                <w:rtl/>
              </w:rPr>
              <w:t xml:space="preserve">تشمل إعادة تصميم  العمليات الأساسية </w:t>
            </w:r>
          </w:p>
        </w:tc>
        <w:tc>
          <w:tcPr>
            <w:tcW w:w="2675" w:type="dxa"/>
          </w:tcPr>
          <w:p w:rsidR="00D018EA" w:rsidRPr="00D018EA" w:rsidRDefault="00D018EA" w:rsidP="00D018EA">
            <w:pPr>
              <w:bidi/>
              <w:jc w:val="center"/>
              <w:cnfStyle w:val="000000000000" w:firstRow="0" w:lastRow="0" w:firstColumn="0" w:lastColumn="0" w:oddVBand="0" w:evenVBand="0" w:oddHBand="0" w:evenHBand="0" w:firstRowFirstColumn="0" w:firstRowLastColumn="0" w:lastRowFirstColumn="0" w:lastRowLastColumn="0"/>
              <w:rPr>
                <w:rFonts w:cs="Arial"/>
              </w:rPr>
            </w:pPr>
            <w:r w:rsidRPr="00D018EA">
              <w:rPr>
                <w:rFonts w:cs="Arial"/>
                <w:rtl/>
              </w:rPr>
              <w:t>50% تحسن في الأداء</w:t>
            </w:r>
          </w:p>
        </w:tc>
        <w:tc>
          <w:tcPr>
            <w:tcW w:w="2675" w:type="dxa"/>
          </w:tcPr>
          <w:p w:rsidR="00D018EA" w:rsidRPr="00D018EA" w:rsidRDefault="00D018EA" w:rsidP="00D018EA">
            <w:pPr>
              <w:bidi/>
              <w:jc w:val="center"/>
              <w:cnfStyle w:val="000000000000" w:firstRow="0" w:lastRow="0" w:firstColumn="0" w:lastColumn="0" w:oddVBand="0" w:evenVBand="0" w:oddHBand="0" w:evenHBand="0" w:firstRowFirstColumn="0" w:firstRowLastColumn="0" w:lastRowFirstColumn="0" w:lastRowLastColumn="0"/>
              <w:rPr>
                <w:rFonts w:cs="Arial"/>
              </w:rPr>
            </w:pPr>
            <w:r w:rsidRPr="00D018EA">
              <w:rPr>
                <w:rFonts w:cs="Arial"/>
                <w:rtl/>
              </w:rPr>
              <w:t xml:space="preserve">الخطر متوسط </w:t>
            </w:r>
          </w:p>
        </w:tc>
      </w:tr>
      <w:tr w:rsidR="00D018EA" w:rsidTr="002557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5" w:type="dxa"/>
          </w:tcPr>
          <w:p w:rsidR="00D018EA" w:rsidRPr="00D018EA" w:rsidRDefault="00D018EA" w:rsidP="00D018EA">
            <w:pPr>
              <w:bidi/>
              <w:jc w:val="center"/>
              <w:rPr>
                <w:rFonts w:cs="Arial"/>
              </w:rPr>
            </w:pPr>
            <w:r w:rsidRPr="00D018EA">
              <w:rPr>
                <w:rFonts w:cs="Arial"/>
                <w:rtl/>
              </w:rPr>
              <w:t xml:space="preserve">أتممة العمليات </w:t>
            </w:r>
          </w:p>
        </w:tc>
        <w:tc>
          <w:tcPr>
            <w:tcW w:w="2675" w:type="dxa"/>
          </w:tcPr>
          <w:p w:rsidR="00D018EA" w:rsidRPr="00D018EA" w:rsidRDefault="00D018EA" w:rsidP="00D018EA">
            <w:pPr>
              <w:bidi/>
              <w:jc w:val="center"/>
              <w:cnfStyle w:val="000000100000" w:firstRow="0" w:lastRow="0" w:firstColumn="0" w:lastColumn="0" w:oddVBand="0" w:evenVBand="0" w:oddHBand="1" w:evenHBand="0" w:firstRowFirstColumn="0" w:firstRowLastColumn="0" w:lastRowFirstColumn="0" w:lastRowLastColumn="0"/>
              <w:rPr>
                <w:rFonts w:cs="Arial"/>
              </w:rPr>
            </w:pPr>
            <w:r w:rsidRPr="00D018EA">
              <w:rPr>
                <w:rFonts w:cs="Arial"/>
                <w:rtl/>
              </w:rPr>
              <w:t xml:space="preserve">تشمل بعض العمليات </w:t>
            </w:r>
          </w:p>
        </w:tc>
        <w:tc>
          <w:tcPr>
            <w:tcW w:w="2675" w:type="dxa"/>
          </w:tcPr>
          <w:p w:rsidR="00D018EA" w:rsidRPr="00D018EA" w:rsidRDefault="00D018EA" w:rsidP="00D018EA">
            <w:pPr>
              <w:bidi/>
              <w:jc w:val="center"/>
              <w:cnfStyle w:val="000000100000" w:firstRow="0" w:lastRow="0" w:firstColumn="0" w:lastColumn="0" w:oddVBand="0" w:evenVBand="0" w:oddHBand="1" w:evenHBand="0" w:firstRowFirstColumn="0" w:firstRowLastColumn="0" w:lastRowFirstColumn="0" w:lastRowLastColumn="0"/>
              <w:rPr>
                <w:rFonts w:cs="Arial"/>
              </w:rPr>
            </w:pPr>
            <w:r w:rsidRPr="00D018EA">
              <w:rPr>
                <w:rFonts w:cs="Arial"/>
                <w:rtl/>
              </w:rPr>
              <w:t>25% تحسن في الأداء</w:t>
            </w:r>
          </w:p>
        </w:tc>
        <w:tc>
          <w:tcPr>
            <w:tcW w:w="2675" w:type="dxa"/>
          </w:tcPr>
          <w:p w:rsidR="00D018EA" w:rsidRPr="00D018EA" w:rsidRDefault="00D018EA" w:rsidP="00D018EA">
            <w:pPr>
              <w:bidi/>
              <w:jc w:val="center"/>
              <w:cnfStyle w:val="000000100000" w:firstRow="0" w:lastRow="0" w:firstColumn="0" w:lastColumn="0" w:oddVBand="0" w:evenVBand="0" w:oddHBand="1" w:evenHBand="0" w:firstRowFirstColumn="0" w:firstRowLastColumn="0" w:lastRowFirstColumn="0" w:lastRowLastColumn="0"/>
              <w:rPr>
                <w:rFonts w:cs="Arial"/>
              </w:rPr>
            </w:pPr>
            <w:r w:rsidRPr="00D018EA">
              <w:rPr>
                <w:rFonts w:cs="Arial"/>
                <w:rtl/>
              </w:rPr>
              <w:t>المخاطر قليلة</w:t>
            </w:r>
          </w:p>
        </w:tc>
      </w:tr>
    </w:tbl>
    <w:p w:rsidR="00F14B6B" w:rsidRDefault="00F14B6B" w:rsidP="00F14B6B">
      <w:pPr>
        <w:bidi/>
        <w:spacing w:after="0" w:line="240" w:lineRule="auto"/>
        <w:rPr>
          <w:rFonts w:cs="Arial"/>
        </w:rPr>
      </w:pPr>
    </w:p>
    <w:tbl>
      <w:tblPr>
        <w:tblStyle w:val="GridTable4-Accent1"/>
        <w:bidiVisual/>
        <w:tblW w:w="0" w:type="auto"/>
        <w:tblLook w:val="04A0" w:firstRow="1" w:lastRow="0" w:firstColumn="1" w:lastColumn="0" w:noHBand="0" w:noVBand="1"/>
      </w:tblPr>
      <w:tblGrid>
        <w:gridCol w:w="1615"/>
        <w:gridCol w:w="1951"/>
        <w:gridCol w:w="1783"/>
        <w:gridCol w:w="1783"/>
        <w:gridCol w:w="1784"/>
        <w:gridCol w:w="1784"/>
      </w:tblGrid>
      <w:tr w:rsidR="002557C5" w:rsidTr="008123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6"/>
          </w:tcPr>
          <w:p w:rsidR="002557C5" w:rsidRDefault="002557C5" w:rsidP="002557C5">
            <w:pPr>
              <w:bidi/>
              <w:jc w:val="center"/>
              <w:rPr>
                <w:rFonts w:cs="Arial"/>
                <w:rtl/>
              </w:rPr>
            </w:pPr>
            <w:r w:rsidRPr="002557C5">
              <w:rPr>
                <w:rFonts w:cs="Arial"/>
                <w:rtl/>
              </w:rPr>
              <w:t>العوامل المحددة للتغيير</w:t>
            </w:r>
          </w:p>
        </w:tc>
      </w:tr>
      <w:tr w:rsidR="002557C5" w:rsidTr="002557C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tcPr>
          <w:p w:rsidR="002557C5" w:rsidRPr="002557C5" w:rsidRDefault="002557C5" w:rsidP="002557C5">
            <w:pPr>
              <w:bidi/>
              <w:jc w:val="center"/>
              <w:rPr>
                <w:rFonts w:cs="Arial"/>
                <w:b w:val="0"/>
                <w:bCs w:val="0"/>
                <w:rtl/>
              </w:rPr>
            </w:pPr>
            <w:r w:rsidRPr="002557C5">
              <w:rPr>
                <w:rFonts w:cs="Arial"/>
                <w:b w:val="0"/>
                <w:bCs w:val="0"/>
                <w:rtl/>
              </w:rPr>
              <w:t>حجم التغيير المطلوب</w:t>
            </w:r>
          </w:p>
        </w:tc>
        <w:tc>
          <w:tcPr>
            <w:tcW w:w="1951" w:type="dxa"/>
          </w:tcPr>
          <w:p w:rsidR="002557C5" w:rsidRDefault="002557C5" w:rsidP="002557C5">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2557C5">
              <w:rPr>
                <w:rFonts w:cs="Arial"/>
                <w:rtl/>
              </w:rPr>
              <w:t>القوى التي ستشارك في التغيير أو المؤيدة له</w:t>
            </w:r>
          </w:p>
        </w:tc>
        <w:tc>
          <w:tcPr>
            <w:tcW w:w="1783" w:type="dxa"/>
          </w:tcPr>
          <w:p w:rsidR="002557C5" w:rsidRDefault="002557C5" w:rsidP="002557C5">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2557C5">
              <w:rPr>
                <w:rFonts w:cs="Arial"/>
                <w:rtl/>
              </w:rPr>
              <w:t>القوى المعارضة للتغيير</w:t>
            </w:r>
          </w:p>
        </w:tc>
        <w:tc>
          <w:tcPr>
            <w:tcW w:w="1783" w:type="dxa"/>
          </w:tcPr>
          <w:p w:rsidR="002557C5" w:rsidRDefault="002557C5" w:rsidP="002557C5">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2557C5">
              <w:rPr>
                <w:rFonts w:cs="Arial"/>
                <w:rtl/>
              </w:rPr>
              <w:t>مداخل التغيير</w:t>
            </w:r>
          </w:p>
        </w:tc>
        <w:tc>
          <w:tcPr>
            <w:tcW w:w="1784" w:type="dxa"/>
          </w:tcPr>
          <w:p w:rsidR="002557C5" w:rsidRDefault="002557C5" w:rsidP="002557C5">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2557C5">
              <w:rPr>
                <w:rFonts w:cs="Arial"/>
                <w:rtl/>
              </w:rPr>
              <w:t>العامل الثقافي</w:t>
            </w:r>
          </w:p>
        </w:tc>
        <w:tc>
          <w:tcPr>
            <w:tcW w:w="1784" w:type="dxa"/>
          </w:tcPr>
          <w:p w:rsidR="002557C5" w:rsidRDefault="002557C5" w:rsidP="002557C5">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2557C5">
              <w:rPr>
                <w:rFonts w:cs="Arial"/>
                <w:rtl/>
              </w:rPr>
              <w:t>الموارد المتاحة للتغيير</w:t>
            </w:r>
          </w:p>
        </w:tc>
      </w:tr>
    </w:tbl>
    <w:p w:rsidR="002557C5" w:rsidRDefault="002557C5" w:rsidP="002557C5">
      <w:pPr>
        <w:bidi/>
        <w:spacing w:after="0" w:line="240" w:lineRule="auto"/>
        <w:rPr>
          <w:rFonts w:cs="Arial"/>
        </w:rPr>
      </w:pPr>
    </w:p>
    <w:tbl>
      <w:tblPr>
        <w:tblStyle w:val="GridTable5Dark-Accent1"/>
        <w:bidiVisual/>
        <w:tblW w:w="0" w:type="auto"/>
        <w:tblLook w:val="04A0" w:firstRow="1" w:lastRow="0" w:firstColumn="1" w:lastColumn="0" w:noHBand="0" w:noVBand="1"/>
      </w:tblPr>
      <w:tblGrid>
        <w:gridCol w:w="2425"/>
        <w:gridCol w:w="8275"/>
      </w:tblGrid>
      <w:tr w:rsidR="002557C5" w:rsidTr="008123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2557C5" w:rsidRDefault="002557C5" w:rsidP="002557C5">
            <w:pPr>
              <w:bidi/>
              <w:jc w:val="center"/>
              <w:rPr>
                <w:rFonts w:cs="Arial"/>
                <w:rtl/>
              </w:rPr>
            </w:pPr>
            <w:r w:rsidRPr="002557C5">
              <w:rPr>
                <w:rFonts w:cs="Arial"/>
                <w:rtl/>
              </w:rPr>
              <w:t>مسائل مهمة متعلقة بالتغيير</w:t>
            </w:r>
          </w:p>
        </w:tc>
      </w:tr>
      <w:tr w:rsidR="002557C5" w:rsidTr="00763B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vAlign w:val="center"/>
          </w:tcPr>
          <w:p w:rsidR="002557C5" w:rsidRDefault="002557C5" w:rsidP="002557C5">
            <w:pPr>
              <w:bidi/>
              <w:jc w:val="center"/>
              <w:rPr>
                <w:rFonts w:cs="Arial"/>
                <w:rtl/>
              </w:rPr>
            </w:pPr>
            <w:r w:rsidRPr="002557C5">
              <w:rPr>
                <w:rFonts w:cs="Arial"/>
                <w:rtl/>
              </w:rPr>
              <w:t>الإطار الزمنى</w:t>
            </w:r>
          </w:p>
        </w:tc>
        <w:tc>
          <w:tcPr>
            <w:tcW w:w="8275" w:type="dxa"/>
          </w:tcPr>
          <w:p w:rsidR="002557C5" w:rsidRPr="00343BF3" w:rsidRDefault="002557C5" w:rsidP="002557C5">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2557C5">
              <w:rPr>
                <w:rFonts w:cs="Arial"/>
                <w:rtl/>
              </w:rPr>
              <w:t>ماهي المراحل التي سوف يتم التغيير خلالها</w:t>
            </w:r>
          </w:p>
        </w:tc>
      </w:tr>
      <w:tr w:rsidR="002557C5" w:rsidTr="00763B3F">
        <w:tc>
          <w:tcPr>
            <w:cnfStyle w:val="001000000000" w:firstRow="0" w:lastRow="0" w:firstColumn="1" w:lastColumn="0" w:oddVBand="0" w:evenVBand="0" w:oddHBand="0" w:evenHBand="0" w:firstRowFirstColumn="0" w:firstRowLastColumn="0" w:lastRowFirstColumn="0" w:lastRowLastColumn="0"/>
            <w:tcW w:w="2425" w:type="dxa"/>
            <w:vAlign w:val="center"/>
          </w:tcPr>
          <w:p w:rsidR="002557C5" w:rsidRDefault="002557C5" w:rsidP="002557C5">
            <w:pPr>
              <w:bidi/>
              <w:jc w:val="center"/>
              <w:rPr>
                <w:rFonts w:cs="Arial"/>
                <w:rtl/>
              </w:rPr>
            </w:pPr>
            <w:r w:rsidRPr="002557C5">
              <w:rPr>
                <w:rFonts w:cs="Arial"/>
                <w:rtl/>
              </w:rPr>
              <w:t>الميزانية</w:t>
            </w:r>
          </w:p>
        </w:tc>
        <w:tc>
          <w:tcPr>
            <w:tcW w:w="8275" w:type="dxa"/>
          </w:tcPr>
          <w:p w:rsidR="002557C5" w:rsidRPr="007F50D8" w:rsidRDefault="002557C5" w:rsidP="002557C5">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2557C5">
              <w:rPr>
                <w:rFonts w:cs="Arial"/>
                <w:rtl/>
              </w:rPr>
              <w:t>ماهي التكاليف المتوقعة</w:t>
            </w:r>
          </w:p>
        </w:tc>
      </w:tr>
      <w:tr w:rsidR="002557C5" w:rsidTr="00763B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vAlign w:val="center"/>
          </w:tcPr>
          <w:p w:rsidR="002557C5" w:rsidRPr="002557C5" w:rsidRDefault="002557C5" w:rsidP="002557C5">
            <w:pPr>
              <w:bidi/>
              <w:jc w:val="center"/>
              <w:rPr>
                <w:rFonts w:cs="Arial"/>
                <w:rtl/>
              </w:rPr>
            </w:pPr>
            <w:r w:rsidRPr="002557C5">
              <w:rPr>
                <w:rFonts w:cs="Arial"/>
                <w:rtl/>
              </w:rPr>
              <w:t>مشاكل تنظيمية</w:t>
            </w:r>
          </w:p>
        </w:tc>
        <w:tc>
          <w:tcPr>
            <w:tcW w:w="8275" w:type="dxa"/>
          </w:tcPr>
          <w:p w:rsidR="002557C5" w:rsidRPr="002557C5" w:rsidRDefault="002557C5" w:rsidP="002557C5">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2557C5">
              <w:rPr>
                <w:rFonts w:cs="Arial"/>
                <w:rtl/>
              </w:rPr>
              <w:t>هل يتطلب التغيير إعادة هيكلة المنظمة</w:t>
            </w:r>
          </w:p>
        </w:tc>
      </w:tr>
      <w:tr w:rsidR="002557C5" w:rsidTr="00763B3F">
        <w:tc>
          <w:tcPr>
            <w:cnfStyle w:val="001000000000" w:firstRow="0" w:lastRow="0" w:firstColumn="1" w:lastColumn="0" w:oddVBand="0" w:evenVBand="0" w:oddHBand="0" w:evenHBand="0" w:firstRowFirstColumn="0" w:firstRowLastColumn="0" w:lastRowFirstColumn="0" w:lastRowLastColumn="0"/>
            <w:tcW w:w="2425" w:type="dxa"/>
            <w:vAlign w:val="center"/>
          </w:tcPr>
          <w:p w:rsidR="002557C5" w:rsidRPr="002557C5" w:rsidRDefault="002557C5" w:rsidP="002557C5">
            <w:pPr>
              <w:bidi/>
              <w:jc w:val="center"/>
              <w:rPr>
                <w:rFonts w:cs="Arial"/>
                <w:rtl/>
              </w:rPr>
            </w:pPr>
            <w:r w:rsidRPr="002557C5">
              <w:rPr>
                <w:rFonts w:cs="Arial"/>
                <w:rtl/>
              </w:rPr>
              <w:t>إدارة أثر التغيير على الأفراد</w:t>
            </w:r>
          </w:p>
        </w:tc>
        <w:tc>
          <w:tcPr>
            <w:tcW w:w="8275" w:type="dxa"/>
          </w:tcPr>
          <w:p w:rsidR="002557C5" w:rsidRPr="002557C5" w:rsidRDefault="002557C5" w:rsidP="002557C5">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2557C5">
              <w:rPr>
                <w:rFonts w:cs="Arial"/>
                <w:rtl/>
              </w:rPr>
              <w:t>التعاطي مع الآثار الاجتماعية والاقتصادية والنفسية لإحداث تغييرات كبيرة على طريق العمل وأدواته</w:t>
            </w:r>
          </w:p>
        </w:tc>
      </w:tr>
      <w:tr w:rsidR="002557C5" w:rsidTr="00763B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vAlign w:val="center"/>
          </w:tcPr>
          <w:p w:rsidR="002557C5" w:rsidRPr="002557C5" w:rsidRDefault="002557C5" w:rsidP="002557C5">
            <w:pPr>
              <w:bidi/>
              <w:jc w:val="center"/>
              <w:rPr>
                <w:rFonts w:cs="Arial"/>
                <w:rtl/>
              </w:rPr>
            </w:pPr>
            <w:r w:rsidRPr="002557C5">
              <w:rPr>
                <w:rFonts w:cs="Arial"/>
                <w:rtl/>
              </w:rPr>
              <w:t>تكنولوجيا التغيير</w:t>
            </w:r>
          </w:p>
        </w:tc>
        <w:tc>
          <w:tcPr>
            <w:tcW w:w="8275" w:type="dxa"/>
          </w:tcPr>
          <w:p w:rsidR="002557C5" w:rsidRPr="002557C5" w:rsidRDefault="002557C5" w:rsidP="002557C5">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2557C5">
              <w:rPr>
                <w:rFonts w:cs="Arial"/>
                <w:rtl/>
              </w:rPr>
              <w:t>ماهى التكنولوجيا والخبرات والمعرفة ومجموعات العمل المطلوبة للتغيير</w:t>
            </w:r>
          </w:p>
        </w:tc>
      </w:tr>
      <w:tr w:rsidR="002557C5" w:rsidTr="00763B3F">
        <w:tc>
          <w:tcPr>
            <w:cnfStyle w:val="001000000000" w:firstRow="0" w:lastRow="0" w:firstColumn="1" w:lastColumn="0" w:oddVBand="0" w:evenVBand="0" w:oddHBand="0" w:evenHBand="0" w:firstRowFirstColumn="0" w:firstRowLastColumn="0" w:lastRowFirstColumn="0" w:lastRowLastColumn="0"/>
            <w:tcW w:w="2425" w:type="dxa"/>
            <w:vAlign w:val="center"/>
          </w:tcPr>
          <w:p w:rsidR="002557C5" w:rsidRPr="002557C5" w:rsidRDefault="002557C5" w:rsidP="002557C5">
            <w:pPr>
              <w:bidi/>
              <w:jc w:val="center"/>
              <w:rPr>
                <w:rFonts w:cs="Arial"/>
                <w:rtl/>
              </w:rPr>
            </w:pPr>
            <w:r w:rsidRPr="002557C5">
              <w:rPr>
                <w:rFonts w:cs="Arial"/>
                <w:rtl/>
              </w:rPr>
              <w:t>إدارة المخاطر</w:t>
            </w:r>
          </w:p>
        </w:tc>
        <w:tc>
          <w:tcPr>
            <w:tcW w:w="8275" w:type="dxa"/>
          </w:tcPr>
          <w:p w:rsidR="002557C5" w:rsidRPr="002557C5" w:rsidRDefault="002557C5" w:rsidP="002557C5">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2557C5">
              <w:rPr>
                <w:rFonts w:cs="Arial"/>
                <w:rtl/>
              </w:rPr>
              <w:t>كيف يمكن تجنب وإدارة المخاطر المتعلقة بالتغيير</w:t>
            </w:r>
          </w:p>
        </w:tc>
      </w:tr>
    </w:tbl>
    <w:p w:rsidR="002557C5" w:rsidRDefault="002557C5" w:rsidP="002557C5">
      <w:pPr>
        <w:bidi/>
        <w:spacing w:after="0" w:line="240" w:lineRule="auto"/>
        <w:rPr>
          <w:rFonts w:cs="Arial"/>
        </w:rPr>
      </w:pPr>
    </w:p>
    <w:tbl>
      <w:tblPr>
        <w:tblStyle w:val="GridTable5Dark-Accent1"/>
        <w:bidiVisual/>
        <w:tblW w:w="0" w:type="auto"/>
        <w:tblLook w:val="04A0" w:firstRow="1" w:lastRow="0" w:firstColumn="1" w:lastColumn="0" w:noHBand="0" w:noVBand="1"/>
      </w:tblPr>
      <w:tblGrid>
        <w:gridCol w:w="2344"/>
        <w:gridCol w:w="7687"/>
        <w:gridCol w:w="669"/>
      </w:tblGrid>
      <w:tr w:rsidR="004B37AF" w:rsidTr="008123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4B37AF" w:rsidRDefault="004B37AF" w:rsidP="00812333">
            <w:pPr>
              <w:bidi/>
              <w:jc w:val="center"/>
              <w:rPr>
                <w:rFonts w:cs="Arial"/>
                <w:rtl/>
              </w:rPr>
            </w:pPr>
            <w:r w:rsidRPr="002557C5">
              <w:rPr>
                <w:rFonts w:cs="Arial"/>
                <w:rtl/>
              </w:rPr>
              <w:t>مسائل مهمة متعلقة بالتغيير</w:t>
            </w:r>
          </w:p>
        </w:tc>
        <w:tc>
          <w:tcPr>
            <w:tcW w:w="0" w:type="auto"/>
          </w:tcPr>
          <w:p w:rsidR="004B37AF" w:rsidRDefault="004B37AF">
            <w:pPr>
              <w:cnfStyle w:val="100000000000" w:firstRow="1" w:lastRow="0" w:firstColumn="0" w:lastColumn="0" w:oddVBand="0" w:evenVBand="0" w:oddHBand="0" w:evenHBand="0" w:firstRowFirstColumn="0" w:firstRowLastColumn="0" w:lastRowFirstColumn="0" w:lastRowLastColumn="0"/>
              <w:rPr>
                <w:rFonts w:cs="Arial"/>
                <w:rtl/>
              </w:rPr>
            </w:pPr>
            <w:r w:rsidRPr="004B37AF">
              <w:rPr>
                <w:rFonts w:cs="Arial"/>
                <w:rtl/>
              </w:rPr>
              <w:t>مداخل إدارة التغيير</w:t>
            </w:r>
          </w:p>
        </w:tc>
      </w:tr>
      <w:tr w:rsidR="004B37AF" w:rsidTr="00763B3F">
        <w:trPr>
          <w:gridAfter w:val="1"/>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vAlign w:val="center"/>
          </w:tcPr>
          <w:p w:rsidR="004B37AF" w:rsidRDefault="004B37AF" w:rsidP="004B37AF">
            <w:pPr>
              <w:bidi/>
              <w:jc w:val="center"/>
              <w:rPr>
                <w:rFonts w:cs="Arial"/>
                <w:rtl/>
              </w:rPr>
            </w:pPr>
            <w:r w:rsidRPr="004B37AF">
              <w:rPr>
                <w:rFonts w:cs="Arial"/>
                <w:rtl/>
              </w:rPr>
              <w:t xml:space="preserve">تعاوني </w:t>
            </w:r>
            <w:r w:rsidRPr="004B37AF">
              <w:rPr>
                <w:rFonts w:cs="Arial"/>
              </w:rPr>
              <w:t>Collaborative</w:t>
            </w:r>
          </w:p>
        </w:tc>
        <w:tc>
          <w:tcPr>
            <w:tcW w:w="8275" w:type="dxa"/>
          </w:tcPr>
          <w:p w:rsidR="004B37AF" w:rsidRPr="00343BF3" w:rsidRDefault="004B37AF" w:rsidP="004B37AF">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4B37AF">
              <w:rPr>
                <w:rFonts w:cs="Arial"/>
                <w:rtl/>
              </w:rPr>
              <w:t>يتطلب تعاون جميع الموظفين ويمكن أن ينتج عنها أفكار جديدة ولكنه يحتاج وقت ومجهود</w:t>
            </w:r>
          </w:p>
        </w:tc>
      </w:tr>
      <w:tr w:rsidR="004B37AF" w:rsidTr="00763B3F">
        <w:trPr>
          <w:gridAfter w:val="1"/>
        </w:trPr>
        <w:tc>
          <w:tcPr>
            <w:cnfStyle w:val="001000000000" w:firstRow="0" w:lastRow="0" w:firstColumn="1" w:lastColumn="0" w:oddVBand="0" w:evenVBand="0" w:oddHBand="0" w:evenHBand="0" w:firstRowFirstColumn="0" w:firstRowLastColumn="0" w:lastRowFirstColumn="0" w:lastRowLastColumn="0"/>
            <w:tcW w:w="2425" w:type="dxa"/>
            <w:vAlign w:val="center"/>
          </w:tcPr>
          <w:p w:rsidR="004B37AF" w:rsidRDefault="004B37AF" w:rsidP="004B37AF">
            <w:pPr>
              <w:bidi/>
              <w:jc w:val="center"/>
              <w:rPr>
                <w:rFonts w:cs="Arial"/>
                <w:rtl/>
              </w:rPr>
            </w:pPr>
            <w:r w:rsidRPr="004B37AF">
              <w:rPr>
                <w:rFonts w:cs="Arial"/>
                <w:rtl/>
              </w:rPr>
              <w:t xml:space="preserve">استشاري </w:t>
            </w:r>
            <w:r w:rsidRPr="004B37AF">
              <w:rPr>
                <w:rFonts w:cs="Arial"/>
              </w:rPr>
              <w:t>Consultative</w:t>
            </w:r>
          </w:p>
        </w:tc>
        <w:tc>
          <w:tcPr>
            <w:tcW w:w="8275" w:type="dxa"/>
          </w:tcPr>
          <w:p w:rsidR="004B37AF" w:rsidRPr="007F50D8" w:rsidRDefault="004B37AF" w:rsidP="004B37AF">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4B37AF">
              <w:rPr>
                <w:rFonts w:cs="Arial"/>
                <w:rtl/>
              </w:rPr>
              <w:t>الإدارة تستشير أصحاب الشأن لكنها تأخذ القرار النهائي وهو وسط بين التعاوني والتوجيهي</w:t>
            </w:r>
          </w:p>
        </w:tc>
      </w:tr>
      <w:tr w:rsidR="004B37AF" w:rsidTr="00763B3F">
        <w:trPr>
          <w:gridAfter w:val="1"/>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vAlign w:val="center"/>
          </w:tcPr>
          <w:p w:rsidR="004B37AF" w:rsidRPr="002557C5" w:rsidRDefault="004B37AF" w:rsidP="004B37AF">
            <w:pPr>
              <w:bidi/>
              <w:jc w:val="center"/>
              <w:rPr>
                <w:rFonts w:cs="Arial"/>
                <w:rtl/>
              </w:rPr>
            </w:pPr>
            <w:r w:rsidRPr="004B37AF">
              <w:rPr>
                <w:rFonts w:cs="Arial"/>
                <w:rtl/>
              </w:rPr>
              <w:t xml:space="preserve">توجيهي </w:t>
            </w:r>
            <w:r w:rsidRPr="004B37AF">
              <w:rPr>
                <w:rFonts w:cs="Arial"/>
              </w:rPr>
              <w:t>Directive</w:t>
            </w:r>
          </w:p>
        </w:tc>
        <w:tc>
          <w:tcPr>
            <w:tcW w:w="8275" w:type="dxa"/>
          </w:tcPr>
          <w:p w:rsidR="00812333" w:rsidRPr="004B37AF" w:rsidRDefault="004B37AF" w:rsidP="004B37AF">
            <w:pPr>
              <w:bidi/>
              <w:jc w:val="lowKashida"/>
              <w:cnfStyle w:val="000000100000" w:firstRow="0" w:lastRow="0" w:firstColumn="0" w:lastColumn="0" w:oddVBand="0" w:evenVBand="0" w:oddHBand="1" w:evenHBand="0" w:firstRowFirstColumn="0" w:firstRowLastColumn="0" w:lastRowFirstColumn="0" w:lastRowLastColumn="0"/>
              <w:rPr>
                <w:rFonts w:cs="Arial"/>
              </w:rPr>
            </w:pPr>
            <w:r>
              <w:rPr>
                <w:rFonts w:cs="Arial" w:hint="cs"/>
                <w:rtl/>
              </w:rPr>
              <w:t>الا</w:t>
            </w:r>
            <w:r w:rsidR="00812333" w:rsidRPr="004B37AF">
              <w:rPr>
                <w:rFonts w:cs="Arial"/>
                <w:rtl/>
              </w:rPr>
              <w:t xml:space="preserve">دارة هي التي تتخذ القرارات لذلك يتطلب تواصل دائم وتعويض المتضررين أو من يقاومون التغيير أو نموذج  </w:t>
            </w:r>
            <w:r w:rsidR="00812333" w:rsidRPr="004B37AF">
              <w:rPr>
                <w:rFonts w:cs="Arial"/>
              </w:rPr>
              <w:t>paternal-maternal approach</w:t>
            </w:r>
            <w:r w:rsidR="00812333" w:rsidRPr="004B37AF">
              <w:rPr>
                <w:rFonts w:cs="Arial"/>
                <w:rtl/>
              </w:rPr>
              <w:t xml:space="preserve"> الأب – والأم في الإدارة ( الأب يعرف أكثر والأم متعاطفة)</w:t>
            </w:r>
          </w:p>
          <w:p w:rsidR="004B37AF" w:rsidRPr="004B37AF" w:rsidRDefault="004B37AF" w:rsidP="00812333">
            <w:pPr>
              <w:bidi/>
              <w:jc w:val="lowKashida"/>
              <w:cnfStyle w:val="000000100000" w:firstRow="0" w:lastRow="0" w:firstColumn="0" w:lastColumn="0" w:oddVBand="0" w:evenVBand="0" w:oddHBand="1" w:evenHBand="0" w:firstRowFirstColumn="0" w:firstRowLastColumn="0" w:lastRowFirstColumn="0" w:lastRowLastColumn="0"/>
              <w:rPr>
                <w:rFonts w:cs="Arial"/>
                <w:rtl/>
              </w:rPr>
            </w:pPr>
          </w:p>
        </w:tc>
      </w:tr>
      <w:tr w:rsidR="004B37AF" w:rsidTr="00763B3F">
        <w:trPr>
          <w:gridAfter w:val="1"/>
        </w:trPr>
        <w:tc>
          <w:tcPr>
            <w:cnfStyle w:val="001000000000" w:firstRow="0" w:lastRow="0" w:firstColumn="1" w:lastColumn="0" w:oddVBand="0" w:evenVBand="0" w:oddHBand="0" w:evenHBand="0" w:firstRowFirstColumn="0" w:firstRowLastColumn="0" w:lastRowFirstColumn="0" w:lastRowLastColumn="0"/>
            <w:tcW w:w="2425" w:type="dxa"/>
            <w:vAlign w:val="center"/>
          </w:tcPr>
          <w:p w:rsidR="004B37AF" w:rsidRPr="002557C5" w:rsidRDefault="004B37AF" w:rsidP="004B37AF">
            <w:pPr>
              <w:bidi/>
              <w:jc w:val="center"/>
              <w:rPr>
                <w:rFonts w:cs="Arial"/>
                <w:rtl/>
              </w:rPr>
            </w:pPr>
            <w:r w:rsidRPr="004B37AF">
              <w:rPr>
                <w:rFonts w:cs="Arial"/>
                <w:rtl/>
              </w:rPr>
              <w:t xml:space="preserve">قسري </w:t>
            </w:r>
            <w:r w:rsidRPr="004B37AF">
              <w:rPr>
                <w:rFonts w:cs="Arial"/>
              </w:rPr>
              <w:t>Coercive</w:t>
            </w:r>
          </w:p>
        </w:tc>
        <w:tc>
          <w:tcPr>
            <w:tcW w:w="8275" w:type="dxa"/>
          </w:tcPr>
          <w:p w:rsidR="004B37AF" w:rsidRPr="002557C5" w:rsidRDefault="004B37AF" w:rsidP="004B37AF">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4B37AF">
              <w:rPr>
                <w:rFonts w:cs="Arial"/>
                <w:rtl/>
              </w:rPr>
              <w:t>الإدارة تتخذ القرارات ويحتاج قوة للتنفيذ، ودور الموظفين محدود جداً وهو صادم وعليه تحفظات أخلاقية لكنه مطلوب عند الضرورة ولا سيما عند عدم وجود وقت كافي</w:t>
            </w:r>
          </w:p>
        </w:tc>
      </w:tr>
      <w:tr w:rsidR="004B37AF" w:rsidTr="00763B3F">
        <w:trPr>
          <w:gridAfter w:val="1"/>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vAlign w:val="center"/>
          </w:tcPr>
          <w:p w:rsidR="004B37AF" w:rsidRPr="002557C5" w:rsidRDefault="004B37AF" w:rsidP="00812333">
            <w:pPr>
              <w:bidi/>
              <w:jc w:val="center"/>
              <w:rPr>
                <w:rFonts w:cs="Arial"/>
                <w:rtl/>
              </w:rPr>
            </w:pPr>
          </w:p>
        </w:tc>
        <w:tc>
          <w:tcPr>
            <w:tcW w:w="8275" w:type="dxa"/>
          </w:tcPr>
          <w:p w:rsidR="004B37AF" w:rsidRPr="002557C5" w:rsidRDefault="004B37AF" w:rsidP="004B37AF">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4B37AF">
              <w:rPr>
                <w:rFonts w:cs="Arial"/>
                <w:rtl/>
              </w:rPr>
              <w:t>ويمكن اتباع بدائل أخرى مثل نقل العامل لفرع ثاني أو الإعلان عن إفلاس الشركة وإعادة مرة أخرى بالموظفين المتميزين فقط</w:t>
            </w:r>
          </w:p>
        </w:tc>
      </w:tr>
    </w:tbl>
    <w:p w:rsidR="004B37AF" w:rsidRDefault="004B37AF" w:rsidP="004B37AF">
      <w:pPr>
        <w:bidi/>
        <w:spacing w:after="0" w:line="240" w:lineRule="auto"/>
        <w:rPr>
          <w:rFonts w:cs="Arial"/>
          <w:rtl/>
        </w:rPr>
      </w:pPr>
    </w:p>
    <w:p w:rsidR="004B37AF" w:rsidRDefault="004B37AF">
      <w:pPr>
        <w:rPr>
          <w:rFonts w:cs="Arial"/>
          <w:rtl/>
        </w:rPr>
      </w:pPr>
      <w:r>
        <w:rPr>
          <w:rFonts w:cs="Arial"/>
          <w:rtl/>
        </w:rPr>
        <w:br w:type="page"/>
      </w:r>
    </w:p>
    <w:tbl>
      <w:tblPr>
        <w:tblStyle w:val="GridTable5Dark-Accent1"/>
        <w:bidiVisual/>
        <w:tblW w:w="0" w:type="auto"/>
        <w:tblLook w:val="04A0" w:firstRow="1" w:lastRow="0" w:firstColumn="1" w:lastColumn="0" w:noHBand="0" w:noVBand="1"/>
      </w:tblPr>
      <w:tblGrid>
        <w:gridCol w:w="1296"/>
        <w:gridCol w:w="8735"/>
        <w:gridCol w:w="669"/>
      </w:tblGrid>
      <w:tr w:rsidR="004B37AF" w:rsidTr="008123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tcPr>
          <w:p w:rsidR="004B37AF" w:rsidRDefault="004B37AF" w:rsidP="004B37AF">
            <w:pPr>
              <w:bidi/>
              <w:jc w:val="center"/>
              <w:rPr>
                <w:rFonts w:cs="Arial"/>
                <w:rtl/>
              </w:rPr>
            </w:pPr>
            <w:r w:rsidRPr="004B37AF">
              <w:rPr>
                <w:rFonts w:cs="Arial"/>
                <w:rtl/>
              </w:rPr>
              <w:lastRenderedPageBreak/>
              <w:t>إدارة المعرفة</w:t>
            </w:r>
          </w:p>
        </w:tc>
        <w:tc>
          <w:tcPr>
            <w:tcW w:w="0" w:type="auto"/>
          </w:tcPr>
          <w:p w:rsidR="004B37AF" w:rsidRDefault="004B37AF">
            <w:pPr>
              <w:cnfStyle w:val="100000000000" w:firstRow="1" w:lastRow="0" w:firstColumn="0" w:lastColumn="0" w:oddVBand="0" w:evenVBand="0" w:oddHBand="0" w:evenHBand="0" w:firstRowFirstColumn="0" w:firstRowLastColumn="0" w:lastRowFirstColumn="0" w:lastRowLastColumn="0"/>
              <w:rPr>
                <w:rFonts w:cs="Arial"/>
                <w:rtl/>
              </w:rPr>
            </w:pPr>
            <w:r w:rsidRPr="004B37AF">
              <w:rPr>
                <w:rFonts w:cs="Arial"/>
                <w:rtl/>
              </w:rPr>
              <w:t>مداخل إدارة التغيير</w:t>
            </w:r>
          </w:p>
        </w:tc>
      </w:tr>
      <w:tr w:rsidR="004B37AF" w:rsidTr="00812333">
        <w:trPr>
          <w:gridAfter w:val="1"/>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4B37AF" w:rsidRDefault="004B37AF" w:rsidP="00812333">
            <w:pPr>
              <w:bidi/>
              <w:jc w:val="center"/>
              <w:rPr>
                <w:rFonts w:cs="Arial"/>
                <w:rtl/>
              </w:rPr>
            </w:pPr>
            <w:r>
              <w:rPr>
                <w:rFonts w:cs="Arial" w:hint="cs"/>
                <w:rtl/>
              </w:rPr>
              <w:t>مقدمة</w:t>
            </w:r>
          </w:p>
        </w:tc>
        <w:tc>
          <w:tcPr>
            <w:tcW w:w="9355" w:type="dxa"/>
          </w:tcPr>
          <w:p w:rsidR="00812333" w:rsidRPr="004B37AF" w:rsidRDefault="00812333" w:rsidP="001307B0">
            <w:pPr>
              <w:numPr>
                <w:ilvl w:val="0"/>
                <w:numId w:val="46"/>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4B37AF">
              <w:rPr>
                <w:rFonts w:cs="Arial"/>
                <w:rtl/>
              </w:rPr>
              <w:t xml:space="preserve">المعرفة هي الخبرات والمهارات والنظريات والثقافة والوعى لدى الأفراد والمجتمع والتي تم اكتسابها عن طريق الممارسة أو التعلم أو البحث </w:t>
            </w:r>
          </w:p>
          <w:p w:rsidR="004B37AF" w:rsidRPr="004B37AF" w:rsidRDefault="00812333" w:rsidP="001307B0">
            <w:pPr>
              <w:numPr>
                <w:ilvl w:val="0"/>
                <w:numId w:val="46"/>
              </w:num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4B37AF">
              <w:rPr>
                <w:rFonts w:cs="Arial"/>
                <w:rtl/>
              </w:rPr>
              <w:t xml:space="preserve">الشركات تفقد خبرات ومعارف ومعلومات يومياً، الموظفون يتركون العمل والزبائن يتحولون الى الشركات المنافسة ومن ثم تذهب خبراتهم ومعلوماتهم معهم وهذا يكلف الشركات وقت وأموال وزبائن. </w:t>
            </w:r>
            <w:r w:rsidRPr="004B37AF">
              <w:rPr>
                <w:rFonts w:cs="Arial"/>
                <w:b/>
                <w:bCs/>
                <w:lang w:val="en-GB"/>
              </w:rPr>
              <w:t>Saunders (2000)</w:t>
            </w:r>
          </w:p>
        </w:tc>
      </w:tr>
      <w:tr w:rsidR="004B37AF" w:rsidTr="00812333">
        <w:trPr>
          <w:gridAfter w:val="1"/>
        </w:trPr>
        <w:tc>
          <w:tcPr>
            <w:cnfStyle w:val="001000000000" w:firstRow="0" w:lastRow="0" w:firstColumn="1" w:lastColumn="0" w:oddVBand="0" w:evenVBand="0" w:oddHBand="0" w:evenHBand="0" w:firstRowFirstColumn="0" w:firstRowLastColumn="0" w:lastRowFirstColumn="0" w:lastRowLastColumn="0"/>
            <w:tcW w:w="1345" w:type="dxa"/>
            <w:vAlign w:val="center"/>
          </w:tcPr>
          <w:p w:rsidR="004B37AF" w:rsidRDefault="004B37AF" w:rsidP="004B37AF">
            <w:pPr>
              <w:bidi/>
              <w:jc w:val="center"/>
              <w:rPr>
                <w:rFonts w:cs="Arial"/>
                <w:rtl/>
              </w:rPr>
            </w:pPr>
            <w:r w:rsidRPr="004B37AF">
              <w:rPr>
                <w:rFonts w:cs="Arial"/>
                <w:rtl/>
              </w:rPr>
              <w:t>أنواع المعرفة</w:t>
            </w:r>
          </w:p>
        </w:tc>
        <w:tc>
          <w:tcPr>
            <w:tcW w:w="9355" w:type="dxa"/>
          </w:tcPr>
          <w:p w:rsidR="00812333" w:rsidRPr="004B37AF" w:rsidRDefault="00812333" w:rsidP="001307B0">
            <w:pPr>
              <w:numPr>
                <w:ilvl w:val="0"/>
                <w:numId w:val="47"/>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4B37AF">
              <w:rPr>
                <w:rFonts w:cs="Arial"/>
                <w:rtl/>
              </w:rPr>
              <w:t xml:space="preserve">معرفة ضمنية </w:t>
            </w:r>
            <w:r w:rsidRPr="004B37AF">
              <w:rPr>
                <w:rFonts w:cs="Arial"/>
                <w:lang w:val="en-GB"/>
              </w:rPr>
              <w:t>Explicit</w:t>
            </w:r>
            <w:r w:rsidRPr="004B37AF">
              <w:rPr>
                <w:rFonts w:cs="Arial"/>
                <w:rtl/>
              </w:rPr>
              <w:t xml:space="preserve"> : موجودة في عقول الأفراد وتكتسب بالخبرة والممارسة والتعلم والبحث</w:t>
            </w:r>
          </w:p>
          <w:p w:rsidR="004B37AF" w:rsidRPr="004B37AF" w:rsidRDefault="00812333" w:rsidP="001307B0">
            <w:pPr>
              <w:numPr>
                <w:ilvl w:val="0"/>
                <w:numId w:val="47"/>
              </w:num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4B37AF">
              <w:rPr>
                <w:rFonts w:cs="Arial"/>
                <w:rtl/>
              </w:rPr>
              <w:t xml:space="preserve">معرفة صريحة </w:t>
            </w:r>
            <w:r w:rsidRPr="004B37AF">
              <w:rPr>
                <w:rFonts w:cs="Arial"/>
              </w:rPr>
              <w:t>Explicit</w:t>
            </w:r>
            <w:r w:rsidRPr="004B37AF">
              <w:rPr>
                <w:rFonts w:cs="Arial"/>
                <w:rtl/>
              </w:rPr>
              <w:t xml:space="preserve"> وهى المسجلة في الإرشادات وقواعد البيانات مثل طريقة وخطوات التعامل مع مشاكل العملاء </w:t>
            </w:r>
          </w:p>
        </w:tc>
      </w:tr>
      <w:tr w:rsidR="004B37AF" w:rsidTr="00812333">
        <w:trPr>
          <w:gridAfter w:val="1"/>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4B37AF" w:rsidRPr="002557C5" w:rsidRDefault="00DF1739" w:rsidP="00DF1739">
            <w:pPr>
              <w:bidi/>
              <w:jc w:val="center"/>
              <w:rPr>
                <w:rFonts w:cs="Arial"/>
                <w:rtl/>
              </w:rPr>
            </w:pPr>
            <w:r w:rsidRPr="00DF1739">
              <w:rPr>
                <w:rFonts w:cs="Arial"/>
                <w:rtl/>
              </w:rPr>
              <w:t>دور المعرفة في التغيير</w:t>
            </w:r>
          </w:p>
        </w:tc>
        <w:tc>
          <w:tcPr>
            <w:tcW w:w="9355" w:type="dxa"/>
          </w:tcPr>
          <w:p w:rsidR="00DF1739" w:rsidRPr="00684570" w:rsidRDefault="00DF1739" w:rsidP="001307B0">
            <w:pPr>
              <w:pStyle w:val="ListParagraph"/>
              <w:numPr>
                <w:ilvl w:val="0"/>
                <w:numId w:val="48"/>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684570">
              <w:rPr>
                <w:rFonts w:cs="Arial"/>
                <w:rtl/>
              </w:rPr>
              <w:t>لقد أصبح اقتصاد الدول المتقدمة مبنى على المعرفة</w:t>
            </w:r>
          </w:p>
          <w:p w:rsidR="00DF1739" w:rsidRPr="00684570" w:rsidRDefault="00DF1739" w:rsidP="001307B0">
            <w:pPr>
              <w:pStyle w:val="ListParagraph"/>
              <w:numPr>
                <w:ilvl w:val="0"/>
                <w:numId w:val="48"/>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684570">
              <w:rPr>
                <w:rFonts w:cs="Arial"/>
                <w:rtl/>
              </w:rPr>
              <w:t>ترتيب المملكة العربية السعودية في افتصاد المعرفة ال 50 عام 2011 بتحسن مقداره 26 نقطة عن عام 2000</w:t>
            </w:r>
          </w:p>
          <w:p w:rsidR="00DF1739" w:rsidRPr="00684570" w:rsidRDefault="00DF1739" w:rsidP="001307B0">
            <w:pPr>
              <w:pStyle w:val="ListParagraph"/>
              <w:numPr>
                <w:ilvl w:val="0"/>
                <w:numId w:val="48"/>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684570">
              <w:rPr>
                <w:rFonts w:cs="Arial"/>
                <w:rtl/>
              </w:rPr>
              <w:t>ترتيب الامارات 42 ومصر 97 وإسرائيل 25 وايران 93</w:t>
            </w:r>
          </w:p>
          <w:p w:rsidR="00DF1739" w:rsidRPr="00684570" w:rsidRDefault="00DF1739" w:rsidP="001307B0">
            <w:pPr>
              <w:pStyle w:val="ListParagraph"/>
              <w:numPr>
                <w:ilvl w:val="0"/>
                <w:numId w:val="48"/>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684570">
              <w:rPr>
                <w:rFonts w:cs="Arial"/>
                <w:rtl/>
              </w:rPr>
              <w:t xml:space="preserve">يلعب البناء المعرفي للأفراد دوراً هاماً فى حدوث التغيير فإذا كانت خبرات الأفراد كبيرة ومتفاعلة ومتناغمة تكون عاملاً مؤثراً فى سلوك الأفراد تجاه التغيير. وتلعب القيم والمبادئ والتعليم والمجتمع والإعلام دوراً هاماً فى تكوين البناء المعرفي السليم الذى يكوّن خبرات فاعلة ومؤثرة فى التغيير. </w:t>
            </w:r>
          </w:p>
          <w:p w:rsidR="00DF1739" w:rsidRPr="00684570" w:rsidRDefault="00DF1739" w:rsidP="001307B0">
            <w:pPr>
              <w:pStyle w:val="ListParagraph"/>
              <w:numPr>
                <w:ilvl w:val="0"/>
                <w:numId w:val="48"/>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684570">
              <w:rPr>
                <w:rFonts w:cs="Arial"/>
                <w:rtl/>
              </w:rPr>
              <w:t xml:space="preserve">أما إذا كان البناء المعرفي للفرد عبارة عن ركام معرفي غير منظم وغير مترابط أو متناغم فإن سلوك الفرد يكون سلبياً تجاه التغيير وقد يتحول بمرور الوقت إلى سلوك مقاوم للتغيير.   </w:t>
            </w:r>
          </w:p>
          <w:p w:rsidR="004B37AF" w:rsidRPr="00DF1739" w:rsidRDefault="004B37AF" w:rsidP="00812333">
            <w:pPr>
              <w:bidi/>
              <w:jc w:val="lowKashida"/>
              <w:cnfStyle w:val="000000100000" w:firstRow="0" w:lastRow="0" w:firstColumn="0" w:lastColumn="0" w:oddVBand="0" w:evenVBand="0" w:oddHBand="1" w:evenHBand="0" w:firstRowFirstColumn="0" w:firstRowLastColumn="0" w:lastRowFirstColumn="0" w:lastRowLastColumn="0"/>
              <w:rPr>
                <w:rFonts w:cs="Arial"/>
                <w:rtl/>
              </w:rPr>
            </w:pPr>
          </w:p>
        </w:tc>
      </w:tr>
    </w:tbl>
    <w:p w:rsidR="004B37AF" w:rsidRDefault="004B37AF" w:rsidP="004B37AF">
      <w:pPr>
        <w:bidi/>
        <w:spacing w:after="0" w:line="240" w:lineRule="auto"/>
        <w:rPr>
          <w:rFonts w:cs="Arial"/>
          <w:rtl/>
        </w:rPr>
      </w:pPr>
    </w:p>
    <w:tbl>
      <w:tblPr>
        <w:tblStyle w:val="GridTable4-Accent1"/>
        <w:bidiVisual/>
        <w:tblW w:w="0" w:type="auto"/>
        <w:tblLook w:val="04A0" w:firstRow="1" w:lastRow="0" w:firstColumn="1" w:lastColumn="0" w:noHBand="0" w:noVBand="1"/>
      </w:tblPr>
      <w:tblGrid>
        <w:gridCol w:w="2675"/>
        <w:gridCol w:w="2675"/>
        <w:gridCol w:w="2675"/>
        <w:gridCol w:w="2675"/>
      </w:tblGrid>
      <w:tr w:rsidR="00580054" w:rsidTr="008123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4"/>
          </w:tcPr>
          <w:p w:rsidR="00580054" w:rsidRDefault="00580054" w:rsidP="00580054">
            <w:pPr>
              <w:bidi/>
              <w:jc w:val="center"/>
              <w:rPr>
                <w:rFonts w:cs="Arial"/>
                <w:rtl/>
              </w:rPr>
            </w:pPr>
            <w:r w:rsidRPr="00580054">
              <w:rPr>
                <w:rFonts w:cs="Arial"/>
                <w:rtl/>
              </w:rPr>
              <w:t>تحديث هيكل المنظمة</w:t>
            </w:r>
          </w:p>
          <w:p w:rsidR="00580054" w:rsidRDefault="00580054" w:rsidP="00580054">
            <w:pPr>
              <w:bidi/>
              <w:jc w:val="center"/>
              <w:rPr>
                <w:rFonts w:cs="Arial"/>
                <w:rtl/>
              </w:rPr>
            </w:pPr>
            <w:r w:rsidRPr="00580054">
              <w:rPr>
                <w:rFonts w:cs="Arial"/>
                <w:rtl/>
              </w:rPr>
              <w:t>تمر المنظمة بالمراحل التالية</w:t>
            </w:r>
          </w:p>
        </w:tc>
      </w:tr>
      <w:tr w:rsidR="00580054" w:rsidTr="005800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5" w:type="dxa"/>
          </w:tcPr>
          <w:p w:rsidR="00580054" w:rsidRPr="00580054" w:rsidRDefault="00580054" w:rsidP="00580054">
            <w:pPr>
              <w:bidi/>
              <w:jc w:val="center"/>
              <w:rPr>
                <w:rFonts w:cs="Arial"/>
                <w:b w:val="0"/>
                <w:bCs w:val="0"/>
                <w:rtl/>
              </w:rPr>
            </w:pPr>
            <w:r w:rsidRPr="00580054">
              <w:rPr>
                <w:rFonts w:cs="Arial"/>
                <w:b w:val="0"/>
                <w:bCs w:val="0"/>
                <w:rtl/>
              </w:rPr>
              <w:t>أنشطة عشوائية</w:t>
            </w:r>
          </w:p>
        </w:tc>
        <w:tc>
          <w:tcPr>
            <w:tcW w:w="2675" w:type="dxa"/>
          </w:tcPr>
          <w:p w:rsidR="00580054" w:rsidRDefault="00580054" w:rsidP="00580054">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580054">
              <w:rPr>
                <w:rFonts w:cs="Arial"/>
                <w:rtl/>
              </w:rPr>
              <w:t>تركيز الأنشطة</w:t>
            </w:r>
          </w:p>
        </w:tc>
        <w:tc>
          <w:tcPr>
            <w:tcW w:w="2675" w:type="dxa"/>
          </w:tcPr>
          <w:p w:rsidR="00580054" w:rsidRDefault="00580054" w:rsidP="00580054">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580054">
              <w:rPr>
                <w:rFonts w:cs="Arial"/>
                <w:rtl/>
              </w:rPr>
              <w:t>إضفاء الصفة الرسمية</w:t>
            </w:r>
          </w:p>
        </w:tc>
        <w:tc>
          <w:tcPr>
            <w:tcW w:w="2675" w:type="dxa"/>
          </w:tcPr>
          <w:p w:rsidR="00580054" w:rsidRDefault="00580054" w:rsidP="00580054">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580054">
              <w:rPr>
                <w:rFonts w:cs="Arial"/>
                <w:rtl/>
              </w:rPr>
              <w:t>مأسسة المنظمة</w:t>
            </w:r>
          </w:p>
        </w:tc>
      </w:tr>
      <w:tr w:rsidR="00580054" w:rsidTr="00812333">
        <w:tc>
          <w:tcPr>
            <w:cnfStyle w:val="001000000000" w:firstRow="0" w:lastRow="0" w:firstColumn="1" w:lastColumn="0" w:oddVBand="0" w:evenVBand="0" w:oddHBand="0" w:evenHBand="0" w:firstRowFirstColumn="0" w:firstRowLastColumn="0" w:lastRowFirstColumn="0" w:lastRowLastColumn="0"/>
            <w:tcW w:w="10700" w:type="dxa"/>
            <w:gridSpan w:val="4"/>
          </w:tcPr>
          <w:p w:rsidR="00580054" w:rsidRPr="00580054" w:rsidRDefault="00580054" w:rsidP="00580054">
            <w:pPr>
              <w:bidi/>
              <w:jc w:val="center"/>
              <w:rPr>
                <w:rFonts w:cs="Arial"/>
                <w:rtl/>
              </w:rPr>
            </w:pPr>
            <w:r w:rsidRPr="00580054">
              <w:rPr>
                <w:rFonts w:cs="Arial"/>
                <w:rtl/>
              </w:rPr>
              <w:t>التغيير يحتاج الى مبرمجين ومديري شبكات وأخصائيين في تحليل النظم والتسويق الإلكتروني وغيرهم</w:t>
            </w:r>
          </w:p>
        </w:tc>
      </w:tr>
    </w:tbl>
    <w:p w:rsidR="00580054" w:rsidRDefault="00580054" w:rsidP="00580054">
      <w:pPr>
        <w:bidi/>
        <w:spacing w:after="0" w:line="240" w:lineRule="auto"/>
        <w:rPr>
          <w:rFonts w:cs="Arial"/>
          <w:rtl/>
        </w:rPr>
      </w:pPr>
    </w:p>
    <w:p w:rsidR="00DE1BD9" w:rsidRDefault="00DE1BD9" w:rsidP="00DE1BD9">
      <w:pPr>
        <w:bidi/>
        <w:spacing w:after="0" w:line="240" w:lineRule="auto"/>
        <w:rPr>
          <w:rFonts w:cs="Arial"/>
          <w:rtl/>
        </w:rPr>
      </w:pPr>
    </w:p>
    <w:tbl>
      <w:tblPr>
        <w:tblStyle w:val="GridTable5Dark-Accent1"/>
        <w:bidiVisual/>
        <w:tblW w:w="0" w:type="auto"/>
        <w:tblLook w:val="04A0" w:firstRow="1" w:lastRow="0" w:firstColumn="1" w:lastColumn="0" w:noHBand="0" w:noVBand="1"/>
      </w:tblPr>
      <w:tblGrid>
        <w:gridCol w:w="1345"/>
        <w:gridCol w:w="9355"/>
      </w:tblGrid>
      <w:tr w:rsidR="00DE1BD9" w:rsidTr="008123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vAlign w:val="center"/>
          </w:tcPr>
          <w:p w:rsidR="00DE1BD9" w:rsidRPr="004B37AF" w:rsidRDefault="00DE1BD9" w:rsidP="00DE1BD9">
            <w:pPr>
              <w:bidi/>
              <w:jc w:val="center"/>
              <w:rPr>
                <w:rFonts w:cs="Arial"/>
                <w:rtl/>
              </w:rPr>
            </w:pPr>
            <w:r w:rsidRPr="00DE1BD9">
              <w:rPr>
                <w:rFonts w:cs="Arial"/>
                <w:rtl/>
              </w:rPr>
              <w:t xml:space="preserve">التعهيد </w:t>
            </w:r>
            <w:r w:rsidRPr="00DE1BD9">
              <w:rPr>
                <w:rFonts w:cs="Arial"/>
              </w:rPr>
              <w:t xml:space="preserve"> Outsourcing</w:t>
            </w:r>
          </w:p>
        </w:tc>
      </w:tr>
      <w:tr w:rsidR="00DE1BD9" w:rsidTr="008123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DE1BD9" w:rsidRDefault="00857F01" w:rsidP="00812333">
            <w:pPr>
              <w:bidi/>
              <w:jc w:val="center"/>
              <w:rPr>
                <w:rFonts w:cs="Arial"/>
                <w:rtl/>
              </w:rPr>
            </w:pPr>
            <w:r>
              <w:rPr>
                <w:rFonts w:cs="Arial" w:hint="cs"/>
                <w:rtl/>
              </w:rPr>
              <w:t>التعريف</w:t>
            </w:r>
          </w:p>
        </w:tc>
        <w:tc>
          <w:tcPr>
            <w:tcW w:w="9355" w:type="dxa"/>
          </w:tcPr>
          <w:p w:rsidR="00DE1BD9" w:rsidRPr="00857F01" w:rsidRDefault="00857F01" w:rsidP="00857F01">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857F01">
              <w:rPr>
                <w:rFonts w:cs="Arial"/>
                <w:rtl/>
              </w:rPr>
              <w:t>هو استخدام واستئجار كفاءات وقوى وأفراد ووسائل وخدمات من مؤسسات أو شركات أو جهات ثالثة (أجنبية أو محلية) للقيام بأحد أنشطة المنظمة. وهو طريقة جديدة لهيكلة المنظمة وتقسيم العمل وتوفير المال والطاقة</w:t>
            </w:r>
          </w:p>
        </w:tc>
      </w:tr>
      <w:tr w:rsidR="00DE1BD9" w:rsidTr="00812333">
        <w:tc>
          <w:tcPr>
            <w:cnfStyle w:val="001000000000" w:firstRow="0" w:lastRow="0" w:firstColumn="1" w:lastColumn="0" w:oddVBand="0" w:evenVBand="0" w:oddHBand="0" w:evenHBand="0" w:firstRowFirstColumn="0" w:firstRowLastColumn="0" w:lastRowFirstColumn="0" w:lastRowLastColumn="0"/>
            <w:tcW w:w="1345" w:type="dxa"/>
            <w:vAlign w:val="center"/>
          </w:tcPr>
          <w:p w:rsidR="00DE1BD9" w:rsidRPr="002557C5" w:rsidRDefault="00857F01" w:rsidP="00812333">
            <w:pPr>
              <w:bidi/>
              <w:jc w:val="center"/>
              <w:rPr>
                <w:rFonts w:cs="Arial"/>
                <w:rtl/>
              </w:rPr>
            </w:pPr>
            <w:r>
              <w:rPr>
                <w:rFonts w:cs="Arial" w:hint="cs"/>
                <w:rtl/>
              </w:rPr>
              <w:t>مثال</w:t>
            </w:r>
          </w:p>
        </w:tc>
        <w:tc>
          <w:tcPr>
            <w:tcW w:w="9355" w:type="dxa"/>
          </w:tcPr>
          <w:p w:rsidR="00DE1BD9" w:rsidRPr="00DF1739" w:rsidRDefault="00857F01" w:rsidP="00857F01">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857F01">
              <w:rPr>
                <w:rFonts w:cs="Arial"/>
                <w:rtl/>
              </w:rPr>
              <w:t>شركة أمازون أسندت عملية تأليف الكتب للناشرين وعملية دفع ثمن الكتب لشركات بطاقات الائتمان وعملية شحن الكتب لشركات الشحن وخدمة العملاء الى شركات خاصة</w:t>
            </w:r>
          </w:p>
        </w:tc>
      </w:tr>
      <w:tr w:rsidR="00857F01" w:rsidTr="008123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857F01" w:rsidRPr="00857F01" w:rsidRDefault="00812333" w:rsidP="00857F01">
            <w:pPr>
              <w:bidi/>
              <w:jc w:val="center"/>
              <w:rPr>
                <w:rFonts w:cs="Arial"/>
                <w:rtl/>
              </w:rPr>
            </w:pPr>
            <w:r w:rsidRPr="00857F01">
              <w:rPr>
                <w:rFonts w:cs="Arial"/>
                <w:rtl/>
              </w:rPr>
              <w:t xml:space="preserve">الشركات تتطور خلال ثلاثة طرق </w:t>
            </w:r>
            <w:r w:rsidRPr="00857F01">
              <w:rPr>
                <w:rFonts w:cs="Arial"/>
              </w:rPr>
              <w:t>Hagel</w:t>
            </w:r>
          </w:p>
        </w:tc>
        <w:tc>
          <w:tcPr>
            <w:tcW w:w="9355" w:type="dxa"/>
          </w:tcPr>
          <w:p w:rsidR="00812333" w:rsidRPr="00857F01" w:rsidRDefault="00812333" w:rsidP="001307B0">
            <w:pPr>
              <w:numPr>
                <w:ilvl w:val="0"/>
                <w:numId w:val="49"/>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857F01">
              <w:rPr>
                <w:rFonts w:cs="Arial"/>
                <w:rtl/>
              </w:rPr>
              <w:t xml:space="preserve">طريقة جمع وتحليل وتبادل المعلومات والمعرفة </w:t>
            </w:r>
          </w:p>
          <w:p w:rsidR="00812333" w:rsidRPr="00857F01" w:rsidRDefault="00812333" w:rsidP="001307B0">
            <w:pPr>
              <w:numPr>
                <w:ilvl w:val="0"/>
                <w:numId w:val="49"/>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857F01">
              <w:rPr>
                <w:rFonts w:cs="Arial"/>
                <w:rtl/>
              </w:rPr>
              <w:t>طريق ووسائل خدمة العملاء</w:t>
            </w:r>
          </w:p>
          <w:p w:rsidR="00812333" w:rsidRPr="00857F01" w:rsidRDefault="00812333" w:rsidP="001307B0">
            <w:pPr>
              <w:numPr>
                <w:ilvl w:val="0"/>
                <w:numId w:val="49"/>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857F01">
              <w:rPr>
                <w:rFonts w:cs="Arial"/>
                <w:rtl/>
              </w:rPr>
              <w:t xml:space="preserve">ابتكار سلع وخدمات وأفكار وعمليات ونماذج أعمال جديدة </w:t>
            </w:r>
          </w:p>
          <w:p w:rsidR="00812333" w:rsidRPr="00857F01" w:rsidRDefault="00812333" w:rsidP="001307B0">
            <w:pPr>
              <w:numPr>
                <w:ilvl w:val="0"/>
                <w:numId w:val="50"/>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857F01">
              <w:rPr>
                <w:rFonts w:cs="Arial"/>
                <w:rtl/>
              </w:rPr>
              <w:t xml:space="preserve">هيجل يرى أن الشركات على أحد هذه الطرق وتتعهد الشركات الأخرى بالباقي </w:t>
            </w:r>
          </w:p>
          <w:p w:rsidR="00812333" w:rsidRPr="00857F01" w:rsidRDefault="00812333" w:rsidP="001307B0">
            <w:pPr>
              <w:numPr>
                <w:ilvl w:val="0"/>
                <w:numId w:val="50"/>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857F01">
              <w:rPr>
                <w:rFonts w:cs="Arial"/>
                <w:rtl/>
              </w:rPr>
              <w:t>التعهيد يعوض نقص الخبرات وقد يوفر التكاليف أو الضرائب ويزيد الجودة ويضمن الوصل الى خبرات نادرة</w:t>
            </w:r>
          </w:p>
          <w:p w:rsidR="00857F01" w:rsidRPr="00857F01" w:rsidRDefault="00857F01" w:rsidP="00857F01">
            <w:pPr>
              <w:bidi/>
              <w:jc w:val="lowKashida"/>
              <w:cnfStyle w:val="000000100000" w:firstRow="0" w:lastRow="0" w:firstColumn="0" w:lastColumn="0" w:oddVBand="0" w:evenVBand="0" w:oddHBand="1" w:evenHBand="0" w:firstRowFirstColumn="0" w:firstRowLastColumn="0" w:lastRowFirstColumn="0" w:lastRowLastColumn="0"/>
              <w:rPr>
                <w:rFonts w:cs="Arial"/>
                <w:rtl/>
              </w:rPr>
            </w:pPr>
          </w:p>
        </w:tc>
      </w:tr>
    </w:tbl>
    <w:p w:rsidR="00DE1BD9" w:rsidRDefault="00DE1BD9" w:rsidP="00DE1BD9">
      <w:pPr>
        <w:bidi/>
        <w:spacing w:after="0" w:line="240" w:lineRule="auto"/>
        <w:rPr>
          <w:rFonts w:cs="Arial"/>
          <w:rtl/>
        </w:rPr>
      </w:pPr>
    </w:p>
    <w:tbl>
      <w:tblPr>
        <w:tblStyle w:val="GridTable4-Accent1"/>
        <w:bidiVisual/>
        <w:tblW w:w="0" w:type="auto"/>
        <w:tblLook w:val="04A0" w:firstRow="1" w:lastRow="0" w:firstColumn="1" w:lastColumn="0" w:noHBand="0" w:noVBand="1"/>
      </w:tblPr>
      <w:tblGrid>
        <w:gridCol w:w="2140"/>
        <w:gridCol w:w="2140"/>
        <w:gridCol w:w="2140"/>
        <w:gridCol w:w="2140"/>
        <w:gridCol w:w="2140"/>
      </w:tblGrid>
      <w:tr w:rsidR="00857F01" w:rsidTr="008123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5"/>
          </w:tcPr>
          <w:p w:rsidR="00857F01" w:rsidRDefault="00857F01" w:rsidP="00857F01">
            <w:pPr>
              <w:bidi/>
              <w:jc w:val="center"/>
              <w:rPr>
                <w:rFonts w:cs="Arial"/>
                <w:rtl/>
              </w:rPr>
            </w:pPr>
            <w:r w:rsidRPr="00857F01">
              <w:rPr>
                <w:rFonts w:cs="Arial"/>
                <w:rtl/>
              </w:rPr>
              <w:t>إطار إدارة المعرفة</w:t>
            </w:r>
          </w:p>
        </w:tc>
      </w:tr>
      <w:tr w:rsidR="00857F01" w:rsidTr="00857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40" w:type="dxa"/>
          </w:tcPr>
          <w:p w:rsidR="00857F01" w:rsidRPr="00857F01" w:rsidRDefault="00857F01" w:rsidP="00857F01">
            <w:pPr>
              <w:bidi/>
              <w:jc w:val="center"/>
              <w:rPr>
                <w:rFonts w:cs="Arial"/>
                <w:b w:val="0"/>
                <w:bCs w:val="0"/>
                <w:rtl/>
              </w:rPr>
            </w:pPr>
            <w:r w:rsidRPr="00857F01">
              <w:rPr>
                <w:rFonts w:cs="Arial"/>
                <w:b w:val="0"/>
                <w:bCs w:val="0"/>
                <w:rtl/>
              </w:rPr>
              <w:t>تحديد المعرفة</w:t>
            </w:r>
            <w:r w:rsidRPr="00857F01">
              <w:rPr>
                <w:rFonts w:cs="Arial" w:hint="cs"/>
                <w:b w:val="0"/>
                <w:bCs w:val="0"/>
                <w:rtl/>
              </w:rPr>
              <w:t xml:space="preserve"> المطلوبة</w:t>
            </w:r>
          </w:p>
        </w:tc>
        <w:tc>
          <w:tcPr>
            <w:tcW w:w="2140" w:type="dxa"/>
          </w:tcPr>
          <w:p w:rsidR="00857F01" w:rsidRPr="00857F01" w:rsidRDefault="00812333" w:rsidP="00857F0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857F01">
              <w:rPr>
                <w:rFonts w:cs="Arial"/>
                <w:rtl/>
              </w:rPr>
              <w:t>إنتاج معرفة جديدة</w:t>
            </w:r>
          </w:p>
        </w:tc>
        <w:tc>
          <w:tcPr>
            <w:tcW w:w="2140" w:type="dxa"/>
          </w:tcPr>
          <w:p w:rsidR="00857F01" w:rsidRDefault="00857F01" w:rsidP="00857F0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857F01">
              <w:rPr>
                <w:rFonts w:cs="Arial"/>
                <w:rtl/>
              </w:rPr>
              <w:t>تخزين العرفة</w:t>
            </w:r>
          </w:p>
        </w:tc>
        <w:tc>
          <w:tcPr>
            <w:tcW w:w="2140" w:type="dxa"/>
          </w:tcPr>
          <w:p w:rsidR="00857F01" w:rsidRDefault="00857F01" w:rsidP="00857F0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857F01">
              <w:rPr>
                <w:rFonts w:cs="Arial"/>
                <w:rtl/>
              </w:rPr>
              <w:t>نشر المعرفة</w:t>
            </w:r>
          </w:p>
        </w:tc>
        <w:tc>
          <w:tcPr>
            <w:tcW w:w="2140" w:type="dxa"/>
          </w:tcPr>
          <w:p w:rsidR="00857F01" w:rsidRDefault="00857F01" w:rsidP="00857F0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857F01">
              <w:rPr>
                <w:rFonts w:cs="Arial"/>
                <w:rtl/>
              </w:rPr>
              <w:t>استخدام المعرفة</w:t>
            </w:r>
          </w:p>
        </w:tc>
      </w:tr>
    </w:tbl>
    <w:p w:rsidR="00857F01" w:rsidRDefault="00857F01" w:rsidP="00857F01">
      <w:pPr>
        <w:bidi/>
        <w:spacing w:after="0" w:line="240" w:lineRule="auto"/>
        <w:rPr>
          <w:rFonts w:cs="Arial"/>
          <w:rtl/>
        </w:rPr>
      </w:pPr>
    </w:p>
    <w:tbl>
      <w:tblPr>
        <w:tblStyle w:val="GridTable4-Accent1"/>
        <w:bidiVisual/>
        <w:tblW w:w="0" w:type="auto"/>
        <w:tblLook w:val="04A0" w:firstRow="1" w:lastRow="0" w:firstColumn="1" w:lastColumn="0" w:noHBand="0" w:noVBand="1"/>
      </w:tblPr>
      <w:tblGrid>
        <w:gridCol w:w="3566"/>
        <w:gridCol w:w="3567"/>
        <w:gridCol w:w="3567"/>
      </w:tblGrid>
      <w:tr w:rsidR="00857F01" w:rsidTr="008123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3"/>
          </w:tcPr>
          <w:p w:rsidR="00857F01" w:rsidRDefault="00857F01" w:rsidP="00857F01">
            <w:pPr>
              <w:bidi/>
              <w:jc w:val="center"/>
              <w:rPr>
                <w:rFonts w:cs="Arial"/>
                <w:rtl/>
              </w:rPr>
            </w:pPr>
            <w:r w:rsidRPr="00857F01">
              <w:rPr>
                <w:rFonts w:cs="Arial"/>
                <w:rtl/>
              </w:rPr>
              <w:t>أهداف إدارة المعرفة</w:t>
            </w:r>
          </w:p>
        </w:tc>
      </w:tr>
      <w:tr w:rsidR="00857F01" w:rsidTr="00857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66" w:type="dxa"/>
          </w:tcPr>
          <w:p w:rsidR="00857F01" w:rsidRPr="00857F01" w:rsidRDefault="00857F01" w:rsidP="00857F01">
            <w:pPr>
              <w:bidi/>
              <w:jc w:val="center"/>
              <w:rPr>
                <w:rFonts w:cs="Arial"/>
                <w:b w:val="0"/>
                <w:bCs w:val="0"/>
                <w:rtl/>
              </w:rPr>
            </w:pPr>
            <w:r w:rsidRPr="00857F01">
              <w:rPr>
                <w:rFonts w:cs="Arial"/>
                <w:b w:val="0"/>
                <w:bCs w:val="0"/>
                <w:rtl/>
              </w:rPr>
              <w:t>زيادة الأرباح</w:t>
            </w:r>
          </w:p>
        </w:tc>
        <w:tc>
          <w:tcPr>
            <w:tcW w:w="3567" w:type="dxa"/>
          </w:tcPr>
          <w:p w:rsidR="00857F01" w:rsidRDefault="00857F01" w:rsidP="00857F0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857F01">
              <w:rPr>
                <w:rFonts w:cs="Arial"/>
                <w:rtl/>
              </w:rPr>
              <w:t>المحافظة على الخبرات والعناصر المتميزة</w:t>
            </w:r>
          </w:p>
        </w:tc>
        <w:tc>
          <w:tcPr>
            <w:tcW w:w="3567" w:type="dxa"/>
          </w:tcPr>
          <w:p w:rsidR="00857F01" w:rsidRDefault="00857F01" w:rsidP="00857F0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857F01">
              <w:rPr>
                <w:rFonts w:cs="Arial"/>
                <w:rtl/>
              </w:rPr>
              <w:t>المحافظة على الزبائن وزيادة مستوى رضاهم</w:t>
            </w:r>
          </w:p>
        </w:tc>
      </w:tr>
      <w:tr w:rsidR="00857F01" w:rsidTr="00857F01">
        <w:tc>
          <w:tcPr>
            <w:cnfStyle w:val="001000000000" w:firstRow="0" w:lastRow="0" w:firstColumn="1" w:lastColumn="0" w:oddVBand="0" w:evenVBand="0" w:oddHBand="0" w:evenHBand="0" w:firstRowFirstColumn="0" w:firstRowLastColumn="0" w:lastRowFirstColumn="0" w:lastRowLastColumn="0"/>
            <w:tcW w:w="3566" w:type="dxa"/>
          </w:tcPr>
          <w:p w:rsidR="00857F01" w:rsidRPr="00857F01" w:rsidRDefault="00857F01" w:rsidP="00857F01">
            <w:pPr>
              <w:bidi/>
              <w:jc w:val="center"/>
              <w:rPr>
                <w:rFonts w:cs="Arial"/>
                <w:b w:val="0"/>
                <w:bCs w:val="0"/>
                <w:rtl/>
              </w:rPr>
            </w:pPr>
            <w:r w:rsidRPr="00857F01">
              <w:rPr>
                <w:rFonts w:cs="Arial"/>
                <w:b w:val="0"/>
                <w:bCs w:val="0"/>
                <w:rtl/>
              </w:rPr>
              <w:t>المحافظة على الحصة في السوق من المنافسين</w:t>
            </w:r>
          </w:p>
        </w:tc>
        <w:tc>
          <w:tcPr>
            <w:tcW w:w="3567" w:type="dxa"/>
          </w:tcPr>
          <w:p w:rsidR="00857F01" w:rsidRDefault="00857F01" w:rsidP="00857F01">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857F01">
              <w:rPr>
                <w:rFonts w:cs="Arial"/>
                <w:rtl/>
              </w:rPr>
              <w:t>اختراق أسواق جديدة</w:t>
            </w:r>
          </w:p>
        </w:tc>
        <w:tc>
          <w:tcPr>
            <w:tcW w:w="3567" w:type="dxa"/>
          </w:tcPr>
          <w:p w:rsidR="00857F01" w:rsidRDefault="00857F01" w:rsidP="00857F01">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857F01">
              <w:rPr>
                <w:rFonts w:cs="Arial"/>
                <w:rtl/>
              </w:rPr>
              <w:t>تقليل التكاليف</w:t>
            </w:r>
          </w:p>
        </w:tc>
      </w:tr>
      <w:tr w:rsidR="00857F01" w:rsidTr="00857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66" w:type="dxa"/>
          </w:tcPr>
          <w:p w:rsidR="00857F01" w:rsidRPr="00857F01" w:rsidRDefault="00857F01" w:rsidP="00857F01">
            <w:pPr>
              <w:bidi/>
              <w:jc w:val="center"/>
              <w:rPr>
                <w:rFonts w:cs="Arial"/>
                <w:b w:val="0"/>
                <w:bCs w:val="0"/>
                <w:rtl/>
              </w:rPr>
            </w:pPr>
            <w:r w:rsidRPr="00857F01">
              <w:rPr>
                <w:rFonts w:cs="Arial"/>
                <w:b w:val="0"/>
                <w:bCs w:val="0"/>
                <w:rtl/>
              </w:rPr>
              <w:t>تطوير منتجات جديدة</w:t>
            </w:r>
          </w:p>
        </w:tc>
        <w:tc>
          <w:tcPr>
            <w:tcW w:w="3567" w:type="dxa"/>
          </w:tcPr>
          <w:p w:rsidR="00857F01" w:rsidRDefault="00857F01" w:rsidP="00857F01">
            <w:pPr>
              <w:bidi/>
              <w:cnfStyle w:val="000000100000" w:firstRow="0" w:lastRow="0" w:firstColumn="0" w:lastColumn="0" w:oddVBand="0" w:evenVBand="0" w:oddHBand="1" w:evenHBand="0" w:firstRowFirstColumn="0" w:firstRowLastColumn="0" w:lastRowFirstColumn="0" w:lastRowLastColumn="0"/>
              <w:rPr>
                <w:rFonts w:cs="Arial"/>
                <w:rtl/>
              </w:rPr>
            </w:pPr>
          </w:p>
        </w:tc>
        <w:tc>
          <w:tcPr>
            <w:tcW w:w="3567" w:type="dxa"/>
          </w:tcPr>
          <w:p w:rsidR="00857F01" w:rsidRDefault="00857F01" w:rsidP="00857F01">
            <w:pPr>
              <w:bidi/>
              <w:cnfStyle w:val="000000100000" w:firstRow="0" w:lastRow="0" w:firstColumn="0" w:lastColumn="0" w:oddVBand="0" w:evenVBand="0" w:oddHBand="1" w:evenHBand="0" w:firstRowFirstColumn="0" w:firstRowLastColumn="0" w:lastRowFirstColumn="0" w:lastRowLastColumn="0"/>
              <w:rPr>
                <w:rFonts w:cs="Arial"/>
                <w:rtl/>
              </w:rPr>
            </w:pPr>
          </w:p>
        </w:tc>
      </w:tr>
    </w:tbl>
    <w:p w:rsidR="00857F01" w:rsidRDefault="00857F01" w:rsidP="00857F01">
      <w:pPr>
        <w:bidi/>
        <w:spacing w:after="0" w:line="240" w:lineRule="auto"/>
        <w:rPr>
          <w:rFonts w:cs="Arial"/>
          <w:rtl/>
        </w:rPr>
      </w:pPr>
    </w:p>
    <w:tbl>
      <w:tblPr>
        <w:tblStyle w:val="GridTable4-Accent1"/>
        <w:bidiVisual/>
        <w:tblW w:w="0" w:type="auto"/>
        <w:tblLook w:val="04A0" w:firstRow="1" w:lastRow="0" w:firstColumn="1" w:lastColumn="0" w:noHBand="0" w:noVBand="1"/>
      </w:tblPr>
      <w:tblGrid>
        <w:gridCol w:w="2140"/>
        <w:gridCol w:w="2140"/>
        <w:gridCol w:w="2140"/>
        <w:gridCol w:w="2140"/>
        <w:gridCol w:w="2140"/>
      </w:tblGrid>
      <w:tr w:rsidR="00857F01" w:rsidTr="008123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5"/>
          </w:tcPr>
          <w:p w:rsidR="00857F01" w:rsidRDefault="00857F01" w:rsidP="00857F01">
            <w:pPr>
              <w:bidi/>
              <w:jc w:val="center"/>
              <w:rPr>
                <w:rFonts w:cs="Arial"/>
                <w:rtl/>
              </w:rPr>
            </w:pPr>
            <w:r w:rsidRPr="00857F01">
              <w:rPr>
                <w:rFonts w:cs="Arial"/>
                <w:rtl/>
              </w:rPr>
              <w:t>معوقات إدارة المعرفة</w:t>
            </w:r>
          </w:p>
        </w:tc>
      </w:tr>
      <w:tr w:rsidR="00857F01" w:rsidTr="00857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40" w:type="dxa"/>
          </w:tcPr>
          <w:p w:rsidR="00857F01" w:rsidRPr="00857F01" w:rsidRDefault="00857F01" w:rsidP="00857F01">
            <w:pPr>
              <w:bidi/>
              <w:jc w:val="center"/>
              <w:rPr>
                <w:rFonts w:cs="Arial"/>
                <w:b w:val="0"/>
                <w:bCs w:val="0"/>
                <w:rtl/>
              </w:rPr>
            </w:pPr>
            <w:r w:rsidRPr="00857F01">
              <w:rPr>
                <w:rFonts w:cs="Arial"/>
                <w:b w:val="0"/>
                <w:bCs w:val="0"/>
                <w:rtl/>
              </w:rPr>
              <w:t>عدم فهم إدارة المعرفة وفوائدها</w:t>
            </w:r>
          </w:p>
        </w:tc>
        <w:tc>
          <w:tcPr>
            <w:tcW w:w="2140" w:type="dxa"/>
          </w:tcPr>
          <w:p w:rsidR="00857F01" w:rsidRPr="00857F01" w:rsidRDefault="00812333" w:rsidP="00857F0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857F01">
              <w:rPr>
                <w:rFonts w:cs="Arial"/>
                <w:rtl/>
              </w:rPr>
              <w:t>عدم وجود وقت للموظفين لتبادل المعلومات والخبرات</w:t>
            </w:r>
          </w:p>
        </w:tc>
        <w:tc>
          <w:tcPr>
            <w:tcW w:w="2140" w:type="dxa"/>
          </w:tcPr>
          <w:p w:rsidR="00857F01" w:rsidRDefault="00857F01" w:rsidP="00857F0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857F01">
              <w:rPr>
                <w:rFonts w:cs="Arial"/>
                <w:rtl/>
              </w:rPr>
              <w:t>عدم وجود تشجيع أو حوافز</w:t>
            </w:r>
          </w:p>
        </w:tc>
        <w:tc>
          <w:tcPr>
            <w:tcW w:w="2140" w:type="dxa"/>
          </w:tcPr>
          <w:p w:rsidR="00857F01" w:rsidRDefault="00857F01" w:rsidP="00857F0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857F01">
              <w:rPr>
                <w:rFonts w:cs="Arial"/>
                <w:rtl/>
              </w:rPr>
              <w:t>موانع ثقافية واجتماعية</w:t>
            </w:r>
          </w:p>
        </w:tc>
        <w:tc>
          <w:tcPr>
            <w:tcW w:w="2140" w:type="dxa"/>
          </w:tcPr>
          <w:p w:rsidR="00857F01" w:rsidRPr="00857F01" w:rsidRDefault="00812333" w:rsidP="00857F0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857F01">
              <w:rPr>
                <w:rFonts w:cs="Arial"/>
                <w:rtl/>
              </w:rPr>
              <w:t>عدم وجود التكنولوجيا التي تسهل تبادل لمعلومات ونقل الخبرات</w:t>
            </w:r>
          </w:p>
        </w:tc>
      </w:tr>
    </w:tbl>
    <w:p w:rsidR="00857F01" w:rsidRDefault="00857F01" w:rsidP="00857F01">
      <w:pPr>
        <w:bidi/>
        <w:spacing w:after="0" w:line="240" w:lineRule="auto"/>
        <w:rPr>
          <w:rFonts w:cs="Arial"/>
          <w:rtl/>
        </w:rPr>
      </w:pPr>
    </w:p>
    <w:tbl>
      <w:tblPr>
        <w:tblStyle w:val="GridTable4-Accent1"/>
        <w:bidiVisual/>
        <w:tblW w:w="0" w:type="auto"/>
        <w:tblLook w:val="04A0" w:firstRow="1" w:lastRow="0" w:firstColumn="1" w:lastColumn="0" w:noHBand="0" w:noVBand="1"/>
      </w:tblPr>
      <w:tblGrid>
        <w:gridCol w:w="2675"/>
        <w:gridCol w:w="2675"/>
        <w:gridCol w:w="2675"/>
        <w:gridCol w:w="2675"/>
      </w:tblGrid>
      <w:tr w:rsidR="00857F01" w:rsidTr="008123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4"/>
          </w:tcPr>
          <w:p w:rsidR="00857F01" w:rsidRDefault="00857F01" w:rsidP="00857F01">
            <w:pPr>
              <w:bidi/>
              <w:jc w:val="center"/>
              <w:rPr>
                <w:rFonts w:cs="Arial"/>
                <w:rtl/>
              </w:rPr>
            </w:pPr>
            <w:r w:rsidRPr="00857F01">
              <w:rPr>
                <w:rFonts w:cs="Arial"/>
                <w:rtl/>
              </w:rPr>
              <w:t>التقنيات اللازمة لإدارة المعرفة</w:t>
            </w:r>
          </w:p>
        </w:tc>
      </w:tr>
      <w:tr w:rsidR="00857F01" w:rsidTr="008123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5" w:type="dxa"/>
          </w:tcPr>
          <w:p w:rsidR="00857F01" w:rsidRPr="009A6D14" w:rsidRDefault="00857F01" w:rsidP="00857F01">
            <w:pPr>
              <w:bidi/>
              <w:jc w:val="center"/>
              <w:rPr>
                <w:rFonts w:cs="Arial"/>
                <w:rtl/>
              </w:rPr>
            </w:pPr>
            <w:r w:rsidRPr="009A6D14">
              <w:rPr>
                <w:rFonts w:cs="Arial"/>
                <w:rtl/>
              </w:rPr>
              <w:t>أدوات لإنهاء المعاملات</w:t>
            </w:r>
          </w:p>
        </w:tc>
        <w:tc>
          <w:tcPr>
            <w:tcW w:w="2675" w:type="dxa"/>
          </w:tcPr>
          <w:p w:rsidR="00857F01" w:rsidRDefault="009A6D14" w:rsidP="009A6D14">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A6D14">
              <w:rPr>
                <w:rFonts w:cs="Arial"/>
                <w:b/>
                <w:bCs/>
                <w:rtl/>
              </w:rPr>
              <w:t>أدوات تبادل المعلومات</w:t>
            </w:r>
          </w:p>
        </w:tc>
        <w:tc>
          <w:tcPr>
            <w:tcW w:w="2675" w:type="dxa"/>
          </w:tcPr>
          <w:p w:rsidR="00857F01" w:rsidRDefault="009A6D14" w:rsidP="009A6D14">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A6D14">
              <w:rPr>
                <w:rFonts w:cs="Arial"/>
                <w:b/>
                <w:bCs/>
                <w:rtl/>
              </w:rPr>
              <w:t>أدوات لتخزين المعرفة</w:t>
            </w:r>
          </w:p>
        </w:tc>
        <w:tc>
          <w:tcPr>
            <w:tcW w:w="2675" w:type="dxa"/>
          </w:tcPr>
          <w:p w:rsidR="00857F01" w:rsidRDefault="009A6D14" w:rsidP="009A6D14">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A6D14">
              <w:rPr>
                <w:rFonts w:cs="Arial"/>
                <w:b/>
                <w:bCs/>
                <w:rtl/>
              </w:rPr>
              <w:t>النظم الخبيرة</w:t>
            </w:r>
          </w:p>
        </w:tc>
      </w:tr>
      <w:tr w:rsidR="00857F01" w:rsidTr="00812333">
        <w:tc>
          <w:tcPr>
            <w:cnfStyle w:val="001000000000" w:firstRow="0" w:lastRow="0" w:firstColumn="1" w:lastColumn="0" w:oddVBand="0" w:evenVBand="0" w:oddHBand="0" w:evenHBand="0" w:firstRowFirstColumn="0" w:firstRowLastColumn="0" w:lastRowFirstColumn="0" w:lastRowLastColumn="0"/>
            <w:tcW w:w="2675" w:type="dxa"/>
          </w:tcPr>
          <w:p w:rsidR="00857F01" w:rsidRPr="00580054" w:rsidRDefault="00857F01" w:rsidP="00857F01">
            <w:pPr>
              <w:bidi/>
              <w:jc w:val="center"/>
              <w:rPr>
                <w:rFonts w:cs="Arial"/>
                <w:b w:val="0"/>
                <w:bCs w:val="0"/>
                <w:rtl/>
              </w:rPr>
            </w:pPr>
            <w:r w:rsidRPr="00857F01">
              <w:rPr>
                <w:rFonts w:cs="Arial"/>
                <w:b w:val="0"/>
                <w:bCs w:val="0"/>
                <w:rtl/>
              </w:rPr>
              <w:t>مراكز المساعدة وتطبيقات خدمة العملاء</w:t>
            </w:r>
          </w:p>
        </w:tc>
        <w:tc>
          <w:tcPr>
            <w:tcW w:w="2675" w:type="dxa"/>
          </w:tcPr>
          <w:p w:rsidR="00857F01" w:rsidRPr="00580054" w:rsidRDefault="009A6D14" w:rsidP="009A6D14">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9A6D14">
              <w:rPr>
                <w:rFonts w:cs="Arial"/>
                <w:rtl/>
              </w:rPr>
              <w:t>غرف الدردشة والفيديو كونفرانس والويكيز والبلوغرز والشبكات الاجتماعية والايميل ومجموعات جوجل</w:t>
            </w:r>
          </w:p>
        </w:tc>
        <w:tc>
          <w:tcPr>
            <w:tcW w:w="2675" w:type="dxa"/>
          </w:tcPr>
          <w:p w:rsidR="00857F01" w:rsidRPr="00580054" w:rsidRDefault="009A6D14" w:rsidP="009A6D14">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9A6D14">
              <w:rPr>
                <w:rFonts w:cs="Arial"/>
                <w:rtl/>
              </w:rPr>
              <w:t>مثل برامج قواعد البيانات ولوتس نوتس وغيرها</w:t>
            </w:r>
          </w:p>
        </w:tc>
        <w:tc>
          <w:tcPr>
            <w:tcW w:w="2675" w:type="dxa"/>
          </w:tcPr>
          <w:p w:rsidR="00857F01" w:rsidRPr="00580054" w:rsidRDefault="009A6D14" w:rsidP="009A6D14">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9A6D14">
              <w:rPr>
                <w:rFonts w:cs="Arial"/>
                <w:rtl/>
              </w:rPr>
              <w:t>لتقديم حلول لمشاكل معينة</w:t>
            </w:r>
          </w:p>
        </w:tc>
      </w:tr>
    </w:tbl>
    <w:p w:rsidR="00C962F4" w:rsidRDefault="00C962F4" w:rsidP="00857F01">
      <w:pPr>
        <w:bidi/>
        <w:rPr>
          <w:rFonts w:cs="Arial"/>
          <w:rtl/>
        </w:rPr>
      </w:pPr>
    </w:p>
    <w:p w:rsidR="00C962F4" w:rsidRDefault="00C962F4">
      <w:pPr>
        <w:rPr>
          <w:rFonts w:cs="Arial"/>
          <w:rtl/>
        </w:rPr>
      </w:pPr>
      <w:r>
        <w:rPr>
          <w:rFonts w:cs="Arial"/>
          <w:rtl/>
        </w:rPr>
        <w:br w:type="page"/>
      </w:r>
    </w:p>
    <w:p w:rsidR="00C962F4" w:rsidRDefault="00C962F4" w:rsidP="00C962F4">
      <w:pPr>
        <w:bidi/>
        <w:jc w:val="center"/>
        <w:rPr>
          <w:b/>
          <w:bCs/>
          <w:color w:val="5B9BD5" w:themeColor="accent1"/>
        </w:rPr>
      </w:pPr>
      <w:r w:rsidRPr="00193D7B">
        <w:rPr>
          <w:rFonts w:hint="cs"/>
          <w:b/>
          <w:bCs/>
          <w:color w:val="5B9BD5" w:themeColor="accent1"/>
          <w:rtl/>
        </w:rPr>
        <w:lastRenderedPageBreak/>
        <w:t xml:space="preserve">الوحدة </w:t>
      </w:r>
      <w:r>
        <w:rPr>
          <w:rFonts w:hint="cs"/>
          <w:b/>
          <w:bCs/>
          <w:color w:val="5B9BD5" w:themeColor="accent1"/>
          <w:rtl/>
        </w:rPr>
        <w:t xml:space="preserve">11 </w:t>
      </w:r>
      <w:r w:rsidRPr="00C962F4">
        <w:rPr>
          <w:b/>
          <w:bCs/>
          <w:color w:val="5B9BD5" w:themeColor="accent1"/>
          <w:rtl/>
        </w:rPr>
        <w:t>الإدارة الالكترونية لسلسلة التوريد</w:t>
      </w:r>
      <w:r>
        <w:rPr>
          <w:rFonts w:hint="cs"/>
          <w:b/>
          <w:bCs/>
          <w:color w:val="5B9BD5" w:themeColor="accent1"/>
          <w:rtl/>
        </w:rPr>
        <w:t xml:space="preserve"> </w:t>
      </w:r>
      <w:r w:rsidRPr="00C962F4">
        <w:rPr>
          <w:b/>
          <w:bCs/>
          <w:color w:val="5B9BD5" w:themeColor="accent1"/>
        </w:rPr>
        <w:t>e</w:t>
      </w:r>
      <w:r w:rsidRPr="00C962F4">
        <w:rPr>
          <w:b/>
          <w:bCs/>
          <w:color w:val="5B9BD5" w:themeColor="accent1"/>
          <w:lang w:val="en-GB"/>
        </w:rPr>
        <w:t>Supply Chain management</w:t>
      </w:r>
      <w:r w:rsidRPr="00C962F4">
        <w:rPr>
          <w:b/>
          <w:bCs/>
          <w:color w:val="5B9BD5" w:themeColor="accent1"/>
        </w:rPr>
        <w:t xml:space="preserve"> </w:t>
      </w:r>
      <w:r>
        <w:rPr>
          <w:rFonts w:hint="cs"/>
          <w:b/>
          <w:bCs/>
          <w:color w:val="5B9BD5" w:themeColor="accent1"/>
          <w:rtl/>
        </w:rPr>
        <w:t xml:space="preserve">  </w:t>
      </w:r>
    </w:p>
    <w:p w:rsidR="00812333" w:rsidRPr="00C962F4" w:rsidRDefault="00812333" w:rsidP="00C962F4">
      <w:pPr>
        <w:bidi/>
        <w:spacing w:after="0" w:line="240" w:lineRule="auto"/>
        <w:rPr>
          <w:rFonts w:cs="Arial"/>
        </w:rPr>
      </w:pPr>
      <w:r w:rsidRPr="00C962F4">
        <w:rPr>
          <w:rFonts w:cs="Arial"/>
          <w:b/>
          <w:bCs/>
          <w:rtl/>
        </w:rPr>
        <w:t>سلسلة التو</w:t>
      </w:r>
      <w:r w:rsidR="00C962F4" w:rsidRPr="00C962F4">
        <w:rPr>
          <w:rFonts w:cs="Arial"/>
          <w:b/>
          <w:bCs/>
          <w:rtl/>
        </w:rPr>
        <w:t>ريد</w:t>
      </w:r>
      <w:r w:rsidR="00C962F4">
        <w:rPr>
          <w:rFonts w:cs="Arial" w:hint="cs"/>
          <w:rtl/>
        </w:rPr>
        <w:t xml:space="preserve">: </w:t>
      </w:r>
      <w:r w:rsidRPr="00C962F4">
        <w:rPr>
          <w:rFonts w:cs="Arial"/>
          <w:rtl/>
        </w:rPr>
        <w:t>هي سلسلة تدفق المواد الخام والأفراد، والمعلومات والخدمات ورأس المال من الموردين الى المصنع ثم المخازن إنتهاءاً بتسليم المنتج للعملاء. وبمعنى آخر، نشاطات سلسلة التوريد تقوم بتحويل الموارد الطبيعية والمواد الخام وعناصر الإنتاج الأخرى إلى المنتج النهائي الذي يتم تسليمه إلى العميل النهائي.</w:t>
      </w:r>
    </w:p>
    <w:p w:rsidR="00812333" w:rsidRPr="00C962F4" w:rsidRDefault="00812333" w:rsidP="00C962F4">
      <w:pPr>
        <w:bidi/>
        <w:spacing w:after="0" w:line="240" w:lineRule="auto"/>
        <w:rPr>
          <w:rFonts w:cs="Arial"/>
        </w:rPr>
      </w:pPr>
      <w:r w:rsidRPr="00C962F4">
        <w:rPr>
          <w:rFonts w:cs="Arial"/>
          <w:b/>
          <w:bCs/>
          <w:rtl/>
        </w:rPr>
        <w:t>سلسلة التوريد الإلكترونية</w:t>
      </w:r>
      <w:r w:rsidR="00C962F4">
        <w:rPr>
          <w:rFonts w:cs="Arial" w:hint="cs"/>
          <w:rtl/>
        </w:rPr>
        <w:t>:</w:t>
      </w:r>
      <w:r w:rsidRPr="00C962F4">
        <w:rPr>
          <w:rFonts w:cs="Arial"/>
          <w:rtl/>
        </w:rPr>
        <w:t xml:space="preserve"> هي استخدام تكنولوجيا المعلومات في إدارة هذه السلسة. </w:t>
      </w:r>
    </w:p>
    <w:p w:rsidR="00812333" w:rsidRPr="00C962F4" w:rsidRDefault="00812333" w:rsidP="00C962F4">
      <w:pPr>
        <w:bidi/>
        <w:spacing w:after="0" w:line="240" w:lineRule="auto"/>
        <w:rPr>
          <w:rFonts w:cs="Arial"/>
        </w:rPr>
      </w:pPr>
      <w:r w:rsidRPr="00C962F4">
        <w:rPr>
          <w:rFonts w:cs="Arial"/>
          <w:rtl/>
        </w:rPr>
        <w:t xml:space="preserve">نجاح المنظمات وبقاءها في سوق يعتمد على كفاءتها في تحريك الأفراد والمواد الخام ورأس المال والمعلومات الى داخل المنظمة وبين أقسامها وخارجها. </w:t>
      </w:r>
    </w:p>
    <w:p w:rsidR="00857F01" w:rsidRDefault="00857F01" w:rsidP="00857F01">
      <w:pPr>
        <w:bidi/>
        <w:spacing w:after="0" w:line="240" w:lineRule="auto"/>
        <w:rPr>
          <w:rFonts w:cs="Arial"/>
          <w:rtl/>
        </w:rPr>
      </w:pPr>
    </w:p>
    <w:tbl>
      <w:tblPr>
        <w:tblStyle w:val="GridTable4-Accent1"/>
        <w:bidiVisual/>
        <w:tblW w:w="0" w:type="auto"/>
        <w:tblLook w:val="04A0" w:firstRow="1" w:lastRow="0" w:firstColumn="1" w:lastColumn="0" w:noHBand="0" w:noVBand="1"/>
      </w:tblPr>
      <w:tblGrid>
        <w:gridCol w:w="3566"/>
        <w:gridCol w:w="3567"/>
        <w:gridCol w:w="3567"/>
      </w:tblGrid>
      <w:tr w:rsidR="00C962F4" w:rsidTr="008123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3"/>
          </w:tcPr>
          <w:p w:rsidR="00C962F4" w:rsidRDefault="00C962F4" w:rsidP="00C962F4">
            <w:pPr>
              <w:bidi/>
              <w:jc w:val="center"/>
              <w:rPr>
                <w:rFonts w:cs="Arial"/>
                <w:rtl/>
              </w:rPr>
            </w:pPr>
            <w:r w:rsidRPr="00C962F4">
              <w:rPr>
                <w:rFonts w:cs="Arial"/>
                <w:rtl/>
              </w:rPr>
              <w:t>أقسام سلسلة القيمة</w:t>
            </w:r>
          </w:p>
        </w:tc>
      </w:tr>
      <w:tr w:rsidR="00C962F4" w:rsidTr="008123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66" w:type="dxa"/>
          </w:tcPr>
          <w:p w:rsidR="00C962F4" w:rsidRPr="00172479" w:rsidRDefault="00C962F4" w:rsidP="00C962F4">
            <w:pPr>
              <w:bidi/>
              <w:jc w:val="center"/>
              <w:rPr>
                <w:rFonts w:cs="Arial"/>
                <w:rtl/>
              </w:rPr>
            </w:pPr>
            <w:r w:rsidRPr="00172479">
              <w:rPr>
                <w:rFonts w:cs="Arial"/>
                <w:rtl/>
              </w:rPr>
              <w:t>القسم العلوى</w:t>
            </w:r>
          </w:p>
        </w:tc>
        <w:tc>
          <w:tcPr>
            <w:tcW w:w="3567" w:type="dxa"/>
          </w:tcPr>
          <w:p w:rsidR="00C962F4" w:rsidRDefault="00172479" w:rsidP="00172479">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172479">
              <w:rPr>
                <w:rFonts w:cs="Arial"/>
                <w:b/>
                <w:bCs/>
                <w:rtl/>
              </w:rPr>
              <w:t>القسم الداخلي</w:t>
            </w:r>
          </w:p>
        </w:tc>
        <w:tc>
          <w:tcPr>
            <w:tcW w:w="3567" w:type="dxa"/>
          </w:tcPr>
          <w:p w:rsidR="00C962F4" w:rsidRDefault="00172479" w:rsidP="00172479">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172479">
              <w:rPr>
                <w:rFonts w:cs="Arial"/>
                <w:b/>
                <w:bCs/>
                <w:rtl/>
              </w:rPr>
              <w:t>القسم السفلى</w:t>
            </w:r>
          </w:p>
        </w:tc>
      </w:tr>
      <w:tr w:rsidR="00C962F4" w:rsidTr="00812333">
        <w:tc>
          <w:tcPr>
            <w:cnfStyle w:val="001000000000" w:firstRow="0" w:lastRow="0" w:firstColumn="1" w:lastColumn="0" w:oddVBand="0" w:evenVBand="0" w:oddHBand="0" w:evenHBand="0" w:firstRowFirstColumn="0" w:firstRowLastColumn="0" w:lastRowFirstColumn="0" w:lastRowLastColumn="0"/>
            <w:tcW w:w="3566" w:type="dxa"/>
          </w:tcPr>
          <w:p w:rsidR="00C962F4" w:rsidRPr="00857F01" w:rsidRDefault="00172479" w:rsidP="00172479">
            <w:pPr>
              <w:bidi/>
              <w:jc w:val="center"/>
              <w:rPr>
                <w:rFonts w:cs="Arial"/>
                <w:b w:val="0"/>
                <w:bCs w:val="0"/>
                <w:rtl/>
              </w:rPr>
            </w:pPr>
            <w:r w:rsidRPr="00172479">
              <w:rPr>
                <w:rFonts w:cs="Arial"/>
                <w:b w:val="0"/>
                <w:bCs w:val="0"/>
                <w:rtl/>
              </w:rPr>
              <w:t>هي</w:t>
            </w:r>
            <w:r w:rsidRPr="00172479">
              <w:rPr>
                <w:rFonts w:cs="Arial"/>
                <w:b w:val="0"/>
                <w:bCs w:val="0"/>
              </w:rPr>
              <w:t xml:space="preserve"> </w:t>
            </w:r>
            <w:r w:rsidRPr="00172479">
              <w:rPr>
                <w:rFonts w:cs="Arial"/>
                <w:b w:val="0"/>
                <w:bCs w:val="0"/>
                <w:rtl/>
              </w:rPr>
              <w:t>المبادلات والعمليات بين المصنع أو قسم التصنيع وموردي مواد الخام وعناصر الإنتاج الأخرى بما فيهم الوسطاء</w:t>
            </w:r>
          </w:p>
        </w:tc>
        <w:tc>
          <w:tcPr>
            <w:tcW w:w="3567" w:type="dxa"/>
          </w:tcPr>
          <w:p w:rsidR="00C962F4" w:rsidRDefault="00172479" w:rsidP="00172479">
            <w:pPr>
              <w:bidi/>
              <w:jc w:val="center"/>
              <w:cnfStyle w:val="000000000000" w:firstRow="0" w:lastRow="0" w:firstColumn="0" w:lastColumn="0" w:oddVBand="0" w:evenVBand="0" w:oddHBand="0" w:evenHBand="0" w:firstRowFirstColumn="0" w:firstRowLastColumn="0" w:lastRowFirstColumn="0" w:lastRowLastColumn="0"/>
              <w:rPr>
                <w:rFonts w:cs="Arial"/>
              </w:rPr>
            </w:pPr>
            <w:r w:rsidRPr="00172479">
              <w:rPr>
                <w:rFonts w:cs="Arial"/>
                <w:rtl/>
              </w:rPr>
              <w:t>تشمل العمليات الداخلية التي تتم أثناء تصنيع المنتج أو الخدمة حتى خروجها من المصنع</w:t>
            </w:r>
          </w:p>
        </w:tc>
        <w:tc>
          <w:tcPr>
            <w:tcW w:w="3567" w:type="dxa"/>
          </w:tcPr>
          <w:p w:rsidR="00C962F4" w:rsidRDefault="00812333" w:rsidP="00812333">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812333">
              <w:rPr>
                <w:rFonts w:cs="Arial"/>
                <w:rtl/>
              </w:rPr>
              <w:t>تشمل العمليات والأنشطة التي تلى خروج المنتج من المصنع حتى يصل الى يد المستهلك</w:t>
            </w:r>
          </w:p>
        </w:tc>
      </w:tr>
    </w:tbl>
    <w:p w:rsidR="00C962F4" w:rsidRDefault="00C962F4" w:rsidP="00C962F4">
      <w:pPr>
        <w:bidi/>
        <w:spacing w:after="0" w:line="240" w:lineRule="auto"/>
        <w:rPr>
          <w:rFonts w:cs="Arial"/>
          <w:rtl/>
        </w:rPr>
      </w:pPr>
    </w:p>
    <w:p w:rsidR="00172479" w:rsidRPr="00BF190F" w:rsidRDefault="00BF190F" w:rsidP="00BF190F">
      <w:pPr>
        <w:bidi/>
        <w:spacing w:after="0" w:line="240" w:lineRule="auto"/>
        <w:rPr>
          <w:rFonts w:cs="Arial"/>
          <w:b/>
          <w:bCs/>
        </w:rPr>
      </w:pPr>
      <w:r w:rsidRPr="00BF190F">
        <w:rPr>
          <w:rFonts w:cs="Arial"/>
          <w:b/>
          <w:bCs/>
          <w:rtl/>
        </w:rPr>
        <w:t>عوامل نجاح عملية الإدارة الالكترونية لسلسلة التوريد</w:t>
      </w:r>
      <w:r w:rsidRPr="00BF190F">
        <w:rPr>
          <w:rFonts w:cs="Arial"/>
          <w:b/>
          <w:bCs/>
        </w:rPr>
        <w:t>:</w:t>
      </w:r>
    </w:p>
    <w:p w:rsidR="005635F4" w:rsidRPr="00BF190F" w:rsidRDefault="001307B0" w:rsidP="001307B0">
      <w:pPr>
        <w:numPr>
          <w:ilvl w:val="0"/>
          <w:numId w:val="51"/>
        </w:numPr>
        <w:bidi/>
        <w:spacing w:after="0" w:line="240" w:lineRule="auto"/>
        <w:rPr>
          <w:rFonts w:cs="Arial"/>
        </w:rPr>
      </w:pPr>
      <w:r w:rsidRPr="00BF190F">
        <w:rPr>
          <w:rFonts w:cs="Arial"/>
          <w:rtl/>
        </w:rPr>
        <w:t xml:space="preserve">يجب على الشركاء فهم أن التعاون هو أحد الأصول الاستراتيجية للشركة </w:t>
      </w:r>
    </w:p>
    <w:p w:rsidR="005635F4" w:rsidRPr="00BF190F" w:rsidRDefault="001307B0" w:rsidP="001307B0">
      <w:pPr>
        <w:numPr>
          <w:ilvl w:val="0"/>
          <w:numId w:val="51"/>
        </w:numPr>
        <w:bidi/>
        <w:spacing w:after="0" w:line="240" w:lineRule="auto"/>
        <w:rPr>
          <w:rFonts w:cs="Arial"/>
        </w:rPr>
      </w:pPr>
      <w:r w:rsidRPr="00BF190F">
        <w:rPr>
          <w:rFonts w:cs="Arial"/>
          <w:rtl/>
        </w:rPr>
        <w:t>تبادل المعلومات والشفافية في كل مراحل سلسلة التوريد</w:t>
      </w:r>
      <w:r w:rsidR="00BF190F">
        <w:rPr>
          <w:rFonts w:cs="Arial"/>
        </w:rPr>
        <w:t xml:space="preserve">: </w:t>
      </w:r>
      <w:r w:rsidRPr="00BF190F">
        <w:rPr>
          <w:rFonts w:cs="Arial"/>
          <w:rtl/>
        </w:rPr>
        <w:t>تبادل المعلومات مهم لتسعير المنتج، وإدارة المخزون، وتتبع حركة الشحن، وإدارة تدفقات الأموال، ومتابعة أخبار التكنولوجيا</w:t>
      </w:r>
    </w:p>
    <w:p w:rsidR="005635F4" w:rsidRPr="00BF190F" w:rsidRDefault="001307B0" w:rsidP="001307B0">
      <w:pPr>
        <w:numPr>
          <w:ilvl w:val="0"/>
          <w:numId w:val="51"/>
        </w:numPr>
        <w:bidi/>
        <w:spacing w:after="0" w:line="240" w:lineRule="auto"/>
        <w:rPr>
          <w:rFonts w:cs="Arial"/>
        </w:rPr>
      </w:pPr>
      <w:r w:rsidRPr="00BF190F">
        <w:rPr>
          <w:rFonts w:cs="Arial"/>
          <w:rtl/>
        </w:rPr>
        <w:t>السرعة وتقليل التكاليف وجودة الخدمة وخدمة العملاء</w:t>
      </w:r>
    </w:p>
    <w:p w:rsidR="00BF190F" w:rsidRDefault="001307B0" w:rsidP="001307B0">
      <w:pPr>
        <w:numPr>
          <w:ilvl w:val="0"/>
          <w:numId w:val="51"/>
        </w:numPr>
        <w:bidi/>
        <w:spacing w:after="0" w:line="240" w:lineRule="auto"/>
        <w:rPr>
          <w:rFonts w:cs="Arial"/>
        </w:rPr>
      </w:pPr>
      <w:r w:rsidRPr="00BF190F">
        <w:rPr>
          <w:rFonts w:cs="Arial"/>
          <w:rtl/>
        </w:rPr>
        <w:t xml:space="preserve">تكامل كل مراحل سلسلة القيمة </w:t>
      </w:r>
    </w:p>
    <w:p w:rsidR="005635F4" w:rsidRPr="00BF190F" w:rsidRDefault="001307B0" w:rsidP="001307B0">
      <w:pPr>
        <w:numPr>
          <w:ilvl w:val="0"/>
          <w:numId w:val="51"/>
        </w:numPr>
        <w:bidi/>
        <w:spacing w:after="0" w:line="240" w:lineRule="auto"/>
        <w:rPr>
          <w:rFonts w:cs="Arial"/>
        </w:rPr>
      </w:pPr>
      <w:r w:rsidRPr="00BF190F">
        <w:rPr>
          <w:rFonts w:cs="Arial"/>
          <w:rtl/>
        </w:rPr>
        <w:t>تبنى التجارة الإلكترونية التعاونية</w:t>
      </w:r>
      <w:r w:rsidR="00BF190F" w:rsidRPr="00BF190F">
        <w:rPr>
          <w:rFonts w:cs="Arial" w:hint="cs"/>
          <w:rtl/>
        </w:rPr>
        <w:t xml:space="preserve"> </w:t>
      </w:r>
      <w:r w:rsidR="00BF190F" w:rsidRPr="00BF190F">
        <w:rPr>
          <w:rFonts w:cs="Arial"/>
        </w:rPr>
        <w:t>collaborative Commerce</w:t>
      </w:r>
      <w:r w:rsidR="00BF190F">
        <w:rPr>
          <w:rFonts w:cs="Arial" w:hint="cs"/>
          <w:rtl/>
        </w:rPr>
        <w:t xml:space="preserve">: </w:t>
      </w:r>
      <w:r w:rsidRPr="00BF190F">
        <w:rPr>
          <w:rFonts w:cs="Arial"/>
          <w:rtl/>
        </w:rPr>
        <w:t>هي عملية تتعاون الشركاء في توظيف التكنولوجيا من أجل البحث والتطوير وتخطيط وتصميم وتصنيع وتوزيع المنتج أو الخدمة أو الفكرة</w:t>
      </w:r>
    </w:p>
    <w:p w:rsidR="00BF190F" w:rsidRDefault="00BF190F" w:rsidP="00BF190F">
      <w:pPr>
        <w:bidi/>
        <w:spacing w:after="0" w:line="240" w:lineRule="auto"/>
        <w:rPr>
          <w:rFonts w:cs="Arial"/>
          <w:rtl/>
        </w:rPr>
      </w:pPr>
    </w:p>
    <w:p w:rsidR="00BF190F" w:rsidRDefault="00BF190F" w:rsidP="00BF190F">
      <w:pPr>
        <w:bidi/>
        <w:spacing w:after="0" w:line="240" w:lineRule="auto"/>
        <w:rPr>
          <w:rFonts w:cs="Arial"/>
          <w:b/>
          <w:bCs/>
          <w:rtl/>
          <w:lang w:bidi="ar-EG"/>
        </w:rPr>
      </w:pPr>
      <w:r w:rsidRPr="00BF190F">
        <w:rPr>
          <w:rFonts w:cs="Arial"/>
          <w:b/>
          <w:bCs/>
          <w:rtl/>
        </w:rPr>
        <w:t xml:space="preserve">المبادئ </w:t>
      </w:r>
      <w:r w:rsidRPr="00BF190F">
        <w:rPr>
          <w:rFonts w:cs="Arial"/>
          <w:b/>
          <w:bCs/>
          <w:rtl/>
          <w:lang w:bidi="ar-EG"/>
        </w:rPr>
        <w:t>السبعة لإدارة سلسلة التوريد</w:t>
      </w:r>
    </w:p>
    <w:p w:rsidR="005635F4" w:rsidRPr="00BF190F" w:rsidRDefault="001307B0" w:rsidP="001307B0">
      <w:pPr>
        <w:numPr>
          <w:ilvl w:val="0"/>
          <w:numId w:val="52"/>
        </w:numPr>
        <w:bidi/>
        <w:spacing w:after="0" w:line="240" w:lineRule="auto"/>
        <w:rPr>
          <w:rFonts w:cs="Arial"/>
        </w:rPr>
      </w:pPr>
      <w:r w:rsidRPr="000D1C61">
        <w:rPr>
          <w:rFonts w:cs="Arial"/>
          <w:b/>
          <w:bCs/>
          <w:rtl/>
        </w:rPr>
        <w:t>تقسيم العملاء</w:t>
      </w:r>
      <w:r w:rsidRPr="00BF190F">
        <w:rPr>
          <w:rFonts w:cs="Arial"/>
          <w:rtl/>
        </w:rPr>
        <w:t xml:space="preserve"> الى مجموعات مختلفة حسب احتياجاتهم والتكلفة والصناعة والمنطقة الجغرافية</w:t>
      </w:r>
    </w:p>
    <w:p w:rsidR="005635F4" w:rsidRPr="00BF190F" w:rsidRDefault="001307B0" w:rsidP="001307B0">
      <w:pPr>
        <w:numPr>
          <w:ilvl w:val="0"/>
          <w:numId w:val="52"/>
        </w:numPr>
        <w:bidi/>
        <w:spacing w:after="0" w:line="240" w:lineRule="auto"/>
        <w:rPr>
          <w:rFonts w:cs="Arial"/>
        </w:rPr>
      </w:pPr>
      <w:r w:rsidRPr="000D1C61">
        <w:rPr>
          <w:rFonts w:cs="Arial"/>
          <w:b/>
          <w:bCs/>
          <w:rtl/>
          <w:lang w:bidi="ar-EG"/>
        </w:rPr>
        <w:t>إعداد شبكة نظم</w:t>
      </w:r>
      <w:r w:rsidRPr="00BF190F">
        <w:rPr>
          <w:rFonts w:cs="Arial"/>
          <w:rtl/>
          <w:lang w:bidi="ar-EG"/>
        </w:rPr>
        <w:t xml:space="preserve"> الإمداد وفقا لاحتياجات الخدمة ووفقا لربحية شرائح العملاء</w:t>
      </w:r>
    </w:p>
    <w:p w:rsidR="005635F4" w:rsidRPr="00BF190F" w:rsidRDefault="001307B0" w:rsidP="001307B0">
      <w:pPr>
        <w:numPr>
          <w:ilvl w:val="0"/>
          <w:numId w:val="52"/>
        </w:numPr>
        <w:bidi/>
        <w:spacing w:after="0" w:line="240" w:lineRule="auto"/>
        <w:rPr>
          <w:rFonts w:cs="Arial"/>
        </w:rPr>
      </w:pPr>
      <w:r w:rsidRPr="00BF190F">
        <w:rPr>
          <w:rFonts w:cs="Arial"/>
          <w:rtl/>
          <w:lang w:bidi="ar-EG"/>
        </w:rPr>
        <w:t>إدراك إشارات السوق، وتخطيط الطلب</w:t>
      </w:r>
      <w:r w:rsidRPr="00BF190F">
        <w:rPr>
          <w:rFonts w:cs="Arial"/>
          <w:rtl/>
        </w:rPr>
        <w:t xml:space="preserve">، </w:t>
      </w:r>
      <w:r w:rsidRPr="00BF190F">
        <w:rPr>
          <w:rFonts w:cs="Arial"/>
          <w:rtl/>
          <w:lang w:bidi="ar-EG"/>
        </w:rPr>
        <w:t xml:space="preserve">دقة التنبؤ </w:t>
      </w:r>
      <w:r w:rsidRPr="00BF190F">
        <w:rPr>
          <w:rFonts w:cs="Arial"/>
          <w:rtl/>
        </w:rPr>
        <w:t xml:space="preserve">به </w:t>
      </w:r>
      <w:r w:rsidRPr="00BF190F">
        <w:rPr>
          <w:rFonts w:cs="Arial"/>
          <w:rtl/>
          <w:lang w:bidi="ar-EG"/>
        </w:rPr>
        <w:t xml:space="preserve">والتخصيص الأمثل للموارد </w:t>
      </w:r>
    </w:p>
    <w:p w:rsidR="005635F4" w:rsidRPr="00BF190F" w:rsidRDefault="001307B0" w:rsidP="001307B0">
      <w:pPr>
        <w:numPr>
          <w:ilvl w:val="0"/>
          <w:numId w:val="52"/>
        </w:numPr>
        <w:bidi/>
        <w:spacing w:after="0" w:line="240" w:lineRule="auto"/>
        <w:rPr>
          <w:rFonts w:cs="Arial"/>
        </w:rPr>
      </w:pPr>
      <w:r w:rsidRPr="00BF190F">
        <w:rPr>
          <w:rFonts w:cs="Arial"/>
          <w:rtl/>
          <w:lang w:bidi="ar-EG"/>
        </w:rPr>
        <w:t xml:space="preserve">تحقيق </w:t>
      </w:r>
      <w:r w:rsidRPr="009317D1">
        <w:rPr>
          <w:rFonts w:cs="Arial"/>
          <w:b/>
          <w:bCs/>
          <w:rtl/>
          <w:lang w:bidi="ar-EG"/>
        </w:rPr>
        <w:t>التميز</w:t>
      </w:r>
      <w:r w:rsidRPr="00BF190F">
        <w:rPr>
          <w:rFonts w:cs="Arial"/>
          <w:rtl/>
          <w:lang w:bidi="ar-EG"/>
        </w:rPr>
        <w:t xml:space="preserve"> فى المنتج بصورة كاملة للعميل والتحول  السريع عبر سلسلة التوريد </w:t>
      </w:r>
    </w:p>
    <w:p w:rsidR="005635F4" w:rsidRPr="00BF190F" w:rsidRDefault="001307B0" w:rsidP="001307B0">
      <w:pPr>
        <w:numPr>
          <w:ilvl w:val="0"/>
          <w:numId w:val="52"/>
        </w:numPr>
        <w:bidi/>
        <w:spacing w:after="0" w:line="240" w:lineRule="auto"/>
        <w:rPr>
          <w:rFonts w:cs="Arial"/>
        </w:rPr>
      </w:pPr>
      <w:r w:rsidRPr="009317D1">
        <w:rPr>
          <w:rFonts w:cs="Arial"/>
          <w:b/>
          <w:bCs/>
          <w:rtl/>
          <w:lang w:bidi="ar-EG"/>
        </w:rPr>
        <w:t>إدارة مصدر السلسلة</w:t>
      </w:r>
      <w:r w:rsidRPr="00BF190F">
        <w:rPr>
          <w:rFonts w:cs="Arial"/>
          <w:rtl/>
          <w:lang w:bidi="ar-EG"/>
        </w:rPr>
        <w:t xml:space="preserve"> بصورة استراتيجية لتخفيض التكلفة الكلية للمواد والخدمات </w:t>
      </w:r>
      <w:r w:rsidRPr="00BF190F">
        <w:rPr>
          <w:rFonts w:cs="Arial"/>
          <w:rtl/>
        </w:rPr>
        <w:t xml:space="preserve"> </w:t>
      </w:r>
    </w:p>
    <w:p w:rsidR="005635F4" w:rsidRPr="00BF190F" w:rsidRDefault="001307B0" w:rsidP="001307B0">
      <w:pPr>
        <w:numPr>
          <w:ilvl w:val="0"/>
          <w:numId w:val="52"/>
        </w:numPr>
        <w:bidi/>
        <w:spacing w:after="0" w:line="240" w:lineRule="auto"/>
        <w:rPr>
          <w:rFonts w:cs="Arial"/>
        </w:rPr>
      </w:pPr>
      <w:r w:rsidRPr="009317D1">
        <w:rPr>
          <w:rFonts w:cs="Arial"/>
          <w:b/>
          <w:bCs/>
          <w:rtl/>
          <w:lang w:bidi="ar-EG"/>
        </w:rPr>
        <w:t>تطوير</w:t>
      </w:r>
      <w:r w:rsidRPr="00BF190F">
        <w:rPr>
          <w:rFonts w:cs="Arial"/>
          <w:rtl/>
          <w:lang w:bidi="ar-EG"/>
        </w:rPr>
        <w:t xml:space="preserve"> سلسلة التوريد باستراتيجية التوسع التكنولوجي</w:t>
      </w:r>
      <w:r w:rsidRPr="00BF190F">
        <w:rPr>
          <w:rFonts w:cs="Arial"/>
        </w:rPr>
        <w:t xml:space="preserve"> </w:t>
      </w:r>
      <w:r w:rsidRPr="00BF190F">
        <w:rPr>
          <w:rFonts w:cs="Arial"/>
          <w:rtl/>
          <w:lang w:bidi="ar-EG"/>
        </w:rPr>
        <w:t xml:space="preserve"> والتي تساند المستويات المتعددة من اتخاذ القرار </w:t>
      </w:r>
      <w:r w:rsidRPr="00BF190F">
        <w:rPr>
          <w:rFonts w:cs="Arial"/>
          <w:rtl/>
        </w:rPr>
        <w:t xml:space="preserve">وفهم طريقة </w:t>
      </w:r>
      <w:r w:rsidRPr="00BF190F">
        <w:rPr>
          <w:rFonts w:cs="Arial"/>
          <w:rtl/>
          <w:lang w:bidi="ar-EG"/>
        </w:rPr>
        <w:t xml:space="preserve">تدفق  المنتجات والخدمات والمعلومات </w:t>
      </w:r>
    </w:p>
    <w:p w:rsidR="005635F4" w:rsidRPr="00BF190F" w:rsidRDefault="001307B0" w:rsidP="001307B0">
      <w:pPr>
        <w:numPr>
          <w:ilvl w:val="0"/>
          <w:numId w:val="52"/>
        </w:numPr>
        <w:bidi/>
        <w:spacing w:after="0" w:line="240" w:lineRule="auto"/>
        <w:rPr>
          <w:rFonts w:cs="Arial"/>
        </w:rPr>
      </w:pPr>
      <w:r w:rsidRPr="00BF190F">
        <w:rPr>
          <w:rFonts w:cs="Arial"/>
          <w:rtl/>
          <w:lang w:bidi="ar-EG"/>
        </w:rPr>
        <w:t xml:space="preserve">تبنى </w:t>
      </w:r>
      <w:r w:rsidRPr="009317D1">
        <w:rPr>
          <w:rFonts w:cs="Arial"/>
          <w:b/>
          <w:bCs/>
          <w:rtl/>
          <w:lang w:bidi="ar-EG"/>
        </w:rPr>
        <w:t>مقاييس</w:t>
      </w:r>
      <w:r w:rsidRPr="00BF190F">
        <w:rPr>
          <w:rFonts w:cs="Arial"/>
          <w:rtl/>
          <w:lang w:bidi="ar-EG"/>
        </w:rPr>
        <w:t xml:space="preserve"> لضمان </w:t>
      </w:r>
      <w:r w:rsidRPr="00BF190F">
        <w:rPr>
          <w:rFonts w:cs="Arial"/>
          <w:rtl/>
        </w:rPr>
        <w:t>جودة الأداء لضمان ا</w:t>
      </w:r>
      <w:r w:rsidRPr="00BF190F">
        <w:rPr>
          <w:rFonts w:cs="Arial"/>
          <w:rtl/>
          <w:lang w:bidi="ar-EG"/>
        </w:rPr>
        <w:t xml:space="preserve">لوصول إلى المستخدم النهائي بكفاءة وفعالية </w:t>
      </w:r>
    </w:p>
    <w:p w:rsidR="00BF190F" w:rsidRDefault="00BF190F" w:rsidP="00BF190F">
      <w:pPr>
        <w:bidi/>
        <w:spacing w:after="0" w:line="240" w:lineRule="auto"/>
        <w:rPr>
          <w:rFonts w:cs="Arial"/>
        </w:rPr>
      </w:pPr>
    </w:p>
    <w:tbl>
      <w:tblPr>
        <w:tblStyle w:val="GridTable4-Accent1"/>
        <w:bidiVisual/>
        <w:tblW w:w="0" w:type="auto"/>
        <w:tblLook w:val="04A0" w:firstRow="1" w:lastRow="0" w:firstColumn="1" w:lastColumn="0" w:noHBand="0" w:noVBand="1"/>
      </w:tblPr>
      <w:tblGrid>
        <w:gridCol w:w="2140"/>
        <w:gridCol w:w="2140"/>
        <w:gridCol w:w="2140"/>
        <w:gridCol w:w="2140"/>
        <w:gridCol w:w="2140"/>
      </w:tblGrid>
      <w:tr w:rsidR="009317D1" w:rsidTr="00DD0F5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5"/>
          </w:tcPr>
          <w:p w:rsidR="009317D1" w:rsidRDefault="009317D1" w:rsidP="009317D1">
            <w:pPr>
              <w:bidi/>
              <w:jc w:val="center"/>
              <w:rPr>
                <w:rFonts w:cs="Arial"/>
                <w:rtl/>
              </w:rPr>
            </w:pPr>
            <w:r w:rsidRPr="009317D1">
              <w:rPr>
                <w:rFonts w:cs="Arial"/>
                <w:rtl/>
              </w:rPr>
              <w:t>مشاكل سلسلة الإدارة التقليدية للسلسلة التوريد</w:t>
            </w:r>
          </w:p>
        </w:tc>
      </w:tr>
      <w:tr w:rsidR="009317D1" w:rsidTr="009317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40" w:type="dxa"/>
          </w:tcPr>
          <w:p w:rsidR="009317D1" w:rsidRPr="009317D1" w:rsidRDefault="009317D1" w:rsidP="009317D1">
            <w:pPr>
              <w:bidi/>
              <w:jc w:val="center"/>
              <w:rPr>
                <w:rFonts w:cs="Arial"/>
                <w:b w:val="0"/>
                <w:bCs w:val="0"/>
                <w:rtl/>
              </w:rPr>
            </w:pPr>
            <w:r w:rsidRPr="009317D1">
              <w:rPr>
                <w:rFonts w:cs="Arial"/>
                <w:b w:val="0"/>
                <w:bCs w:val="0"/>
                <w:rtl/>
              </w:rPr>
              <w:t>تنطبق على السلع المحسوسة بصورة كبيرة</w:t>
            </w:r>
          </w:p>
        </w:tc>
        <w:tc>
          <w:tcPr>
            <w:tcW w:w="2140" w:type="dxa"/>
          </w:tcPr>
          <w:p w:rsidR="009317D1" w:rsidRDefault="009317D1" w:rsidP="009317D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317D1">
              <w:rPr>
                <w:rFonts w:cs="Arial"/>
                <w:rtl/>
              </w:rPr>
              <w:t>ارتفاع التكاليف سواء كانت الموارد أو الوقت</w:t>
            </w:r>
          </w:p>
        </w:tc>
        <w:tc>
          <w:tcPr>
            <w:tcW w:w="2140" w:type="dxa"/>
          </w:tcPr>
          <w:p w:rsidR="009317D1" w:rsidRDefault="009317D1" w:rsidP="009317D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317D1">
              <w:rPr>
                <w:rFonts w:cs="Arial"/>
                <w:rtl/>
              </w:rPr>
              <w:t>هي سلسلة في أتجاه واحد تركز على دفع المنتج تجاه المستهلك</w:t>
            </w:r>
          </w:p>
        </w:tc>
        <w:tc>
          <w:tcPr>
            <w:tcW w:w="2140" w:type="dxa"/>
          </w:tcPr>
          <w:p w:rsidR="009317D1" w:rsidRDefault="009317D1" w:rsidP="009317D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317D1">
              <w:rPr>
                <w:rFonts w:cs="Arial"/>
                <w:rtl/>
              </w:rPr>
              <w:t xml:space="preserve">لا تستفيد من شبكات القيمة </w:t>
            </w:r>
            <w:r w:rsidRPr="009317D1">
              <w:rPr>
                <w:rFonts w:cs="Arial"/>
              </w:rPr>
              <w:t>value networks</w:t>
            </w:r>
          </w:p>
        </w:tc>
        <w:tc>
          <w:tcPr>
            <w:tcW w:w="2140" w:type="dxa"/>
          </w:tcPr>
          <w:p w:rsidR="009317D1" w:rsidRDefault="009317D1" w:rsidP="009317D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317D1">
              <w:rPr>
                <w:rFonts w:cs="Arial"/>
                <w:rtl/>
              </w:rPr>
              <w:t xml:space="preserve">لا تستفيد من التجارة الالكترونية التعاونية </w:t>
            </w:r>
            <w:r w:rsidRPr="009317D1">
              <w:rPr>
                <w:rFonts w:cs="Arial"/>
              </w:rPr>
              <w:t>collaborative EC</w:t>
            </w:r>
          </w:p>
        </w:tc>
      </w:tr>
    </w:tbl>
    <w:p w:rsidR="009317D1" w:rsidRDefault="009317D1" w:rsidP="009317D1">
      <w:pPr>
        <w:bidi/>
        <w:spacing w:after="0" w:line="240" w:lineRule="auto"/>
        <w:rPr>
          <w:rFonts w:cs="Arial"/>
        </w:rPr>
      </w:pPr>
    </w:p>
    <w:tbl>
      <w:tblPr>
        <w:tblStyle w:val="GridTable4-Accent1"/>
        <w:bidiVisual/>
        <w:tblW w:w="0" w:type="auto"/>
        <w:tblLook w:val="04A0" w:firstRow="1" w:lastRow="0" w:firstColumn="1" w:lastColumn="0" w:noHBand="0" w:noVBand="1"/>
      </w:tblPr>
      <w:tblGrid>
        <w:gridCol w:w="1528"/>
        <w:gridCol w:w="1528"/>
        <w:gridCol w:w="1528"/>
        <w:gridCol w:w="1529"/>
        <w:gridCol w:w="1529"/>
        <w:gridCol w:w="3058"/>
      </w:tblGrid>
      <w:tr w:rsidR="009317D1" w:rsidTr="00FB707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6"/>
          </w:tcPr>
          <w:p w:rsidR="009317D1" w:rsidRDefault="009317D1" w:rsidP="009317D1">
            <w:pPr>
              <w:bidi/>
              <w:jc w:val="center"/>
              <w:rPr>
                <w:rFonts w:cs="Arial"/>
                <w:rtl/>
              </w:rPr>
            </w:pPr>
            <w:r w:rsidRPr="009317D1">
              <w:rPr>
                <w:rFonts w:cs="Arial"/>
                <w:rtl/>
              </w:rPr>
              <w:t>مكونات سلسلة التوريد الإلكترونية</w:t>
            </w:r>
          </w:p>
        </w:tc>
      </w:tr>
      <w:tr w:rsidR="009317D1" w:rsidTr="00AD0A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rsidR="009317D1" w:rsidRPr="009317D1" w:rsidRDefault="009317D1" w:rsidP="009317D1">
            <w:pPr>
              <w:bidi/>
              <w:rPr>
                <w:rFonts w:cs="Arial"/>
                <w:b w:val="0"/>
                <w:bCs w:val="0"/>
                <w:rtl/>
              </w:rPr>
            </w:pPr>
            <w:r w:rsidRPr="009317D1">
              <w:rPr>
                <w:rFonts w:cs="Arial"/>
                <w:b w:val="0"/>
                <w:bCs w:val="0"/>
                <w:rtl/>
              </w:rPr>
              <w:t>الشراء الإلكتروني</w:t>
            </w:r>
          </w:p>
        </w:tc>
        <w:tc>
          <w:tcPr>
            <w:tcW w:w="1528" w:type="dxa"/>
          </w:tcPr>
          <w:p w:rsidR="009317D1" w:rsidRDefault="009317D1" w:rsidP="009317D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317D1">
              <w:rPr>
                <w:rFonts w:cs="Arial"/>
                <w:rtl/>
              </w:rPr>
              <w:t>التخطيط التعاوني</w:t>
            </w:r>
          </w:p>
        </w:tc>
        <w:tc>
          <w:tcPr>
            <w:tcW w:w="1528" w:type="dxa"/>
          </w:tcPr>
          <w:p w:rsidR="009317D1" w:rsidRDefault="009317D1" w:rsidP="009317D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317D1">
              <w:rPr>
                <w:rFonts w:cs="Arial"/>
                <w:rtl/>
              </w:rPr>
              <w:t>تصميم المنتج وتطويره بالتعاون مع الشركاء</w:t>
            </w:r>
          </w:p>
        </w:tc>
        <w:tc>
          <w:tcPr>
            <w:tcW w:w="1529" w:type="dxa"/>
          </w:tcPr>
          <w:p w:rsidR="009317D1" w:rsidRDefault="009317D1" w:rsidP="009317D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317D1">
              <w:rPr>
                <w:rFonts w:cs="Arial"/>
                <w:rtl/>
              </w:rPr>
              <w:t>تقديم الخدمات اللوجستية الكترونياً</w:t>
            </w:r>
          </w:p>
        </w:tc>
        <w:tc>
          <w:tcPr>
            <w:tcW w:w="1529" w:type="dxa"/>
          </w:tcPr>
          <w:p w:rsidR="009317D1" w:rsidRDefault="009317D1" w:rsidP="009317D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317D1">
              <w:rPr>
                <w:rFonts w:cs="Arial"/>
                <w:rtl/>
              </w:rPr>
              <w:t xml:space="preserve">تبنى </w:t>
            </w:r>
            <w:r w:rsidRPr="009317D1">
              <w:rPr>
                <w:rFonts w:cs="Arial"/>
              </w:rPr>
              <w:t xml:space="preserve">B2B  </w:t>
            </w:r>
            <w:r w:rsidRPr="009317D1">
              <w:rPr>
                <w:rFonts w:cs="Arial"/>
                <w:rtl/>
              </w:rPr>
              <w:t xml:space="preserve"> في كل الأنشطة والعمليات</w:t>
            </w:r>
          </w:p>
        </w:tc>
        <w:tc>
          <w:tcPr>
            <w:tcW w:w="3058" w:type="dxa"/>
          </w:tcPr>
          <w:p w:rsidR="009317D1" w:rsidRDefault="009317D1" w:rsidP="009317D1">
            <w:pPr>
              <w:bidi/>
              <w:cnfStyle w:val="000000100000" w:firstRow="0" w:lastRow="0" w:firstColumn="0" w:lastColumn="0" w:oddVBand="0" w:evenVBand="0" w:oddHBand="1" w:evenHBand="0" w:firstRowFirstColumn="0" w:firstRowLastColumn="0" w:lastRowFirstColumn="0" w:lastRowLastColumn="0"/>
              <w:rPr>
                <w:rFonts w:cs="Arial"/>
                <w:rtl/>
              </w:rPr>
            </w:pPr>
            <w:r w:rsidRPr="009317D1">
              <w:rPr>
                <w:rFonts w:cs="Arial"/>
                <w:rtl/>
              </w:rPr>
              <w:t>بناء مواقع الكترونية</w:t>
            </w:r>
          </w:p>
        </w:tc>
      </w:tr>
    </w:tbl>
    <w:p w:rsidR="009317D1" w:rsidRDefault="009317D1" w:rsidP="009317D1">
      <w:pPr>
        <w:bidi/>
        <w:spacing w:after="0" w:line="240" w:lineRule="auto"/>
        <w:rPr>
          <w:rFonts w:cs="Arial"/>
        </w:rPr>
      </w:pPr>
    </w:p>
    <w:tbl>
      <w:tblPr>
        <w:tblStyle w:val="GridTable4-Accent1"/>
        <w:bidiVisual/>
        <w:tblW w:w="0" w:type="auto"/>
        <w:tblLook w:val="04A0" w:firstRow="1" w:lastRow="0" w:firstColumn="1" w:lastColumn="0" w:noHBand="0" w:noVBand="1"/>
      </w:tblPr>
      <w:tblGrid>
        <w:gridCol w:w="2675"/>
        <w:gridCol w:w="2675"/>
        <w:gridCol w:w="2675"/>
        <w:gridCol w:w="2675"/>
      </w:tblGrid>
      <w:tr w:rsidR="009317D1" w:rsidTr="00FC27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4"/>
          </w:tcPr>
          <w:p w:rsidR="009317D1" w:rsidRDefault="009317D1" w:rsidP="009317D1">
            <w:pPr>
              <w:bidi/>
              <w:jc w:val="center"/>
              <w:rPr>
                <w:rFonts w:cs="Arial"/>
                <w:rtl/>
              </w:rPr>
            </w:pPr>
            <w:r w:rsidRPr="009317D1">
              <w:rPr>
                <w:rFonts w:cs="Arial"/>
                <w:rtl/>
              </w:rPr>
              <w:t>أدوات إدارة سلسلة التوريد الإلكترونية</w:t>
            </w:r>
          </w:p>
        </w:tc>
      </w:tr>
      <w:tr w:rsidR="009317D1" w:rsidTr="009317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5" w:type="dxa"/>
          </w:tcPr>
          <w:p w:rsidR="009317D1" w:rsidRPr="009317D1" w:rsidRDefault="009317D1" w:rsidP="009317D1">
            <w:pPr>
              <w:bidi/>
              <w:jc w:val="center"/>
              <w:rPr>
                <w:rFonts w:cs="Arial"/>
                <w:b w:val="0"/>
                <w:bCs w:val="0"/>
                <w:rtl/>
              </w:rPr>
            </w:pPr>
            <w:r w:rsidRPr="009317D1">
              <w:rPr>
                <w:rFonts w:cs="Arial"/>
                <w:b w:val="0"/>
                <w:bCs w:val="0"/>
                <w:rtl/>
              </w:rPr>
              <w:t>الانترنت والانترانت والاكسترانت</w:t>
            </w:r>
          </w:p>
        </w:tc>
        <w:tc>
          <w:tcPr>
            <w:tcW w:w="2675" w:type="dxa"/>
          </w:tcPr>
          <w:p w:rsidR="009317D1" w:rsidRDefault="009317D1" w:rsidP="009317D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317D1">
              <w:rPr>
                <w:rFonts w:cs="Arial"/>
                <w:rtl/>
                <w:lang w:bidi="ar-EG"/>
              </w:rPr>
              <w:t xml:space="preserve">استخدام </w:t>
            </w:r>
            <w:r w:rsidRPr="009317D1">
              <w:rPr>
                <w:rFonts w:cs="Arial"/>
                <w:rtl/>
              </w:rPr>
              <w:t xml:space="preserve">نظم المعلومات في </w:t>
            </w:r>
            <w:r w:rsidRPr="009317D1">
              <w:rPr>
                <w:rFonts w:cs="Arial"/>
                <w:rtl/>
                <w:lang w:bidi="ar-EG"/>
              </w:rPr>
              <w:t>عملية التبادل الإلكتروني للبيانات</w:t>
            </w:r>
          </w:p>
        </w:tc>
        <w:tc>
          <w:tcPr>
            <w:tcW w:w="2675" w:type="dxa"/>
          </w:tcPr>
          <w:p w:rsidR="009317D1" w:rsidRDefault="009317D1" w:rsidP="009317D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317D1">
              <w:rPr>
                <w:rFonts w:cs="Arial"/>
                <w:rtl/>
                <w:lang w:bidi="ar-EG"/>
              </w:rPr>
              <w:t>توثيق التبادل الإلكتروني للأعمال</w:t>
            </w:r>
          </w:p>
        </w:tc>
        <w:tc>
          <w:tcPr>
            <w:tcW w:w="2675" w:type="dxa"/>
          </w:tcPr>
          <w:p w:rsidR="009317D1" w:rsidRDefault="009317D1" w:rsidP="009317D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317D1">
              <w:rPr>
                <w:rFonts w:cs="Arial"/>
                <w:rtl/>
                <w:lang w:bidi="ar-EG"/>
              </w:rPr>
              <w:t xml:space="preserve">برنامج تخطيط الاحتياجات من التوزيع </w:t>
            </w:r>
            <w:r w:rsidRPr="009317D1">
              <w:rPr>
                <w:rFonts w:cs="Arial"/>
                <w:b/>
                <w:bCs/>
              </w:rPr>
              <w:t>Supply chain planning</w:t>
            </w:r>
          </w:p>
        </w:tc>
      </w:tr>
      <w:tr w:rsidR="009317D1" w:rsidTr="009317D1">
        <w:tc>
          <w:tcPr>
            <w:cnfStyle w:val="001000000000" w:firstRow="0" w:lastRow="0" w:firstColumn="1" w:lastColumn="0" w:oddVBand="0" w:evenVBand="0" w:oddHBand="0" w:evenHBand="0" w:firstRowFirstColumn="0" w:firstRowLastColumn="0" w:lastRowFirstColumn="0" w:lastRowLastColumn="0"/>
            <w:tcW w:w="2675" w:type="dxa"/>
          </w:tcPr>
          <w:p w:rsidR="009317D1" w:rsidRPr="009317D1" w:rsidRDefault="009317D1" w:rsidP="009317D1">
            <w:pPr>
              <w:bidi/>
              <w:jc w:val="center"/>
              <w:rPr>
                <w:rFonts w:cs="Arial"/>
                <w:b w:val="0"/>
                <w:bCs w:val="0"/>
                <w:rtl/>
              </w:rPr>
            </w:pPr>
            <w:r w:rsidRPr="009317D1">
              <w:rPr>
                <w:rFonts w:cs="Arial"/>
                <w:b w:val="0"/>
                <w:bCs w:val="0"/>
                <w:rtl/>
                <w:lang w:bidi="ar-EG"/>
              </w:rPr>
              <w:t>برنامج تخطيط موارد المنشأة</w:t>
            </w:r>
          </w:p>
        </w:tc>
        <w:tc>
          <w:tcPr>
            <w:tcW w:w="2675" w:type="dxa"/>
          </w:tcPr>
          <w:p w:rsidR="009317D1" w:rsidRDefault="009317D1" w:rsidP="009317D1">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9317D1">
              <w:rPr>
                <w:rFonts w:cs="Arial"/>
                <w:rtl/>
                <w:lang w:bidi="ar-EG"/>
              </w:rPr>
              <w:t xml:space="preserve">برنامج تخطيط الاحتياجات من المواد </w:t>
            </w:r>
            <w:r w:rsidRPr="009317D1">
              <w:rPr>
                <w:rFonts w:cs="Arial"/>
                <w:b/>
                <w:bCs/>
              </w:rPr>
              <w:t xml:space="preserve"> Enterprise Resource Planning</w:t>
            </w:r>
          </w:p>
        </w:tc>
        <w:tc>
          <w:tcPr>
            <w:tcW w:w="2675" w:type="dxa"/>
          </w:tcPr>
          <w:p w:rsidR="009317D1" w:rsidRDefault="009317D1" w:rsidP="009317D1">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9317D1">
              <w:rPr>
                <w:rFonts w:cs="Arial"/>
                <w:rtl/>
                <w:lang w:bidi="ar-EG"/>
              </w:rPr>
              <w:t xml:space="preserve">برنامج تنفيذ سلسلة التوريد   </w:t>
            </w:r>
            <w:r w:rsidRPr="009317D1">
              <w:rPr>
                <w:rFonts w:cs="Arial"/>
                <w:b/>
                <w:bCs/>
              </w:rPr>
              <w:t>Supply chain Executive</w:t>
            </w:r>
          </w:p>
        </w:tc>
        <w:tc>
          <w:tcPr>
            <w:tcW w:w="2675" w:type="dxa"/>
          </w:tcPr>
          <w:p w:rsidR="009317D1" w:rsidRDefault="009317D1" w:rsidP="009317D1">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9317D1">
              <w:rPr>
                <w:rFonts w:cs="Arial"/>
                <w:b/>
                <w:bCs/>
                <w:rtl/>
              </w:rPr>
              <w:t xml:space="preserve">الايميل والفيديو كونفرانس وال </w:t>
            </w:r>
            <w:r w:rsidRPr="009317D1">
              <w:rPr>
                <w:rFonts w:cs="Arial"/>
                <w:b/>
                <w:bCs/>
              </w:rPr>
              <w:t>VoIP</w:t>
            </w:r>
          </w:p>
        </w:tc>
      </w:tr>
      <w:tr w:rsidR="009317D1" w:rsidTr="009317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5" w:type="dxa"/>
          </w:tcPr>
          <w:p w:rsidR="009317D1" w:rsidRPr="009317D1" w:rsidRDefault="009317D1" w:rsidP="00304778">
            <w:pPr>
              <w:bidi/>
              <w:jc w:val="center"/>
              <w:rPr>
                <w:rFonts w:cs="Arial"/>
                <w:b w:val="0"/>
                <w:bCs w:val="0"/>
                <w:rtl/>
              </w:rPr>
            </w:pPr>
            <w:r w:rsidRPr="009317D1">
              <w:rPr>
                <w:rFonts w:cs="Arial"/>
                <w:b w:val="0"/>
                <w:bCs w:val="0"/>
                <w:rtl/>
              </w:rPr>
              <w:t xml:space="preserve">برامج مجموعات العمل </w:t>
            </w:r>
            <w:r w:rsidRPr="009317D1">
              <w:rPr>
                <w:rFonts w:cs="Arial"/>
                <w:b w:val="0"/>
                <w:bCs w:val="0"/>
              </w:rPr>
              <w:t>Groupware</w:t>
            </w:r>
          </w:p>
        </w:tc>
        <w:tc>
          <w:tcPr>
            <w:tcW w:w="2675" w:type="dxa"/>
          </w:tcPr>
          <w:p w:rsidR="009317D1" w:rsidRDefault="009317D1" w:rsidP="009317D1">
            <w:pPr>
              <w:bidi/>
              <w:cnfStyle w:val="000000100000" w:firstRow="0" w:lastRow="0" w:firstColumn="0" w:lastColumn="0" w:oddVBand="0" w:evenVBand="0" w:oddHBand="1" w:evenHBand="0" w:firstRowFirstColumn="0" w:firstRowLastColumn="0" w:lastRowFirstColumn="0" w:lastRowLastColumn="0"/>
              <w:rPr>
                <w:rFonts w:cs="Arial"/>
                <w:rtl/>
              </w:rPr>
            </w:pPr>
          </w:p>
        </w:tc>
        <w:tc>
          <w:tcPr>
            <w:tcW w:w="2675" w:type="dxa"/>
          </w:tcPr>
          <w:p w:rsidR="009317D1" w:rsidRDefault="009317D1" w:rsidP="009317D1">
            <w:pPr>
              <w:bidi/>
              <w:cnfStyle w:val="000000100000" w:firstRow="0" w:lastRow="0" w:firstColumn="0" w:lastColumn="0" w:oddVBand="0" w:evenVBand="0" w:oddHBand="1" w:evenHBand="0" w:firstRowFirstColumn="0" w:firstRowLastColumn="0" w:lastRowFirstColumn="0" w:lastRowLastColumn="0"/>
              <w:rPr>
                <w:rFonts w:cs="Arial"/>
                <w:rtl/>
              </w:rPr>
            </w:pPr>
          </w:p>
        </w:tc>
        <w:tc>
          <w:tcPr>
            <w:tcW w:w="2675" w:type="dxa"/>
          </w:tcPr>
          <w:p w:rsidR="009317D1" w:rsidRDefault="009317D1" w:rsidP="009317D1">
            <w:pPr>
              <w:bidi/>
              <w:cnfStyle w:val="000000100000" w:firstRow="0" w:lastRow="0" w:firstColumn="0" w:lastColumn="0" w:oddVBand="0" w:evenVBand="0" w:oddHBand="1" w:evenHBand="0" w:firstRowFirstColumn="0" w:firstRowLastColumn="0" w:lastRowFirstColumn="0" w:lastRowLastColumn="0"/>
              <w:rPr>
                <w:rFonts w:cs="Arial"/>
                <w:rtl/>
              </w:rPr>
            </w:pPr>
          </w:p>
        </w:tc>
      </w:tr>
    </w:tbl>
    <w:p w:rsidR="009317D1" w:rsidRDefault="009317D1" w:rsidP="009317D1">
      <w:pPr>
        <w:bidi/>
        <w:rPr>
          <w:rFonts w:cs="Arial"/>
          <w:rtl/>
        </w:rPr>
      </w:pPr>
    </w:p>
    <w:p w:rsidR="009317D1" w:rsidRDefault="009317D1">
      <w:pPr>
        <w:rPr>
          <w:rFonts w:cs="Arial"/>
          <w:rtl/>
        </w:rPr>
      </w:pPr>
      <w:r>
        <w:rPr>
          <w:rFonts w:cs="Arial"/>
          <w:rtl/>
        </w:rPr>
        <w:br w:type="page"/>
      </w:r>
    </w:p>
    <w:p w:rsidR="009317D1" w:rsidRDefault="009317D1" w:rsidP="009317D1">
      <w:pPr>
        <w:bidi/>
        <w:spacing w:after="0" w:line="240" w:lineRule="auto"/>
        <w:rPr>
          <w:rFonts w:cs="Arial"/>
          <w:b/>
          <w:bCs/>
          <w:rtl/>
        </w:rPr>
      </w:pPr>
    </w:p>
    <w:tbl>
      <w:tblPr>
        <w:tblStyle w:val="GridTable5Dark-Accent1"/>
        <w:bidiVisual/>
        <w:tblW w:w="0" w:type="auto"/>
        <w:tblLook w:val="04A0" w:firstRow="1" w:lastRow="0" w:firstColumn="1" w:lastColumn="0" w:noHBand="0" w:noVBand="1"/>
      </w:tblPr>
      <w:tblGrid>
        <w:gridCol w:w="1345"/>
        <w:gridCol w:w="9355"/>
      </w:tblGrid>
      <w:tr w:rsidR="009317D1" w:rsidTr="00CD3B6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vAlign w:val="center"/>
          </w:tcPr>
          <w:p w:rsidR="009317D1" w:rsidRPr="004B37AF" w:rsidRDefault="009317D1" w:rsidP="00CD3B60">
            <w:pPr>
              <w:bidi/>
              <w:jc w:val="center"/>
              <w:rPr>
                <w:rFonts w:cs="Arial"/>
                <w:rtl/>
              </w:rPr>
            </w:pPr>
            <w:r w:rsidRPr="009317D1">
              <w:rPr>
                <w:rFonts w:cs="Arial"/>
                <w:b w:val="0"/>
                <w:bCs w:val="0"/>
                <w:rtl/>
              </w:rPr>
              <w:t xml:space="preserve">المنظمات الافتراضية </w:t>
            </w:r>
            <w:r w:rsidRPr="009317D1">
              <w:rPr>
                <w:rFonts w:cs="Arial"/>
                <w:b w:val="0"/>
                <w:bCs w:val="0"/>
              </w:rPr>
              <w:t>Virtual organizations</w:t>
            </w:r>
          </w:p>
        </w:tc>
      </w:tr>
      <w:tr w:rsidR="009317D1" w:rsidTr="00CD3B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9317D1" w:rsidRDefault="009317D1" w:rsidP="00CD3B60">
            <w:pPr>
              <w:bidi/>
              <w:jc w:val="center"/>
              <w:rPr>
                <w:rFonts w:cs="Arial"/>
                <w:rtl/>
              </w:rPr>
            </w:pPr>
            <w:r>
              <w:rPr>
                <w:rFonts w:cs="Arial" w:hint="cs"/>
                <w:rtl/>
              </w:rPr>
              <w:t>التعريف</w:t>
            </w:r>
          </w:p>
        </w:tc>
        <w:tc>
          <w:tcPr>
            <w:tcW w:w="9355" w:type="dxa"/>
          </w:tcPr>
          <w:p w:rsidR="009317D1" w:rsidRPr="00857F01" w:rsidRDefault="009317D1" w:rsidP="00CD3B60">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9317D1">
              <w:rPr>
                <w:rFonts w:cs="Arial"/>
                <w:rtl/>
              </w:rPr>
              <w:t>هي منظمات تعتمد على تقنية المعلومات في أداء وظائفها بدون حدود وموقع مكاني معين</w:t>
            </w:r>
          </w:p>
        </w:tc>
      </w:tr>
      <w:tr w:rsidR="009317D1" w:rsidTr="00CD3B60">
        <w:tc>
          <w:tcPr>
            <w:cnfStyle w:val="001000000000" w:firstRow="0" w:lastRow="0" w:firstColumn="1" w:lastColumn="0" w:oddVBand="0" w:evenVBand="0" w:oddHBand="0" w:evenHBand="0" w:firstRowFirstColumn="0" w:firstRowLastColumn="0" w:lastRowFirstColumn="0" w:lastRowLastColumn="0"/>
            <w:tcW w:w="1345" w:type="dxa"/>
            <w:vAlign w:val="center"/>
          </w:tcPr>
          <w:p w:rsidR="009317D1" w:rsidRPr="002557C5" w:rsidRDefault="009317D1" w:rsidP="009317D1">
            <w:pPr>
              <w:bidi/>
              <w:jc w:val="center"/>
              <w:rPr>
                <w:rFonts w:cs="Arial"/>
                <w:rtl/>
              </w:rPr>
            </w:pPr>
            <w:r w:rsidRPr="009317D1">
              <w:rPr>
                <w:rFonts w:cs="Arial"/>
                <w:rtl/>
              </w:rPr>
              <w:t>فوائدها</w:t>
            </w:r>
          </w:p>
        </w:tc>
        <w:tc>
          <w:tcPr>
            <w:tcW w:w="9355" w:type="dxa"/>
          </w:tcPr>
          <w:p w:rsidR="005635F4" w:rsidRPr="009317D1" w:rsidRDefault="001307B0" w:rsidP="001307B0">
            <w:pPr>
              <w:numPr>
                <w:ilvl w:val="1"/>
                <w:numId w:val="53"/>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9317D1">
              <w:rPr>
                <w:rFonts w:cs="Arial"/>
                <w:rtl/>
              </w:rPr>
              <w:t>عدم الحاجة الى مكان أو مباني</w:t>
            </w:r>
          </w:p>
          <w:p w:rsidR="005635F4" w:rsidRPr="009317D1" w:rsidRDefault="001307B0" w:rsidP="001307B0">
            <w:pPr>
              <w:numPr>
                <w:ilvl w:val="1"/>
                <w:numId w:val="53"/>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9317D1">
              <w:rPr>
                <w:rFonts w:cs="Arial"/>
                <w:rtl/>
              </w:rPr>
              <w:t xml:space="preserve">الاعتماد على التقنية والمعرفة والحاسبات بدل العمالة </w:t>
            </w:r>
          </w:p>
          <w:p w:rsidR="005635F4" w:rsidRPr="009317D1" w:rsidRDefault="001307B0" w:rsidP="001307B0">
            <w:pPr>
              <w:numPr>
                <w:ilvl w:val="1"/>
                <w:numId w:val="53"/>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9317D1">
              <w:rPr>
                <w:rFonts w:cs="Arial"/>
                <w:rtl/>
              </w:rPr>
              <w:t>العمالة الجوالة والدوام 24 ساعة والزبائن جزأ من قوة العمل</w:t>
            </w:r>
          </w:p>
          <w:p w:rsidR="005635F4" w:rsidRPr="009317D1" w:rsidRDefault="001307B0" w:rsidP="001307B0">
            <w:pPr>
              <w:numPr>
                <w:ilvl w:val="1"/>
                <w:numId w:val="53"/>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9317D1">
              <w:rPr>
                <w:rFonts w:cs="Arial"/>
                <w:rtl/>
              </w:rPr>
              <w:t>المرونة في العمل وقلة ضغط العمل وإدارة مشتركة</w:t>
            </w:r>
          </w:p>
          <w:p w:rsidR="005635F4" w:rsidRPr="009317D1" w:rsidRDefault="001307B0" w:rsidP="001307B0">
            <w:pPr>
              <w:numPr>
                <w:ilvl w:val="1"/>
                <w:numId w:val="53"/>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9317D1">
              <w:rPr>
                <w:rFonts w:cs="Arial"/>
                <w:rtl/>
              </w:rPr>
              <w:t>المحافظة على البيئة وتنمية المناطق النائية</w:t>
            </w:r>
          </w:p>
          <w:p w:rsidR="009317D1" w:rsidRDefault="001307B0" w:rsidP="001307B0">
            <w:pPr>
              <w:numPr>
                <w:ilvl w:val="1"/>
                <w:numId w:val="53"/>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9317D1">
              <w:rPr>
                <w:rFonts w:cs="Arial"/>
                <w:rtl/>
              </w:rPr>
              <w:t xml:space="preserve">تنمى رأس المال البشرى </w:t>
            </w:r>
            <w:r w:rsidRPr="009317D1">
              <w:rPr>
                <w:rFonts w:cs="Arial"/>
              </w:rPr>
              <w:t>human capital</w:t>
            </w:r>
            <w:r w:rsidRPr="009317D1">
              <w:rPr>
                <w:rFonts w:cs="Arial"/>
                <w:rtl/>
              </w:rPr>
              <w:t xml:space="preserve"> عن طريق تبادل المعرفة والخبرات </w:t>
            </w:r>
          </w:p>
          <w:p w:rsidR="009317D1" w:rsidRPr="009317D1" w:rsidRDefault="009317D1" w:rsidP="001307B0">
            <w:pPr>
              <w:numPr>
                <w:ilvl w:val="1"/>
                <w:numId w:val="53"/>
              </w:num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9317D1">
              <w:rPr>
                <w:rFonts w:cs="Arial"/>
                <w:rtl/>
              </w:rPr>
              <w:t>مناسبة للهيئات العلمة والاستشارية والتنموية وقاطني المناطق النائية وذوى الاحتياجات الخاصة</w:t>
            </w:r>
          </w:p>
        </w:tc>
      </w:tr>
      <w:tr w:rsidR="009317D1" w:rsidTr="00CD3B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9317D1" w:rsidRPr="00857F01" w:rsidRDefault="009317D1" w:rsidP="009317D1">
            <w:pPr>
              <w:bidi/>
              <w:jc w:val="center"/>
              <w:rPr>
                <w:rFonts w:cs="Arial"/>
                <w:rtl/>
              </w:rPr>
            </w:pPr>
            <w:r w:rsidRPr="009317D1">
              <w:rPr>
                <w:rFonts w:cs="Arial"/>
                <w:rtl/>
              </w:rPr>
              <w:t>عيوبها</w:t>
            </w:r>
          </w:p>
        </w:tc>
        <w:tc>
          <w:tcPr>
            <w:tcW w:w="9355" w:type="dxa"/>
          </w:tcPr>
          <w:p w:rsidR="009317D1" w:rsidRPr="00857F01" w:rsidRDefault="00304778" w:rsidP="00304778">
            <w:pPr>
              <w:bidi/>
              <w:jc w:val="lowKashida"/>
              <w:cnfStyle w:val="000000100000" w:firstRow="0" w:lastRow="0" w:firstColumn="0" w:lastColumn="0" w:oddVBand="0" w:evenVBand="0" w:oddHBand="1" w:evenHBand="0" w:firstRowFirstColumn="0" w:firstRowLastColumn="0" w:lastRowFirstColumn="0" w:lastRowLastColumn="0"/>
              <w:rPr>
                <w:rFonts w:cs="Arial"/>
                <w:rtl/>
              </w:rPr>
            </w:pPr>
            <w:r>
              <w:rPr>
                <w:rFonts w:cs="Arial" w:hint="cs"/>
                <w:rtl/>
              </w:rPr>
              <w:t>الاعتماد</w:t>
            </w:r>
            <w:r w:rsidR="009317D1" w:rsidRPr="009317D1">
              <w:rPr>
                <w:rFonts w:cs="Arial"/>
                <w:rtl/>
              </w:rPr>
              <w:t xml:space="preserve"> على التكنولوجيا والإنترنت وضعف الثقة وضعف آليات فض المنازعات وآثار سلبية على رأس المال الاجتماعي </w:t>
            </w:r>
            <w:r w:rsidR="009317D1" w:rsidRPr="009317D1">
              <w:rPr>
                <w:rFonts w:cs="Arial"/>
              </w:rPr>
              <w:t>social capital</w:t>
            </w:r>
            <w:r w:rsidR="009317D1" w:rsidRPr="009317D1">
              <w:rPr>
                <w:rFonts w:cs="Arial"/>
                <w:rtl/>
              </w:rPr>
              <w:t xml:space="preserve"> بسبب الانفصال المجتمعى </w:t>
            </w:r>
            <w:r w:rsidR="009317D1" w:rsidRPr="009317D1">
              <w:rPr>
                <w:rFonts w:cs="Arial"/>
              </w:rPr>
              <w:t>Social Isolation</w:t>
            </w:r>
          </w:p>
        </w:tc>
      </w:tr>
    </w:tbl>
    <w:p w:rsidR="009317D1" w:rsidRDefault="009317D1" w:rsidP="009317D1">
      <w:pPr>
        <w:bidi/>
        <w:spacing w:after="0" w:line="240" w:lineRule="auto"/>
        <w:rPr>
          <w:rFonts w:cs="Arial"/>
          <w:rtl/>
        </w:rPr>
      </w:pPr>
    </w:p>
    <w:p w:rsidR="009317D1" w:rsidRPr="009317D1" w:rsidRDefault="009317D1" w:rsidP="009317D1">
      <w:pPr>
        <w:bidi/>
        <w:spacing w:after="0" w:line="240" w:lineRule="auto"/>
        <w:rPr>
          <w:rFonts w:cs="Arial"/>
          <w:b/>
          <w:bCs/>
          <w:rtl/>
        </w:rPr>
      </w:pPr>
      <w:r w:rsidRPr="009317D1">
        <w:rPr>
          <w:rFonts w:cs="Arial"/>
          <w:b/>
          <w:bCs/>
          <w:rtl/>
        </w:rPr>
        <w:t xml:space="preserve">شبكة القيمة </w:t>
      </w:r>
      <w:r w:rsidRPr="009317D1">
        <w:rPr>
          <w:rFonts w:cs="Arial"/>
          <w:b/>
          <w:bCs/>
        </w:rPr>
        <w:t>Value network</w:t>
      </w:r>
    </w:p>
    <w:p w:rsidR="009317D1" w:rsidRPr="009317D1" w:rsidRDefault="009317D1" w:rsidP="009317D1">
      <w:pPr>
        <w:bidi/>
        <w:spacing w:after="0" w:line="240" w:lineRule="auto"/>
        <w:rPr>
          <w:rFonts w:cs="Arial"/>
        </w:rPr>
      </w:pPr>
      <w:r w:rsidRPr="009317D1">
        <w:rPr>
          <w:rFonts w:cs="Arial"/>
          <w:rtl/>
        </w:rPr>
        <w:t xml:space="preserve">من أهم التغيرات التي أحدثتها نظم المعلومات على المنظمات حيث أصبح ينظر اليها على أنها شبكة للقيمة  </w:t>
      </w:r>
    </w:p>
    <w:p w:rsidR="009317D1" w:rsidRPr="009317D1" w:rsidRDefault="009317D1" w:rsidP="009317D1">
      <w:pPr>
        <w:bidi/>
        <w:spacing w:after="0" w:line="240" w:lineRule="auto"/>
        <w:rPr>
          <w:rFonts w:cs="Arial"/>
        </w:rPr>
      </w:pPr>
      <w:r w:rsidRPr="009317D1">
        <w:rPr>
          <w:rFonts w:cs="Arial"/>
          <w:b/>
          <w:bCs/>
          <w:rtl/>
        </w:rPr>
        <w:t>شبكة القيمة</w:t>
      </w:r>
      <w:r w:rsidRPr="009317D1">
        <w:rPr>
          <w:rFonts w:cs="Arial"/>
          <w:rtl/>
        </w:rPr>
        <w:t xml:space="preserve"> هي منظور تحليل الأعمال التي تصف الموارد الاجتماعية والفنية والاقتصادية داخل المنظمة وبينها وبين أصحاب الشأن. العقدة في شبكة القيمة تمثل الأفراد أو المنظمات. والروابط بينهم تمثل تدفق</w:t>
      </w:r>
      <w:r>
        <w:rPr>
          <w:rFonts w:cs="Arial" w:hint="cs"/>
          <w:rtl/>
        </w:rPr>
        <w:t xml:space="preserve"> </w:t>
      </w:r>
      <w:r w:rsidRPr="009317D1">
        <w:rPr>
          <w:rFonts w:cs="Arial"/>
          <w:rtl/>
        </w:rPr>
        <w:t>المعلومات أو الأوامر أو الموارد والمنتجات سواء كانت ملموسة أو غير ملموسة</w:t>
      </w:r>
    </w:p>
    <w:p w:rsidR="009317D1" w:rsidRDefault="009317D1" w:rsidP="009317D1">
      <w:pPr>
        <w:bidi/>
        <w:spacing w:after="0" w:line="240" w:lineRule="auto"/>
        <w:rPr>
          <w:rFonts w:cs="Arial"/>
          <w:rtl/>
        </w:rPr>
      </w:pPr>
    </w:p>
    <w:p w:rsidR="009317D1" w:rsidRPr="009317D1" w:rsidRDefault="009317D1" w:rsidP="009317D1">
      <w:pPr>
        <w:bidi/>
        <w:spacing w:after="0" w:line="240" w:lineRule="auto"/>
        <w:rPr>
          <w:rFonts w:cs="Arial"/>
          <w:b/>
          <w:bCs/>
          <w:rtl/>
        </w:rPr>
      </w:pPr>
    </w:p>
    <w:tbl>
      <w:tblPr>
        <w:tblStyle w:val="GridTable4-Accent1"/>
        <w:bidiVisual/>
        <w:tblW w:w="0" w:type="auto"/>
        <w:tblLook w:val="04A0" w:firstRow="1" w:lastRow="0" w:firstColumn="1" w:lastColumn="0" w:noHBand="0" w:noVBand="1"/>
      </w:tblPr>
      <w:tblGrid>
        <w:gridCol w:w="1528"/>
        <w:gridCol w:w="1528"/>
        <w:gridCol w:w="1528"/>
        <w:gridCol w:w="1529"/>
        <w:gridCol w:w="1529"/>
        <w:gridCol w:w="1529"/>
        <w:gridCol w:w="1529"/>
      </w:tblGrid>
      <w:tr w:rsidR="009317D1" w:rsidTr="0016533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7"/>
          </w:tcPr>
          <w:p w:rsidR="009317D1" w:rsidRDefault="009317D1" w:rsidP="009317D1">
            <w:pPr>
              <w:bidi/>
              <w:jc w:val="center"/>
              <w:rPr>
                <w:rFonts w:cs="Arial"/>
                <w:rtl/>
              </w:rPr>
            </w:pPr>
            <w:r w:rsidRPr="009317D1">
              <w:rPr>
                <w:rFonts w:cs="Arial"/>
                <w:b w:val="0"/>
                <w:bCs w:val="0"/>
                <w:rtl/>
              </w:rPr>
              <w:t>فوائد إدارة سلسلة القيمة إلكترونياً</w:t>
            </w:r>
          </w:p>
        </w:tc>
      </w:tr>
      <w:tr w:rsidR="009317D1" w:rsidTr="009317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8" w:type="dxa"/>
          </w:tcPr>
          <w:p w:rsidR="009317D1" w:rsidRPr="009317D1" w:rsidRDefault="009317D1" w:rsidP="009317D1">
            <w:pPr>
              <w:bidi/>
              <w:jc w:val="center"/>
              <w:rPr>
                <w:rFonts w:cs="Arial"/>
                <w:b w:val="0"/>
                <w:bCs w:val="0"/>
                <w:rtl/>
              </w:rPr>
            </w:pPr>
            <w:r w:rsidRPr="009317D1">
              <w:rPr>
                <w:rFonts w:cs="Arial"/>
                <w:b w:val="0"/>
                <w:bCs w:val="0"/>
                <w:rtl/>
              </w:rPr>
              <w:t>تقليل التكاليف</w:t>
            </w:r>
          </w:p>
        </w:tc>
        <w:tc>
          <w:tcPr>
            <w:tcW w:w="1528" w:type="dxa"/>
          </w:tcPr>
          <w:p w:rsidR="009317D1" w:rsidRDefault="009317D1" w:rsidP="009317D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317D1">
              <w:rPr>
                <w:rFonts w:cs="Arial"/>
                <w:rtl/>
              </w:rPr>
              <w:t>التوظيف الأمثل للموارد</w:t>
            </w:r>
          </w:p>
        </w:tc>
        <w:tc>
          <w:tcPr>
            <w:tcW w:w="1528" w:type="dxa"/>
          </w:tcPr>
          <w:p w:rsidR="009317D1" w:rsidRDefault="009317D1" w:rsidP="009317D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317D1">
              <w:rPr>
                <w:rFonts w:cs="Arial"/>
                <w:rtl/>
              </w:rPr>
              <w:t>زيادة المبيعات</w:t>
            </w:r>
          </w:p>
        </w:tc>
        <w:tc>
          <w:tcPr>
            <w:tcW w:w="1529" w:type="dxa"/>
          </w:tcPr>
          <w:p w:rsidR="009317D1" w:rsidRDefault="009317D1" w:rsidP="009317D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317D1">
              <w:rPr>
                <w:rFonts w:cs="Arial"/>
                <w:rtl/>
              </w:rPr>
              <w:t>زيادة القوة التنافسية</w:t>
            </w:r>
          </w:p>
        </w:tc>
        <w:tc>
          <w:tcPr>
            <w:tcW w:w="1529" w:type="dxa"/>
          </w:tcPr>
          <w:p w:rsidR="009317D1" w:rsidRDefault="009317D1" w:rsidP="009317D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317D1">
              <w:rPr>
                <w:rFonts w:cs="Arial"/>
                <w:rtl/>
              </w:rPr>
              <w:t>زيادة الأرباح</w:t>
            </w:r>
          </w:p>
        </w:tc>
        <w:tc>
          <w:tcPr>
            <w:tcW w:w="1529" w:type="dxa"/>
          </w:tcPr>
          <w:p w:rsidR="009317D1" w:rsidRDefault="009317D1" w:rsidP="009317D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317D1">
              <w:rPr>
                <w:rFonts w:cs="Arial"/>
                <w:rtl/>
              </w:rPr>
              <w:t>زيادة معدل الحفاظ على الزبائن والموردين</w:t>
            </w:r>
          </w:p>
        </w:tc>
        <w:tc>
          <w:tcPr>
            <w:tcW w:w="1529" w:type="dxa"/>
          </w:tcPr>
          <w:p w:rsidR="009317D1" w:rsidRDefault="009317D1" w:rsidP="009317D1">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9317D1">
              <w:rPr>
                <w:rFonts w:cs="Arial"/>
                <w:rtl/>
              </w:rPr>
              <w:t>زيادة الابتكار</w:t>
            </w:r>
          </w:p>
        </w:tc>
      </w:tr>
    </w:tbl>
    <w:p w:rsidR="009317D1" w:rsidRDefault="009317D1" w:rsidP="009317D1">
      <w:pPr>
        <w:bidi/>
        <w:spacing w:after="0" w:line="240" w:lineRule="auto"/>
        <w:rPr>
          <w:rFonts w:cs="Arial"/>
          <w:rtl/>
        </w:rPr>
      </w:pPr>
    </w:p>
    <w:p w:rsidR="00C11642" w:rsidRDefault="00C11642">
      <w:pPr>
        <w:rPr>
          <w:b/>
          <w:bCs/>
          <w:color w:val="5B9BD5" w:themeColor="accent1"/>
          <w:rtl/>
        </w:rPr>
      </w:pPr>
      <w:r>
        <w:rPr>
          <w:b/>
          <w:bCs/>
          <w:color w:val="5B9BD5" w:themeColor="accent1"/>
          <w:rtl/>
        </w:rPr>
        <w:br w:type="page"/>
      </w:r>
    </w:p>
    <w:p w:rsidR="0041322E" w:rsidRDefault="00304778" w:rsidP="00C11642">
      <w:pPr>
        <w:bidi/>
        <w:jc w:val="center"/>
        <w:rPr>
          <w:b/>
          <w:bCs/>
          <w:color w:val="5B9BD5" w:themeColor="accent1"/>
          <w:rtl/>
        </w:rPr>
      </w:pPr>
      <w:r w:rsidRPr="00193D7B">
        <w:rPr>
          <w:rFonts w:hint="cs"/>
          <w:b/>
          <w:bCs/>
          <w:color w:val="5B9BD5" w:themeColor="accent1"/>
          <w:rtl/>
        </w:rPr>
        <w:lastRenderedPageBreak/>
        <w:t xml:space="preserve">الوحدة </w:t>
      </w:r>
      <w:r>
        <w:rPr>
          <w:rFonts w:hint="cs"/>
          <w:b/>
          <w:bCs/>
          <w:color w:val="5B9BD5" w:themeColor="accent1"/>
          <w:rtl/>
        </w:rPr>
        <w:t xml:space="preserve">12 </w:t>
      </w:r>
      <w:r w:rsidRPr="00304778">
        <w:rPr>
          <w:b/>
          <w:bCs/>
          <w:color w:val="5B9BD5" w:themeColor="accent1"/>
          <w:rtl/>
        </w:rPr>
        <w:t>التجارة الإلكترونية</w:t>
      </w:r>
      <w:r>
        <w:rPr>
          <w:rFonts w:hint="cs"/>
          <w:b/>
          <w:bCs/>
          <w:color w:val="5B9BD5" w:themeColor="accent1"/>
          <w:rtl/>
        </w:rPr>
        <w:t xml:space="preserve">  </w:t>
      </w:r>
    </w:p>
    <w:tbl>
      <w:tblPr>
        <w:tblStyle w:val="GridTable5Dark-Accent1"/>
        <w:bidiVisual/>
        <w:tblW w:w="0" w:type="auto"/>
        <w:tblLook w:val="04A0" w:firstRow="1" w:lastRow="0" w:firstColumn="1" w:lastColumn="0" w:noHBand="0" w:noVBand="1"/>
      </w:tblPr>
      <w:tblGrid>
        <w:gridCol w:w="1345"/>
        <w:gridCol w:w="9355"/>
      </w:tblGrid>
      <w:tr w:rsidR="00304778" w:rsidTr="00CD3B6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vAlign w:val="center"/>
          </w:tcPr>
          <w:p w:rsidR="00304778" w:rsidRPr="004B37AF" w:rsidRDefault="00304778" w:rsidP="00304778">
            <w:pPr>
              <w:bidi/>
              <w:jc w:val="center"/>
              <w:rPr>
                <w:rFonts w:cs="Arial"/>
                <w:rtl/>
              </w:rPr>
            </w:pPr>
            <w:r w:rsidRPr="00304778">
              <w:rPr>
                <w:rFonts w:cs="Arial"/>
                <w:b w:val="0"/>
                <w:bCs w:val="0"/>
                <w:rtl/>
              </w:rPr>
              <w:t xml:space="preserve">تجارة التجزئة الإلكترونية </w:t>
            </w:r>
            <w:r w:rsidRPr="00304778">
              <w:rPr>
                <w:rFonts w:cs="Arial"/>
                <w:b w:val="0"/>
                <w:bCs w:val="0"/>
              </w:rPr>
              <w:t>Electronic Retailing</w:t>
            </w:r>
          </w:p>
        </w:tc>
      </w:tr>
      <w:tr w:rsidR="00304778" w:rsidTr="00CD3B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304778" w:rsidRDefault="00304778" w:rsidP="00CD3B60">
            <w:pPr>
              <w:bidi/>
              <w:jc w:val="center"/>
              <w:rPr>
                <w:rFonts w:cs="Arial"/>
                <w:rtl/>
              </w:rPr>
            </w:pPr>
            <w:r>
              <w:rPr>
                <w:rFonts w:cs="Arial" w:hint="cs"/>
                <w:rtl/>
              </w:rPr>
              <w:t>التعريف</w:t>
            </w:r>
          </w:p>
        </w:tc>
        <w:tc>
          <w:tcPr>
            <w:tcW w:w="9355" w:type="dxa"/>
          </w:tcPr>
          <w:p w:rsidR="00304778" w:rsidRDefault="00304778" w:rsidP="00304778">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304778">
              <w:rPr>
                <w:rFonts w:cs="Arial"/>
                <w:rtl/>
              </w:rPr>
              <w:t>عمليات بيع وشراء السلع والخدمات  التي تكون بين المصنع أو تاجر الجملة أو المستهلك النهائي والتي تتم عن طريق الإنترنت</w:t>
            </w:r>
          </w:p>
          <w:p w:rsidR="00304778" w:rsidRDefault="00304778" w:rsidP="00304778">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304778">
              <w:rPr>
                <w:rFonts w:cs="Arial"/>
                <w:rtl/>
              </w:rPr>
              <w:t>تشمل البيع، والتأجير، وتوفير السلع، والخدمات للعملاء. لأغراض شخصية أو عائلية أو الاستخدام المنزلي</w:t>
            </w:r>
          </w:p>
          <w:p w:rsidR="00304778" w:rsidRDefault="001307B0" w:rsidP="00304778">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304778">
              <w:rPr>
                <w:rFonts w:cs="Arial"/>
                <w:rtl/>
              </w:rPr>
              <w:t>يتيح للمستهلكين: البحث عن، وتقييم، وترتيب المنتجات. ويتسم بالشخصنة.</w:t>
            </w:r>
          </w:p>
          <w:p w:rsidR="00304778" w:rsidRDefault="00304778" w:rsidP="00304778">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304778">
              <w:rPr>
                <w:rFonts w:cs="Arial"/>
                <w:rtl/>
              </w:rPr>
              <w:t>تشير الإحصائيات إلى أن حجم مبيعات تجارة التجزئة الإلكترونية حوالى 1.3 تريليون دولار عام 2014 بزيادة 22% عن عام 2013</w:t>
            </w:r>
          </w:p>
          <w:p w:rsidR="00304778" w:rsidRPr="00304778" w:rsidRDefault="00304778" w:rsidP="00304778">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304778">
              <w:rPr>
                <w:rFonts w:cs="Arial"/>
                <w:rtl/>
              </w:rPr>
              <w:t>وصلت 15 مليار دولار في الدول العربية في عام 2014 منها 4.3 مليار في المملكة</w:t>
            </w:r>
          </w:p>
        </w:tc>
      </w:tr>
    </w:tbl>
    <w:p w:rsidR="00304778" w:rsidRDefault="00304778" w:rsidP="00304778">
      <w:pPr>
        <w:bidi/>
        <w:spacing w:after="0" w:line="240" w:lineRule="auto"/>
        <w:rPr>
          <w:rFonts w:cs="Arial"/>
          <w:rtl/>
        </w:rPr>
      </w:pPr>
    </w:p>
    <w:tbl>
      <w:tblPr>
        <w:tblStyle w:val="GridTable5Dark-Accent1"/>
        <w:bidiVisual/>
        <w:tblW w:w="0" w:type="auto"/>
        <w:tblLook w:val="04A0" w:firstRow="1" w:lastRow="0" w:firstColumn="1" w:lastColumn="0" w:noHBand="0" w:noVBand="1"/>
      </w:tblPr>
      <w:tblGrid>
        <w:gridCol w:w="1345"/>
        <w:gridCol w:w="9355"/>
      </w:tblGrid>
      <w:tr w:rsidR="00304778" w:rsidTr="00CD3B6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vAlign w:val="center"/>
          </w:tcPr>
          <w:p w:rsidR="00304778" w:rsidRPr="004B37AF" w:rsidRDefault="00304778" w:rsidP="00304778">
            <w:pPr>
              <w:bidi/>
              <w:jc w:val="center"/>
              <w:rPr>
                <w:rFonts w:cs="Arial"/>
                <w:rtl/>
              </w:rPr>
            </w:pPr>
            <w:r w:rsidRPr="00304778">
              <w:rPr>
                <w:rFonts w:cs="Arial"/>
                <w:b w:val="0"/>
                <w:bCs w:val="0"/>
                <w:rtl/>
              </w:rPr>
              <w:t>نماذج تجارة التجزئة الإلكترونية</w:t>
            </w:r>
          </w:p>
        </w:tc>
      </w:tr>
      <w:tr w:rsidR="00304778" w:rsidTr="00CD3B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304778" w:rsidRDefault="00304778" w:rsidP="00304778">
            <w:pPr>
              <w:bidi/>
              <w:jc w:val="center"/>
              <w:rPr>
                <w:rFonts w:cs="Arial"/>
                <w:rtl/>
              </w:rPr>
            </w:pPr>
            <w:r w:rsidRPr="00304778">
              <w:rPr>
                <w:rFonts w:cs="Arial"/>
                <w:rtl/>
              </w:rPr>
              <w:t xml:space="preserve">الشراء عن طريق البريد </w:t>
            </w:r>
            <w:r w:rsidRPr="00304778">
              <w:rPr>
                <w:rFonts w:cs="Arial"/>
              </w:rPr>
              <w:t>Mail-order</w:t>
            </w:r>
          </w:p>
        </w:tc>
        <w:tc>
          <w:tcPr>
            <w:tcW w:w="9355" w:type="dxa"/>
          </w:tcPr>
          <w:p w:rsidR="00304778" w:rsidRPr="00304778" w:rsidRDefault="00304778" w:rsidP="00304778">
            <w:pPr>
              <w:bidi/>
              <w:jc w:val="lowKashida"/>
              <w:cnfStyle w:val="000000100000" w:firstRow="0" w:lastRow="0" w:firstColumn="0" w:lastColumn="0" w:oddVBand="0" w:evenVBand="0" w:oddHBand="1" w:evenHBand="0" w:firstRowFirstColumn="0" w:firstRowLastColumn="0" w:lastRowFirstColumn="0" w:lastRowLastColumn="0"/>
              <w:rPr>
                <w:rFonts w:cs="Arial"/>
              </w:rPr>
            </w:pPr>
            <w:r w:rsidRPr="00304778">
              <w:rPr>
                <w:rFonts w:cs="Arial"/>
                <w:rtl/>
              </w:rPr>
              <w:t>يضع المشتري طلبه عن طريق المكالمات الهاتفية أو عن طريق موقع الإنترنت، ويتم تسليم المنتجات إلى العملاء عن طريق البريد حسب العنوان الذي يحدده المستهلك.</w:t>
            </w:r>
          </w:p>
          <w:p w:rsidR="00304778" w:rsidRPr="00304778" w:rsidRDefault="00304778" w:rsidP="00304778">
            <w:pPr>
              <w:bidi/>
              <w:jc w:val="lowKashida"/>
              <w:cnfStyle w:val="000000100000" w:firstRow="0" w:lastRow="0" w:firstColumn="0" w:lastColumn="0" w:oddVBand="0" w:evenVBand="0" w:oddHBand="1" w:evenHBand="0" w:firstRowFirstColumn="0" w:firstRowLastColumn="0" w:lastRowFirstColumn="0" w:lastRowLastColumn="0"/>
              <w:rPr>
                <w:rFonts w:cs="Arial"/>
              </w:rPr>
            </w:pPr>
            <w:r w:rsidRPr="00304778">
              <w:rPr>
                <w:rFonts w:cs="Arial"/>
                <w:rtl/>
              </w:rPr>
              <w:t>يحدث على نطاق واسع بدون وسطاء بين المصنعين والمشترين.</w:t>
            </w:r>
          </w:p>
          <w:p w:rsidR="00304778" w:rsidRPr="00304778" w:rsidRDefault="00304778" w:rsidP="00304778">
            <w:pPr>
              <w:bidi/>
              <w:jc w:val="lowKashida"/>
              <w:cnfStyle w:val="000000100000" w:firstRow="0" w:lastRow="0" w:firstColumn="0" w:lastColumn="0" w:oddVBand="0" w:evenVBand="0" w:oddHBand="1" w:evenHBand="0" w:firstRowFirstColumn="0" w:firstRowLastColumn="0" w:lastRowFirstColumn="0" w:lastRowLastColumn="0"/>
              <w:rPr>
                <w:rFonts w:cs="Arial"/>
              </w:rPr>
            </w:pPr>
            <w:r w:rsidRPr="00304778">
              <w:rPr>
                <w:rFonts w:cs="Arial"/>
                <w:rtl/>
              </w:rPr>
              <w:t xml:space="preserve">هذا النموذج </w:t>
            </w:r>
            <w:r w:rsidRPr="00307F86">
              <w:rPr>
                <w:rFonts w:cs="Arial"/>
                <w:b/>
                <w:bCs/>
                <w:rtl/>
              </w:rPr>
              <w:t xml:space="preserve">غالبا ما يتبع نظام التسويق المباشر </w:t>
            </w:r>
            <w:r w:rsidRPr="00307F86">
              <w:rPr>
                <w:rFonts w:cs="Arial"/>
                <w:b/>
                <w:bCs/>
              </w:rPr>
              <w:t>Direct Marketing</w:t>
            </w:r>
            <w:r w:rsidRPr="00307F86">
              <w:rPr>
                <w:rFonts w:cs="Arial"/>
                <w:b/>
                <w:bCs/>
                <w:rtl/>
              </w:rPr>
              <w:t xml:space="preserve"> </w:t>
            </w:r>
            <w:r w:rsidRPr="00304778">
              <w:rPr>
                <w:rFonts w:cs="Arial"/>
                <w:rtl/>
              </w:rPr>
              <w:t xml:space="preserve">حيث يتواصل المصنع أو الشركة أو الجمعيات الخيرية مباشرة مع الزبائن عن طريق رسائل الجوال والبريد الإلكتروني والاعلانات الالكترونية وغيرها. </w:t>
            </w:r>
          </w:p>
          <w:p w:rsidR="00304778" w:rsidRPr="00304778" w:rsidRDefault="00304778" w:rsidP="00304778">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304778">
              <w:rPr>
                <w:rFonts w:cs="Arial"/>
                <w:rtl/>
              </w:rPr>
              <w:t xml:space="preserve">هذا النموذج </w:t>
            </w:r>
            <w:r w:rsidRPr="00307F86">
              <w:rPr>
                <w:rFonts w:cs="Arial"/>
                <w:b/>
                <w:bCs/>
                <w:rtl/>
              </w:rPr>
              <w:t>يحتاج الى نظام بريد عالى الجودة</w:t>
            </w:r>
          </w:p>
        </w:tc>
      </w:tr>
      <w:tr w:rsidR="00304778" w:rsidTr="00CD3B60">
        <w:tc>
          <w:tcPr>
            <w:cnfStyle w:val="001000000000" w:firstRow="0" w:lastRow="0" w:firstColumn="1" w:lastColumn="0" w:oddVBand="0" w:evenVBand="0" w:oddHBand="0" w:evenHBand="0" w:firstRowFirstColumn="0" w:firstRowLastColumn="0" w:lastRowFirstColumn="0" w:lastRowLastColumn="0"/>
            <w:tcW w:w="1345" w:type="dxa"/>
            <w:vAlign w:val="center"/>
          </w:tcPr>
          <w:p w:rsidR="00304778" w:rsidRPr="00304778" w:rsidRDefault="00307F86" w:rsidP="00307F86">
            <w:pPr>
              <w:bidi/>
              <w:jc w:val="center"/>
              <w:rPr>
                <w:rFonts w:cs="Arial"/>
                <w:rtl/>
              </w:rPr>
            </w:pPr>
            <w:r w:rsidRPr="00307F86">
              <w:rPr>
                <w:rFonts w:cs="Arial"/>
                <w:rtl/>
              </w:rPr>
              <w:t>البيع المباشر عن طريق المصنع</w:t>
            </w:r>
          </w:p>
        </w:tc>
        <w:tc>
          <w:tcPr>
            <w:tcW w:w="9355" w:type="dxa"/>
          </w:tcPr>
          <w:p w:rsidR="00307F86" w:rsidRPr="00307F86" w:rsidRDefault="00307F86" w:rsidP="00307F86">
            <w:pPr>
              <w:bidi/>
              <w:jc w:val="lowKashida"/>
              <w:cnfStyle w:val="000000000000" w:firstRow="0" w:lastRow="0" w:firstColumn="0" w:lastColumn="0" w:oddVBand="0" w:evenVBand="0" w:oddHBand="0" w:evenHBand="0" w:firstRowFirstColumn="0" w:firstRowLastColumn="0" w:lastRowFirstColumn="0" w:lastRowLastColumn="0"/>
              <w:rPr>
                <w:rFonts w:cs="Arial"/>
              </w:rPr>
            </w:pPr>
            <w:r w:rsidRPr="00307F86">
              <w:rPr>
                <w:rFonts w:cs="Arial"/>
                <w:rtl/>
              </w:rPr>
              <w:t xml:space="preserve">حيث يقوم المصنع بالبيع للزبائن مباشرة عن طريق الانترنت,  </w:t>
            </w:r>
          </w:p>
          <w:p w:rsidR="00307F86" w:rsidRPr="00307F86" w:rsidRDefault="00307F86" w:rsidP="001307B0">
            <w:pPr>
              <w:pStyle w:val="ListParagraph"/>
              <w:numPr>
                <w:ilvl w:val="0"/>
                <w:numId w:val="54"/>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307F86">
              <w:rPr>
                <w:rFonts w:cs="Arial"/>
                <w:rtl/>
              </w:rPr>
              <w:t>يمكن المنتج من فهم أسواقهم بشكل عن طريق الاتصال المباشر مع المستهلكين.</w:t>
            </w:r>
          </w:p>
          <w:p w:rsidR="00307F86" w:rsidRPr="00307F86" w:rsidRDefault="00307F86" w:rsidP="001307B0">
            <w:pPr>
              <w:pStyle w:val="ListParagraph"/>
              <w:numPr>
                <w:ilvl w:val="0"/>
                <w:numId w:val="54"/>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307F86">
              <w:rPr>
                <w:rFonts w:cs="Arial"/>
                <w:rtl/>
              </w:rPr>
              <w:t>يمكن للمستهلكين الحصول على قدر كبير من المعلومات عن المنتجات من خلال علاقتهم المباشرة للمصنعين.</w:t>
            </w:r>
          </w:p>
          <w:p w:rsidR="00307F86" w:rsidRPr="00307F86" w:rsidRDefault="00307F86" w:rsidP="001307B0">
            <w:pPr>
              <w:pStyle w:val="ListParagraph"/>
              <w:numPr>
                <w:ilvl w:val="0"/>
                <w:numId w:val="54"/>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307F86">
              <w:rPr>
                <w:rFonts w:cs="Arial"/>
                <w:rtl/>
              </w:rPr>
              <w:t xml:space="preserve">يولد م يعرف بالمخازن الخاوية </w:t>
            </w:r>
            <w:r w:rsidRPr="00307F86">
              <w:rPr>
                <w:rFonts w:cs="Arial"/>
              </w:rPr>
              <w:t xml:space="preserve">stockless inventory </w:t>
            </w:r>
          </w:p>
          <w:p w:rsidR="00304778" w:rsidRPr="00307F86" w:rsidRDefault="00307F86" w:rsidP="001307B0">
            <w:pPr>
              <w:pStyle w:val="ListParagraph"/>
              <w:numPr>
                <w:ilvl w:val="0"/>
                <w:numId w:val="54"/>
              </w:num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307F86">
              <w:rPr>
                <w:rFonts w:cs="Arial"/>
                <w:rtl/>
              </w:rPr>
              <w:t xml:space="preserve">مثال: شركة سونى وديل للكمبيوتر </w:t>
            </w:r>
            <w:r w:rsidRPr="00307F86">
              <w:rPr>
                <w:rFonts w:cs="Arial"/>
              </w:rPr>
              <w:t>Del Computers</w:t>
            </w:r>
          </w:p>
        </w:tc>
      </w:tr>
      <w:tr w:rsidR="00307F86" w:rsidTr="00CD3B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307F86" w:rsidRPr="00307F86" w:rsidRDefault="00307F86" w:rsidP="00307F86">
            <w:pPr>
              <w:bidi/>
              <w:jc w:val="center"/>
              <w:rPr>
                <w:rFonts w:cs="Arial"/>
                <w:rtl/>
              </w:rPr>
            </w:pPr>
            <w:r w:rsidRPr="00307F86">
              <w:rPr>
                <w:rFonts w:cs="Arial"/>
                <w:rtl/>
              </w:rPr>
              <w:t xml:space="preserve">تجارة تجزئة الكترونية خالصة </w:t>
            </w:r>
            <w:r w:rsidRPr="00307F86">
              <w:rPr>
                <w:rFonts w:cs="Arial"/>
              </w:rPr>
              <w:t xml:space="preserve"> Pure-play</w:t>
            </w:r>
          </w:p>
        </w:tc>
        <w:tc>
          <w:tcPr>
            <w:tcW w:w="9355" w:type="dxa"/>
          </w:tcPr>
          <w:p w:rsidR="00307F86" w:rsidRPr="00307F86" w:rsidRDefault="00307F86" w:rsidP="00307F86">
            <w:pPr>
              <w:bidi/>
              <w:jc w:val="lowKashida"/>
              <w:cnfStyle w:val="000000100000" w:firstRow="0" w:lastRow="0" w:firstColumn="0" w:lastColumn="0" w:oddVBand="0" w:evenVBand="0" w:oddHBand="1" w:evenHBand="0" w:firstRowFirstColumn="0" w:firstRowLastColumn="0" w:lastRowFirstColumn="0" w:lastRowLastColumn="0"/>
              <w:rPr>
                <w:rFonts w:cs="Arial"/>
              </w:rPr>
            </w:pPr>
            <w:r w:rsidRPr="00307F86">
              <w:rPr>
                <w:rFonts w:cs="Arial"/>
                <w:rtl/>
              </w:rPr>
              <w:t>هي الشركات التي تبيع بشكل مباشر للمستهلكين عن طريق الإنترنت دون أن تحتفظ بقنوات بيع تقليدية. تساهم في رفع الأرباح وتقليل النفقات مثل مساحات التخزين والعرض وتوفير رواتب العمال وما إلى ذلك.</w:t>
            </w:r>
          </w:p>
          <w:p w:rsidR="00307F86" w:rsidRPr="00307F86" w:rsidRDefault="00307F86" w:rsidP="00307F86">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307F86">
              <w:rPr>
                <w:rFonts w:cs="Arial"/>
                <w:rtl/>
              </w:rPr>
              <w:t>تناسب الصناعات الصغيرة والمتوسطة وتقلل عوائق الدخول في الصناعة</w:t>
            </w:r>
          </w:p>
        </w:tc>
      </w:tr>
      <w:tr w:rsidR="00307F86" w:rsidTr="00CD3B60">
        <w:tc>
          <w:tcPr>
            <w:cnfStyle w:val="001000000000" w:firstRow="0" w:lastRow="0" w:firstColumn="1" w:lastColumn="0" w:oddVBand="0" w:evenVBand="0" w:oddHBand="0" w:evenHBand="0" w:firstRowFirstColumn="0" w:firstRowLastColumn="0" w:lastRowFirstColumn="0" w:lastRowLastColumn="0"/>
            <w:tcW w:w="1345" w:type="dxa"/>
            <w:vAlign w:val="center"/>
          </w:tcPr>
          <w:p w:rsidR="00307F86" w:rsidRPr="00307F86" w:rsidRDefault="00307F86" w:rsidP="00307F86">
            <w:pPr>
              <w:bidi/>
              <w:jc w:val="center"/>
              <w:rPr>
                <w:rFonts w:cs="Arial"/>
                <w:rtl/>
              </w:rPr>
            </w:pPr>
            <w:r w:rsidRPr="00307F86">
              <w:rPr>
                <w:rFonts w:cs="Arial"/>
                <w:rtl/>
              </w:rPr>
              <w:t xml:space="preserve">نموذج الطوب والنقرات </w:t>
            </w:r>
            <w:r w:rsidRPr="00307F86">
              <w:rPr>
                <w:rFonts w:cs="Arial"/>
              </w:rPr>
              <w:t>Bricks and clicks retailers</w:t>
            </w:r>
          </w:p>
        </w:tc>
        <w:tc>
          <w:tcPr>
            <w:tcW w:w="9355" w:type="dxa"/>
          </w:tcPr>
          <w:p w:rsidR="00307F86" w:rsidRPr="00307F86" w:rsidRDefault="00307F86" w:rsidP="00307F86">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307F86">
              <w:rPr>
                <w:rFonts w:cs="Arial"/>
                <w:rtl/>
              </w:rPr>
              <w:t>هم تجار التجزئة الذي يبيعون  فى الأسواق التقليدية وكذلك الأسواق الإلكترونية. أو على الأقل يقدمون خدمات ما بعد البيع عن طريق الانترنت أو التليفون. ومثال على ذلك مكتبة جرير وول مارت. غير مناسب في تجارة السيارات والأثاث</w:t>
            </w:r>
          </w:p>
        </w:tc>
      </w:tr>
      <w:tr w:rsidR="00307F86" w:rsidTr="00CD3B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307F86" w:rsidRPr="00307F86" w:rsidRDefault="00307F86" w:rsidP="00307F86">
            <w:pPr>
              <w:bidi/>
              <w:jc w:val="center"/>
              <w:rPr>
                <w:rFonts w:cs="Arial"/>
                <w:rtl/>
              </w:rPr>
            </w:pPr>
            <w:r w:rsidRPr="00307F86">
              <w:rPr>
                <w:rFonts w:cs="Arial"/>
                <w:rtl/>
              </w:rPr>
              <w:t xml:space="preserve">مراكز التسوق </w:t>
            </w:r>
            <w:r w:rsidRPr="00307F86">
              <w:rPr>
                <w:rFonts w:cs="Arial"/>
              </w:rPr>
              <w:t>e-malls</w:t>
            </w:r>
          </w:p>
        </w:tc>
        <w:tc>
          <w:tcPr>
            <w:tcW w:w="9355" w:type="dxa"/>
          </w:tcPr>
          <w:p w:rsidR="00307F86" w:rsidRDefault="00307F86" w:rsidP="00307F86">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307F86">
              <w:rPr>
                <w:rFonts w:cs="Arial"/>
                <w:rtl/>
              </w:rPr>
              <w:t>عبارة عن مراكز تسوق إلكترونية ضخمة يوجد فيها العديد من المتاجر الإلكترونية، قد يصل عددها إلى عشرات الآلاف</w:t>
            </w:r>
          </w:p>
          <w:p w:rsidR="00307F86" w:rsidRDefault="00307F86" w:rsidP="00307F86">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307F86">
              <w:rPr>
                <w:rFonts w:cs="Arial"/>
                <w:rtl/>
              </w:rPr>
              <w:t>تحتاج الى محرك بحث قوى يمكن المستهلكين من العثور على المنتجات بسهولة، ونظام لترتيب طريقة الشحن ودفع التكلفة</w:t>
            </w:r>
          </w:p>
          <w:p w:rsidR="00307F86" w:rsidRDefault="00307F86" w:rsidP="00307F86">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307F86">
              <w:rPr>
                <w:rFonts w:cs="Arial"/>
                <w:rtl/>
              </w:rPr>
              <w:t xml:space="preserve">تستخدم سلة تسوق واحدة داخل المتاجر المختلفة داخل المركز التجاري، ويتم الدفع والشحن مرة واحدة لعدد من المنتجات قيما يعرف بــحزم المنتجات </w:t>
            </w:r>
            <w:r w:rsidRPr="00307F86">
              <w:rPr>
                <w:rFonts w:cs="Arial"/>
              </w:rPr>
              <w:t xml:space="preserve"> product bundling</w:t>
            </w:r>
          </w:p>
          <w:p w:rsidR="00307F86" w:rsidRDefault="00307F86" w:rsidP="00307F86">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307F86">
              <w:rPr>
                <w:rFonts w:cs="Arial"/>
                <w:rtl/>
              </w:rPr>
              <w:t>الأداء السيء لبعضها قد يضر بسمعة الأخرى</w:t>
            </w:r>
          </w:p>
          <w:p w:rsidR="00307F86" w:rsidRPr="00307F86" w:rsidRDefault="00307F86" w:rsidP="00307F86">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307F86">
              <w:rPr>
                <w:rFonts w:cs="Arial"/>
                <w:rtl/>
              </w:rPr>
              <w:t xml:space="preserve">من أمثلتها: متجر ياهوو </w:t>
            </w:r>
            <w:r w:rsidRPr="00307F86">
              <w:rPr>
                <w:rFonts w:cs="Arial"/>
              </w:rPr>
              <w:t>smallbusiness.yahoo.com/merchant</w:t>
            </w:r>
          </w:p>
        </w:tc>
      </w:tr>
    </w:tbl>
    <w:p w:rsidR="00304778" w:rsidRDefault="00304778" w:rsidP="00304778">
      <w:pPr>
        <w:bidi/>
        <w:spacing w:after="0" w:line="240" w:lineRule="auto"/>
        <w:rPr>
          <w:rFonts w:cs="Arial"/>
          <w:rtl/>
        </w:rPr>
      </w:pPr>
    </w:p>
    <w:p w:rsidR="00307F86" w:rsidRPr="00307F86" w:rsidRDefault="00307F86" w:rsidP="00307F86">
      <w:pPr>
        <w:bidi/>
        <w:spacing w:after="0" w:line="240" w:lineRule="auto"/>
        <w:rPr>
          <w:rFonts w:cs="Arial"/>
          <w:b/>
          <w:bCs/>
          <w:rtl/>
          <w:lang w:val="en-GB"/>
        </w:rPr>
      </w:pPr>
      <w:r w:rsidRPr="00307F86">
        <w:rPr>
          <w:rFonts w:cs="Arial"/>
          <w:b/>
          <w:bCs/>
          <w:rtl/>
        </w:rPr>
        <w:t xml:space="preserve">الشراء الإلكتروني </w:t>
      </w:r>
      <w:r w:rsidRPr="00307F86">
        <w:rPr>
          <w:rFonts w:cs="Arial"/>
          <w:b/>
          <w:bCs/>
          <w:lang w:val="en-GB"/>
        </w:rPr>
        <w:t>E-procurement</w:t>
      </w:r>
    </w:p>
    <w:p w:rsidR="00307F86" w:rsidRPr="00307F86" w:rsidRDefault="00307F86" w:rsidP="00307F86">
      <w:pPr>
        <w:bidi/>
        <w:spacing w:after="0" w:line="240" w:lineRule="auto"/>
        <w:rPr>
          <w:rFonts w:cs="Arial"/>
        </w:rPr>
      </w:pPr>
      <w:r w:rsidRPr="00307F86">
        <w:rPr>
          <w:rFonts w:cs="Arial"/>
          <w:rtl/>
        </w:rPr>
        <w:t>عناصر الشراء الإلكتروني:</w:t>
      </w:r>
    </w:p>
    <w:p w:rsidR="005635F4" w:rsidRPr="00307F86" w:rsidRDefault="001307B0" w:rsidP="001307B0">
      <w:pPr>
        <w:numPr>
          <w:ilvl w:val="0"/>
          <w:numId w:val="55"/>
        </w:numPr>
        <w:bidi/>
        <w:spacing w:after="0" w:line="240" w:lineRule="auto"/>
        <w:rPr>
          <w:rFonts w:cs="Arial"/>
        </w:rPr>
      </w:pPr>
      <w:r w:rsidRPr="00307F86">
        <w:rPr>
          <w:rFonts w:cs="Arial"/>
          <w:rtl/>
        </w:rPr>
        <w:t>طلب الحصول على معلومات.</w:t>
      </w:r>
    </w:p>
    <w:p w:rsidR="005635F4" w:rsidRPr="00307F86" w:rsidRDefault="001307B0" w:rsidP="001307B0">
      <w:pPr>
        <w:numPr>
          <w:ilvl w:val="0"/>
          <w:numId w:val="55"/>
        </w:numPr>
        <w:bidi/>
        <w:spacing w:after="0" w:line="240" w:lineRule="auto"/>
        <w:rPr>
          <w:rFonts w:cs="Arial"/>
        </w:rPr>
      </w:pPr>
      <w:r w:rsidRPr="00307F86">
        <w:rPr>
          <w:rFonts w:cs="Arial"/>
          <w:rtl/>
        </w:rPr>
        <w:t>طلب الحصول على عروض.</w:t>
      </w:r>
    </w:p>
    <w:p w:rsidR="005635F4" w:rsidRPr="00307F86" w:rsidRDefault="001307B0" w:rsidP="001307B0">
      <w:pPr>
        <w:numPr>
          <w:ilvl w:val="0"/>
          <w:numId w:val="55"/>
        </w:numPr>
        <w:bidi/>
        <w:spacing w:after="0" w:line="240" w:lineRule="auto"/>
        <w:rPr>
          <w:rFonts w:cs="Arial"/>
        </w:rPr>
      </w:pPr>
      <w:r w:rsidRPr="00307F86">
        <w:rPr>
          <w:rFonts w:cs="Arial"/>
          <w:rtl/>
        </w:rPr>
        <w:t>طلب الحصول على تسعيرة.</w:t>
      </w:r>
    </w:p>
    <w:p w:rsidR="005635F4" w:rsidRPr="00307F86" w:rsidRDefault="001307B0" w:rsidP="001307B0">
      <w:pPr>
        <w:numPr>
          <w:ilvl w:val="0"/>
          <w:numId w:val="55"/>
        </w:numPr>
        <w:bidi/>
        <w:spacing w:after="0" w:line="240" w:lineRule="auto"/>
        <w:rPr>
          <w:rFonts w:cs="Arial"/>
        </w:rPr>
      </w:pPr>
      <w:r w:rsidRPr="00307F86">
        <w:rPr>
          <w:rFonts w:cs="Arial"/>
          <w:rtl/>
        </w:rPr>
        <w:t>التأكد من تكامل أوامر الشراء ومتابعتها.</w:t>
      </w:r>
    </w:p>
    <w:p w:rsidR="005635F4" w:rsidRPr="00307F86" w:rsidRDefault="001307B0" w:rsidP="001307B0">
      <w:pPr>
        <w:numPr>
          <w:ilvl w:val="0"/>
          <w:numId w:val="55"/>
        </w:numPr>
        <w:bidi/>
        <w:spacing w:after="0" w:line="240" w:lineRule="auto"/>
        <w:rPr>
          <w:rFonts w:cs="Arial"/>
        </w:rPr>
      </w:pPr>
      <w:r w:rsidRPr="00307F86">
        <w:rPr>
          <w:rFonts w:cs="Arial"/>
          <w:rtl/>
        </w:rPr>
        <w:t>الدفع الإلكتروني</w:t>
      </w:r>
    </w:p>
    <w:p w:rsidR="005635F4" w:rsidRPr="00307F86" w:rsidRDefault="001307B0" w:rsidP="001307B0">
      <w:pPr>
        <w:numPr>
          <w:ilvl w:val="0"/>
          <w:numId w:val="56"/>
        </w:numPr>
        <w:bidi/>
        <w:spacing w:after="0" w:line="240" w:lineRule="auto"/>
        <w:rPr>
          <w:rFonts w:cs="Arial"/>
        </w:rPr>
      </w:pPr>
      <w:r w:rsidRPr="00307F86">
        <w:rPr>
          <w:rFonts w:cs="Arial"/>
          <w:lang w:val="en-GB"/>
        </w:rPr>
        <w:t>5 rights</w:t>
      </w:r>
      <w:r w:rsidRPr="00307F86">
        <w:rPr>
          <w:rFonts w:cs="Arial"/>
        </w:rPr>
        <w:t xml:space="preserve"> </w:t>
      </w:r>
      <w:r w:rsidRPr="00307F86">
        <w:rPr>
          <w:rFonts w:cs="Arial"/>
          <w:rtl/>
        </w:rPr>
        <w:t>:</w:t>
      </w:r>
      <w:r w:rsidRPr="00307F86">
        <w:rPr>
          <w:rFonts w:cs="Arial"/>
          <w:b/>
          <w:bCs/>
          <w:rtl/>
        </w:rPr>
        <w:t xml:space="preserve"> </w:t>
      </w:r>
      <w:r w:rsidRPr="00307F86">
        <w:rPr>
          <w:rFonts w:cs="Arial"/>
          <w:rtl/>
        </w:rPr>
        <w:t>شراء الكمية المناسبة بالسعر المناسب من لمكان المناسب وبالجودة المناسبة على أن تسلم في الوقت المناسب.</w:t>
      </w:r>
    </w:p>
    <w:p w:rsidR="005635F4" w:rsidRPr="00307F86" w:rsidRDefault="001307B0" w:rsidP="001307B0">
      <w:pPr>
        <w:numPr>
          <w:ilvl w:val="0"/>
          <w:numId w:val="56"/>
        </w:numPr>
        <w:bidi/>
        <w:spacing w:after="0" w:line="240" w:lineRule="auto"/>
        <w:rPr>
          <w:rFonts w:cs="Arial"/>
        </w:rPr>
      </w:pPr>
      <w:r w:rsidRPr="00307F86">
        <w:rPr>
          <w:rFonts w:cs="Arial"/>
          <w:rtl/>
        </w:rPr>
        <w:t xml:space="preserve">موقع </w:t>
      </w:r>
      <w:r w:rsidRPr="00307F86">
        <w:rPr>
          <w:rFonts w:cs="Arial"/>
        </w:rPr>
        <w:t>Arabia</w:t>
      </w:r>
      <w:r w:rsidRPr="00307F86">
        <w:rPr>
          <w:rFonts w:cs="Arial"/>
          <w:rtl/>
        </w:rPr>
        <w:t xml:space="preserve"> فهو يقدم خدمة تطوير البرامج التي تساعد الشركات على تنظيم عملية المشتريات. فالموقع يستخدم نمط التعاملات </w:t>
      </w:r>
      <w:r w:rsidRPr="00307F86">
        <w:rPr>
          <w:rFonts w:cs="Arial"/>
        </w:rPr>
        <w:t>B2B</w:t>
      </w:r>
      <w:r w:rsidRPr="00307F86">
        <w:rPr>
          <w:rFonts w:cs="Arial"/>
          <w:rtl/>
        </w:rPr>
        <w:t xml:space="preserve"> ويعتمد في دخله على رسوم التسجيل والتراخيص.</w:t>
      </w:r>
    </w:p>
    <w:p w:rsidR="00CD1E56" w:rsidRDefault="00CD1E56">
      <w:pPr>
        <w:rPr>
          <w:rFonts w:cs="Arial"/>
          <w:rtl/>
        </w:rPr>
      </w:pPr>
      <w:r>
        <w:rPr>
          <w:rFonts w:cs="Arial"/>
          <w:rtl/>
        </w:rPr>
        <w:br w:type="page"/>
      </w:r>
    </w:p>
    <w:tbl>
      <w:tblPr>
        <w:tblStyle w:val="GridTable5Dark-Accent1"/>
        <w:bidiVisual/>
        <w:tblW w:w="0" w:type="auto"/>
        <w:tblLook w:val="04A0" w:firstRow="1" w:lastRow="0" w:firstColumn="1" w:lastColumn="0" w:noHBand="0" w:noVBand="1"/>
      </w:tblPr>
      <w:tblGrid>
        <w:gridCol w:w="1345"/>
        <w:gridCol w:w="9355"/>
      </w:tblGrid>
      <w:tr w:rsidR="00CD1E56" w:rsidTr="00CD3B6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vAlign w:val="center"/>
          </w:tcPr>
          <w:p w:rsidR="00CD1E56" w:rsidRPr="00CD1E56" w:rsidRDefault="00CD1E56" w:rsidP="00CD1E56">
            <w:pPr>
              <w:bidi/>
              <w:jc w:val="center"/>
              <w:rPr>
                <w:rFonts w:cs="Arial"/>
                <w:b w:val="0"/>
                <w:bCs w:val="0"/>
                <w:rtl/>
              </w:rPr>
            </w:pPr>
            <w:r w:rsidRPr="00CD1E56">
              <w:rPr>
                <w:rFonts w:cs="Arial"/>
                <w:b w:val="0"/>
                <w:bCs w:val="0"/>
                <w:rtl/>
              </w:rPr>
              <w:lastRenderedPageBreak/>
              <w:t xml:space="preserve">المزادات الإلكترونية </w:t>
            </w:r>
            <w:r w:rsidRPr="00CD1E56">
              <w:rPr>
                <w:rFonts w:cs="Arial"/>
                <w:b w:val="0"/>
                <w:bCs w:val="0"/>
              </w:rPr>
              <w:t>e-Auction</w:t>
            </w:r>
          </w:p>
        </w:tc>
      </w:tr>
      <w:tr w:rsidR="00CD1E56" w:rsidTr="00CD3B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CD1E56" w:rsidRDefault="00CD1E56" w:rsidP="00CD3B60">
            <w:pPr>
              <w:bidi/>
              <w:jc w:val="center"/>
              <w:rPr>
                <w:rFonts w:cs="Arial"/>
                <w:rtl/>
              </w:rPr>
            </w:pPr>
            <w:r>
              <w:rPr>
                <w:rFonts w:cs="Arial" w:hint="cs"/>
                <w:rtl/>
              </w:rPr>
              <w:t>التعريف</w:t>
            </w:r>
          </w:p>
        </w:tc>
        <w:tc>
          <w:tcPr>
            <w:tcW w:w="9355" w:type="dxa"/>
          </w:tcPr>
          <w:p w:rsidR="00CD1E56" w:rsidRPr="00CD1E56" w:rsidRDefault="00CD1E56" w:rsidP="001307B0">
            <w:pPr>
              <w:numPr>
                <w:ilvl w:val="0"/>
                <w:numId w:val="57"/>
              </w:numPr>
              <w:bidi/>
              <w:cnfStyle w:val="000000100000" w:firstRow="0" w:lastRow="0" w:firstColumn="0" w:lastColumn="0" w:oddVBand="0" w:evenVBand="0" w:oddHBand="1" w:evenHBand="0" w:firstRowFirstColumn="0" w:firstRowLastColumn="0" w:lastRowFirstColumn="0" w:lastRowLastColumn="0"/>
              <w:rPr>
                <w:rFonts w:cs="Arial"/>
              </w:rPr>
            </w:pPr>
            <w:r w:rsidRPr="00CD1E56">
              <w:rPr>
                <w:rFonts w:cs="Arial"/>
                <w:rtl/>
              </w:rPr>
              <w:t xml:space="preserve">هي آلية للسوق موجودة منذ زمن قديم، وحتى وقتنا الحاضر، وتطورت لتستخدم في السوق الإلكتروني، ومواقع البيع المباشر. </w:t>
            </w:r>
          </w:p>
          <w:p w:rsidR="00CD1E56" w:rsidRPr="00CD1E56" w:rsidRDefault="00CD1E56" w:rsidP="001307B0">
            <w:pPr>
              <w:numPr>
                <w:ilvl w:val="0"/>
                <w:numId w:val="57"/>
              </w:numPr>
              <w:bidi/>
              <w:cnfStyle w:val="000000100000" w:firstRow="0" w:lastRow="0" w:firstColumn="0" w:lastColumn="0" w:oddVBand="0" w:evenVBand="0" w:oddHBand="1" w:evenHBand="0" w:firstRowFirstColumn="0" w:firstRowLastColumn="0" w:lastRowFirstColumn="0" w:lastRowLastColumn="0"/>
              <w:rPr>
                <w:rFonts w:cs="Arial"/>
              </w:rPr>
            </w:pPr>
            <w:r w:rsidRPr="00CD1E56">
              <w:rPr>
                <w:rFonts w:cs="Arial"/>
                <w:rtl/>
              </w:rPr>
              <w:t xml:space="preserve">تتم المزادات بأن يقوم البائع بعرض منتج أو سلعة أو خدمة للبيع، ويقوم المشترون بتقديم عروض شراء </w:t>
            </w:r>
            <w:r w:rsidRPr="00CD1E56">
              <w:rPr>
                <w:rFonts w:cs="Arial"/>
              </w:rPr>
              <w:t>bids</w:t>
            </w:r>
            <w:r w:rsidRPr="00CD1E56">
              <w:rPr>
                <w:rFonts w:cs="Arial"/>
                <w:rtl/>
              </w:rPr>
              <w:t xml:space="preserve">، ومع مرور الوقت يرتفع سعر المنتج، ويتم البيع لأعلى سعر. </w:t>
            </w:r>
          </w:p>
          <w:p w:rsidR="00CD1E56" w:rsidRPr="00CD1E56" w:rsidRDefault="00CD1E56" w:rsidP="001307B0">
            <w:pPr>
              <w:numPr>
                <w:ilvl w:val="0"/>
                <w:numId w:val="57"/>
              </w:numPr>
              <w:bidi/>
              <w:cnfStyle w:val="000000100000" w:firstRow="0" w:lastRow="0" w:firstColumn="0" w:lastColumn="0" w:oddVBand="0" w:evenVBand="0" w:oddHBand="1" w:evenHBand="0" w:firstRowFirstColumn="0" w:firstRowLastColumn="0" w:lastRowFirstColumn="0" w:lastRowLastColumn="0"/>
              <w:rPr>
                <w:rFonts w:cs="Arial"/>
              </w:rPr>
            </w:pPr>
            <w:r w:rsidRPr="00CD1E56">
              <w:rPr>
                <w:rFonts w:cs="Arial"/>
                <w:rtl/>
              </w:rPr>
              <w:t>عيوب المزادات التقليدية: لا توفر الخصوصية، والسرعة، وتكلفة الوساطة</w:t>
            </w:r>
          </w:p>
          <w:p w:rsidR="00CD1E56" w:rsidRPr="00CD1E56" w:rsidRDefault="00CD1E56" w:rsidP="001307B0">
            <w:pPr>
              <w:numPr>
                <w:ilvl w:val="0"/>
                <w:numId w:val="57"/>
              </w:numPr>
              <w:bidi/>
              <w:cnfStyle w:val="000000100000" w:firstRow="0" w:lastRow="0" w:firstColumn="0" w:lastColumn="0" w:oddVBand="0" w:evenVBand="0" w:oddHBand="1" w:evenHBand="0" w:firstRowFirstColumn="0" w:firstRowLastColumn="0" w:lastRowFirstColumn="0" w:lastRowLastColumn="0"/>
              <w:rPr>
                <w:rFonts w:cs="Arial"/>
                <w:rtl/>
              </w:rPr>
            </w:pPr>
            <w:r w:rsidRPr="00CD1E56">
              <w:rPr>
                <w:rFonts w:cs="Arial"/>
                <w:rtl/>
              </w:rPr>
              <w:t xml:space="preserve">المزادات الإلكترونية تعمل بنفس الطريقة ولكن على مواقع إلكترونية </w:t>
            </w:r>
          </w:p>
        </w:tc>
      </w:tr>
      <w:tr w:rsidR="00CD1E56" w:rsidTr="00CD3B60">
        <w:tc>
          <w:tcPr>
            <w:cnfStyle w:val="001000000000" w:firstRow="0" w:lastRow="0" w:firstColumn="1" w:lastColumn="0" w:oddVBand="0" w:evenVBand="0" w:oddHBand="0" w:evenHBand="0" w:firstRowFirstColumn="0" w:firstRowLastColumn="0" w:lastRowFirstColumn="0" w:lastRowLastColumn="0"/>
            <w:tcW w:w="1345" w:type="dxa"/>
            <w:vAlign w:val="center"/>
          </w:tcPr>
          <w:p w:rsidR="00CD1E56" w:rsidRDefault="00CD1E56" w:rsidP="00CD1E56">
            <w:pPr>
              <w:bidi/>
              <w:jc w:val="center"/>
              <w:rPr>
                <w:rFonts w:cs="Arial"/>
                <w:rtl/>
              </w:rPr>
            </w:pPr>
            <w:r w:rsidRPr="00CD1E56">
              <w:rPr>
                <w:rFonts w:cs="Arial"/>
                <w:rtl/>
              </w:rPr>
              <w:t>أنواع المزادات</w:t>
            </w:r>
          </w:p>
        </w:tc>
        <w:tc>
          <w:tcPr>
            <w:tcW w:w="9355" w:type="dxa"/>
          </w:tcPr>
          <w:p w:rsidR="00CD1E56" w:rsidRDefault="00CD1E56" w:rsidP="00CD1E56">
            <w:pPr>
              <w:bidi/>
              <w:cnfStyle w:val="000000000000" w:firstRow="0" w:lastRow="0" w:firstColumn="0" w:lastColumn="0" w:oddVBand="0" w:evenVBand="0" w:oddHBand="0" w:evenHBand="0" w:firstRowFirstColumn="0" w:firstRowLastColumn="0" w:lastRowFirstColumn="0" w:lastRowLastColumn="0"/>
              <w:rPr>
                <w:rFonts w:cs="Arial"/>
                <w:rtl/>
              </w:rPr>
            </w:pPr>
          </w:p>
          <w:tbl>
            <w:tblPr>
              <w:tblStyle w:val="GridTable5Dark-Accent1"/>
              <w:bidiVisual/>
              <w:tblW w:w="0" w:type="auto"/>
              <w:tblLook w:val="04A0" w:firstRow="1" w:lastRow="0" w:firstColumn="1" w:lastColumn="0" w:noHBand="0" w:noVBand="1"/>
            </w:tblPr>
            <w:tblGrid>
              <w:gridCol w:w="1239"/>
              <w:gridCol w:w="7890"/>
            </w:tblGrid>
            <w:tr w:rsidR="00CD1E56" w:rsidTr="00CD3B6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vAlign w:val="center"/>
                </w:tcPr>
                <w:p w:rsidR="00CD1E56" w:rsidRPr="00CD1E56" w:rsidRDefault="00CD1E56" w:rsidP="00CD1E56">
                  <w:pPr>
                    <w:bidi/>
                    <w:jc w:val="center"/>
                    <w:rPr>
                      <w:rFonts w:cs="Arial"/>
                      <w:b w:val="0"/>
                      <w:bCs w:val="0"/>
                      <w:rtl/>
                    </w:rPr>
                  </w:pPr>
                  <w:r w:rsidRPr="00CD1E56">
                    <w:rPr>
                      <w:rFonts w:cs="Arial"/>
                      <w:rtl/>
                    </w:rPr>
                    <w:t>أنواع المزادات</w:t>
                  </w:r>
                </w:p>
              </w:tc>
            </w:tr>
            <w:tr w:rsidR="00CD1E56" w:rsidTr="00CD3B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CD1E56" w:rsidRDefault="00CD1E56" w:rsidP="00CD1E56">
                  <w:pPr>
                    <w:bidi/>
                    <w:jc w:val="center"/>
                    <w:rPr>
                      <w:rFonts w:cs="Arial"/>
                      <w:rtl/>
                    </w:rPr>
                  </w:pPr>
                  <w:r w:rsidRPr="00CD1E56">
                    <w:rPr>
                      <w:rFonts w:cs="Arial"/>
                      <w:rtl/>
                    </w:rPr>
                    <w:t>بائع واحد / مشتري واحد</w:t>
                  </w:r>
                </w:p>
              </w:tc>
              <w:tc>
                <w:tcPr>
                  <w:tcW w:w="9355" w:type="dxa"/>
                </w:tcPr>
                <w:p w:rsidR="00CD1E56" w:rsidRPr="00CD1E56" w:rsidRDefault="00CD1E56" w:rsidP="00CD1E56">
                  <w:pPr>
                    <w:bidi/>
                    <w:cnfStyle w:val="000000100000" w:firstRow="0" w:lastRow="0" w:firstColumn="0" w:lastColumn="0" w:oddVBand="0" w:evenVBand="0" w:oddHBand="1" w:evenHBand="0" w:firstRowFirstColumn="0" w:firstRowLastColumn="0" w:lastRowFirstColumn="0" w:lastRowLastColumn="0"/>
                    <w:rPr>
                      <w:rFonts w:cs="Arial"/>
                      <w:rtl/>
                    </w:rPr>
                  </w:pPr>
                  <w:r w:rsidRPr="00CD1E56">
                    <w:rPr>
                      <w:rFonts w:cs="Arial"/>
                      <w:rtl/>
                    </w:rPr>
                    <w:t>عبارة عن مزاد على منتج معين لفترة محددة، حيث يعرض المشتري المحتمل سعر، إذا كان السعر غير مناسب للبائع يتغير المشتري بمشتري محتمل آخر</w:t>
                  </w:r>
                </w:p>
              </w:tc>
            </w:tr>
            <w:tr w:rsidR="00CD1E56" w:rsidTr="00CD3B60">
              <w:tc>
                <w:tcPr>
                  <w:cnfStyle w:val="001000000000" w:firstRow="0" w:lastRow="0" w:firstColumn="1" w:lastColumn="0" w:oddVBand="0" w:evenVBand="0" w:oddHBand="0" w:evenHBand="0" w:firstRowFirstColumn="0" w:firstRowLastColumn="0" w:lastRowFirstColumn="0" w:lastRowLastColumn="0"/>
                  <w:tcW w:w="1345" w:type="dxa"/>
                  <w:vAlign w:val="center"/>
                </w:tcPr>
                <w:p w:rsidR="00CD1E56" w:rsidRDefault="00CD1E56" w:rsidP="00CD1E56">
                  <w:pPr>
                    <w:bidi/>
                    <w:jc w:val="center"/>
                    <w:rPr>
                      <w:rFonts w:cs="Arial"/>
                      <w:rtl/>
                    </w:rPr>
                  </w:pPr>
                  <w:r w:rsidRPr="00CD1E56">
                    <w:rPr>
                      <w:rFonts w:cs="Arial"/>
                      <w:rtl/>
                    </w:rPr>
                    <w:t>بائع واحد / عدة مشترون</w:t>
                  </w:r>
                </w:p>
              </w:tc>
              <w:tc>
                <w:tcPr>
                  <w:tcW w:w="9355" w:type="dxa"/>
                </w:tcPr>
                <w:p w:rsidR="00CD1E56" w:rsidRDefault="00CD1E56" w:rsidP="00CD1E56">
                  <w:pPr>
                    <w:bidi/>
                    <w:cnfStyle w:val="000000000000" w:firstRow="0" w:lastRow="0" w:firstColumn="0" w:lastColumn="0" w:oddVBand="0" w:evenVBand="0" w:oddHBand="0" w:evenHBand="0" w:firstRowFirstColumn="0" w:firstRowLastColumn="0" w:lastRowFirstColumn="0" w:lastRowLastColumn="0"/>
                    <w:rPr>
                      <w:rFonts w:cs="Arial"/>
                      <w:rtl/>
                    </w:rPr>
                  </w:pPr>
                  <w:r w:rsidRPr="00CD1E56">
                    <w:rPr>
                      <w:rFonts w:cs="Arial"/>
                      <w:rtl/>
                    </w:rPr>
                    <w:t>عبارة عن مزاد يكون به بائع واحد وعدة مشترون محتملون، وتوجد عدة أمثلة من هذا النوع</w:t>
                  </w:r>
                  <w:r>
                    <w:rPr>
                      <w:rFonts w:cs="Arial" w:hint="cs"/>
                      <w:rtl/>
                    </w:rPr>
                    <w:t>:</w:t>
                  </w:r>
                </w:p>
                <w:tbl>
                  <w:tblPr>
                    <w:tblStyle w:val="GridTable4-Accent1"/>
                    <w:bidiVisual/>
                    <w:tblW w:w="0" w:type="auto"/>
                    <w:tblLook w:val="04A0" w:firstRow="1" w:lastRow="0" w:firstColumn="1" w:lastColumn="0" w:noHBand="0" w:noVBand="1"/>
                  </w:tblPr>
                  <w:tblGrid>
                    <w:gridCol w:w="3825"/>
                    <w:gridCol w:w="3826"/>
                  </w:tblGrid>
                  <w:tr w:rsidR="00CD1E56" w:rsidTr="00CD1E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5" w:type="dxa"/>
                      </w:tcPr>
                      <w:p w:rsidR="00CD1E56" w:rsidRPr="00CD1E56" w:rsidRDefault="00CD1E56" w:rsidP="00CD1E56">
                        <w:pPr>
                          <w:bidi/>
                          <w:jc w:val="center"/>
                          <w:rPr>
                            <w:rFonts w:cs="Arial"/>
                            <w:rtl/>
                          </w:rPr>
                        </w:pPr>
                        <w:r w:rsidRPr="00CD1E56">
                          <w:rPr>
                            <w:rFonts w:cs="Arial"/>
                            <w:rtl/>
                          </w:rPr>
                          <w:t>المزاد الإنجليزي</w:t>
                        </w:r>
                      </w:p>
                    </w:tc>
                    <w:tc>
                      <w:tcPr>
                        <w:tcW w:w="3826" w:type="dxa"/>
                      </w:tcPr>
                      <w:p w:rsidR="00CD1E56" w:rsidRPr="00CD1E56" w:rsidRDefault="00CD1E56" w:rsidP="00CD1E56">
                        <w:pPr>
                          <w:bidi/>
                          <w:jc w:val="center"/>
                          <w:cnfStyle w:val="100000000000" w:firstRow="1" w:lastRow="0" w:firstColumn="0" w:lastColumn="0" w:oddVBand="0" w:evenVBand="0" w:oddHBand="0" w:evenHBand="0" w:firstRowFirstColumn="0" w:firstRowLastColumn="0" w:lastRowFirstColumn="0" w:lastRowLastColumn="0"/>
                          <w:rPr>
                            <w:rFonts w:cs="Arial"/>
                            <w:rtl/>
                          </w:rPr>
                        </w:pPr>
                        <w:r w:rsidRPr="00CD1E56">
                          <w:rPr>
                            <w:rFonts w:cs="Arial"/>
                            <w:rtl/>
                          </w:rPr>
                          <w:t>مزاد يانكي</w:t>
                        </w:r>
                      </w:p>
                    </w:tc>
                  </w:tr>
                  <w:tr w:rsidR="00CD1E56" w:rsidTr="00CD1E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5" w:type="dxa"/>
                      </w:tcPr>
                      <w:p w:rsidR="00CD1E56" w:rsidRPr="00CD1E56" w:rsidRDefault="00CD1E56" w:rsidP="00CD1E56">
                        <w:pPr>
                          <w:bidi/>
                          <w:jc w:val="center"/>
                          <w:rPr>
                            <w:rFonts w:cs="Arial"/>
                            <w:b w:val="0"/>
                            <w:bCs w:val="0"/>
                            <w:rtl/>
                          </w:rPr>
                        </w:pPr>
                        <w:r w:rsidRPr="00CD1E56">
                          <w:rPr>
                            <w:rFonts w:cs="Arial"/>
                            <w:b w:val="0"/>
                            <w:bCs w:val="0"/>
                            <w:rtl/>
                          </w:rPr>
                          <w:t>وهو أن يقوم البائع بعرض منتج واحد في وقت المزاد وتتم المنافسة بين المشترون المحتملون عليه حتى يباع بأعلى سعر، ومن ثم يقوم بعرض منتج آخر غيره بعد بيع المنتج الأول</w:t>
                        </w:r>
                      </w:p>
                    </w:tc>
                    <w:tc>
                      <w:tcPr>
                        <w:tcW w:w="3826" w:type="dxa"/>
                      </w:tcPr>
                      <w:p w:rsidR="00CD1E56" w:rsidRDefault="00CD1E56" w:rsidP="00CD1E56">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CD1E56">
                          <w:rPr>
                            <w:rFonts w:cs="Arial"/>
                            <w:rtl/>
                          </w:rPr>
                          <w:t>هي نفس المزاد الإنجليزي لكن الفرق بينهما هو أن مزاد يانكي يتم على نفس فئة المنتج وبكميات كبيرة، مثل / سيارات فقط، حاسبات آلية فقط</w:t>
                        </w:r>
                      </w:p>
                    </w:tc>
                  </w:tr>
                </w:tbl>
                <w:p w:rsidR="00CD1E56" w:rsidRDefault="00CD1E56" w:rsidP="00CD1E56">
                  <w:pPr>
                    <w:bidi/>
                    <w:cnfStyle w:val="000000000000" w:firstRow="0" w:lastRow="0" w:firstColumn="0" w:lastColumn="0" w:oddVBand="0" w:evenVBand="0" w:oddHBand="0" w:evenHBand="0" w:firstRowFirstColumn="0" w:firstRowLastColumn="0" w:lastRowFirstColumn="0" w:lastRowLastColumn="0"/>
                    <w:rPr>
                      <w:rFonts w:cs="Arial"/>
                      <w:rtl/>
                    </w:rPr>
                  </w:pPr>
                </w:p>
                <w:p w:rsidR="00CD1E56" w:rsidRPr="00CD1E56" w:rsidRDefault="00CD1E56" w:rsidP="00CD1E56">
                  <w:pPr>
                    <w:bidi/>
                    <w:cnfStyle w:val="000000000000" w:firstRow="0" w:lastRow="0" w:firstColumn="0" w:lastColumn="0" w:oddVBand="0" w:evenVBand="0" w:oddHBand="0" w:evenHBand="0" w:firstRowFirstColumn="0" w:firstRowLastColumn="0" w:lastRowFirstColumn="0" w:lastRowLastColumn="0"/>
                    <w:rPr>
                      <w:rFonts w:cs="Arial"/>
                      <w:rtl/>
                    </w:rPr>
                  </w:pPr>
                </w:p>
              </w:tc>
            </w:tr>
            <w:tr w:rsidR="00CD1E56" w:rsidTr="00CD3B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CD1E56" w:rsidRPr="00CD1E56" w:rsidRDefault="00CD1E56" w:rsidP="00CD1E56">
                  <w:pPr>
                    <w:bidi/>
                    <w:jc w:val="center"/>
                    <w:rPr>
                      <w:rFonts w:cs="Arial"/>
                      <w:rtl/>
                    </w:rPr>
                  </w:pPr>
                  <w:r w:rsidRPr="00CD1E56">
                    <w:rPr>
                      <w:rFonts w:cs="Arial"/>
                      <w:rtl/>
                    </w:rPr>
                    <w:t>مشتري واحد / عدة باع</w:t>
                  </w:r>
                </w:p>
              </w:tc>
              <w:tc>
                <w:tcPr>
                  <w:tcW w:w="9355" w:type="dxa"/>
                </w:tcPr>
                <w:p w:rsidR="005635F4" w:rsidRPr="00CD1E56" w:rsidRDefault="00CD1E56" w:rsidP="001307B0">
                  <w:pPr>
                    <w:numPr>
                      <w:ilvl w:val="0"/>
                      <w:numId w:val="58"/>
                    </w:numPr>
                    <w:bidi/>
                    <w:cnfStyle w:val="000000100000" w:firstRow="0" w:lastRow="0" w:firstColumn="0" w:lastColumn="0" w:oddVBand="0" w:evenVBand="0" w:oddHBand="1" w:evenHBand="0" w:firstRowFirstColumn="0" w:firstRowLastColumn="0" w:lastRowFirstColumn="0" w:lastRowLastColumn="0"/>
                    <w:rPr>
                      <w:rFonts w:cs="Arial"/>
                    </w:rPr>
                  </w:pPr>
                  <w:r>
                    <w:rPr>
                      <w:rFonts w:cs="Arial" w:hint="cs"/>
                      <w:rtl/>
                    </w:rPr>
                    <w:t>ت</w:t>
                  </w:r>
                  <w:r w:rsidR="001307B0" w:rsidRPr="00CD1E56">
                    <w:rPr>
                      <w:rFonts w:cs="Arial"/>
                      <w:rtl/>
                    </w:rPr>
                    <w:t>نتشر هذا النوع من المزادات في المنافسات والمناقصات الحكومية.</w:t>
                  </w:r>
                </w:p>
                <w:p w:rsidR="00CD1E56" w:rsidRPr="00CD1E56" w:rsidRDefault="001307B0" w:rsidP="001307B0">
                  <w:pPr>
                    <w:numPr>
                      <w:ilvl w:val="0"/>
                      <w:numId w:val="58"/>
                    </w:numPr>
                    <w:bidi/>
                    <w:cnfStyle w:val="000000100000" w:firstRow="0" w:lastRow="0" w:firstColumn="0" w:lastColumn="0" w:oddVBand="0" w:evenVBand="0" w:oddHBand="1" w:evenHBand="0" w:firstRowFirstColumn="0" w:firstRowLastColumn="0" w:lastRowFirstColumn="0" w:lastRowLastColumn="0"/>
                    <w:rPr>
                      <w:rFonts w:cs="Arial"/>
                      <w:rtl/>
                    </w:rPr>
                  </w:pPr>
                  <w:r w:rsidRPr="00CD1E56">
                    <w:rPr>
                      <w:rFonts w:cs="Arial"/>
                      <w:rtl/>
                    </w:rPr>
                    <w:t xml:space="preserve">يسمى هذا النوع بالمزاد </w:t>
                  </w:r>
                  <w:r w:rsidRPr="00CD1E56">
                    <w:rPr>
                      <w:rFonts w:cs="Arial"/>
                      <w:b/>
                      <w:bCs/>
                      <w:rtl/>
                    </w:rPr>
                    <w:t>المتجه إلى الأسفل</w:t>
                  </w:r>
                  <w:r w:rsidRPr="00CD1E56">
                    <w:rPr>
                      <w:rFonts w:cs="Arial"/>
                      <w:rtl/>
                    </w:rPr>
                    <w:t xml:space="preserve"> </w:t>
                  </w:r>
                  <w:r w:rsidRPr="00CD1E56">
                    <w:rPr>
                      <w:rFonts w:cs="Arial"/>
                    </w:rPr>
                    <w:t>Reverse Auction</w:t>
                  </w:r>
                  <w:r w:rsidRPr="00CD1E56">
                    <w:rPr>
                      <w:rFonts w:cs="Arial"/>
                      <w:rtl/>
                    </w:rPr>
                    <w:t xml:space="preserve"> حيث يعرض المشترى مواصفات السلعة ويتنافس البائعون على تقديم أقل الأسعار. هي مزادات مفتوحة توفر فرصة للشركات الصغيرة لكن يمكن أن تكون قلة الأسعار على حساب الجودة</w:t>
                  </w:r>
                </w:p>
              </w:tc>
            </w:tr>
            <w:tr w:rsidR="00CD1E56" w:rsidTr="00CD3B60">
              <w:tc>
                <w:tcPr>
                  <w:cnfStyle w:val="001000000000" w:firstRow="0" w:lastRow="0" w:firstColumn="1" w:lastColumn="0" w:oddVBand="0" w:evenVBand="0" w:oddHBand="0" w:evenHBand="0" w:firstRowFirstColumn="0" w:firstRowLastColumn="0" w:lastRowFirstColumn="0" w:lastRowLastColumn="0"/>
                  <w:tcW w:w="1345" w:type="dxa"/>
                  <w:vAlign w:val="center"/>
                </w:tcPr>
                <w:p w:rsidR="00CD1E56" w:rsidRPr="00CD1E56" w:rsidRDefault="00CD1E56" w:rsidP="00CD1E56">
                  <w:pPr>
                    <w:bidi/>
                    <w:jc w:val="center"/>
                    <w:rPr>
                      <w:rFonts w:cs="Arial"/>
                      <w:rtl/>
                    </w:rPr>
                  </w:pPr>
                  <w:r w:rsidRPr="00CD1E56">
                    <w:rPr>
                      <w:rFonts w:cs="Arial"/>
                      <w:rtl/>
                    </w:rPr>
                    <w:t>عدة باعة / عدة مشترون</w:t>
                  </w:r>
                </w:p>
              </w:tc>
              <w:tc>
                <w:tcPr>
                  <w:tcW w:w="9355" w:type="dxa"/>
                </w:tcPr>
                <w:p w:rsidR="00CD1E56" w:rsidRDefault="00CD1E56" w:rsidP="001307B0">
                  <w:pPr>
                    <w:numPr>
                      <w:ilvl w:val="0"/>
                      <w:numId w:val="58"/>
                    </w:numPr>
                    <w:bidi/>
                    <w:cnfStyle w:val="000000000000" w:firstRow="0" w:lastRow="0" w:firstColumn="0" w:lastColumn="0" w:oddVBand="0" w:evenVBand="0" w:oddHBand="0" w:evenHBand="0" w:firstRowFirstColumn="0" w:firstRowLastColumn="0" w:lastRowFirstColumn="0" w:lastRowLastColumn="0"/>
                    <w:rPr>
                      <w:rFonts w:cs="Arial"/>
                    </w:rPr>
                  </w:pPr>
                  <w:r w:rsidRPr="00CD1E56">
                    <w:rPr>
                      <w:rFonts w:cs="Arial"/>
                      <w:rtl/>
                    </w:rPr>
                    <w:t>أفضل مثال على هذا النوع من المزادات هو سوق الأسهم (البورصة) حيث يوجد آلاف الباعة وآلاف المشترون في الوقت ذاته</w:t>
                  </w:r>
                </w:p>
                <w:p w:rsidR="00CD1E56" w:rsidRDefault="00CD1E56" w:rsidP="001307B0">
                  <w:pPr>
                    <w:numPr>
                      <w:ilvl w:val="0"/>
                      <w:numId w:val="58"/>
                    </w:numPr>
                    <w:bidi/>
                    <w:cnfStyle w:val="000000000000" w:firstRow="0" w:lastRow="0" w:firstColumn="0" w:lastColumn="0" w:oddVBand="0" w:evenVBand="0" w:oddHBand="0" w:evenHBand="0" w:firstRowFirstColumn="0" w:firstRowLastColumn="0" w:lastRowFirstColumn="0" w:lastRowLastColumn="0"/>
                    <w:rPr>
                      <w:rFonts w:cs="Arial"/>
                      <w:rtl/>
                    </w:rPr>
                  </w:pPr>
                  <w:r w:rsidRPr="00CD1E56">
                    <w:rPr>
                      <w:rFonts w:cs="Arial"/>
                      <w:rtl/>
                    </w:rPr>
                    <w:t xml:space="preserve">يتم في هذا النوع من المزادات عمل مفاضلة </w:t>
                  </w:r>
                  <w:r w:rsidRPr="00CD1E56">
                    <w:rPr>
                      <w:rFonts w:cs="Arial"/>
                    </w:rPr>
                    <w:t>Matching</w:t>
                  </w:r>
                  <w:r w:rsidRPr="00CD1E56">
                    <w:rPr>
                      <w:rFonts w:cs="Arial"/>
                      <w:rtl/>
                    </w:rPr>
                    <w:t xml:space="preserve"> لأفضل سعر مع أفضل عرض مقدم حتى تتم عملية البيع</w:t>
                  </w:r>
                </w:p>
              </w:tc>
            </w:tr>
          </w:tbl>
          <w:p w:rsidR="00CD1E56" w:rsidRDefault="00CD1E56" w:rsidP="00CD1E56">
            <w:pPr>
              <w:bidi/>
              <w:cnfStyle w:val="000000000000" w:firstRow="0" w:lastRow="0" w:firstColumn="0" w:lastColumn="0" w:oddVBand="0" w:evenVBand="0" w:oddHBand="0" w:evenHBand="0" w:firstRowFirstColumn="0" w:firstRowLastColumn="0" w:lastRowFirstColumn="0" w:lastRowLastColumn="0"/>
              <w:rPr>
                <w:rFonts w:cs="Arial"/>
                <w:rtl/>
              </w:rPr>
            </w:pPr>
          </w:p>
          <w:p w:rsidR="00CD1E56" w:rsidRPr="00CD1E56" w:rsidRDefault="00CD1E56" w:rsidP="00CD1E56">
            <w:pPr>
              <w:bidi/>
              <w:cnfStyle w:val="000000000000" w:firstRow="0" w:lastRow="0" w:firstColumn="0" w:lastColumn="0" w:oddVBand="0" w:evenVBand="0" w:oddHBand="0" w:evenHBand="0" w:firstRowFirstColumn="0" w:firstRowLastColumn="0" w:lastRowFirstColumn="0" w:lastRowLastColumn="0"/>
              <w:rPr>
                <w:rFonts w:cs="Arial"/>
                <w:rtl/>
              </w:rPr>
            </w:pPr>
          </w:p>
        </w:tc>
      </w:tr>
      <w:tr w:rsidR="00CC21A8" w:rsidTr="00CD3B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CC21A8" w:rsidRPr="00CD1E56" w:rsidRDefault="00CC21A8" w:rsidP="00CC21A8">
            <w:pPr>
              <w:bidi/>
              <w:jc w:val="center"/>
              <w:rPr>
                <w:rFonts w:cs="Arial"/>
                <w:rtl/>
              </w:rPr>
            </w:pPr>
            <w:r w:rsidRPr="00CC21A8">
              <w:rPr>
                <w:rFonts w:cs="Arial"/>
                <w:rtl/>
              </w:rPr>
              <w:t>فوائد المزادات الإلكترونية</w:t>
            </w:r>
          </w:p>
        </w:tc>
        <w:tc>
          <w:tcPr>
            <w:tcW w:w="9355" w:type="dxa"/>
          </w:tcPr>
          <w:p w:rsidR="00CC21A8" w:rsidRPr="00CC21A8" w:rsidRDefault="00CC21A8" w:rsidP="00CC21A8">
            <w:pPr>
              <w:bidi/>
              <w:cnfStyle w:val="000000100000" w:firstRow="0" w:lastRow="0" w:firstColumn="0" w:lastColumn="0" w:oddVBand="0" w:evenVBand="0" w:oddHBand="1" w:evenHBand="0" w:firstRowFirstColumn="0" w:firstRowLastColumn="0" w:lastRowFirstColumn="0" w:lastRowLastColumn="0"/>
              <w:rPr>
                <w:rFonts w:cs="Arial"/>
              </w:rPr>
            </w:pPr>
            <w:r w:rsidRPr="00CC21A8">
              <w:rPr>
                <w:rFonts w:cs="Arial"/>
                <w:b/>
                <w:bCs/>
                <w:rtl/>
              </w:rPr>
              <w:t xml:space="preserve">فوائد للباعة: </w:t>
            </w:r>
            <w:r w:rsidRPr="00CC21A8">
              <w:rPr>
                <w:rFonts w:cs="Arial"/>
                <w:rtl/>
              </w:rPr>
              <w:t>توفير الوقت والجهد وتصريف المنتجات وتوفير أعلى سعر</w:t>
            </w:r>
          </w:p>
          <w:p w:rsidR="00CC21A8" w:rsidRPr="00CC21A8" w:rsidRDefault="00CC21A8" w:rsidP="00CC21A8">
            <w:pPr>
              <w:bidi/>
              <w:cnfStyle w:val="000000100000" w:firstRow="0" w:lastRow="0" w:firstColumn="0" w:lastColumn="0" w:oddVBand="0" w:evenVBand="0" w:oddHBand="1" w:evenHBand="0" w:firstRowFirstColumn="0" w:firstRowLastColumn="0" w:lastRowFirstColumn="0" w:lastRowLastColumn="0"/>
              <w:rPr>
                <w:rFonts w:cs="Arial"/>
              </w:rPr>
            </w:pPr>
            <w:r w:rsidRPr="00CC21A8">
              <w:rPr>
                <w:rFonts w:cs="Arial"/>
                <w:b/>
                <w:bCs/>
                <w:rtl/>
              </w:rPr>
              <w:t xml:space="preserve">فوائد للمشترين: </w:t>
            </w:r>
            <w:r w:rsidRPr="00CC21A8">
              <w:rPr>
                <w:rFonts w:cs="Arial"/>
                <w:rtl/>
              </w:rPr>
              <w:t>الحصول على منتجات متميزة بأسعار جيدة، التسلية، ويوفر الخصوصية</w:t>
            </w:r>
          </w:p>
          <w:p w:rsidR="00CC21A8" w:rsidRPr="00CC21A8" w:rsidRDefault="00CC21A8" w:rsidP="00CC21A8">
            <w:pPr>
              <w:bidi/>
              <w:cnfStyle w:val="000000100000" w:firstRow="0" w:lastRow="0" w:firstColumn="0" w:lastColumn="0" w:oddVBand="0" w:evenVBand="0" w:oddHBand="1" w:evenHBand="0" w:firstRowFirstColumn="0" w:firstRowLastColumn="0" w:lastRowFirstColumn="0" w:lastRowLastColumn="0"/>
              <w:rPr>
                <w:rFonts w:cs="Arial"/>
              </w:rPr>
            </w:pPr>
            <w:r w:rsidRPr="00CC21A8">
              <w:rPr>
                <w:rFonts w:cs="Arial"/>
                <w:b/>
                <w:bCs/>
                <w:rtl/>
              </w:rPr>
              <w:t>فوائد لملاك المزادات:</w:t>
            </w:r>
          </w:p>
          <w:p w:rsidR="00CC21A8" w:rsidRPr="00CC21A8" w:rsidRDefault="00CC21A8" w:rsidP="00CC21A8">
            <w:pPr>
              <w:bidi/>
              <w:cnfStyle w:val="000000100000" w:firstRow="0" w:lastRow="0" w:firstColumn="0" w:lastColumn="0" w:oddVBand="0" w:evenVBand="0" w:oddHBand="1" w:evenHBand="0" w:firstRowFirstColumn="0" w:firstRowLastColumn="0" w:lastRowFirstColumn="0" w:lastRowLastColumn="0"/>
              <w:rPr>
                <w:rFonts w:cs="Arial"/>
              </w:rPr>
            </w:pPr>
            <w:r w:rsidRPr="00CC21A8">
              <w:rPr>
                <w:rFonts w:cs="Arial"/>
                <w:rtl/>
              </w:rPr>
              <w:t xml:space="preserve">1- </w:t>
            </w:r>
            <w:r w:rsidRPr="00CC21A8">
              <w:rPr>
                <w:rFonts w:cs="Arial"/>
                <w:b/>
                <w:bCs/>
                <w:rtl/>
              </w:rPr>
              <w:t>تكرار عملية البيع والشراء</w:t>
            </w:r>
            <w:r w:rsidRPr="00CC21A8">
              <w:rPr>
                <w:rFonts w:cs="Arial"/>
                <w:rtl/>
              </w:rPr>
              <w:t xml:space="preserve">، مما يعود بفائدة على صاحب الموقع الذي يستفيد من كل من البائع والمشتري عن طريق العمولات. </w:t>
            </w:r>
          </w:p>
          <w:p w:rsidR="00CC21A8" w:rsidRPr="00CC21A8" w:rsidRDefault="00CC21A8" w:rsidP="00CC21A8">
            <w:pPr>
              <w:bidi/>
              <w:cnfStyle w:val="000000100000" w:firstRow="0" w:lastRow="0" w:firstColumn="0" w:lastColumn="0" w:oddVBand="0" w:evenVBand="0" w:oddHBand="1" w:evenHBand="0" w:firstRowFirstColumn="0" w:firstRowLastColumn="0" w:lastRowFirstColumn="0" w:lastRowLastColumn="0"/>
              <w:rPr>
                <w:rFonts w:cs="Arial"/>
              </w:rPr>
            </w:pPr>
            <w:r w:rsidRPr="00CC21A8">
              <w:rPr>
                <w:rFonts w:cs="Arial"/>
                <w:rtl/>
              </w:rPr>
              <w:t xml:space="preserve">2- </w:t>
            </w:r>
            <w:r w:rsidRPr="00CC21A8">
              <w:rPr>
                <w:rFonts w:cs="Arial"/>
                <w:b/>
                <w:bCs/>
                <w:rtl/>
              </w:rPr>
              <w:t xml:space="preserve">الالتصاق بالموقع </w:t>
            </w:r>
            <w:r w:rsidRPr="00CC21A8">
              <w:rPr>
                <w:rFonts w:cs="Arial"/>
                <w:b/>
                <w:bCs/>
              </w:rPr>
              <w:t xml:space="preserve">Sticking </w:t>
            </w:r>
            <w:r w:rsidRPr="00CC21A8">
              <w:rPr>
                <w:rFonts w:cs="Arial"/>
                <w:rtl/>
              </w:rPr>
              <w:t>، الزيارات المتكررة للموقع تزيد من شعبيته ونجاحه.</w:t>
            </w:r>
          </w:p>
          <w:p w:rsidR="00CC21A8" w:rsidRDefault="00CC21A8" w:rsidP="00CC21A8">
            <w:pPr>
              <w:bidi/>
              <w:cnfStyle w:val="000000100000" w:firstRow="0" w:lastRow="0" w:firstColumn="0" w:lastColumn="0" w:oddVBand="0" w:evenVBand="0" w:oddHBand="1" w:evenHBand="0" w:firstRowFirstColumn="0" w:firstRowLastColumn="0" w:lastRowFirstColumn="0" w:lastRowLastColumn="0"/>
              <w:rPr>
                <w:rFonts w:cs="Arial"/>
                <w:rtl/>
              </w:rPr>
            </w:pPr>
            <w:r w:rsidRPr="00CC21A8">
              <w:rPr>
                <w:rFonts w:cs="Arial"/>
                <w:b/>
                <w:bCs/>
                <w:rtl/>
              </w:rPr>
              <w:t>3- يخلق فرص اقتصادية وتشغيلية</w:t>
            </w:r>
          </w:p>
        </w:tc>
      </w:tr>
      <w:tr w:rsidR="00CC21A8" w:rsidTr="00CD3B60">
        <w:tc>
          <w:tcPr>
            <w:cnfStyle w:val="001000000000" w:firstRow="0" w:lastRow="0" w:firstColumn="1" w:lastColumn="0" w:oddVBand="0" w:evenVBand="0" w:oddHBand="0" w:evenHBand="0" w:firstRowFirstColumn="0" w:firstRowLastColumn="0" w:lastRowFirstColumn="0" w:lastRowLastColumn="0"/>
            <w:tcW w:w="1345" w:type="dxa"/>
            <w:vAlign w:val="center"/>
          </w:tcPr>
          <w:p w:rsidR="00CC21A8" w:rsidRPr="00CC21A8" w:rsidRDefault="00CC21A8" w:rsidP="00CC21A8">
            <w:pPr>
              <w:bidi/>
              <w:jc w:val="center"/>
              <w:rPr>
                <w:rFonts w:cs="Arial"/>
                <w:rtl/>
              </w:rPr>
            </w:pPr>
            <w:r w:rsidRPr="00CC21A8">
              <w:rPr>
                <w:rFonts w:cs="Arial"/>
                <w:rtl/>
              </w:rPr>
              <w:t>أوجه القصور في المزادات الإلكترونية</w:t>
            </w:r>
          </w:p>
        </w:tc>
        <w:tc>
          <w:tcPr>
            <w:tcW w:w="9355" w:type="dxa"/>
          </w:tcPr>
          <w:p w:rsidR="00CC21A8" w:rsidRPr="00CC21A8" w:rsidRDefault="00CC21A8" w:rsidP="00CC21A8">
            <w:pPr>
              <w:bidi/>
              <w:cnfStyle w:val="000000000000" w:firstRow="0" w:lastRow="0" w:firstColumn="0" w:lastColumn="0" w:oddVBand="0" w:evenVBand="0" w:oddHBand="0" w:evenHBand="0" w:firstRowFirstColumn="0" w:firstRowLastColumn="0" w:lastRowFirstColumn="0" w:lastRowLastColumn="0"/>
              <w:rPr>
                <w:rFonts w:cs="Arial"/>
              </w:rPr>
            </w:pPr>
            <w:r w:rsidRPr="00CC21A8">
              <w:rPr>
                <w:rFonts w:cs="Arial"/>
                <w:rtl/>
              </w:rPr>
              <w:t xml:space="preserve">1- احتمالية الغش والخداع. </w:t>
            </w:r>
          </w:p>
          <w:p w:rsidR="00CC21A8" w:rsidRPr="00CC21A8" w:rsidRDefault="00CC21A8" w:rsidP="00CC21A8">
            <w:pPr>
              <w:bidi/>
              <w:cnfStyle w:val="000000000000" w:firstRow="0" w:lastRow="0" w:firstColumn="0" w:lastColumn="0" w:oddVBand="0" w:evenVBand="0" w:oddHBand="0" w:evenHBand="0" w:firstRowFirstColumn="0" w:firstRowLastColumn="0" w:lastRowFirstColumn="0" w:lastRowLastColumn="0"/>
              <w:rPr>
                <w:rFonts w:cs="Arial"/>
              </w:rPr>
            </w:pPr>
            <w:r w:rsidRPr="00CC21A8">
              <w:rPr>
                <w:rFonts w:cs="Arial"/>
                <w:rtl/>
              </w:rPr>
              <w:t xml:space="preserve">2- المشاركة المحدودة من الباعة أو المشترون. </w:t>
            </w:r>
          </w:p>
          <w:p w:rsidR="00CC21A8" w:rsidRPr="00CC21A8" w:rsidRDefault="00CC21A8" w:rsidP="00CC21A8">
            <w:pPr>
              <w:bidi/>
              <w:cnfStyle w:val="000000000000" w:firstRow="0" w:lastRow="0" w:firstColumn="0" w:lastColumn="0" w:oddVBand="0" w:evenVBand="0" w:oddHBand="0" w:evenHBand="0" w:firstRowFirstColumn="0" w:firstRowLastColumn="0" w:lastRowFirstColumn="0" w:lastRowLastColumn="0"/>
              <w:rPr>
                <w:rFonts w:cs="Arial"/>
              </w:rPr>
            </w:pPr>
            <w:r w:rsidRPr="00CC21A8">
              <w:rPr>
                <w:rFonts w:cs="Arial"/>
                <w:rtl/>
              </w:rPr>
              <w:t xml:space="preserve">3- انعدام الأمان، وخاصة في المزادات التي تتم بين الزبائن </w:t>
            </w:r>
            <w:r w:rsidRPr="00CC21A8">
              <w:rPr>
                <w:rFonts w:cs="Arial"/>
              </w:rPr>
              <w:t>C2C</w:t>
            </w:r>
            <w:r w:rsidRPr="00CC21A8">
              <w:rPr>
                <w:rFonts w:cs="Arial"/>
                <w:rtl/>
              </w:rPr>
              <w:t xml:space="preserve">. </w:t>
            </w:r>
          </w:p>
          <w:p w:rsidR="00CC21A8" w:rsidRPr="00CC21A8" w:rsidRDefault="00CC21A8" w:rsidP="00CC21A8">
            <w:pPr>
              <w:bidi/>
              <w:cnfStyle w:val="000000000000" w:firstRow="0" w:lastRow="0" w:firstColumn="0" w:lastColumn="0" w:oddVBand="0" w:evenVBand="0" w:oddHBand="0" w:evenHBand="0" w:firstRowFirstColumn="0" w:firstRowLastColumn="0" w:lastRowFirstColumn="0" w:lastRowLastColumn="0"/>
              <w:rPr>
                <w:rFonts w:cs="Arial"/>
              </w:rPr>
            </w:pPr>
            <w:r w:rsidRPr="00CC21A8">
              <w:rPr>
                <w:rFonts w:cs="Arial"/>
                <w:rtl/>
              </w:rPr>
              <w:t>4- قد تطول فترة المزايدة بحيث يضطر المزايد على متابعة ومراقبة المزاد لفترة طويلة.</w:t>
            </w:r>
          </w:p>
          <w:p w:rsidR="00CC21A8" w:rsidRPr="00CC21A8" w:rsidRDefault="00CC21A8" w:rsidP="00CC21A8">
            <w:pPr>
              <w:bidi/>
              <w:cnfStyle w:val="000000000000" w:firstRow="0" w:lastRow="0" w:firstColumn="0" w:lastColumn="0" w:oddVBand="0" w:evenVBand="0" w:oddHBand="0" w:evenHBand="0" w:firstRowFirstColumn="0" w:firstRowLastColumn="0" w:lastRowFirstColumn="0" w:lastRowLastColumn="0"/>
              <w:rPr>
                <w:rFonts w:cs="Arial"/>
              </w:rPr>
            </w:pPr>
            <w:r w:rsidRPr="00CC21A8">
              <w:rPr>
                <w:rFonts w:cs="Arial"/>
                <w:rtl/>
              </w:rPr>
              <w:t xml:space="preserve">5- مشكلة الـ </w:t>
            </w:r>
            <w:r w:rsidRPr="00CC21A8">
              <w:rPr>
                <w:rFonts w:cs="Arial"/>
              </w:rPr>
              <w:t xml:space="preserve">snipping  </w:t>
            </w:r>
            <w:r w:rsidRPr="00CC21A8">
              <w:rPr>
                <w:rFonts w:cs="Arial"/>
                <w:rtl/>
              </w:rPr>
              <w:t>: وهي أن ينتظر المزايد حتى اللحظة الأخيرة قبل انتهاء مدة المزاد حتى يطرح قيمة عرضه.</w:t>
            </w:r>
          </w:p>
          <w:p w:rsidR="00CC21A8" w:rsidRPr="00CC21A8" w:rsidRDefault="00CC21A8" w:rsidP="00CC21A8">
            <w:pPr>
              <w:bidi/>
              <w:cnfStyle w:val="000000000000" w:firstRow="0" w:lastRow="0" w:firstColumn="0" w:lastColumn="0" w:oddVBand="0" w:evenVBand="0" w:oddHBand="0" w:evenHBand="0" w:firstRowFirstColumn="0" w:firstRowLastColumn="0" w:lastRowFirstColumn="0" w:lastRowLastColumn="0"/>
              <w:rPr>
                <w:rFonts w:cs="Arial"/>
              </w:rPr>
            </w:pPr>
            <w:r w:rsidRPr="00CC21A8">
              <w:rPr>
                <w:rFonts w:cs="Arial"/>
                <w:rtl/>
              </w:rPr>
              <w:t>6- محدودية الأنظمة والبرامج الحاسوبية في مجال المزادات، وتحتاج إلى مزيد من التطوير والتحديث.</w:t>
            </w:r>
          </w:p>
          <w:p w:rsidR="00CC21A8" w:rsidRPr="00CC21A8" w:rsidRDefault="00CC21A8" w:rsidP="00CC21A8">
            <w:pPr>
              <w:bidi/>
              <w:cnfStyle w:val="000000000000" w:firstRow="0" w:lastRow="0" w:firstColumn="0" w:lastColumn="0" w:oddVBand="0" w:evenVBand="0" w:oddHBand="0" w:evenHBand="0" w:firstRowFirstColumn="0" w:firstRowLastColumn="0" w:lastRowFirstColumn="0" w:lastRowLastColumn="0"/>
              <w:rPr>
                <w:rFonts w:cs="Arial"/>
                <w:b/>
                <w:bCs/>
                <w:rtl/>
              </w:rPr>
            </w:pPr>
            <w:r w:rsidRPr="00CC21A8">
              <w:rPr>
                <w:rFonts w:cs="Arial"/>
                <w:rtl/>
              </w:rPr>
              <w:t>7- ضعف آليات فض المنازعات</w:t>
            </w:r>
          </w:p>
        </w:tc>
      </w:tr>
      <w:tr w:rsidR="00CC21A8" w:rsidTr="00CD3B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CC21A8" w:rsidRPr="00CC21A8" w:rsidRDefault="00CC21A8" w:rsidP="00CC21A8">
            <w:pPr>
              <w:bidi/>
              <w:jc w:val="center"/>
              <w:rPr>
                <w:rFonts w:cs="Arial"/>
                <w:rtl/>
              </w:rPr>
            </w:pPr>
            <w:r w:rsidRPr="00CC21A8">
              <w:rPr>
                <w:rFonts w:cs="Arial"/>
                <w:rtl/>
              </w:rPr>
              <w:t>عوامل نجاح المزادات الإلكترونية</w:t>
            </w:r>
          </w:p>
        </w:tc>
        <w:tc>
          <w:tcPr>
            <w:tcW w:w="9355" w:type="dxa"/>
          </w:tcPr>
          <w:p w:rsidR="005635F4" w:rsidRPr="00CC21A8" w:rsidRDefault="001307B0" w:rsidP="001307B0">
            <w:pPr>
              <w:numPr>
                <w:ilvl w:val="0"/>
                <w:numId w:val="59"/>
              </w:numPr>
              <w:bidi/>
              <w:cnfStyle w:val="000000100000" w:firstRow="0" w:lastRow="0" w:firstColumn="0" w:lastColumn="0" w:oddVBand="0" w:evenVBand="0" w:oddHBand="1" w:evenHBand="0" w:firstRowFirstColumn="0" w:firstRowLastColumn="0" w:lastRowFirstColumn="0" w:lastRowLastColumn="0"/>
              <w:rPr>
                <w:rFonts w:cs="Arial"/>
              </w:rPr>
            </w:pPr>
            <w:r w:rsidRPr="00CC21A8">
              <w:rPr>
                <w:rFonts w:cs="Arial"/>
                <w:rtl/>
              </w:rPr>
              <w:t>وجود آلية لدعوة الأفراد للمشاركة في المزاد</w:t>
            </w:r>
          </w:p>
          <w:p w:rsidR="005635F4" w:rsidRPr="00CC21A8" w:rsidRDefault="001307B0" w:rsidP="001307B0">
            <w:pPr>
              <w:numPr>
                <w:ilvl w:val="0"/>
                <w:numId w:val="59"/>
              </w:numPr>
              <w:bidi/>
              <w:cnfStyle w:val="000000100000" w:firstRow="0" w:lastRow="0" w:firstColumn="0" w:lastColumn="0" w:oddVBand="0" w:evenVBand="0" w:oddHBand="1" w:evenHBand="0" w:firstRowFirstColumn="0" w:firstRowLastColumn="0" w:lastRowFirstColumn="0" w:lastRowLastColumn="0"/>
              <w:rPr>
                <w:rFonts w:cs="Arial"/>
              </w:rPr>
            </w:pPr>
            <w:r w:rsidRPr="00CC21A8">
              <w:rPr>
                <w:rFonts w:cs="Arial"/>
                <w:rtl/>
              </w:rPr>
              <w:t xml:space="preserve">وجود أنظمة لتقييم السمعة حيث يقوم كل من المشتري والبائع بتقييم كل منهما الآخر ووضع ذلك التقييم أمام اسم البائع والمشتري في موقع المزاد كما يحدث في </w:t>
            </w:r>
            <w:r w:rsidRPr="00CC21A8">
              <w:rPr>
                <w:rFonts w:cs="Arial"/>
              </w:rPr>
              <w:t>EBay</w:t>
            </w:r>
            <w:r w:rsidRPr="00CC21A8">
              <w:rPr>
                <w:rFonts w:cs="Arial"/>
                <w:rtl/>
              </w:rPr>
              <w:t xml:space="preserve">. </w:t>
            </w:r>
          </w:p>
          <w:p w:rsidR="005635F4" w:rsidRPr="00CC21A8" w:rsidRDefault="001307B0" w:rsidP="001307B0">
            <w:pPr>
              <w:numPr>
                <w:ilvl w:val="0"/>
                <w:numId w:val="59"/>
              </w:numPr>
              <w:bidi/>
              <w:cnfStyle w:val="000000100000" w:firstRow="0" w:lastRow="0" w:firstColumn="0" w:lastColumn="0" w:oddVBand="0" w:evenVBand="0" w:oddHBand="1" w:evenHBand="0" w:firstRowFirstColumn="0" w:firstRowLastColumn="0" w:lastRowFirstColumn="0" w:lastRowLastColumn="0"/>
              <w:rPr>
                <w:rFonts w:cs="Arial"/>
              </w:rPr>
            </w:pPr>
            <w:r w:rsidRPr="00CC21A8">
              <w:rPr>
                <w:rFonts w:cs="Arial"/>
                <w:rtl/>
              </w:rPr>
              <w:t>استخدام وسيط الكتروني للاحتفاظ بالمبلغ وعدم دفعه حتى يستلم المشتري البضاعة. ومن مثل</w:t>
            </w:r>
            <w:r w:rsidRPr="00CC21A8">
              <w:rPr>
                <w:rFonts w:cs="Arial"/>
              </w:rPr>
              <w:t xml:space="preserve"> I-Escrow </w:t>
            </w:r>
            <w:r w:rsidRPr="00CC21A8">
              <w:rPr>
                <w:rFonts w:cs="Arial"/>
                <w:rtl/>
              </w:rPr>
              <w:t>و</w:t>
            </w:r>
            <w:hyperlink r:id="rId21" w:history="1">
              <w:r w:rsidRPr="00CC21A8">
                <w:rPr>
                  <w:rStyle w:val="Hyperlink"/>
                  <w:rFonts w:cs="Arial"/>
                </w:rPr>
                <w:t>www.safebuyers.com</w:t>
              </w:r>
            </w:hyperlink>
            <w:r w:rsidRPr="00CC21A8">
              <w:rPr>
                <w:rFonts w:cs="Arial"/>
              </w:rPr>
              <w:t xml:space="preserve"> </w:t>
            </w:r>
          </w:p>
          <w:p w:rsidR="005635F4" w:rsidRPr="00CC21A8" w:rsidRDefault="001307B0" w:rsidP="001307B0">
            <w:pPr>
              <w:numPr>
                <w:ilvl w:val="0"/>
                <w:numId w:val="59"/>
              </w:numPr>
              <w:bidi/>
              <w:cnfStyle w:val="000000100000" w:firstRow="0" w:lastRow="0" w:firstColumn="0" w:lastColumn="0" w:oddVBand="0" w:evenVBand="0" w:oddHBand="1" w:evenHBand="0" w:firstRowFirstColumn="0" w:firstRowLastColumn="0" w:lastRowFirstColumn="0" w:lastRowLastColumn="0"/>
              <w:rPr>
                <w:rFonts w:cs="Arial"/>
              </w:rPr>
            </w:pPr>
            <w:r w:rsidRPr="00CC21A8">
              <w:rPr>
                <w:rFonts w:cs="Arial"/>
                <w:rtl/>
              </w:rPr>
              <w:t>المتابعة والإشراف المستمر لأداء المزايدين</w:t>
            </w:r>
          </w:p>
          <w:p w:rsidR="005635F4" w:rsidRPr="00CC21A8" w:rsidRDefault="001307B0" w:rsidP="001307B0">
            <w:pPr>
              <w:numPr>
                <w:ilvl w:val="0"/>
                <w:numId w:val="59"/>
              </w:numPr>
              <w:bidi/>
              <w:cnfStyle w:val="000000100000" w:firstRow="0" w:lastRow="0" w:firstColumn="0" w:lastColumn="0" w:oddVBand="0" w:evenVBand="0" w:oddHBand="1" w:evenHBand="0" w:firstRowFirstColumn="0" w:firstRowLastColumn="0" w:lastRowFirstColumn="0" w:lastRowLastColumn="0"/>
              <w:rPr>
                <w:rFonts w:cs="Arial"/>
              </w:rPr>
            </w:pPr>
            <w:r w:rsidRPr="00CC21A8">
              <w:rPr>
                <w:rFonts w:cs="Arial"/>
                <w:rtl/>
              </w:rPr>
              <w:t xml:space="preserve">توفير إرشادات ومعايير وبرامج تدريبية للجدد. </w:t>
            </w:r>
          </w:p>
          <w:p w:rsidR="00CC21A8" w:rsidRPr="00CC21A8" w:rsidRDefault="001307B0" w:rsidP="001307B0">
            <w:pPr>
              <w:numPr>
                <w:ilvl w:val="0"/>
                <w:numId w:val="59"/>
              </w:numPr>
              <w:bidi/>
              <w:cnfStyle w:val="000000100000" w:firstRow="0" w:lastRow="0" w:firstColumn="0" w:lastColumn="0" w:oddVBand="0" w:evenVBand="0" w:oddHBand="1" w:evenHBand="0" w:firstRowFirstColumn="0" w:firstRowLastColumn="0" w:lastRowFirstColumn="0" w:lastRowLastColumn="0"/>
              <w:rPr>
                <w:rFonts w:cs="Arial"/>
                <w:rtl/>
              </w:rPr>
            </w:pPr>
            <w:r w:rsidRPr="00CC21A8">
              <w:rPr>
                <w:rFonts w:cs="Arial"/>
                <w:rtl/>
              </w:rPr>
              <w:t>تحديد السعر المقبول ووجود آلية للتواصل مع المزايدين حول الأسعار المعروضة ووقت انتهاء المزاد</w:t>
            </w:r>
          </w:p>
        </w:tc>
      </w:tr>
    </w:tbl>
    <w:p w:rsidR="00CD1E56" w:rsidRDefault="00CD1E56" w:rsidP="00CD1E56">
      <w:pPr>
        <w:bidi/>
        <w:spacing w:after="0" w:line="240" w:lineRule="auto"/>
        <w:rPr>
          <w:rFonts w:cs="Arial"/>
          <w:b/>
          <w:bCs/>
          <w:rtl/>
        </w:rPr>
      </w:pPr>
    </w:p>
    <w:p w:rsidR="00CC21A8" w:rsidRDefault="00CC21A8">
      <w:pPr>
        <w:rPr>
          <w:rFonts w:cs="Arial"/>
          <w:rtl/>
        </w:rPr>
      </w:pPr>
      <w:r>
        <w:rPr>
          <w:rFonts w:cs="Arial"/>
          <w:rtl/>
        </w:rPr>
        <w:br w:type="page"/>
      </w:r>
    </w:p>
    <w:tbl>
      <w:tblPr>
        <w:tblStyle w:val="GridTable5Dark-Accent1"/>
        <w:bidiVisual/>
        <w:tblW w:w="0" w:type="auto"/>
        <w:tblLook w:val="04A0" w:firstRow="1" w:lastRow="0" w:firstColumn="1" w:lastColumn="0" w:noHBand="0" w:noVBand="1"/>
      </w:tblPr>
      <w:tblGrid>
        <w:gridCol w:w="1345"/>
        <w:gridCol w:w="9355"/>
      </w:tblGrid>
      <w:tr w:rsidR="00CC21A8" w:rsidTr="00CD3B6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vAlign w:val="center"/>
          </w:tcPr>
          <w:p w:rsidR="00CC21A8" w:rsidRPr="004B37AF" w:rsidRDefault="00CC21A8" w:rsidP="00CC21A8">
            <w:pPr>
              <w:bidi/>
              <w:jc w:val="center"/>
              <w:rPr>
                <w:rFonts w:cs="Arial"/>
                <w:rtl/>
              </w:rPr>
            </w:pPr>
            <w:r w:rsidRPr="00CC21A8">
              <w:rPr>
                <w:rFonts w:cs="Arial"/>
                <w:b w:val="0"/>
                <w:bCs w:val="0"/>
                <w:rtl/>
              </w:rPr>
              <w:lastRenderedPageBreak/>
              <w:t xml:space="preserve">الدفع الإلكتروني </w:t>
            </w:r>
            <w:r w:rsidRPr="00CC21A8">
              <w:rPr>
                <w:rFonts w:cs="Arial"/>
                <w:b w:val="0"/>
                <w:bCs w:val="0"/>
              </w:rPr>
              <w:t>E-payment</w:t>
            </w:r>
          </w:p>
        </w:tc>
      </w:tr>
      <w:tr w:rsidR="00CC21A8" w:rsidTr="00CD3B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CC21A8" w:rsidRDefault="00CC21A8" w:rsidP="00CD3B60">
            <w:pPr>
              <w:bidi/>
              <w:jc w:val="center"/>
              <w:rPr>
                <w:rFonts w:cs="Arial"/>
                <w:rtl/>
              </w:rPr>
            </w:pPr>
            <w:r>
              <w:rPr>
                <w:rFonts w:cs="Arial" w:hint="cs"/>
                <w:rtl/>
              </w:rPr>
              <w:t>الدفع</w:t>
            </w:r>
          </w:p>
        </w:tc>
        <w:tc>
          <w:tcPr>
            <w:tcW w:w="9355" w:type="dxa"/>
          </w:tcPr>
          <w:p w:rsidR="00CC21A8" w:rsidRPr="00304778" w:rsidRDefault="00CC21A8" w:rsidP="00CC21A8">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CC21A8">
              <w:rPr>
                <w:rFonts w:cs="Arial"/>
                <w:rtl/>
              </w:rPr>
              <w:t>نقل الأموال من شخص لأخر أو من كيان قانوني لكيان آخر</w:t>
            </w:r>
          </w:p>
        </w:tc>
      </w:tr>
      <w:tr w:rsidR="00CC21A8" w:rsidTr="00CD3B60">
        <w:tc>
          <w:tcPr>
            <w:cnfStyle w:val="001000000000" w:firstRow="0" w:lastRow="0" w:firstColumn="1" w:lastColumn="0" w:oddVBand="0" w:evenVBand="0" w:oddHBand="0" w:evenHBand="0" w:firstRowFirstColumn="0" w:firstRowLastColumn="0" w:lastRowFirstColumn="0" w:lastRowLastColumn="0"/>
            <w:tcW w:w="1345" w:type="dxa"/>
            <w:vAlign w:val="center"/>
          </w:tcPr>
          <w:p w:rsidR="00CC21A8" w:rsidRPr="00304778" w:rsidRDefault="00CC21A8" w:rsidP="00CC21A8">
            <w:pPr>
              <w:bidi/>
              <w:jc w:val="center"/>
              <w:rPr>
                <w:rFonts w:cs="Arial"/>
                <w:rtl/>
              </w:rPr>
            </w:pPr>
            <w:r w:rsidRPr="00CC21A8">
              <w:rPr>
                <w:rFonts w:cs="Arial"/>
                <w:rtl/>
              </w:rPr>
              <w:t>طرق الدفع التقليدية</w:t>
            </w:r>
          </w:p>
        </w:tc>
        <w:tc>
          <w:tcPr>
            <w:tcW w:w="9355" w:type="dxa"/>
          </w:tcPr>
          <w:p w:rsidR="00CC21A8" w:rsidRPr="00CC21A8" w:rsidRDefault="00CC21A8" w:rsidP="00CC21A8">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CC21A8">
              <w:rPr>
                <w:rFonts w:cs="Arial"/>
                <w:rtl/>
              </w:rPr>
              <w:t>الدفع النقدي وبالشيكات والحوالات البنكية</w:t>
            </w:r>
          </w:p>
        </w:tc>
      </w:tr>
      <w:tr w:rsidR="00CC21A8" w:rsidTr="00CD3B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CC21A8" w:rsidRPr="00307F86" w:rsidRDefault="00CC21A8" w:rsidP="00CC21A8">
            <w:pPr>
              <w:bidi/>
              <w:jc w:val="center"/>
              <w:rPr>
                <w:rFonts w:cs="Arial"/>
                <w:rtl/>
              </w:rPr>
            </w:pPr>
            <w:r w:rsidRPr="00CC21A8">
              <w:rPr>
                <w:rFonts w:cs="Arial"/>
                <w:rtl/>
              </w:rPr>
              <w:t>طرق الدفع الإلكتروني</w:t>
            </w:r>
          </w:p>
        </w:tc>
        <w:tc>
          <w:tcPr>
            <w:tcW w:w="9355" w:type="dxa"/>
          </w:tcPr>
          <w:p w:rsidR="00CC21A8" w:rsidRDefault="00CC21A8" w:rsidP="00CD3B60">
            <w:pPr>
              <w:bidi/>
              <w:jc w:val="lowKashida"/>
              <w:cnfStyle w:val="000000100000" w:firstRow="0" w:lastRow="0" w:firstColumn="0" w:lastColumn="0" w:oddVBand="0" w:evenVBand="0" w:oddHBand="1" w:evenHBand="0" w:firstRowFirstColumn="0" w:firstRowLastColumn="0" w:lastRowFirstColumn="0" w:lastRowLastColumn="0"/>
              <w:rPr>
                <w:rFonts w:cs="Arial"/>
                <w:rtl/>
              </w:rPr>
            </w:pPr>
          </w:p>
          <w:tbl>
            <w:tblPr>
              <w:tblStyle w:val="GridTable5Dark-Accent1"/>
              <w:bidiVisual/>
              <w:tblW w:w="0" w:type="auto"/>
              <w:tblLook w:val="04A0" w:firstRow="1" w:lastRow="0" w:firstColumn="1" w:lastColumn="0" w:noHBand="0" w:noVBand="1"/>
            </w:tblPr>
            <w:tblGrid>
              <w:gridCol w:w="1274"/>
              <w:gridCol w:w="7855"/>
            </w:tblGrid>
            <w:tr w:rsidR="00CC21A8" w:rsidTr="00CD3B6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vAlign w:val="center"/>
                </w:tcPr>
                <w:p w:rsidR="00CC21A8" w:rsidRPr="004B37AF" w:rsidRDefault="00CC21A8" w:rsidP="00CC21A8">
                  <w:pPr>
                    <w:bidi/>
                    <w:jc w:val="center"/>
                    <w:rPr>
                      <w:rFonts w:cs="Arial"/>
                      <w:rtl/>
                    </w:rPr>
                  </w:pPr>
                  <w:r w:rsidRPr="00CC21A8">
                    <w:rPr>
                      <w:rFonts w:cs="Arial"/>
                      <w:b w:val="0"/>
                      <w:bCs w:val="0"/>
                      <w:rtl/>
                    </w:rPr>
                    <w:t xml:space="preserve">الدفع الإلكتروني </w:t>
                  </w:r>
                  <w:r w:rsidRPr="00CC21A8">
                    <w:rPr>
                      <w:rFonts w:cs="Arial"/>
                      <w:b w:val="0"/>
                      <w:bCs w:val="0"/>
                    </w:rPr>
                    <w:t>E-payment</w:t>
                  </w:r>
                </w:p>
              </w:tc>
            </w:tr>
            <w:tr w:rsidR="00CC21A8" w:rsidTr="00CD3B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CC21A8" w:rsidRDefault="00CC21A8" w:rsidP="00CC21A8">
                  <w:pPr>
                    <w:bidi/>
                    <w:jc w:val="center"/>
                    <w:rPr>
                      <w:rFonts w:cs="Arial"/>
                      <w:rtl/>
                    </w:rPr>
                  </w:pPr>
                  <w:r w:rsidRPr="00CC21A8">
                    <w:rPr>
                      <w:rFonts w:cs="Arial"/>
                      <w:rtl/>
                    </w:rPr>
                    <w:t>بطاقات الائتمان</w:t>
                  </w:r>
                </w:p>
              </w:tc>
              <w:tc>
                <w:tcPr>
                  <w:tcW w:w="9355" w:type="dxa"/>
                </w:tcPr>
                <w:p w:rsidR="00CC21A8" w:rsidRPr="00304778" w:rsidRDefault="00CC21A8" w:rsidP="00CC21A8">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CC21A8">
                    <w:rPr>
                      <w:rFonts w:cs="Arial"/>
                      <w:rtl/>
                    </w:rPr>
                    <w:t xml:space="preserve">يقوم طرف ثالث (مثل </w:t>
                  </w:r>
                  <w:r w:rsidRPr="00CC21A8">
                    <w:rPr>
                      <w:rFonts w:cs="Arial"/>
                    </w:rPr>
                    <w:t>PayPal.com</w:t>
                  </w:r>
                  <w:r w:rsidRPr="00CC21A8">
                    <w:rPr>
                      <w:rFonts w:cs="Arial"/>
                      <w:rtl/>
                    </w:rPr>
                    <w:t>) بالتحقق من المشتريات وصلاحية بطاقة الائتمان</w:t>
                  </w:r>
                </w:p>
              </w:tc>
            </w:tr>
            <w:tr w:rsidR="00CC21A8" w:rsidTr="00CD3B60">
              <w:tc>
                <w:tcPr>
                  <w:cnfStyle w:val="001000000000" w:firstRow="0" w:lastRow="0" w:firstColumn="1" w:lastColumn="0" w:oddVBand="0" w:evenVBand="0" w:oddHBand="0" w:evenHBand="0" w:firstRowFirstColumn="0" w:firstRowLastColumn="0" w:lastRowFirstColumn="0" w:lastRowLastColumn="0"/>
                  <w:tcW w:w="1345" w:type="dxa"/>
                  <w:vAlign w:val="center"/>
                </w:tcPr>
                <w:p w:rsidR="00CC21A8" w:rsidRPr="00304778" w:rsidRDefault="00CC21A8" w:rsidP="00CC21A8">
                  <w:pPr>
                    <w:bidi/>
                    <w:jc w:val="center"/>
                    <w:rPr>
                      <w:rFonts w:cs="Arial"/>
                      <w:rtl/>
                    </w:rPr>
                  </w:pPr>
                  <w:r w:rsidRPr="00CC21A8">
                    <w:rPr>
                      <w:rFonts w:cs="Arial"/>
                      <w:rtl/>
                    </w:rPr>
                    <w:t>التحويلات الإلكترونية</w:t>
                  </w:r>
                </w:p>
              </w:tc>
              <w:tc>
                <w:tcPr>
                  <w:tcW w:w="9355" w:type="dxa"/>
                </w:tcPr>
                <w:p w:rsidR="00CC21A8" w:rsidRPr="00CC21A8" w:rsidRDefault="00CC21A8" w:rsidP="00CC21A8">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CC21A8">
                    <w:rPr>
                      <w:rFonts w:cs="Arial"/>
                      <w:rtl/>
                    </w:rPr>
                    <w:t>تحويل الأموال من حساب لآخر أو دفع الفواتير والرسوم</w:t>
                  </w:r>
                </w:p>
              </w:tc>
            </w:tr>
            <w:tr w:rsidR="00CC21A8" w:rsidTr="00CD3B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CC21A8" w:rsidRPr="00307F86" w:rsidRDefault="00CC21A8" w:rsidP="00CC21A8">
                  <w:pPr>
                    <w:bidi/>
                    <w:jc w:val="center"/>
                    <w:rPr>
                      <w:rFonts w:cs="Arial"/>
                      <w:rtl/>
                    </w:rPr>
                  </w:pPr>
                  <w:r w:rsidRPr="00CC21A8">
                    <w:rPr>
                      <w:rFonts w:cs="Arial"/>
                      <w:rtl/>
                    </w:rPr>
                    <w:t>المحافظ الإلكترونية</w:t>
                  </w:r>
                </w:p>
              </w:tc>
              <w:tc>
                <w:tcPr>
                  <w:tcW w:w="9355" w:type="dxa"/>
                </w:tcPr>
                <w:p w:rsidR="00CC21A8" w:rsidRPr="00307F86" w:rsidRDefault="00CC21A8" w:rsidP="00CC21A8">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CC21A8">
                    <w:rPr>
                      <w:rFonts w:cs="Arial"/>
                      <w:rtl/>
                    </w:rPr>
                    <w:t>جهاز يمكن الفرد من الشراء ودفع الفواتير والتحقق من هوية المستخدم</w:t>
                  </w:r>
                </w:p>
              </w:tc>
            </w:tr>
            <w:tr w:rsidR="00CC21A8" w:rsidTr="00CD3B60">
              <w:tc>
                <w:tcPr>
                  <w:cnfStyle w:val="001000000000" w:firstRow="0" w:lastRow="0" w:firstColumn="1" w:lastColumn="0" w:oddVBand="0" w:evenVBand="0" w:oddHBand="0" w:evenHBand="0" w:firstRowFirstColumn="0" w:firstRowLastColumn="0" w:lastRowFirstColumn="0" w:lastRowLastColumn="0"/>
                  <w:tcW w:w="1345" w:type="dxa"/>
                  <w:vAlign w:val="center"/>
                </w:tcPr>
                <w:p w:rsidR="00CC21A8" w:rsidRPr="00CC21A8" w:rsidRDefault="00CC21A8" w:rsidP="00CC21A8">
                  <w:pPr>
                    <w:bidi/>
                    <w:jc w:val="center"/>
                    <w:rPr>
                      <w:rFonts w:cs="Arial"/>
                      <w:rtl/>
                    </w:rPr>
                  </w:pPr>
                  <w:r w:rsidRPr="00CC21A8">
                    <w:rPr>
                      <w:rFonts w:cs="Arial"/>
                      <w:rtl/>
                    </w:rPr>
                    <w:t>النقود الرقمية</w:t>
                  </w:r>
                </w:p>
              </w:tc>
              <w:tc>
                <w:tcPr>
                  <w:tcW w:w="9355" w:type="dxa"/>
                </w:tcPr>
                <w:p w:rsidR="00CC21A8" w:rsidRPr="00CC21A8" w:rsidRDefault="00CC21A8" w:rsidP="00CC21A8">
                  <w:p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CC21A8">
                    <w:rPr>
                      <w:rFonts w:cs="Arial"/>
                      <w:rtl/>
                    </w:rPr>
                    <w:t xml:space="preserve">مثل بيتكوين </w:t>
                  </w:r>
                  <w:r w:rsidRPr="00CC21A8">
                    <w:rPr>
                      <w:rFonts w:cs="Arial"/>
                    </w:rPr>
                    <w:t>bitcoin</w:t>
                  </w:r>
                  <w:r w:rsidRPr="00CC21A8">
                    <w:rPr>
                      <w:rFonts w:cs="Arial"/>
                      <w:rtl/>
                    </w:rPr>
                    <w:t xml:space="preserve"> هي عملة افتراضية تصلح للشبكات الاجتماعية والألعاب</w:t>
                  </w:r>
                </w:p>
              </w:tc>
            </w:tr>
          </w:tbl>
          <w:p w:rsidR="00CC21A8" w:rsidRDefault="00CC21A8" w:rsidP="00CC21A8">
            <w:pPr>
              <w:bidi/>
              <w:jc w:val="lowKashida"/>
              <w:cnfStyle w:val="000000100000" w:firstRow="0" w:lastRow="0" w:firstColumn="0" w:lastColumn="0" w:oddVBand="0" w:evenVBand="0" w:oddHBand="1" w:evenHBand="0" w:firstRowFirstColumn="0" w:firstRowLastColumn="0" w:lastRowFirstColumn="0" w:lastRowLastColumn="0"/>
              <w:rPr>
                <w:rFonts w:cs="Arial"/>
                <w:rtl/>
              </w:rPr>
            </w:pPr>
          </w:p>
          <w:p w:rsidR="00CC21A8" w:rsidRDefault="00CC21A8" w:rsidP="00CC21A8">
            <w:pPr>
              <w:bidi/>
              <w:jc w:val="lowKashida"/>
              <w:cnfStyle w:val="000000100000" w:firstRow="0" w:lastRow="0" w:firstColumn="0" w:lastColumn="0" w:oddVBand="0" w:evenVBand="0" w:oddHBand="1" w:evenHBand="0" w:firstRowFirstColumn="0" w:firstRowLastColumn="0" w:lastRowFirstColumn="0" w:lastRowLastColumn="0"/>
              <w:rPr>
                <w:rFonts w:cs="Arial"/>
                <w:b/>
                <w:bCs/>
                <w:rtl/>
              </w:rPr>
            </w:pPr>
            <w:r w:rsidRPr="00CC21A8">
              <w:rPr>
                <w:rFonts w:cs="Arial"/>
                <w:b/>
                <w:bCs/>
                <w:rtl/>
              </w:rPr>
              <w:t>الإيجابيات</w:t>
            </w:r>
            <w:r>
              <w:rPr>
                <w:rFonts w:cs="Arial" w:hint="cs"/>
                <w:b/>
                <w:bCs/>
                <w:rtl/>
              </w:rPr>
              <w:t xml:space="preserve">: </w:t>
            </w:r>
            <w:r w:rsidRPr="00CC21A8">
              <w:rPr>
                <w:rFonts w:cs="Arial"/>
                <w:rtl/>
              </w:rPr>
              <w:t>السرعة والمرونة وانخفاض تكاليف المعاملات</w:t>
            </w:r>
          </w:p>
          <w:p w:rsidR="00CC21A8" w:rsidRDefault="00CC21A8" w:rsidP="00CC21A8">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CC21A8">
              <w:rPr>
                <w:rFonts w:cs="Arial"/>
                <w:b/>
                <w:bCs/>
                <w:rtl/>
              </w:rPr>
              <w:t xml:space="preserve">السلبيات: </w:t>
            </w:r>
            <w:r w:rsidRPr="00CC21A8">
              <w:rPr>
                <w:rFonts w:cs="Arial"/>
                <w:rtl/>
              </w:rPr>
              <w:t>التعرض لمخاطر سرقة الهوية والمعلومات وانخفاض الثقة وضعف آليات فض المنازعات</w:t>
            </w:r>
          </w:p>
          <w:p w:rsidR="00CC21A8" w:rsidRPr="00307F86" w:rsidRDefault="00CC21A8" w:rsidP="00CC21A8">
            <w:pPr>
              <w:bidi/>
              <w:jc w:val="lowKashida"/>
              <w:cnfStyle w:val="000000100000" w:firstRow="0" w:lastRow="0" w:firstColumn="0" w:lastColumn="0" w:oddVBand="0" w:evenVBand="0" w:oddHBand="1" w:evenHBand="0" w:firstRowFirstColumn="0" w:firstRowLastColumn="0" w:lastRowFirstColumn="0" w:lastRowLastColumn="0"/>
              <w:rPr>
                <w:rFonts w:cs="Arial"/>
                <w:rtl/>
              </w:rPr>
            </w:pPr>
          </w:p>
        </w:tc>
      </w:tr>
    </w:tbl>
    <w:p w:rsidR="00CD1E56" w:rsidRDefault="00CD1E56" w:rsidP="00CD1E56">
      <w:pPr>
        <w:bidi/>
        <w:spacing w:after="0" w:line="240" w:lineRule="auto"/>
        <w:rPr>
          <w:rFonts w:cs="Arial"/>
          <w:rtl/>
        </w:rPr>
      </w:pPr>
    </w:p>
    <w:p w:rsidR="00CC21A8" w:rsidRPr="00CC21A8" w:rsidRDefault="00CC21A8" w:rsidP="00CC21A8">
      <w:pPr>
        <w:bidi/>
        <w:spacing w:after="0" w:line="240" w:lineRule="auto"/>
        <w:rPr>
          <w:rFonts w:cs="Arial"/>
          <w:b/>
          <w:bCs/>
          <w:rtl/>
        </w:rPr>
      </w:pPr>
      <w:r w:rsidRPr="00CC21A8">
        <w:rPr>
          <w:rFonts w:cs="Arial"/>
          <w:b/>
          <w:bCs/>
          <w:rtl/>
        </w:rPr>
        <w:t xml:space="preserve">المقايضة الإلكترونية </w:t>
      </w:r>
      <w:r w:rsidRPr="00CC21A8">
        <w:rPr>
          <w:rFonts w:cs="Arial"/>
          <w:b/>
          <w:bCs/>
        </w:rPr>
        <w:t>e-Bartering</w:t>
      </w:r>
    </w:p>
    <w:p w:rsidR="005635F4" w:rsidRPr="00CC21A8" w:rsidRDefault="001307B0" w:rsidP="00CC21A8">
      <w:pPr>
        <w:bidi/>
        <w:spacing w:after="0" w:line="240" w:lineRule="auto"/>
        <w:rPr>
          <w:rFonts w:cs="Arial"/>
        </w:rPr>
      </w:pPr>
      <w:r w:rsidRPr="00CC21A8">
        <w:rPr>
          <w:rFonts w:cs="Arial"/>
          <w:rtl/>
        </w:rPr>
        <w:t>هي مواقع الكترونية لتسهيل مقايضة منتج بمنتج، أو خدمة بخدمة، أو منتج بقرض</w:t>
      </w:r>
      <w:r w:rsidR="00CC21A8">
        <w:rPr>
          <w:rFonts w:cs="Arial" w:hint="cs"/>
          <w:rtl/>
        </w:rPr>
        <w:t xml:space="preserve">, </w:t>
      </w:r>
      <w:r w:rsidRPr="00CC21A8">
        <w:rPr>
          <w:rFonts w:cs="Arial"/>
          <w:rtl/>
        </w:rPr>
        <w:t>تركز على الاقتصاد المحلى وتوفر تكاليف الشحن، وتمنع تسرب الثروة خارج المجتمع المحلى.</w:t>
      </w:r>
    </w:p>
    <w:p w:rsidR="005635F4" w:rsidRPr="00CC21A8" w:rsidRDefault="001307B0" w:rsidP="001307B0">
      <w:pPr>
        <w:numPr>
          <w:ilvl w:val="0"/>
          <w:numId w:val="60"/>
        </w:numPr>
        <w:bidi/>
        <w:spacing w:after="0" w:line="240" w:lineRule="auto"/>
        <w:rPr>
          <w:rFonts w:cs="Arial"/>
        </w:rPr>
      </w:pPr>
      <w:r w:rsidRPr="00CC21A8">
        <w:rPr>
          <w:rFonts w:cs="Arial"/>
          <w:rtl/>
        </w:rPr>
        <w:t xml:space="preserve">موقع بوانجو </w:t>
      </w:r>
      <w:r w:rsidRPr="00CC21A8">
        <w:rPr>
          <w:rFonts w:cs="Arial"/>
        </w:rPr>
        <w:t>PawnGo</w:t>
      </w:r>
      <w:r w:rsidRPr="00CC21A8">
        <w:rPr>
          <w:rFonts w:cs="Arial"/>
          <w:rtl/>
        </w:rPr>
        <w:t xml:space="preserve"> يسهل مقايضة الذهب بقروض</w:t>
      </w:r>
    </w:p>
    <w:p w:rsidR="005635F4" w:rsidRPr="00CC21A8" w:rsidRDefault="001307B0" w:rsidP="001307B0">
      <w:pPr>
        <w:numPr>
          <w:ilvl w:val="0"/>
          <w:numId w:val="60"/>
        </w:numPr>
        <w:bidi/>
        <w:spacing w:after="0" w:line="240" w:lineRule="auto"/>
        <w:rPr>
          <w:rFonts w:cs="Arial"/>
        </w:rPr>
      </w:pPr>
      <w:r w:rsidRPr="00CC21A8">
        <w:rPr>
          <w:rFonts w:cs="Arial"/>
          <w:rtl/>
        </w:rPr>
        <w:t xml:space="preserve">موقع ثريدأب </w:t>
      </w:r>
      <w:hyperlink r:id="rId22" w:history="1">
        <w:r w:rsidRPr="00CC21A8">
          <w:rPr>
            <w:rStyle w:val="Hyperlink"/>
            <w:rFonts w:cs="Arial"/>
          </w:rPr>
          <w:t>ThredUp</w:t>
        </w:r>
      </w:hyperlink>
      <w:r w:rsidRPr="00CC21A8">
        <w:rPr>
          <w:rFonts w:cs="Arial"/>
        </w:rPr>
        <w:t xml:space="preserve"> </w:t>
      </w:r>
      <w:r w:rsidRPr="00CC21A8">
        <w:rPr>
          <w:rFonts w:cs="Arial"/>
          <w:rtl/>
        </w:rPr>
        <w:t xml:space="preserve"> يسهل مقايضة الملابس والألعاب والأجهزة المستعملة</w:t>
      </w:r>
    </w:p>
    <w:p w:rsidR="005635F4" w:rsidRPr="00CC21A8" w:rsidRDefault="001307B0" w:rsidP="001307B0">
      <w:pPr>
        <w:numPr>
          <w:ilvl w:val="0"/>
          <w:numId w:val="60"/>
        </w:numPr>
        <w:bidi/>
        <w:spacing w:after="0" w:line="240" w:lineRule="auto"/>
        <w:rPr>
          <w:rFonts w:cs="Arial"/>
        </w:rPr>
      </w:pPr>
      <w:r w:rsidRPr="00CC21A8">
        <w:rPr>
          <w:rFonts w:cs="Arial"/>
          <w:rtl/>
        </w:rPr>
        <w:t>موقع ثواب</w:t>
      </w:r>
      <w:r w:rsidRPr="00CC21A8">
        <w:rPr>
          <w:rFonts w:cs="Arial"/>
        </w:rPr>
        <w:t xml:space="preserve"> </w:t>
      </w:r>
      <w:hyperlink r:id="rId23" w:history="1">
        <w:r w:rsidRPr="00CC21A8">
          <w:rPr>
            <w:rStyle w:val="Hyperlink"/>
            <w:rFonts w:cs="Arial"/>
          </w:rPr>
          <w:t xml:space="preserve">Swap.com </w:t>
        </w:r>
      </w:hyperlink>
      <w:r w:rsidRPr="00CC21A8">
        <w:rPr>
          <w:rFonts w:cs="Arial"/>
          <w:rtl/>
        </w:rPr>
        <w:t>يعتبر أكبر مواقع للمقايضة في العالم حيث وصل حجم أعضائها 1.2 مليون عضو</w:t>
      </w:r>
    </w:p>
    <w:p w:rsidR="005635F4" w:rsidRPr="00CC21A8" w:rsidRDefault="00C31C18" w:rsidP="001307B0">
      <w:pPr>
        <w:numPr>
          <w:ilvl w:val="0"/>
          <w:numId w:val="60"/>
        </w:numPr>
        <w:bidi/>
        <w:spacing w:after="0" w:line="240" w:lineRule="auto"/>
        <w:rPr>
          <w:rFonts w:cs="Arial"/>
        </w:rPr>
      </w:pPr>
      <w:hyperlink r:id="rId24" w:history="1">
        <w:r w:rsidR="001307B0" w:rsidRPr="00CC21A8">
          <w:rPr>
            <w:rStyle w:val="Hyperlink"/>
            <w:rFonts w:cs="Arial"/>
            <w:b/>
            <w:bCs/>
          </w:rPr>
          <w:t>U-Exchange</w:t>
        </w:r>
      </w:hyperlink>
      <w:r w:rsidR="001307B0" w:rsidRPr="00CC21A8">
        <w:rPr>
          <w:rFonts w:cs="Arial"/>
          <w:b/>
          <w:bCs/>
        </w:rPr>
        <w:t xml:space="preserve"> </w:t>
      </w:r>
      <w:r w:rsidR="001307B0" w:rsidRPr="00CC21A8">
        <w:rPr>
          <w:rFonts w:cs="Arial"/>
          <w:b/>
          <w:bCs/>
          <w:rtl/>
        </w:rPr>
        <w:t xml:space="preserve"> </w:t>
      </w:r>
      <w:r w:rsidR="001307B0" w:rsidRPr="00CC21A8">
        <w:rPr>
          <w:rFonts w:cs="Arial"/>
          <w:rtl/>
        </w:rPr>
        <w:t>يقايض خدمات مثل تقديم استشارات أو رعاية الأطفال مقابل الإقامة في المنزل</w:t>
      </w:r>
    </w:p>
    <w:p w:rsidR="005635F4" w:rsidRPr="00CC21A8" w:rsidRDefault="001307B0" w:rsidP="001307B0">
      <w:pPr>
        <w:numPr>
          <w:ilvl w:val="0"/>
          <w:numId w:val="60"/>
        </w:numPr>
        <w:bidi/>
        <w:spacing w:after="0" w:line="240" w:lineRule="auto"/>
        <w:rPr>
          <w:rFonts w:cs="Arial"/>
        </w:rPr>
      </w:pPr>
      <w:r w:rsidRPr="00CC21A8">
        <w:rPr>
          <w:rFonts w:cs="Arial"/>
          <w:b/>
          <w:bCs/>
        </w:rPr>
        <w:t xml:space="preserve"> CouchSurfing</w:t>
      </w:r>
      <w:r w:rsidRPr="00CC21A8">
        <w:rPr>
          <w:rFonts w:cs="Arial"/>
          <w:rtl/>
        </w:rPr>
        <w:t>موقع تصفح الأرائك يسهل مقايضة الأرائك أو تأجير الأرائك وبلغ عدد أعضائه 5.5 مليون عام 2014</w:t>
      </w:r>
    </w:p>
    <w:p w:rsidR="00CC21A8" w:rsidRDefault="00CC21A8" w:rsidP="00CC21A8">
      <w:pPr>
        <w:bidi/>
        <w:spacing w:after="0" w:line="240" w:lineRule="auto"/>
        <w:rPr>
          <w:rFonts w:cs="Arial"/>
          <w:rtl/>
        </w:rPr>
      </w:pPr>
    </w:p>
    <w:tbl>
      <w:tblPr>
        <w:tblStyle w:val="GridTable4-Accent1"/>
        <w:bidiVisual/>
        <w:tblW w:w="0" w:type="auto"/>
        <w:tblLook w:val="04A0" w:firstRow="1" w:lastRow="0" w:firstColumn="1" w:lastColumn="0" w:noHBand="0" w:noVBand="1"/>
      </w:tblPr>
      <w:tblGrid>
        <w:gridCol w:w="2675"/>
        <w:gridCol w:w="2675"/>
        <w:gridCol w:w="2675"/>
        <w:gridCol w:w="2675"/>
      </w:tblGrid>
      <w:tr w:rsidR="00CC21A8" w:rsidTr="00616C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4"/>
          </w:tcPr>
          <w:p w:rsidR="00CC21A8" w:rsidRDefault="00CC21A8" w:rsidP="00CC21A8">
            <w:pPr>
              <w:bidi/>
              <w:jc w:val="center"/>
              <w:rPr>
                <w:rFonts w:cs="Arial"/>
                <w:rtl/>
              </w:rPr>
            </w:pPr>
            <w:r w:rsidRPr="00CC21A8">
              <w:rPr>
                <w:rFonts w:cs="Arial"/>
                <w:rtl/>
              </w:rPr>
              <w:t>أسباب فشل مواقع تجارة التجزئة الالكترونية</w:t>
            </w:r>
          </w:p>
        </w:tc>
      </w:tr>
      <w:tr w:rsidR="00CC21A8" w:rsidTr="00CC21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5" w:type="dxa"/>
          </w:tcPr>
          <w:p w:rsidR="00CC21A8" w:rsidRPr="0041322E" w:rsidRDefault="00CC21A8" w:rsidP="00CC21A8">
            <w:pPr>
              <w:bidi/>
              <w:jc w:val="center"/>
              <w:rPr>
                <w:rFonts w:cs="Arial"/>
                <w:b w:val="0"/>
                <w:bCs w:val="0"/>
                <w:rtl/>
              </w:rPr>
            </w:pPr>
            <w:r w:rsidRPr="0041322E">
              <w:rPr>
                <w:rFonts w:cs="Arial"/>
                <w:b w:val="0"/>
                <w:bCs w:val="0"/>
                <w:rtl/>
              </w:rPr>
              <w:t>الافتقار إلى إستراتيجية عمل واضحة</w:t>
            </w:r>
          </w:p>
        </w:tc>
        <w:tc>
          <w:tcPr>
            <w:tcW w:w="2675" w:type="dxa"/>
          </w:tcPr>
          <w:p w:rsidR="00CC21A8" w:rsidRDefault="00CC21A8" w:rsidP="00CC21A8">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CC21A8">
              <w:rPr>
                <w:rFonts w:cs="Arial"/>
                <w:rtl/>
              </w:rPr>
              <w:t>عدم الصبر</w:t>
            </w:r>
          </w:p>
        </w:tc>
        <w:tc>
          <w:tcPr>
            <w:tcW w:w="2675" w:type="dxa"/>
          </w:tcPr>
          <w:p w:rsidR="00CC21A8" w:rsidRDefault="00CC21A8" w:rsidP="00CC21A8">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CC21A8">
              <w:rPr>
                <w:rFonts w:cs="Arial"/>
                <w:rtl/>
              </w:rPr>
              <w:t>رداءة الموقع ( خيارات الدفع، سياسة الخصوصية، سهولة التصفح، معلومات الإتصال)</w:t>
            </w:r>
          </w:p>
        </w:tc>
        <w:tc>
          <w:tcPr>
            <w:tcW w:w="2675" w:type="dxa"/>
          </w:tcPr>
          <w:p w:rsidR="00CC21A8" w:rsidRDefault="00CC21A8" w:rsidP="00CC21A8">
            <w:pPr>
              <w:bidi/>
              <w:jc w:val="center"/>
              <w:cnfStyle w:val="000000100000" w:firstRow="0" w:lastRow="0" w:firstColumn="0" w:lastColumn="0" w:oddVBand="0" w:evenVBand="0" w:oddHBand="1" w:evenHBand="0" w:firstRowFirstColumn="0" w:firstRowLastColumn="0" w:lastRowFirstColumn="0" w:lastRowLastColumn="0"/>
              <w:rPr>
                <w:rFonts w:cs="Arial"/>
                <w:rtl/>
              </w:rPr>
            </w:pPr>
            <w:r w:rsidRPr="00CC21A8">
              <w:rPr>
                <w:rFonts w:cs="Arial"/>
                <w:rtl/>
              </w:rPr>
              <w:t>الاعتقاد الخاطئ بإمكانية بيع أي شيء عبر الانترنت</w:t>
            </w:r>
          </w:p>
        </w:tc>
      </w:tr>
      <w:tr w:rsidR="00CC21A8" w:rsidTr="00CC21A8">
        <w:tc>
          <w:tcPr>
            <w:cnfStyle w:val="001000000000" w:firstRow="0" w:lastRow="0" w:firstColumn="1" w:lastColumn="0" w:oddVBand="0" w:evenVBand="0" w:oddHBand="0" w:evenHBand="0" w:firstRowFirstColumn="0" w:firstRowLastColumn="0" w:lastRowFirstColumn="0" w:lastRowLastColumn="0"/>
            <w:tcW w:w="2675" w:type="dxa"/>
          </w:tcPr>
          <w:p w:rsidR="00CC21A8" w:rsidRPr="0041322E" w:rsidRDefault="00CC21A8" w:rsidP="00CC21A8">
            <w:pPr>
              <w:bidi/>
              <w:jc w:val="center"/>
              <w:rPr>
                <w:rFonts w:cs="Arial"/>
                <w:b w:val="0"/>
                <w:bCs w:val="0"/>
                <w:rtl/>
              </w:rPr>
            </w:pPr>
            <w:r w:rsidRPr="0041322E">
              <w:rPr>
                <w:rFonts w:cs="Arial"/>
                <w:b w:val="0"/>
                <w:bCs w:val="0"/>
                <w:rtl/>
              </w:rPr>
              <w:t>الاعتقاد الخاطئ باستمرارية النمو في تجارة التجزئة بدون حدود</w:t>
            </w:r>
          </w:p>
        </w:tc>
        <w:tc>
          <w:tcPr>
            <w:tcW w:w="2675" w:type="dxa"/>
          </w:tcPr>
          <w:p w:rsidR="00CC21A8" w:rsidRDefault="00CC21A8" w:rsidP="00CC21A8">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CC21A8">
              <w:rPr>
                <w:rFonts w:cs="Arial"/>
                <w:rtl/>
              </w:rPr>
              <w:t>إهمال خدمة العملاء (الجوانب التسويقية)</w:t>
            </w:r>
          </w:p>
        </w:tc>
        <w:tc>
          <w:tcPr>
            <w:tcW w:w="2675" w:type="dxa"/>
          </w:tcPr>
          <w:p w:rsidR="00CC21A8" w:rsidRDefault="00CC21A8" w:rsidP="00CC21A8">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CC21A8">
              <w:rPr>
                <w:rFonts w:cs="Arial"/>
                <w:rtl/>
              </w:rPr>
              <w:t>الفشل في إدارة المخزون والتحكم في الإنفاق</w:t>
            </w:r>
          </w:p>
        </w:tc>
        <w:tc>
          <w:tcPr>
            <w:tcW w:w="2675" w:type="dxa"/>
          </w:tcPr>
          <w:p w:rsidR="00CC21A8" w:rsidRDefault="00CC21A8" w:rsidP="00CC21A8">
            <w:pPr>
              <w:bidi/>
              <w:jc w:val="center"/>
              <w:cnfStyle w:val="000000000000" w:firstRow="0" w:lastRow="0" w:firstColumn="0" w:lastColumn="0" w:oddVBand="0" w:evenVBand="0" w:oddHBand="0" w:evenHBand="0" w:firstRowFirstColumn="0" w:firstRowLastColumn="0" w:lastRowFirstColumn="0" w:lastRowLastColumn="0"/>
              <w:rPr>
                <w:rFonts w:cs="Arial"/>
                <w:rtl/>
              </w:rPr>
            </w:pPr>
            <w:r w:rsidRPr="00CC21A8">
              <w:rPr>
                <w:rFonts w:cs="Arial"/>
                <w:rtl/>
              </w:rPr>
              <w:t>الاعتقاد الخاطئ بأن الأعمال الالكترونية في العالم الافتراضي تحتاج فقط إلى برمجيات جاهزة (الجوانب الإدارية)</w:t>
            </w:r>
          </w:p>
        </w:tc>
      </w:tr>
    </w:tbl>
    <w:p w:rsidR="00CC21A8" w:rsidRDefault="00CC21A8" w:rsidP="00CC21A8">
      <w:pPr>
        <w:bidi/>
        <w:spacing w:after="0" w:line="240" w:lineRule="auto"/>
        <w:rPr>
          <w:rFonts w:cs="Arial"/>
          <w:rtl/>
        </w:rPr>
      </w:pPr>
    </w:p>
    <w:p w:rsidR="00CC21A8" w:rsidRDefault="00CC21A8" w:rsidP="00CC21A8">
      <w:pPr>
        <w:bidi/>
        <w:spacing w:after="0" w:line="240" w:lineRule="auto"/>
        <w:rPr>
          <w:rFonts w:cs="Arial"/>
          <w:rtl/>
        </w:rPr>
      </w:pPr>
      <w:r w:rsidRPr="00CC21A8">
        <w:rPr>
          <w:rFonts w:cs="Arial"/>
          <w:rtl/>
        </w:rPr>
        <w:t>الإنترنت كقناة توزيع بالتجزئة</w:t>
      </w:r>
      <w:r>
        <w:rPr>
          <w:rFonts w:cs="Arial" w:hint="cs"/>
          <w:rtl/>
        </w:rPr>
        <w:t xml:space="preserve">: الشركة </w:t>
      </w:r>
      <w:r w:rsidRPr="00CC21A8">
        <w:rPr>
          <w:rFonts w:cs="Arial"/>
        </w:rPr>
        <w:sym w:font="Wingdings" w:char="F0DF"/>
      </w:r>
      <w:r>
        <w:rPr>
          <w:rFonts w:cs="Arial" w:hint="cs"/>
          <w:rtl/>
        </w:rPr>
        <w:t xml:space="preserve"> تاجر الجملة </w:t>
      </w:r>
      <w:r w:rsidRPr="00CC21A8">
        <w:rPr>
          <w:rFonts w:cs="Arial"/>
        </w:rPr>
        <w:sym w:font="Wingdings" w:char="F0DF"/>
      </w:r>
      <w:r>
        <w:rPr>
          <w:rFonts w:cs="Arial" w:hint="cs"/>
          <w:rtl/>
        </w:rPr>
        <w:t xml:space="preserve"> تاجر التجزئة </w:t>
      </w:r>
      <w:r w:rsidRPr="00CC21A8">
        <w:rPr>
          <w:rFonts w:cs="Arial"/>
        </w:rPr>
        <w:sym w:font="Wingdings" w:char="F0DF"/>
      </w:r>
      <w:r>
        <w:rPr>
          <w:rFonts w:cs="Arial" w:hint="cs"/>
          <w:rtl/>
        </w:rPr>
        <w:t xml:space="preserve"> المتسخدم</w:t>
      </w:r>
    </w:p>
    <w:p w:rsidR="00CC21A8" w:rsidRDefault="00CC21A8" w:rsidP="00CC21A8">
      <w:pPr>
        <w:bidi/>
        <w:spacing w:after="0" w:line="240" w:lineRule="auto"/>
        <w:rPr>
          <w:rFonts w:cs="Arial"/>
          <w:rtl/>
        </w:rPr>
      </w:pPr>
    </w:p>
    <w:p w:rsidR="00CC21A8" w:rsidRDefault="00CC21A8" w:rsidP="00CC21A8">
      <w:pPr>
        <w:bidi/>
        <w:spacing w:after="0" w:line="240" w:lineRule="auto"/>
        <w:rPr>
          <w:noProof/>
          <w:rtl/>
        </w:rPr>
      </w:pPr>
      <w:r w:rsidRPr="00CC21A8">
        <w:rPr>
          <w:rFonts w:cs="Arial"/>
          <w:b/>
          <w:bCs/>
          <w:rtl/>
        </w:rPr>
        <w:t>نموذج أعمال بطاقات الائتمان</w:t>
      </w:r>
    </w:p>
    <w:p w:rsidR="00CC21A8" w:rsidRDefault="00CC21A8" w:rsidP="00CC21A8">
      <w:pPr>
        <w:bidi/>
        <w:spacing w:after="0" w:line="240" w:lineRule="auto"/>
        <w:jc w:val="center"/>
        <w:rPr>
          <w:rFonts w:cs="Arial"/>
          <w:b/>
          <w:bCs/>
          <w:rtl/>
        </w:rPr>
      </w:pPr>
      <w:r>
        <w:rPr>
          <w:noProof/>
        </w:rPr>
        <w:drawing>
          <wp:inline distT="0" distB="0" distL="0" distR="0" wp14:anchorId="72BFEEB3" wp14:editId="48353DD7">
            <wp:extent cx="3149600" cy="15684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36415" t="39030" r="17273" b="19946"/>
                    <a:stretch/>
                  </pic:blipFill>
                  <pic:spPr bwMode="auto">
                    <a:xfrm>
                      <a:off x="0" y="0"/>
                      <a:ext cx="3149600" cy="1568450"/>
                    </a:xfrm>
                    <a:prstGeom prst="rect">
                      <a:avLst/>
                    </a:prstGeom>
                    <a:ln>
                      <a:noFill/>
                    </a:ln>
                    <a:extLst>
                      <a:ext uri="{53640926-AAD7-44D8-BBD7-CCE9431645EC}">
                        <a14:shadowObscured xmlns:a14="http://schemas.microsoft.com/office/drawing/2010/main"/>
                      </a:ext>
                    </a:extLst>
                  </pic:spPr>
                </pic:pic>
              </a:graphicData>
            </a:graphic>
          </wp:inline>
        </w:drawing>
      </w:r>
    </w:p>
    <w:p w:rsidR="00687FB4" w:rsidRDefault="00687FB4">
      <w:pPr>
        <w:rPr>
          <w:rFonts w:cs="Arial"/>
          <w:b/>
          <w:bCs/>
          <w:rtl/>
        </w:rPr>
      </w:pPr>
      <w:r>
        <w:rPr>
          <w:rFonts w:cs="Arial"/>
          <w:b/>
          <w:bCs/>
          <w:rtl/>
        </w:rPr>
        <w:br w:type="page"/>
      </w:r>
    </w:p>
    <w:p w:rsidR="00687FB4" w:rsidRDefault="00687FB4" w:rsidP="00687FB4">
      <w:pPr>
        <w:bidi/>
        <w:jc w:val="center"/>
        <w:rPr>
          <w:b/>
          <w:bCs/>
          <w:color w:val="5B9BD5" w:themeColor="accent1"/>
          <w:rtl/>
        </w:rPr>
      </w:pPr>
      <w:r w:rsidRPr="00193D7B">
        <w:rPr>
          <w:rFonts w:hint="cs"/>
          <w:b/>
          <w:bCs/>
          <w:color w:val="5B9BD5" w:themeColor="accent1"/>
          <w:rtl/>
        </w:rPr>
        <w:lastRenderedPageBreak/>
        <w:t xml:space="preserve">الوحدة </w:t>
      </w:r>
      <w:r>
        <w:rPr>
          <w:rFonts w:hint="cs"/>
          <w:b/>
          <w:bCs/>
          <w:color w:val="5B9BD5" w:themeColor="accent1"/>
          <w:rtl/>
        </w:rPr>
        <w:t xml:space="preserve">13 </w:t>
      </w:r>
      <w:r w:rsidRPr="00687FB4">
        <w:rPr>
          <w:b/>
          <w:bCs/>
          <w:color w:val="5B9BD5" w:themeColor="accent1"/>
          <w:rtl/>
        </w:rPr>
        <w:t>خدمات الحكومة الإلكترونية</w:t>
      </w:r>
      <w:r>
        <w:rPr>
          <w:rFonts w:hint="cs"/>
          <w:b/>
          <w:bCs/>
          <w:color w:val="5B9BD5" w:themeColor="accent1"/>
          <w:rtl/>
        </w:rPr>
        <w:t xml:space="preserve">  </w:t>
      </w:r>
    </w:p>
    <w:tbl>
      <w:tblPr>
        <w:tblStyle w:val="GridTable5Dark-Accent1"/>
        <w:bidiVisual/>
        <w:tblW w:w="0" w:type="auto"/>
        <w:tblLook w:val="04A0" w:firstRow="1" w:lastRow="0" w:firstColumn="1" w:lastColumn="0" w:noHBand="0" w:noVBand="1"/>
      </w:tblPr>
      <w:tblGrid>
        <w:gridCol w:w="1345"/>
        <w:gridCol w:w="9355"/>
      </w:tblGrid>
      <w:tr w:rsidR="00687FB4" w:rsidTr="00CD3B6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vAlign w:val="center"/>
          </w:tcPr>
          <w:p w:rsidR="00687FB4" w:rsidRPr="004B37AF" w:rsidRDefault="00687FB4" w:rsidP="00687FB4">
            <w:pPr>
              <w:bidi/>
              <w:jc w:val="center"/>
              <w:rPr>
                <w:rFonts w:cs="Arial"/>
                <w:rtl/>
              </w:rPr>
            </w:pPr>
            <w:r w:rsidRPr="00687FB4">
              <w:rPr>
                <w:rFonts w:cs="Arial"/>
                <w:rtl/>
              </w:rPr>
              <w:t>الحكومة الإلكترونية</w:t>
            </w:r>
          </w:p>
        </w:tc>
      </w:tr>
      <w:tr w:rsidR="00687FB4" w:rsidTr="00CD3B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687FB4" w:rsidRDefault="00687FB4" w:rsidP="00CD3B60">
            <w:pPr>
              <w:bidi/>
              <w:jc w:val="center"/>
              <w:rPr>
                <w:rFonts w:cs="Arial"/>
                <w:rtl/>
              </w:rPr>
            </w:pPr>
            <w:r>
              <w:rPr>
                <w:rFonts w:cs="Arial" w:hint="cs"/>
                <w:rtl/>
              </w:rPr>
              <w:t>التعريف</w:t>
            </w:r>
          </w:p>
        </w:tc>
        <w:tc>
          <w:tcPr>
            <w:tcW w:w="9355" w:type="dxa"/>
          </w:tcPr>
          <w:p w:rsidR="00687FB4" w:rsidRPr="00304778" w:rsidRDefault="00687FB4" w:rsidP="00687FB4">
            <w:p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687FB4">
              <w:rPr>
                <w:rFonts w:cs="Arial"/>
                <w:rtl/>
              </w:rPr>
              <w:t>هي الخدمات الحكومية التي تقدم عن طريق الإنترنت وشبكات الجوال. فهي تحسن أداء الحكومة وتحدث طفرة في تواصل الحكومة مع المواطنين والعكس</w:t>
            </w:r>
          </w:p>
        </w:tc>
      </w:tr>
      <w:tr w:rsidR="00687FB4" w:rsidTr="00CD3B60">
        <w:tc>
          <w:tcPr>
            <w:cnfStyle w:val="001000000000" w:firstRow="0" w:lastRow="0" w:firstColumn="1" w:lastColumn="0" w:oddVBand="0" w:evenVBand="0" w:oddHBand="0" w:evenHBand="0" w:firstRowFirstColumn="0" w:firstRowLastColumn="0" w:lastRowFirstColumn="0" w:lastRowLastColumn="0"/>
            <w:tcW w:w="1345" w:type="dxa"/>
            <w:vAlign w:val="center"/>
          </w:tcPr>
          <w:p w:rsidR="00687FB4" w:rsidRPr="00304778" w:rsidRDefault="00687FB4" w:rsidP="00CD3B60">
            <w:pPr>
              <w:bidi/>
              <w:jc w:val="center"/>
              <w:rPr>
                <w:rFonts w:cs="Arial"/>
                <w:rtl/>
              </w:rPr>
            </w:pPr>
            <w:r>
              <w:rPr>
                <w:rFonts w:cs="Arial" w:hint="cs"/>
                <w:rtl/>
              </w:rPr>
              <w:t>اشكالها</w:t>
            </w:r>
          </w:p>
        </w:tc>
        <w:tc>
          <w:tcPr>
            <w:tcW w:w="9355" w:type="dxa"/>
          </w:tcPr>
          <w:p w:rsidR="00687FB4" w:rsidRDefault="00687FB4" w:rsidP="001307B0">
            <w:pPr>
              <w:pStyle w:val="ListParagraph"/>
              <w:numPr>
                <w:ilvl w:val="0"/>
                <w:numId w:val="54"/>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687FB4">
              <w:rPr>
                <w:rFonts w:cs="Arial"/>
                <w:rtl/>
              </w:rPr>
              <w:t xml:space="preserve">الخدمات التي تقدمها الحكومة للمواطنين </w:t>
            </w:r>
            <w:r w:rsidRPr="00687FB4">
              <w:rPr>
                <w:rFonts w:cs="Arial"/>
              </w:rPr>
              <w:t xml:space="preserve"> G2C</w:t>
            </w:r>
            <w:r w:rsidRPr="00687FB4">
              <w:rPr>
                <w:rFonts w:cs="Arial"/>
                <w:rtl/>
              </w:rPr>
              <w:t>(خدمات أبشر وساهر ويسر والتراخيص وغيرها)</w:t>
            </w:r>
          </w:p>
          <w:p w:rsidR="00687FB4" w:rsidRDefault="00687FB4" w:rsidP="001307B0">
            <w:pPr>
              <w:pStyle w:val="ListParagraph"/>
              <w:numPr>
                <w:ilvl w:val="0"/>
                <w:numId w:val="54"/>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687FB4">
              <w:rPr>
                <w:rFonts w:cs="Arial"/>
                <w:rtl/>
              </w:rPr>
              <w:t xml:space="preserve">الخدمات المتبادلة بين الحكومة والأعمال (الشركات والمؤسسات التجارية) وتعرف اختصارا ب </w:t>
            </w:r>
            <w:r w:rsidRPr="00687FB4">
              <w:rPr>
                <w:rFonts w:cs="Arial"/>
              </w:rPr>
              <w:t>G2B</w:t>
            </w:r>
            <w:r w:rsidRPr="00687FB4">
              <w:rPr>
                <w:rFonts w:cs="Arial"/>
                <w:rtl/>
              </w:rPr>
              <w:t xml:space="preserve"> (التراخيص والمناقصات، وتبادل المعلومات)</w:t>
            </w:r>
          </w:p>
          <w:p w:rsidR="005635F4" w:rsidRPr="00713BF6" w:rsidRDefault="001307B0" w:rsidP="001307B0">
            <w:pPr>
              <w:pStyle w:val="ListParagraph"/>
              <w:numPr>
                <w:ilvl w:val="0"/>
                <w:numId w:val="54"/>
              </w:numPr>
              <w:bidi/>
              <w:jc w:val="lowKashida"/>
              <w:cnfStyle w:val="000000000000" w:firstRow="0" w:lastRow="0" w:firstColumn="0" w:lastColumn="0" w:oddVBand="0" w:evenVBand="0" w:oddHBand="0" w:evenHBand="0" w:firstRowFirstColumn="0" w:firstRowLastColumn="0" w:lastRowFirstColumn="0" w:lastRowLastColumn="0"/>
              <w:rPr>
                <w:rFonts w:cs="Arial"/>
              </w:rPr>
            </w:pPr>
            <w:r w:rsidRPr="00713BF6">
              <w:rPr>
                <w:rFonts w:cs="Arial"/>
                <w:rtl/>
              </w:rPr>
              <w:t xml:space="preserve">الخدمات والمعلومات التي يقدمها المواطنون للحكومة </w:t>
            </w:r>
            <w:r w:rsidRPr="00713BF6">
              <w:rPr>
                <w:rFonts w:cs="Arial"/>
              </w:rPr>
              <w:t>C2G</w:t>
            </w:r>
            <w:r w:rsidRPr="00713BF6">
              <w:rPr>
                <w:rFonts w:cs="Arial"/>
                <w:rtl/>
              </w:rPr>
              <w:t xml:space="preserve"> ومنها الضرائب والشكاوى والإقتراحات</w:t>
            </w:r>
          </w:p>
          <w:p w:rsidR="00713BF6" w:rsidRPr="00713BF6" w:rsidRDefault="001307B0" w:rsidP="001307B0">
            <w:pPr>
              <w:pStyle w:val="ListParagraph"/>
              <w:numPr>
                <w:ilvl w:val="0"/>
                <w:numId w:val="54"/>
              </w:numPr>
              <w:bidi/>
              <w:jc w:val="lowKashida"/>
              <w:cnfStyle w:val="000000000000" w:firstRow="0" w:lastRow="0" w:firstColumn="0" w:lastColumn="0" w:oddVBand="0" w:evenVBand="0" w:oddHBand="0" w:evenHBand="0" w:firstRowFirstColumn="0" w:firstRowLastColumn="0" w:lastRowFirstColumn="0" w:lastRowLastColumn="0"/>
              <w:rPr>
                <w:rFonts w:cs="Arial"/>
                <w:rtl/>
              </w:rPr>
            </w:pPr>
            <w:r w:rsidRPr="00713BF6">
              <w:rPr>
                <w:rFonts w:cs="Arial"/>
                <w:rtl/>
              </w:rPr>
              <w:t xml:space="preserve">الخدمات المتبادلة بين مؤسسات الحكومة بين بعضها البعض وتعرف ب </w:t>
            </w:r>
            <w:r w:rsidRPr="00713BF6">
              <w:rPr>
                <w:rFonts w:cs="Arial"/>
              </w:rPr>
              <w:t>G2G</w:t>
            </w:r>
            <w:r w:rsidRPr="00713BF6">
              <w:rPr>
                <w:rFonts w:cs="Arial"/>
                <w:rtl/>
              </w:rPr>
              <w:t xml:space="preserve"> الخدمات المتبادلة بين الحكومة وموظفيها وتعرف بـ </w:t>
            </w:r>
            <w:r w:rsidRPr="00713BF6">
              <w:rPr>
                <w:rFonts w:cs="Arial"/>
              </w:rPr>
              <w:t>G2E</w:t>
            </w:r>
            <w:r w:rsidRPr="00713BF6">
              <w:rPr>
                <w:rFonts w:cs="Arial"/>
                <w:rtl/>
              </w:rPr>
              <w:t xml:space="preserve"> (تبادل المعلومات، التدريب، المرتبات)</w:t>
            </w:r>
          </w:p>
        </w:tc>
      </w:tr>
      <w:tr w:rsidR="00687FB4" w:rsidTr="00CD3B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687FB4" w:rsidRPr="00307F86" w:rsidRDefault="00713BF6" w:rsidP="00713BF6">
            <w:pPr>
              <w:bidi/>
              <w:jc w:val="center"/>
              <w:rPr>
                <w:rFonts w:cs="Arial"/>
                <w:rtl/>
              </w:rPr>
            </w:pPr>
            <w:r w:rsidRPr="00713BF6">
              <w:rPr>
                <w:rFonts w:cs="Arial"/>
                <w:rtl/>
              </w:rPr>
              <w:t>لماذا نتحاج الى الحكومة الإلكترونية</w:t>
            </w:r>
          </w:p>
        </w:tc>
        <w:tc>
          <w:tcPr>
            <w:tcW w:w="9355" w:type="dxa"/>
          </w:tcPr>
          <w:p w:rsidR="005635F4" w:rsidRPr="00713BF6" w:rsidRDefault="001307B0" w:rsidP="001307B0">
            <w:pPr>
              <w:numPr>
                <w:ilvl w:val="0"/>
                <w:numId w:val="61"/>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BF6">
              <w:rPr>
                <w:rFonts w:cs="Arial"/>
                <w:rtl/>
              </w:rPr>
              <w:t xml:space="preserve">لاعتماد كثير من المواطنين على حكوماتهم في التوظيف والحصول على الخدمات الصحية والتعليمية والسكنية والاجتماعية والثقافية وغيرها. </w:t>
            </w:r>
          </w:p>
          <w:p w:rsidR="005635F4" w:rsidRPr="00713BF6" w:rsidRDefault="001307B0" w:rsidP="001307B0">
            <w:pPr>
              <w:numPr>
                <w:ilvl w:val="0"/>
                <w:numId w:val="61"/>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BF6">
              <w:rPr>
                <w:rFonts w:cs="Arial"/>
                <w:rtl/>
              </w:rPr>
              <w:t xml:space="preserve">تتحكم كثير من الحكومات في الموارد الاقتصادية السيادية، ما يزيد في دورها اقتصادياً واجتماعياً. </w:t>
            </w:r>
          </w:p>
          <w:p w:rsidR="005635F4" w:rsidRPr="00713BF6" w:rsidRDefault="001307B0" w:rsidP="001307B0">
            <w:pPr>
              <w:numPr>
                <w:ilvl w:val="0"/>
                <w:numId w:val="61"/>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BF6">
              <w:rPr>
                <w:rFonts w:cs="Arial"/>
                <w:rtl/>
              </w:rPr>
              <w:t>خدمات الحكومة الإلكترونية متاحة من أي مكان 24 ساعة 7 أيام في الأسبوع (اطلع على موقع الحكومة الإلكترونية السعودية)</w:t>
            </w:r>
          </w:p>
          <w:p w:rsidR="005635F4" w:rsidRPr="00713BF6" w:rsidRDefault="001307B0" w:rsidP="001307B0">
            <w:pPr>
              <w:numPr>
                <w:ilvl w:val="0"/>
                <w:numId w:val="61"/>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BF6">
              <w:rPr>
                <w:rFonts w:cs="Arial"/>
                <w:rtl/>
              </w:rPr>
              <w:t xml:space="preserve">لأنها تعوض نقص البنى التحتية ( طرق، صحف، مدارس، مستشفيات، وسائل الترفيه) في المناطق النائية. </w:t>
            </w:r>
          </w:p>
          <w:p w:rsidR="005635F4" w:rsidRPr="00713BF6" w:rsidRDefault="001307B0" w:rsidP="001307B0">
            <w:pPr>
              <w:numPr>
                <w:ilvl w:val="0"/>
                <w:numId w:val="61"/>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BF6">
              <w:rPr>
                <w:rFonts w:cs="Arial"/>
                <w:rtl/>
              </w:rPr>
              <w:t>لدورها في تحقيق الشفافية واللامركزية والقضاء على المحسوبية والبيروقراطية وزيادة المنافسة عالمياً.</w:t>
            </w:r>
          </w:p>
          <w:p w:rsidR="00687FB4" w:rsidRDefault="001307B0" w:rsidP="001307B0">
            <w:pPr>
              <w:numPr>
                <w:ilvl w:val="0"/>
                <w:numId w:val="61"/>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BF6">
              <w:rPr>
                <w:rFonts w:cs="Arial"/>
                <w:rtl/>
              </w:rPr>
              <w:t>لتحقيق الرفاهية الاقتصادية والارتقاء بنوعية الحياة، وتوفير الوقت والجهد والتكاليف.</w:t>
            </w:r>
          </w:p>
          <w:p w:rsidR="005635F4" w:rsidRPr="00713BF6" w:rsidRDefault="001307B0" w:rsidP="001307B0">
            <w:pPr>
              <w:numPr>
                <w:ilvl w:val="0"/>
                <w:numId w:val="61"/>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BF6">
              <w:rPr>
                <w:rFonts w:cs="Arial"/>
                <w:rtl/>
              </w:rPr>
              <w:t xml:space="preserve">لربط مفاصل الدولة المترامية </w:t>
            </w:r>
          </w:p>
          <w:p w:rsidR="005635F4" w:rsidRPr="00713BF6" w:rsidRDefault="001307B0" w:rsidP="001307B0">
            <w:pPr>
              <w:numPr>
                <w:ilvl w:val="0"/>
                <w:numId w:val="61"/>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BF6">
              <w:rPr>
                <w:rFonts w:cs="Arial"/>
                <w:rtl/>
              </w:rPr>
              <w:t xml:space="preserve">لتحقيق «الاندماج المجتمعي» أي دمج الأقليات وقاطني المناطق النائية في المجتمع والحياة العامة </w:t>
            </w:r>
            <w:r w:rsidRPr="00713BF6">
              <w:rPr>
                <w:rFonts w:cs="Arial"/>
              </w:rPr>
              <w:t>Social Inclusion</w:t>
            </w:r>
          </w:p>
          <w:p w:rsidR="005635F4" w:rsidRPr="00713BF6" w:rsidRDefault="001307B0" w:rsidP="001307B0">
            <w:pPr>
              <w:numPr>
                <w:ilvl w:val="0"/>
                <w:numId w:val="61"/>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BF6">
              <w:rPr>
                <w:rFonts w:cs="Arial"/>
                <w:rtl/>
              </w:rPr>
              <w:t xml:space="preserve">لتقليل الفجوة بين فئات المجتمع وتمكين المرأة وتحقيق العدالة الرقمية </w:t>
            </w:r>
          </w:p>
          <w:p w:rsidR="005635F4" w:rsidRPr="00713BF6" w:rsidRDefault="001307B0" w:rsidP="001307B0">
            <w:pPr>
              <w:numPr>
                <w:ilvl w:val="0"/>
                <w:numId w:val="61"/>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BF6">
              <w:rPr>
                <w:rFonts w:cs="Arial"/>
                <w:rtl/>
              </w:rPr>
              <w:t xml:space="preserve">لتقليل استخدام الأوراق والمستندات والمواد الأخرى مثل وقود السيارات </w:t>
            </w:r>
          </w:p>
          <w:p w:rsidR="00713BF6" w:rsidRPr="00713BF6" w:rsidRDefault="00713BF6" w:rsidP="001307B0">
            <w:pPr>
              <w:numPr>
                <w:ilvl w:val="0"/>
                <w:numId w:val="61"/>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BF6">
              <w:rPr>
                <w:rFonts w:cs="Arial"/>
                <w:rtl/>
              </w:rPr>
              <w:t xml:space="preserve">توفير التكاليف الإدارية والوقت والجهد الازم في تعبئة الاستمارات والانتظار لتخليصها </w:t>
            </w:r>
          </w:p>
          <w:p w:rsidR="00713BF6" w:rsidRPr="00713BF6" w:rsidRDefault="00713BF6" w:rsidP="001307B0">
            <w:pPr>
              <w:numPr>
                <w:ilvl w:val="0"/>
                <w:numId w:val="61"/>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BF6">
              <w:rPr>
                <w:rFonts w:cs="Arial"/>
                <w:rtl/>
              </w:rPr>
              <w:t xml:space="preserve">توفير نافذة واحدة لإنهاء المعاملة من دون المرور على عدة دوائر </w:t>
            </w:r>
          </w:p>
          <w:p w:rsidR="00713BF6" w:rsidRPr="00713BF6" w:rsidRDefault="00713BF6" w:rsidP="001307B0">
            <w:pPr>
              <w:numPr>
                <w:ilvl w:val="0"/>
                <w:numId w:val="61"/>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BF6">
              <w:rPr>
                <w:rFonts w:cs="Arial"/>
                <w:rtl/>
              </w:rPr>
              <w:t>توفير المعلومات عن الفرص الاستثمارية والدوائر المختصة والمستندات اللازمة لتشجيع الاستثمار وإنهاء خدمة أو تخليص معاملة معينة</w:t>
            </w:r>
          </w:p>
          <w:p w:rsidR="00713BF6" w:rsidRPr="00713BF6" w:rsidRDefault="00713BF6" w:rsidP="00713BF6">
            <w:pPr>
              <w:bidi/>
              <w:ind w:left="360"/>
              <w:jc w:val="lowKashida"/>
              <w:cnfStyle w:val="000000100000" w:firstRow="0" w:lastRow="0" w:firstColumn="0" w:lastColumn="0" w:oddVBand="0" w:evenVBand="0" w:oddHBand="1" w:evenHBand="0" w:firstRowFirstColumn="0" w:firstRowLastColumn="0" w:lastRowFirstColumn="0" w:lastRowLastColumn="0"/>
              <w:rPr>
                <w:rFonts w:cs="Arial"/>
                <w:rtl/>
              </w:rPr>
            </w:pPr>
          </w:p>
        </w:tc>
      </w:tr>
    </w:tbl>
    <w:p w:rsidR="00687FB4" w:rsidRDefault="00687FB4" w:rsidP="00687FB4">
      <w:pPr>
        <w:bidi/>
        <w:spacing w:after="0" w:line="240" w:lineRule="auto"/>
        <w:rPr>
          <w:rFonts w:cs="Arial"/>
          <w:b/>
          <w:bCs/>
          <w:rtl/>
        </w:rPr>
      </w:pPr>
    </w:p>
    <w:tbl>
      <w:tblPr>
        <w:tblStyle w:val="GridTable5Dark-Accent1"/>
        <w:bidiVisual/>
        <w:tblW w:w="0" w:type="auto"/>
        <w:tblLook w:val="04A0" w:firstRow="1" w:lastRow="0" w:firstColumn="1" w:lastColumn="0" w:noHBand="0" w:noVBand="1"/>
      </w:tblPr>
      <w:tblGrid>
        <w:gridCol w:w="1345"/>
        <w:gridCol w:w="9355"/>
      </w:tblGrid>
      <w:tr w:rsidR="00713BF6" w:rsidTr="00CD3B6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00" w:type="dxa"/>
            <w:gridSpan w:val="2"/>
            <w:vAlign w:val="center"/>
          </w:tcPr>
          <w:p w:rsidR="00713BF6" w:rsidRPr="004B37AF" w:rsidRDefault="00713BF6" w:rsidP="00713BF6">
            <w:pPr>
              <w:bidi/>
              <w:jc w:val="center"/>
              <w:rPr>
                <w:rFonts w:cs="Arial"/>
                <w:rtl/>
              </w:rPr>
            </w:pPr>
            <w:r w:rsidRPr="00713BF6">
              <w:rPr>
                <w:rFonts w:cs="Arial"/>
                <w:rtl/>
              </w:rPr>
              <w:t>التعليم الإلكتروني</w:t>
            </w:r>
            <w:r>
              <w:rPr>
                <w:rFonts w:cs="Arial" w:hint="cs"/>
                <w:rtl/>
              </w:rPr>
              <w:t xml:space="preserve"> (اهم الخدمات الحكومية)</w:t>
            </w:r>
          </w:p>
        </w:tc>
      </w:tr>
      <w:tr w:rsidR="00713BF6" w:rsidTr="00CD3B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5" w:type="dxa"/>
            <w:vAlign w:val="center"/>
          </w:tcPr>
          <w:p w:rsidR="00713BF6" w:rsidRDefault="00713BF6" w:rsidP="00CD3B60">
            <w:pPr>
              <w:bidi/>
              <w:jc w:val="center"/>
              <w:rPr>
                <w:rFonts w:cs="Arial"/>
                <w:rtl/>
              </w:rPr>
            </w:pPr>
            <w:r>
              <w:rPr>
                <w:rFonts w:cs="Arial" w:hint="cs"/>
                <w:rtl/>
              </w:rPr>
              <w:t>التعريف</w:t>
            </w:r>
          </w:p>
        </w:tc>
        <w:tc>
          <w:tcPr>
            <w:tcW w:w="9355" w:type="dxa"/>
          </w:tcPr>
          <w:p w:rsidR="00713BF6" w:rsidRPr="00713BF6" w:rsidRDefault="00713BF6" w:rsidP="001307B0">
            <w:pPr>
              <w:pStyle w:val="ListParagraph"/>
              <w:numPr>
                <w:ilvl w:val="0"/>
                <w:numId w:val="62"/>
              </w:num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713BF6">
              <w:rPr>
                <w:rFonts w:cs="Arial"/>
                <w:rtl/>
              </w:rPr>
              <w:t>يقصد به استخدام تكنولوجيا المعلومات في التعليم والتدريب</w:t>
            </w:r>
          </w:p>
          <w:p w:rsidR="00713BF6" w:rsidRPr="00713BF6" w:rsidRDefault="00713BF6" w:rsidP="001307B0">
            <w:pPr>
              <w:pStyle w:val="ListParagraph"/>
              <w:numPr>
                <w:ilvl w:val="0"/>
                <w:numId w:val="62"/>
              </w:num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713BF6">
              <w:rPr>
                <w:rFonts w:cs="Arial"/>
                <w:rtl/>
              </w:rPr>
              <w:t>التعليم عن بعد يعنى التعلم بعيداً عن المكان التقليدي للمعلم والكتاب والمعامل</w:t>
            </w:r>
          </w:p>
          <w:p w:rsidR="00713BF6" w:rsidRPr="00713BF6" w:rsidRDefault="00713BF6" w:rsidP="001307B0">
            <w:pPr>
              <w:pStyle w:val="ListParagraph"/>
              <w:numPr>
                <w:ilvl w:val="0"/>
                <w:numId w:val="62"/>
              </w:num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713BF6">
              <w:rPr>
                <w:rFonts w:cs="Arial"/>
                <w:rtl/>
              </w:rPr>
              <w:t>وتضم تطبيقاته التعلم عبر الوب وتعلم بالحاسوب وغرف التدريس الافتراضية والمنتديات الطلابية والمحتوى الرقمي (مثل ويكيبيديا) والبرامج المفتوحة المصدر ونظم المعلومات التعليمية مثل بلاك</w:t>
            </w:r>
          </w:p>
          <w:p w:rsidR="00713BF6" w:rsidRPr="00713BF6" w:rsidRDefault="00713BF6" w:rsidP="001307B0">
            <w:pPr>
              <w:pStyle w:val="ListParagraph"/>
              <w:numPr>
                <w:ilvl w:val="0"/>
                <w:numId w:val="62"/>
              </w:num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713BF6">
              <w:rPr>
                <w:rFonts w:cs="Arial"/>
                <w:rtl/>
              </w:rPr>
              <w:t xml:space="preserve">يوجد في المكتبة السعودية الرقمية أكثر من </w:t>
            </w:r>
            <w:r w:rsidRPr="00713BF6">
              <w:rPr>
                <w:rFonts w:cs="Arial"/>
                <w:b/>
                <w:bCs/>
                <w:rtl/>
              </w:rPr>
              <w:t>310</w:t>
            </w:r>
            <w:r w:rsidRPr="00713BF6">
              <w:rPr>
                <w:rFonts w:cs="Arial"/>
                <w:rtl/>
              </w:rPr>
              <w:t xml:space="preserve"> ألف كتاب في التخصصات المختل</w:t>
            </w:r>
            <w:r w:rsidRPr="00713BF6">
              <w:rPr>
                <w:rFonts w:cs="Arial" w:hint="cs"/>
                <w:rtl/>
              </w:rPr>
              <w:t>فة</w:t>
            </w:r>
          </w:p>
          <w:p w:rsidR="00713BF6" w:rsidRDefault="00713BF6" w:rsidP="001307B0">
            <w:pPr>
              <w:pStyle w:val="ListParagraph"/>
              <w:numPr>
                <w:ilvl w:val="0"/>
                <w:numId w:val="62"/>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BF6">
              <w:rPr>
                <w:rFonts w:cs="Arial"/>
                <w:rtl/>
              </w:rPr>
              <w:t>يوجد 100 ألف طالب وطالبة في برنامج الانتساب بجامعة الملك فبصل يخدمهم 146 مركزاً موزعة على كل مناطق المملكة وخارجها</w:t>
            </w:r>
          </w:p>
          <w:p w:rsidR="00713BF6" w:rsidRDefault="001307B0" w:rsidP="001307B0">
            <w:pPr>
              <w:pStyle w:val="ListParagraph"/>
              <w:numPr>
                <w:ilvl w:val="0"/>
                <w:numId w:val="62"/>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BF6">
              <w:rPr>
                <w:rFonts w:cs="Arial"/>
                <w:rtl/>
              </w:rPr>
              <w:t xml:space="preserve">يوفر التكاليف بأشكالها ويعطى فرصة العلم أثناء العمل ويمكن لقاطني المناطق النائية </w:t>
            </w:r>
          </w:p>
          <w:p w:rsidR="00713BF6" w:rsidRDefault="00713BF6" w:rsidP="001307B0">
            <w:pPr>
              <w:pStyle w:val="ListParagraph"/>
              <w:numPr>
                <w:ilvl w:val="0"/>
                <w:numId w:val="62"/>
              </w:numPr>
              <w:bidi/>
              <w:jc w:val="lowKashida"/>
              <w:cnfStyle w:val="000000100000" w:firstRow="0" w:lastRow="0" w:firstColumn="0" w:lastColumn="0" w:oddVBand="0" w:evenVBand="0" w:oddHBand="1" w:evenHBand="0" w:firstRowFirstColumn="0" w:firstRowLastColumn="0" w:lastRowFirstColumn="0" w:lastRowLastColumn="0"/>
              <w:rPr>
                <w:rFonts w:cs="Arial"/>
              </w:rPr>
            </w:pPr>
            <w:r w:rsidRPr="00713BF6">
              <w:rPr>
                <w:rFonts w:cs="Arial"/>
                <w:rtl/>
              </w:rPr>
              <w:t>لكنه غير مناسب لتخصصات مثل الطب ويحتاج الى مهارات وبنية شبكية وقد يكون المحتوى غير مناسب لبعض الفئات</w:t>
            </w:r>
          </w:p>
          <w:p w:rsidR="00713BF6" w:rsidRPr="00713BF6" w:rsidRDefault="00713BF6" w:rsidP="001307B0">
            <w:pPr>
              <w:pStyle w:val="ListParagraph"/>
              <w:numPr>
                <w:ilvl w:val="0"/>
                <w:numId w:val="62"/>
              </w:numPr>
              <w:bidi/>
              <w:jc w:val="lowKashida"/>
              <w:cnfStyle w:val="000000100000" w:firstRow="0" w:lastRow="0" w:firstColumn="0" w:lastColumn="0" w:oddVBand="0" w:evenVBand="0" w:oddHBand="1" w:evenHBand="0" w:firstRowFirstColumn="0" w:firstRowLastColumn="0" w:lastRowFirstColumn="0" w:lastRowLastColumn="0"/>
              <w:rPr>
                <w:rFonts w:cs="Arial"/>
                <w:rtl/>
              </w:rPr>
            </w:pPr>
            <w:r w:rsidRPr="00713BF6">
              <w:rPr>
                <w:rFonts w:cs="Arial"/>
                <w:rtl/>
              </w:rPr>
              <w:t xml:space="preserve">شبكة «علمنى» الأردنية ربطت طلبة الجامعات والمدارس ومكنتهم من تبادل الخبرات والمعارف  </w:t>
            </w:r>
          </w:p>
        </w:tc>
      </w:tr>
    </w:tbl>
    <w:p w:rsidR="00713BF6" w:rsidRDefault="00713BF6" w:rsidP="00713BF6">
      <w:pPr>
        <w:bidi/>
        <w:spacing w:after="0" w:line="240" w:lineRule="auto"/>
        <w:rPr>
          <w:rFonts w:cs="Arial"/>
          <w:b/>
          <w:bCs/>
          <w:rtl/>
        </w:rPr>
      </w:pPr>
    </w:p>
    <w:p w:rsidR="003A6665" w:rsidRDefault="003A6665" w:rsidP="003A6665">
      <w:pPr>
        <w:bidi/>
        <w:spacing w:after="0" w:line="240" w:lineRule="auto"/>
        <w:rPr>
          <w:rFonts w:cs="Arial"/>
          <w:b/>
          <w:bCs/>
          <w:rtl/>
        </w:rPr>
      </w:pPr>
      <w:r>
        <w:rPr>
          <w:rFonts w:cs="Arial" w:hint="cs"/>
          <w:b/>
          <w:bCs/>
          <w:rtl/>
        </w:rPr>
        <w:t>نظم المعلومات الصحية</w:t>
      </w:r>
    </w:p>
    <w:p w:rsidR="005635F4" w:rsidRPr="003A6665" w:rsidRDefault="001307B0" w:rsidP="001307B0">
      <w:pPr>
        <w:numPr>
          <w:ilvl w:val="0"/>
          <w:numId w:val="63"/>
        </w:numPr>
        <w:bidi/>
        <w:spacing w:after="0" w:line="240" w:lineRule="auto"/>
        <w:rPr>
          <w:rFonts w:cs="Arial"/>
        </w:rPr>
      </w:pPr>
      <w:r w:rsidRPr="003A6665">
        <w:rPr>
          <w:rFonts w:cs="Arial"/>
          <w:rtl/>
        </w:rPr>
        <w:t>أصبح لنظم المعلومات دور كبير في الطب وإدارة المستشفيات وحفظ واسترجاع وتبادل المعلومات الصحية.</w:t>
      </w:r>
    </w:p>
    <w:p w:rsidR="005635F4" w:rsidRPr="003A6665" w:rsidRDefault="001307B0" w:rsidP="001307B0">
      <w:pPr>
        <w:numPr>
          <w:ilvl w:val="0"/>
          <w:numId w:val="63"/>
        </w:numPr>
        <w:bidi/>
        <w:spacing w:after="0" w:line="240" w:lineRule="auto"/>
        <w:rPr>
          <w:rFonts w:cs="Arial"/>
        </w:rPr>
      </w:pPr>
      <w:r w:rsidRPr="003A6665">
        <w:rPr>
          <w:rFonts w:cs="Arial"/>
          <w:rtl/>
        </w:rPr>
        <w:t>شبكة «إير جالدى» الهندية تعالج أكثر من 500 ألف مريض سنويا عن طريق الفيديو كونفرانس</w:t>
      </w:r>
    </w:p>
    <w:p w:rsidR="005635F4" w:rsidRPr="003A6665" w:rsidRDefault="001307B0" w:rsidP="001307B0">
      <w:pPr>
        <w:numPr>
          <w:ilvl w:val="0"/>
          <w:numId w:val="63"/>
        </w:numPr>
        <w:bidi/>
        <w:spacing w:after="0" w:line="240" w:lineRule="auto"/>
        <w:rPr>
          <w:rFonts w:cs="Arial"/>
        </w:rPr>
      </w:pPr>
      <w:r w:rsidRPr="003A6665">
        <w:rPr>
          <w:rFonts w:cs="Arial"/>
          <w:rtl/>
        </w:rPr>
        <w:t xml:space="preserve">مايو كلينيك الأمريكي أنشأ منتدى لمرضاه على الإنترنت </w:t>
      </w:r>
    </w:p>
    <w:p w:rsidR="005635F4" w:rsidRPr="003A6665" w:rsidRDefault="001307B0" w:rsidP="001307B0">
      <w:pPr>
        <w:numPr>
          <w:ilvl w:val="0"/>
          <w:numId w:val="63"/>
        </w:numPr>
        <w:bidi/>
        <w:spacing w:after="0" w:line="240" w:lineRule="auto"/>
        <w:rPr>
          <w:rFonts w:cs="Arial"/>
        </w:rPr>
      </w:pPr>
      <w:r w:rsidRPr="003A6665">
        <w:rPr>
          <w:rFonts w:cs="Arial"/>
          <w:rtl/>
        </w:rPr>
        <w:t xml:space="preserve">الصيدليات الرقمية </w:t>
      </w:r>
      <w:r w:rsidRPr="003A6665">
        <w:rPr>
          <w:rFonts w:cs="Arial"/>
        </w:rPr>
        <w:t>Online pharmacies</w:t>
      </w:r>
      <w:r w:rsidRPr="003A6665">
        <w:rPr>
          <w:rFonts w:cs="Arial"/>
          <w:rtl/>
        </w:rPr>
        <w:t xml:space="preserve"> تقدم خدماتها على الإنترنت والتسليم عن طريق البريد.</w:t>
      </w:r>
    </w:p>
    <w:p w:rsidR="005635F4" w:rsidRPr="003A6665" w:rsidRDefault="001307B0" w:rsidP="001307B0">
      <w:pPr>
        <w:numPr>
          <w:ilvl w:val="0"/>
          <w:numId w:val="63"/>
        </w:numPr>
        <w:bidi/>
        <w:spacing w:after="0" w:line="240" w:lineRule="auto"/>
        <w:rPr>
          <w:rFonts w:cs="Arial"/>
        </w:rPr>
      </w:pPr>
      <w:r w:rsidRPr="003A6665">
        <w:rPr>
          <w:rFonts w:cs="Arial"/>
          <w:rtl/>
        </w:rPr>
        <w:t>كفاءة الجراح الروبوت 10 أضعاف كفاءة الجراح التقليدي</w:t>
      </w:r>
    </w:p>
    <w:p w:rsidR="005635F4" w:rsidRDefault="001307B0" w:rsidP="001307B0">
      <w:pPr>
        <w:numPr>
          <w:ilvl w:val="0"/>
          <w:numId w:val="63"/>
        </w:numPr>
        <w:bidi/>
        <w:spacing w:after="0" w:line="240" w:lineRule="auto"/>
        <w:rPr>
          <w:rFonts w:cs="Arial"/>
        </w:rPr>
      </w:pPr>
      <w:r w:rsidRPr="003A6665">
        <w:rPr>
          <w:rFonts w:cs="Arial"/>
          <w:rtl/>
        </w:rPr>
        <w:t xml:space="preserve">عشرات البرامج لمحاكات العمليات الجراحية   ومنها </w:t>
      </w:r>
      <w:r w:rsidRPr="003A6665">
        <w:rPr>
          <w:rFonts w:cs="Arial"/>
        </w:rPr>
        <w:t>Arm Surgery 2</w:t>
      </w:r>
      <w:r w:rsidRPr="003A6665">
        <w:rPr>
          <w:rFonts w:cs="Arial"/>
          <w:rtl/>
        </w:rPr>
        <w:t xml:space="preserve"> لتعليم الأطفال العمليات الجراحية </w:t>
      </w:r>
    </w:p>
    <w:p w:rsidR="00DA7169" w:rsidRDefault="00DA7169" w:rsidP="00DA7169">
      <w:pPr>
        <w:bidi/>
        <w:spacing w:after="0" w:line="240" w:lineRule="auto"/>
        <w:rPr>
          <w:rFonts w:cs="Arial"/>
          <w:rtl/>
        </w:rPr>
      </w:pPr>
    </w:p>
    <w:p w:rsidR="00DA7169" w:rsidRDefault="00DA7169">
      <w:pPr>
        <w:rPr>
          <w:rFonts w:cs="Arial"/>
          <w:b/>
          <w:bCs/>
          <w:rtl/>
        </w:rPr>
      </w:pPr>
      <w:r>
        <w:rPr>
          <w:rFonts w:cs="Arial"/>
          <w:b/>
          <w:bCs/>
          <w:rtl/>
        </w:rPr>
        <w:br w:type="page"/>
      </w:r>
    </w:p>
    <w:p w:rsidR="00DA7169" w:rsidRPr="00DA7169" w:rsidRDefault="00DA7169" w:rsidP="00DA7169">
      <w:pPr>
        <w:bidi/>
        <w:spacing w:after="0" w:line="240" w:lineRule="auto"/>
        <w:rPr>
          <w:rFonts w:cs="Arial"/>
          <w:b/>
          <w:bCs/>
        </w:rPr>
      </w:pPr>
      <w:r w:rsidRPr="00DA7169">
        <w:rPr>
          <w:rFonts w:cs="Arial"/>
          <w:b/>
          <w:bCs/>
          <w:rtl/>
        </w:rPr>
        <w:lastRenderedPageBreak/>
        <w:t xml:space="preserve">أودية التكنولوجية </w:t>
      </w:r>
      <w:r w:rsidRPr="00DA7169">
        <w:rPr>
          <w:rFonts w:cs="Arial"/>
          <w:b/>
          <w:bCs/>
        </w:rPr>
        <w:t>Technology Parks</w:t>
      </w:r>
    </w:p>
    <w:p w:rsidR="005635F4" w:rsidRPr="00DA7169" w:rsidRDefault="001307B0" w:rsidP="001307B0">
      <w:pPr>
        <w:numPr>
          <w:ilvl w:val="0"/>
          <w:numId w:val="64"/>
        </w:numPr>
        <w:bidi/>
        <w:spacing w:after="0" w:line="240" w:lineRule="auto"/>
        <w:rPr>
          <w:rFonts w:cs="Arial"/>
        </w:rPr>
      </w:pPr>
      <w:r w:rsidRPr="00DA7169">
        <w:rPr>
          <w:rFonts w:cs="Arial"/>
          <w:rtl/>
        </w:rPr>
        <w:t>تهدف الى توطين التقنية وتحقيق التنمية الاقتصادية والالتحاق بركب التقدم. يوجد فى الولايات المتحدة 72 أشهرها وادى السيليكون. ويوجد 5 فى كوريا الجنوبية و5 فى ماليزيا و23 فى اليابان و80 فى الصين و13 فى كندا. وفى فنلندا 30 وادى للتكنولوجيا ومركز للتميز مرتبطة بــ20 جامعة بالرغم من أن مساحتها تبلغ حوالى ثلث مساحة مصر وسكانها يزيدون قليلاً عن 5 مليون نسمة أى  6 % من سكان مصر.</w:t>
      </w:r>
    </w:p>
    <w:p w:rsidR="005635F4" w:rsidRPr="00DA7169" w:rsidRDefault="001307B0" w:rsidP="001307B0">
      <w:pPr>
        <w:numPr>
          <w:ilvl w:val="0"/>
          <w:numId w:val="64"/>
        </w:numPr>
        <w:bidi/>
        <w:spacing w:after="0" w:line="240" w:lineRule="auto"/>
        <w:rPr>
          <w:rFonts w:cs="Arial"/>
        </w:rPr>
      </w:pPr>
      <w:r w:rsidRPr="00DA7169">
        <w:rPr>
          <w:rFonts w:cs="Arial"/>
          <w:b/>
          <w:bCs/>
          <w:rtl/>
        </w:rPr>
        <w:t xml:space="preserve">مدينة الملك عبدالعزيز للعلوم والتكنولوجيا و مدينة المعرفة الاقتصادية </w:t>
      </w:r>
      <w:r w:rsidRPr="00DA7169">
        <w:rPr>
          <w:rFonts w:cs="Arial"/>
          <w:rtl/>
        </w:rPr>
        <w:t xml:space="preserve">أشهرها في المملكة  </w:t>
      </w:r>
    </w:p>
    <w:p w:rsidR="005635F4" w:rsidRPr="00DA7169" w:rsidRDefault="001307B0" w:rsidP="001307B0">
      <w:pPr>
        <w:numPr>
          <w:ilvl w:val="0"/>
          <w:numId w:val="64"/>
        </w:numPr>
        <w:bidi/>
        <w:spacing w:after="0" w:line="240" w:lineRule="auto"/>
        <w:rPr>
          <w:rFonts w:cs="Arial"/>
        </w:rPr>
      </w:pPr>
      <w:r w:rsidRPr="00DA7169">
        <w:rPr>
          <w:rFonts w:cs="Arial"/>
          <w:rtl/>
          <w:lang w:bidi="ar-OM"/>
        </w:rPr>
        <w:t xml:space="preserve">متطلبات </w:t>
      </w:r>
      <w:r w:rsidRPr="00DA7169">
        <w:rPr>
          <w:rFonts w:cs="Arial"/>
          <w:rtl/>
        </w:rPr>
        <w:t>نجاح</w:t>
      </w:r>
      <w:r w:rsidRPr="00DA7169">
        <w:rPr>
          <w:rFonts w:cs="Arial"/>
          <w:rtl/>
          <w:lang w:bidi="ar-OM"/>
        </w:rPr>
        <w:t xml:space="preserve"> وادى للتكنولوجيا</w:t>
      </w:r>
      <w:r w:rsidRPr="00DA7169">
        <w:rPr>
          <w:rFonts w:cs="Arial"/>
          <w:rtl/>
        </w:rPr>
        <w:t>: توفير الإنترنت والبنية الأساسية وعوامل الجذب السكاني وبرامج التدريب وتشجيع الاستثمار وعشاق التكنولوجيا والمبتكرين وتوفر القيادة والشراكة مع القطع الخاص وربطه بالجامعات.</w:t>
      </w:r>
    </w:p>
    <w:p w:rsidR="005635F4" w:rsidRPr="00DA7169" w:rsidRDefault="001307B0" w:rsidP="001307B0">
      <w:pPr>
        <w:numPr>
          <w:ilvl w:val="0"/>
          <w:numId w:val="64"/>
        </w:numPr>
        <w:bidi/>
        <w:spacing w:after="0" w:line="240" w:lineRule="auto"/>
        <w:rPr>
          <w:rFonts w:cs="Arial"/>
        </w:rPr>
      </w:pPr>
      <w:r w:rsidRPr="00DA7169">
        <w:rPr>
          <w:rFonts w:cs="Arial"/>
          <w:rtl/>
        </w:rPr>
        <w:t xml:space="preserve">تحتاج الدول العربية إلى الاستثمار في أودية التكنولوجيا لاستغلال الفوائض المالية وطاقات الشباب والتغلب على مشكلة ندرة الموارد الطبيعية ولا سيما المياه والمراعي والغابات </w:t>
      </w:r>
    </w:p>
    <w:tbl>
      <w:tblPr>
        <w:tblStyle w:val="GridTable4-Accent1"/>
        <w:bidiVisual/>
        <w:tblW w:w="0" w:type="auto"/>
        <w:tblLook w:val="04A0" w:firstRow="1" w:lastRow="0" w:firstColumn="1" w:lastColumn="0" w:noHBand="0" w:noVBand="1"/>
      </w:tblPr>
      <w:tblGrid>
        <w:gridCol w:w="5350"/>
        <w:gridCol w:w="5350"/>
      </w:tblGrid>
      <w:tr w:rsidR="00DA7169" w:rsidTr="00DA716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0" w:type="dxa"/>
          </w:tcPr>
          <w:p w:rsidR="00DA7169" w:rsidRPr="00DA7169" w:rsidRDefault="00DA7169" w:rsidP="00DA7169">
            <w:pPr>
              <w:jc w:val="center"/>
            </w:pPr>
            <w:r w:rsidRPr="00DA7169">
              <w:rPr>
                <w:rtl/>
              </w:rPr>
              <w:t>المدن الصناعية</w:t>
            </w:r>
          </w:p>
        </w:tc>
        <w:tc>
          <w:tcPr>
            <w:tcW w:w="5350" w:type="dxa"/>
          </w:tcPr>
          <w:p w:rsidR="00DA7169" w:rsidRPr="00DA7169" w:rsidRDefault="00DA7169" w:rsidP="00DA7169">
            <w:pPr>
              <w:jc w:val="center"/>
              <w:cnfStyle w:val="100000000000" w:firstRow="1" w:lastRow="0" w:firstColumn="0" w:lastColumn="0" w:oddVBand="0" w:evenVBand="0" w:oddHBand="0" w:evenHBand="0" w:firstRowFirstColumn="0" w:firstRowLastColumn="0" w:lastRowFirstColumn="0" w:lastRowLastColumn="0"/>
            </w:pPr>
            <w:r w:rsidRPr="00DA7169">
              <w:rPr>
                <w:rtl/>
              </w:rPr>
              <w:t>أودية التكنولوجيا</w:t>
            </w:r>
          </w:p>
        </w:tc>
      </w:tr>
      <w:tr w:rsidR="00DA7169" w:rsidTr="00DA71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0" w:type="dxa"/>
          </w:tcPr>
          <w:p w:rsidR="00DA7169" w:rsidRPr="00DA7169" w:rsidRDefault="00DA7169" w:rsidP="00DA7169">
            <w:pPr>
              <w:jc w:val="center"/>
              <w:rPr>
                <w:b w:val="0"/>
                <w:bCs w:val="0"/>
              </w:rPr>
            </w:pPr>
            <w:r w:rsidRPr="00DA7169">
              <w:rPr>
                <w:b w:val="0"/>
                <w:bCs w:val="0"/>
                <w:rtl/>
              </w:rPr>
              <w:t>تنتج منتجات كثيفة العمالة ورأس المال والمواد الخام</w:t>
            </w:r>
          </w:p>
        </w:tc>
        <w:tc>
          <w:tcPr>
            <w:tcW w:w="5350" w:type="dxa"/>
          </w:tcPr>
          <w:p w:rsidR="00DA7169" w:rsidRPr="00DA7169" w:rsidRDefault="00DA7169" w:rsidP="00DA7169">
            <w:pPr>
              <w:jc w:val="center"/>
              <w:cnfStyle w:val="000000100000" w:firstRow="0" w:lastRow="0" w:firstColumn="0" w:lastColumn="0" w:oddVBand="0" w:evenVBand="0" w:oddHBand="1" w:evenHBand="0" w:firstRowFirstColumn="0" w:firstRowLastColumn="0" w:lastRowFirstColumn="0" w:lastRowLastColumn="0"/>
            </w:pPr>
            <w:r w:rsidRPr="00DA7169">
              <w:rPr>
                <w:rtl/>
              </w:rPr>
              <w:t>تنتج منتجات كثيفة المعرفة</w:t>
            </w:r>
          </w:p>
        </w:tc>
      </w:tr>
      <w:tr w:rsidR="00DA7169" w:rsidTr="00DA7169">
        <w:tc>
          <w:tcPr>
            <w:cnfStyle w:val="001000000000" w:firstRow="0" w:lastRow="0" w:firstColumn="1" w:lastColumn="0" w:oddVBand="0" w:evenVBand="0" w:oddHBand="0" w:evenHBand="0" w:firstRowFirstColumn="0" w:firstRowLastColumn="0" w:lastRowFirstColumn="0" w:lastRowLastColumn="0"/>
            <w:tcW w:w="5350" w:type="dxa"/>
          </w:tcPr>
          <w:p w:rsidR="00DA7169" w:rsidRPr="00DA7169" w:rsidRDefault="00DA7169" w:rsidP="00DA7169">
            <w:pPr>
              <w:jc w:val="center"/>
              <w:rPr>
                <w:b w:val="0"/>
                <w:bCs w:val="0"/>
              </w:rPr>
            </w:pPr>
            <w:r w:rsidRPr="00DA7169">
              <w:rPr>
                <w:b w:val="0"/>
                <w:bCs w:val="0"/>
                <w:rtl/>
              </w:rPr>
              <w:t>تنتج منتجات قديمة وتقليدية</w:t>
            </w:r>
          </w:p>
        </w:tc>
        <w:tc>
          <w:tcPr>
            <w:tcW w:w="5350" w:type="dxa"/>
          </w:tcPr>
          <w:p w:rsidR="00DA7169" w:rsidRPr="00DA7169" w:rsidRDefault="00DA7169" w:rsidP="00DA7169">
            <w:pPr>
              <w:jc w:val="center"/>
              <w:cnfStyle w:val="000000000000" w:firstRow="0" w:lastRow="0" w:firstColumn="0" w:lastColumn="0" w:oddVBand="0" w:evenVBand="0" w:oddHBand="0" w:evenHBand="0" w:firstRowFirstColumn="0" w:firstRowLastColumn="0" w:lastRowFirstColumn="0" w:lastRowLastColumn="0"/>
            </w:pPr>
            <w:r w:rsidRPr="00DA7169">
              <w:rPr>
                <w:rtl/>
              </w:rPr>
              <w:t>تركز على إنتاج منتج جديد أو تطوير المنتجات الحالية</w:t>
            </w:r>
          </w:p>
        </w:tc>
      </w:tr>
      <w:tr w:rsidR="00DA7169" w:rsidTr="00DA71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0" w:type="dxa"/>
          </w:tcPr>
          <w:p w:rsidR="00DA7169" w:rsidRPr="00DA7169" w:rsidRDefault="00DA7169" w:rsidP="00DA7169">
            <w:pPr>
              <w:jc w:val="center"/>
              <w:rPr>
                <w:b w:val="0"/>
                <w:bCs w:val="0"/>
              </w:rPr>
            </w:pPr>
            <w:r w:rsidRPr="00DA7169">
              <w:rPr>
                <w:b w:val="0"/>
                <w:bCs w:val="0"/>
                <w:rtl/>
              </w:rPr>
              <w:t>غير مرتبطة بالجامعات ومراكز البحث العلمي</w:t>
            </w:r>
          </w:p>
        </w:tc>
        <w:tc>
          <w:tcPr>
            <w:tcW w:w="5350" w:type="dxa"/>
          </w:tcPr>
          <w:p w:rsidR="00DA7169" w:rsidRPr="00DA7169" w:rsidRDefault="00DA7169" w:rsidP="00DA7169">
            <w:pPr>
              <w:jc w:val="center"/>
              <w:cnfStyle w:val="000000100000" w:firstRow="0" w:lastRow="0" w:firstColumn="0" w:lastColumn="0" w:oddVBand="0" w:evenVBand="0" w:oddHBand="1" w:evenHBand="0" w:firstRowFirstColumn="0" w:firstRowLastColumn="0" w:lastRowFirstColumn="0" w:lastRowLastColumn="0"/>
            </w:pPr>
            <w:r w:rsidRPr="00DA7169">
              <w:rPr>
                <w:rtl/>
              </w:rPr>
              <w:t>الشركات مرتبطة بالجامعات ومراكز البحث العلمى</w:t>
            </w:r>
          </w:p>
        </w:tc>
      </w:tr>
    </w:tbl>
    <w:p w:rsidR="003A6665" w:rsidRDefault="003A6665" w:rsidP="00DA7169">
      <w:pPr>
        <w:bidi/>
        <w:spacing w:after="0" w:line="240" w:lineRule="auto"/>
        <w:rPr>
          <w:rFonts w:cs="Arial"/>
          <w:b/>
          <w:bCs/>
          <w:rtl/>
        </w:rPr>
      </w:pPr>
    </w:p>
    <w:p w:rsidR="00DA7169" w:rsidRDefault="00DA7169" w:rsidP="00DA7169">
      <w:pPr>
        <w:bidi/>
        <w:spacing w:after="0" w:line="240" w:lineRule="auto"/>
        <w:rPr>
          <w:rFonts w:cs="Arial"/>
          <w:b/>
          <w:bCs/>
          <w:rtl/>
        </w:rPr>
      </w:pPr>
      <w:r w:rsidRPr="00DA7169">
        <w:rPr>
          <w:rFonts w:cs="Arial"/>
          <w:b/>
          <w:bCs/>
          <w:rtl/>
        </w:rPr>
        <w:t xml:space="preserve">استخدام تقنية المعلومات في التنمية </w:t>
      </w:r>
      <w:r w:rsidRPr="00DA7169">
        <w:rPr>
          <w:rFonts w:cs="Arial"/>
          <w:b/>
          <w:bCs/>
        </w:rPr>
        <w:t>IT4D</w:t>
      </w:r>
      <w:r>
        <w:rPr>
          <w:rFonts w:cs="Arial" w:hint="cs"/>
          <w:b/>
          <w:bCs/>
          <w:rtl/>
        </w:rPr>
        <w:t xml:space="preserve"> (</w:t>
      </w:r>
      <w:r>
        <w:rPr>
          <w:rFonts w:cs="Arial"/>
          <w:b/>
          <w:bCs/>
        </w:rPr>
        <w:t>IT for Development</w:t>
      </w:r>
      <w:r>
        <w:rPr>
          <w:rFonts w:cs="Arial" w:hint="cs"/>
          <w:b/>
          <w:bCs/>
          <w:rtl/>
        </w:rPr>
        <w:t>)</w:t>
      </w:r>
    </w:p>
    <w:p w:rsidR="005635F4" w:rsidRPr="00DA7169" w:rsidRDefault="001307B0" w:rsidP="00DA7169">
      <w:pPr>
        <w:bidi/>
        <w:spacing w:after="0" w:line="240" w:lineRule="auto"/>
        <w:rPr>
          <w:rFonts w:cs="Arial"/>
        </w:rPr>
      </w:pPr>
      <w:r w:rsidRPr="00DA7169">
        <w:rPr>
          <w:rFonts w:cs="Arial"/>
          <w:rtl/>
        </w:rPr>
        <w:t>يشير الى استخدام تقنية المعلومات في تحقيق التنمية الاجتماعية والاقتصادية. وأهم أبعاده</w:t>
      </w:r>
    </w:p>
    <w:p w:rsidR="005635F4" w:rsidRPr="00DA7169" w:rsidRDefault="001307B0" w:rsidP="001307B0">
      <w:pPr>
        <w:numPr>
          <w:ilvl w:val="0"/>
          <w:numId w:val="65"/>
        </w:numPr>
        <w:bidi/>
        <w:spacing w:after="0" w:line="240" w:lineRule="auto"/>
        <w:rPr>
          <w:rFonts w:cs="Arial"/>
        </w:rPr>
      </w:pPr>
      <w:r w:rsidRPr="00DA7169">
        <w:rPr>
          <w:rFonts w:cs="Arial"/>
          <w:b/>
          <w:bCs/>
          <w:rtl/>
        </w:rPr>
        <w:t>محاربة الفقر</w:t>
      </w:r>
      <w:r w:rsidRPr="00DA7169">
        <w:rPr>
          <w:rFonts w:cs="Arial"/>
          <w:rtl/>
        </w:rPr>
        <w:t>: التدريب، دعم المشروعات الصغيرة، وكوبونات الدعم الذكية وأتممه نظم الضمان الاجتماعي (مثل برنامج ساند السعودي، وبطاقات توزيع الوقود المدعم في مصر)</w:t>
      </w:r>
    </w:p>
    <w:p w:rsidR="005635F4" w:rsidRPr="00DA7169" w:rsidRDefault="001307B0" w:rsidP="001307B0">
      <w:pPr>
        <w:numPr>
          <w:ilvl w:val="0"/>
          <w:numId w:val="65"/>
        </w:numPr>
        <w:bidi/>
        <w:spacing w:after="0" w:line="240" w:lineRule="auto"/>
        <w:rPr>
          <w:rFonts w:cs="Arial"/>
        </w:rPr>
      </w:pPr>
      <w:r w:rsidRPr="00DA7169">
        <w:rPr>
          <w:rFonts w:cs="Arial"/>
          <w:b/>
          <w:bCs/>
          <w:rtl/>
        </w:rPr>
        <w:t xml:space="preserve">تنمية الريف: </w:t>
      </w:r>
      <w:r w:rsidRPr="00DA7169">
        <w:rPr>
          <w:rFonts w:cs="Arial"/>
          <w:rtl/>
        </w:rPr>
        <w:t xml:space="preserve">أخبار الطقس، وإدارة موارد المياه وتوفير معلومات عن أسعار المنتجات الزراعية، والمعاملات البنكية والتجارة والحكومة الالكترونية والتعليم عن بعد.  </w:t>
      </w:r>
    </w:p>
    <w:p w:rsidR="005635F4" w:rsidRPr="00DA7169" w:rsidRDefault="001307B0" w:rsidP="001307B0">
      <w:pPr>
        <w:numPr>
          <w:ilvl w:val="0"/>
          <w:numId w:val="65"/>
        </w:numPr>
        <w:bidi/>
        <w:spacing w:after="0" w:line="240" w:lineRule="auto"/>
        <w:rPr>
          <w:rFonts w:cs="Arial"/>
        </w:rPr>
      </w:pPr>
      <w:r w:rsidRPr="00DA7169">
        <w:rPr>
          <w:rFonts w:cs="Arial"/>
        </w:rPr>
        <w:t xml:space="preserve"> </w:t>
      </w:r>
      <w:r w:rsidRPr="00DA7169">
        <w:rPr>
          <w:rFonts w:cs="Arial"/>
          <w:b/>
          <w:bCs/>
          <w:rtl/>
        </w:rPr>
        <w:t xml:space="preserve">تنمية المجتمع المحلى: </w:t>
      </w:r>
      <w:r w:rsidRPr="00DA7169">
        <w:rPr>
          <w:rFonts w:cs="Arial"/>
          <w:rtl/>
        </w:rPr>
        <w:t xml:space="preserve">مواقع إنترنت، برامج تدريب، ومراكز الاتصال المحلية </w:t>
      </w:r>
      <w:r w:rsidRPr="00DA7169">
        <w:rPr>
          <w:rFonts w:cs="Arial"/>
        </w:rPr>
        <w:t xml:space="preserve"> Community centers</w:t>
      </w:r>
      <w:r w:rsidRPr="00DA7169">
        <w:rPr>
          <w:rFonts w:cs="Arial"/>
          <w:rtl/>
        </w:rPr>
        <w:t xml:space="preserve"> وبناء شبكات لاسلكي وقناة تليفزيونية وراديو لخدمة المجتمع </w:t>
      </w:r>
    </w:p>
    <w:p w:rsidR="005635F4" w:rsidRPr="00DA7169" w:rsidRDefault="001307B0" w:rsidP="001307B0">
      <w:pPr>
        <w:numPr>
          <w:ilvl w:val="0"/>
          <w:numId w:val="65"/>
        </w:numPr>
        <w:bidi/>
        <w:spacing w:after="0" w:line="240" w:lineRule="auto"/>
        <w:rPr>
          <w:rFonts w:cs="Arial"/>
        </w:rPr>
      </w:pPr>
      <w:r w:rsidRPr="00DA7169">
        <w:rPr>
          <w:rFonts w:cs="Arial"/>
          <w:b/>
          <w:bCs/>
          <w:rtl/>
        </w:rPr>
        <w:t>تمكين المرأة ودعم ذوى الاحتياجات الخاصة</w:t>
      </w:r>
      <w:r w:rsidRPr="00DA7169">
        <w:rPr>
          <w:rFonts w:cs="Arial"/>
          <w:rtl/>
        </w:rPr>
        <w:t xml:space="preserve">: برامج ومبادرات ومنتديات لدعم المرأة والأمومة والطفولة ومساعدة ذوى الاحتياجات الخاصة </w:t>
      </w:r>
      <w:r w:rsidRPr="00DA7169">
        <w:rPr>
          <w:rFonts w:cs="Arial"/>
        </w:rPr>
        <w:t xml:space="preserve"> </w:t>
      </w:r>
      <w:r w:rsidRPr="00DA7169">
        <w:rPr>
          <w:rFonts w:cs="Arial"/>
          <w:b/>
          <w:bCs/>
        </w:rPr>
        <w:t>Assistive technology</w:t>
      </w:r>
      <w:r w:rsidRPr="00DA7169">
        <w:rPr>
          <w:rFonts w:cs="Arial"/>
          <w:b/>
          <w:bCs/>
          <w:rtl/>
        </w:rPr>
        <w:t xml:space="preserve"> </w:t>
      </w:r>
    </w:p>
    <w:p w:rsidR="00CD581F" w:rsidRDefault="001307B0" w:rsidP="001307B0">
      <w:pPr>
        <w:numPr>
          <w:ilvl w:val="0"/>
          <w:numId w:val="65"/>
        </w:numPr>
        <w:bidi/>
        <w:spacing w:after="0" w:line="240" w:lineRule="auto"/>
        <w:rPr>
          <w:rFonts w:cs="Arial"/>
        </w:rPr>
      </w:pPr>
      <w:r w:rsidRPr="00DA7169">
        <w:rPr>
          <w:rFonts w:cs="Arial"/>
          <w:b/>
          <w:bCs/>
          <w:rtl/>
        </w:rPr>
        <w:t xml:space="preserve">دعم اللاجئين وضحايا الكوارث: </w:t>
      </w:r>
      <w:r w:rsidRPr="00DA7169">
        <w:rPr>
          <w:rFonts w:cs="Arial"/>
          <w:rtl/>
        </w:rPr>
        <w:t xml:space="preserve">شبكات الانترنت والجوال وخرائط جوجل ونظم الإنظار المبكر والحاسبات تستخدم على نطاق واسع في برامج الإغاثة. </w:t>
      </w:r>
    </w:p>
    <w:p w:rsidR="00DA7169" w:rsidRDefault="00DA7169" w:rsidP="001307B0">
      <w:pPr>
        <w:numPr>
          <w:ilvl w:val="0"/>
          <w:numId w:val="65"/>
        </w:numPr>
        <w:bidi/>
        <w:spacing w:after="0" w:line="240" w:lineRule="auto"/>
        <w:rPr>
          <w:rFonts w:cs="Arial"/>
        </w:rPr>
      </w:pPr>
      <w:r w:rsidRPr="00CD581F">
        <w:rPr>
          <w:rFonts w:cs="Arial"/>
          <w:b/>
          <w:bCs/>
          <w:rtl/>
        </w:rPr>
        <w:t xml:space="preserve">المنظمات غير الهادفة للربح </w:t>
      </w:r>
      <w:r w:rsidRPr="00CD581F">
        <w:rPr>
          <w:rFonts w:cs="Arial"/>
        </w:rPr>
        <w:t>Nonprofit e-Business</w:t>
      </w:r>
      <w:r w:rsidRPr="00CD581F">
        <w:rPr>
          <w:rFonts w:cs="Arial"/>
          <w:b/>
          <w:bCs/>
          <w:rtl/>
        </w:rPr>
        <w:t xml:space="preserve">: </w:t>
      </w:r>
      <w:r w:rsidRPr="00CD581F">
        <w:rPr>
          <w:rFonts w:cs="Arial"/>
          <w:rtl/>
        </w:rPr>
        <w:t xml:space="preserve"> وسائل التواصل الاجتماعي ويوتيوب</w:t>
      </w:r>
    </w:p>
    <w:p w:rsidR="00CD581F" w:rsidRDefault="00CD581F" w:rsidP="00CD581F">
      <w:pPr>
        <w:bidi/>
        <w:spacing w:after="0" w:line="240" w:lineRule="auto"/>
        <w:rPr>
          <w:rFonts w:cs="Arial"/>
        </w:rPr>
      </w:pPr>
    </w:p>
    <w:p w:rsidR="00CD581F" w:rsidRPr="00CD581F" w:rsidRDefault="00CD581F" w:rsidP="00CD581F">
      <w:pPr>
        <w:bidi/>
        <w:spacing w:after="0" w:line="240" w:lineRule="auto"/>
        <w:rPr>
          <w:rFonts w:cs="Arial"/>
          <w:b/>
          <w:bCs/>
        </w:rPr>
      </w:pPr>
      <w:r w:rsidRPr="00CD581F">
        <w:rPr>
          <w:rFonts w:cs="Arial"/>
          <w:b/>
          <w:bCs/>
          <w:rtl/>
        </w:rPr>
        <w:t>عوامل نجاح الحكومة الإلكترونية</w:t>
      </w:r>
    </w:p>
    <w:p w:rsidR="005635F4" w:rsidRPr="00CD581F" w:rsidRDefault="001307B0" w:rsidP="001307B0">
      <w:pPr>
        <w:numPr>
          <w:ilvl w:val="0"/>
          <w:numId w:val="66"/>
        </w:numPr>
        <w:bidi/>
        <w:spacing w:after="0" w:line="240" w:lineRule="auto"/>
        <w:rPr>
          <w:rFonts w:cs="Arial"/>
        </w:rPr>
      </w:pPr>
      <w:r w:rsidRPr="00CD581F">
        <w:rPr>
          <w:rFonts w:cs="Arial"/>
          <w:rtl/>
        </w:rPr>
        <w:t xml:space="preserve">وجود التوعية والطلب على الخدمات ووجود قطاعات اقتصادية رائدة </w:t>
      </w:r>
    </w:p>
    <w:p w:rsidR="005635F4" w:rsidRPr="00CD581F" w:rsidRDefault="001307B0" w:rsidP="001307B0">
      <w:pPr>
        <w:numPr>
          <w:ilvl w:val="0"/>
          <w:numId w:val="66"/>
        </w:numPr>
        <w:bidi/>
        <w:spacing w:after="0" w:line="240" w:lineRule="auto"/>
        <w:rPr>
          <w:rFonts w:cs="Arial"/>
        </w:rPr>
      </w:pPr>
      <w:r w:rsidRPr="00CD581F">
        <w:rPr>
          <w:rFonts w:cs="Arial"/>
          <w:rtl/>
        </w:rPr>
        <w:t xml:space="preserve">وجود رؤية أو استراتيجية ورقابة فعالة على جودة الخدمات </w:t>
      </w:r>
    </w:p>
    <w:p w:rsidR="005635F4" w:rsidRPr="00CD581F" w:rsidRDefault="001307B0" w:rsidP="001307B0">
      <w:pPr>
        <w:numPr>
          <w:ilvl w:val="0"/>
          <w:numId w:val="66"/>
        </w:numPr>
        <w:bidi/>
        <w:spacing w:after="0" w:line="240" w:lineRule="auto"/>
        <w:rPr>
          <w:rFonts w:cs="Arial"/>
        </w:rPr>
      </w:pPr>
      <w:r w:rsidRPr="00CD581F">
        <w:rPr>
          <w:rFonts w:cs="Arial"/>
          <w:rtl/>
        </w:rPr>
        <w:t xml:space="preserve">توفر خدمة الإنترنت السريع والجوال بأسعار ميسرة </w:t>
      </w:r>
    </w:p>
    <w:p w:rsidR="005635F4" w:rsidRPr="00CD581F" w:rsidRDefault="001307B0" w:rsidP="001307B0">
      <w:pPr>
        <w:numPr>
          <w:ilvl w:val="0"/>
          <w:numId w:val="66"/>
        </w:numPr>
        <w:bidi/>
        <w:spacing w:after="0" w:line="240" w:lineRule="auto"/>
        <w:rPr>
          <w:rFonts w:cs="Arial"/>
        </w:rPr>
      </w:pPr>
      <w:r w:rsidRPr="00CD581F">
        <w:rPr>
          <w:rFonts w:cs="Arial"/>
          <w:rtl/>
        </w:rPr>
        <w:t xml:space="preserve">النجاح في إدارة التغيير ( إعادة هيكلة الوزارات والجامعات والخدمات الحكومية)  </w:t>
      </w:r>
    </w:p>
    <w:p w:rsidR="005635F4" w:rsidRPr="00CD581F" w:rsidRDefault="001307B0" w:rsidP="001307B0">
      <w:pPr>
        <w:numPr>
          <w:ilvl w:val="0"/>
          <w:numId w:val="66"/>
        </w:numPr>
        <w:bidi/>
        <w:spacing w:after="0" w:line="240" w:lineRule="auto"/>
        <w:rPr>
          <w:rFonts w:cs="Arial"/>
        </w:rPr>
      </w:pPr>
      <w:r w:rsidRPr="00CD581F">
        <w:rPr>
          <w:rFonts w:cs="Arial"/>
          <w:rtl/>
        </w:rPr>
        <w:t xml:space="preserve">توفير التمويل الكافي </w:t>
      </w:r>
    </w:p>
    <w:p w:rsidR="005635F4" w:rsidRPr="00CD581F" w:rsidRDefault="001307B0" w:rsidP="001307B0">
      <w:pPr>
        <w:numPr>
          <w:ilvl w:val="0"/>
          <w:numId w:val="66"/>
        </w:numPr>
        <w:bidi/>
        <w:spacing w:after="0" w:line="240" w:lineRule="auto"/>
        <w:rPr>
          <w:rFonts w:cs="Arial"/>
        </w:rPr>
      </w:pPr>
      <w:r w:rsidRPr="00CD581F">
        <w:rPr>
          <w:rFonts w:cs="Arial"/>
          <w:rtl/>
        </w:rPr>
        <w:t xml:space="preserve">ارتفاع الجاهزية الإلكترونية المتمثلة في عدد الحاسبات والجوالات وخطوط الهاتف ومهارات الحاسوب والمحتوى والتطبيقات </w:t>
      </w:r>
    </w:p>
    <w:p w:rsidR="005635F4" w:rsidRPr="00CD581F" w:rsidRDefault="001307B0" w:rsidP="001307B0">
      <w:pPr>
        <w:numPr>
          <w:ilvl w:val="0"/>
          <w:numId w:val="66"/>
        </w:numPr>
        <w:bidi/>
        <w:spacing w:after="0" w:line="240" w:lineRule="auto"/>
        <w:rPr>
          <w:rFonts w:cs="Arial"/>
        </w:rPr>
      </w:pPr>
      <w:r w:rsidRPr="00CD581F">
        <w:rPr>
          <w:rFonts w:cs="Arial"/>
          <w:rtl/>
        </w:rPr>
        <w:t xml:space="preserve">وجود الرغبة السياسية وتأييد نخبة المجتمع ورجال الأعمال </w:t>
      </w:r>
    </w:p>
    <w:p w:rsidR="00CD581F" w:rsidRDefault="00CD581F" w:rsidP="00CD581F">
      <w:pPr>
        <w:bidi/>
        <w:spacing w:after="0" w:line="240" w:lineRule="auto"/>
        <w:rPr>
          <w:rFonts w:cs="Arial"/>
        </w:rPr>
      </w:pPr>
    </w:p>
    <w:p w:rsidR="00CD581F" w:rsidRDefault="00CD581F" w:rsidP="00CD581F">
      <w:pPr>
        <w:bidi/>
        <w:spacing w:after="0" w:line="240" w:lineRule="auto"/>
        <w:rPr>
          <w:rFonts w:cs="Arial"/>
          <w:b/>
          <w:bCs/>
        </w:rPr>
      </w:pPr>
      <w:r w:rsidRPr="00CD581F">
        <w:rPr>
          <w:rFonts w:cs="Arial"/>
          <w:b/>
          <w:bCs/>
          <w:rtl/>
        </w:rPr>
        <w:t xml:space="preserve">الابتكارات المفتوحة </w:t>
      </w:r>
      <w:r w:rsidRPr="00CD581F">
        <w:rPr>
          <w:rFonts w:cs="Arial"/>
          <w:b/>
          <w:bCs/>
        </w:rPr>
        <w:t xml:space="preserve">Open Innovations </w:t>
      </w:r>
      <w:r w:rsidRPr="00CD581F">
        <w:rPr>
          <w:rFonts w:cs="Arial"/>
          <w:b/>
          <w:bCs/>
          <w:rtl/>
        </w:rPr>
        <w:t xml:space="preserve"> </w:t>
      </w:r>
    </w:p>
    <w:p w:rsidR="00CD581F" w:rsidRPr="00CD581F" w:rsidRDefault="00CD581F" w:rsidP="001307B0">
      <w:pPr>
        <w:pStyle w:val="ListParagraph"/>
        <w:numPr>
          <w:ilvl w:val="0"/>
          <w:numId w:val="62"/>
        </w:numPr>
        <w:bidi/>
        <w:spacing w:after="0" w:line="240" w:lineRule="auto"/>
        <w:rPr>
          <w:rFonts w:cs="Arial"/>
        </w:rPr>
      </w:pPr>
      <w:r w:rsidRPr="00CD581F">
        <w:rPr>
          <w:rFonts w:cs="Arial"/>
          <w:b/>
          <w:bCs/>
          <w:rtl/>
        </w:rPr>
        <w:t xml:space="preserve">الابتكارات المفتوحة </w:t>
      </w:r>
      <w:r w:rsidRPr="00CD581F">
        <w:rPr>
          <w:rFonts w:cs="Arial"/>
          <w:rtl/>
        </w:rPr>
        <w:t xml:space="preserve">تعنى أن الشركة تستخدم أفكارها الداخلية وأفكار من الخارج في تطوير منتجاتها. أي مشاركة أكثر من شركة ( وربما الأفراد) في تطوير المنتج. </w:t>
      </w:r>
      <w:r w:rsidRPr="00CD581F">
        <w:rPr>
          <w:rFonts w:cs="Arial"/>
          <w:b/>
          <w:bCs/>
          <w:rtl/>
        </w:rPr>
        <w:t>أهمها البرامج والشبكات والأجهزة</w:t>
      </w:r>
    </w:p>
    <w:p w:rsidR="00CD581F" w:rsidRDefault="00CD581F" w:rsidP="001307B0">
      <w:pPr>
        <w:pStyle w:val="ListParagraph"/>
        <w:numPr>
          <w:ilvl w:val="0"/>
          <w:numId w:val="62"/>
        </w:numPr>
        <w:bidi/>
        <w:spacing w:after="0" w:line="240" w:lineRule="auto"/>
        <w:rPr>
          <w:rFonts w:cs="Arial"/>
        </w:rPr>
      </w:pPr>
      <w:r w:rsidRPr="00CD581F">
        <w:rPr>
          <w:rFonts w:cs="Arial"/>
          <w:b/>
          <w:bCs/>
          <w:rtl/>
        </w:rPr>
        <w:t xml:space="preserve">الابتكارات المغلقة: </w:t>
      </w:r>
      <w:r w:rsidRPr="00CD581F">
        <w:rPr>
          <w:rFonts w:cs="Arial"/>
          <w:rtl/>
        </w:rPr>
        <w:t>التكنولوجيا اخترعت وأنتجت وأحضرت للسوق بواسطة الشركة المبتكرة</w:t>
      </w:r>
    </w:p>
    <w:p w:rsidR="005635F4" w:rsidRPr="00CD581F" w:rsidRDefault="001307B0" w:rsidP="001307B0">
      <w:pPr>
        <w:pStyle w:val="ListParagraph"/>
        <w:numPr>
          <w:ilvl w:val="0"/>
          <w:numId w:val="62"/>
        </w:numPr>
        <w:bidi/>
        <w:rPr>
          <w:rFonts w:cs="Arial"/>
        </w:rPr>
      </w:pPr>
      <w:r w:rsidRPr="00CD581F">
        <w:rPr>
          <w:rFonts w:cs="Arial"/>
          <w:b/>
          <w:bCs/>
          <w:rtl/>
        </w:rPr>
        <w:t>مزايا الابتكارات المفتوحة:</w:t>
      </w:r>
      <w:r w:rsidRPr="00CD581F">
        <w:rPr>
          <w:rFonts w:cs="Arial"/>
          <w:rtl/>
        </w:rPr>
        <w:t xml:space="preserve"> تبادل المعرفة وتقلل تكاليف البحث والتطوير والأسعار وتحسن الفرص التسويقية</w:t>
      </w:r>
    </w:p>
    <w:p w:rsidR="00CD581F" w:rsidRDefault="00CD581F" w:rsidP="001307B0">
      <w:pPr>
        <w:pStyle w:val="ListParagraph"/>
        <w:numPr>
          <w:ilvl w:val="0"/>
          <w:numId w:val="62"/>
        </w:numPr>
        <w:bidi/>
        <w:rPr>
          <w:rFonts w:cs="Arial"/>
          <w:rtl/>
        </w:rPr>
      </w:pPr>
      <w:r w:rsidRPr="00CD581F">
        <w:rPr>
          <w:rFonts w:cs="Arial"/>
          <w:b/>
          <w:bCs/>
          <w:rtl/>
        </w:rPr>
        <w:t xml:space="preserve">عيوبها: </w:t>
      </w:r>
      <w:r w:rsidRPr="00CD581F">
        <w:rPr>
          <w:rFonts w:cs="Arial"/>
          <w:rtl/>
        </w:rPr>
        <w:t xml:space="preserve">احتمال النزاع على حقوق الملكية الفكرية وفقدان الشركة لمزاياها التنافسية </w:t>
      </w:r>
    </w:p>
    <w:p w:rsidR="00CD581F" w:rsidRPr="001307B0" w:rsidRDefault="00CD581F" w:rsidP="001307B0">
      <w:pPr>
        <w:rPr>
          <w:rFonts w:cs="Arial"/>
        </w:rPr>
      </w:pPr>
    </w:p>
    <w:sectPr w:rsidR="00CD581F" w:rsidRPr="001307B0" w:rsidSect="00C31C18">
      <w:pgSz w:w="12240" w:h="15840"/>
      <w:pgMar w:top="270" w:right="810" w:bottom="360" w:left="72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20930"/>
    <w:multiLevelType w:val="hybridMultilevel"/>
    <w:tmpl w:val="666472DE"/>
    <w:lvl w:ilvl="0" w:tplc="2B64E5A6">
      <w:start w:val="1"/>
      <w:numFmt w:val="decimal"/>
      <w:lvlText w:val="%1."/>
      <w:lvlJc w:val="left"/>
      <w:pPr>
        <w:tabs>
          <w:tab w:val="num" w:pos="720"/>
        </w:tabs>
        <w:ind w:left="720" w:hanging="360"/>
      </w:pPr>
    </w:lvl>
    <w:lvl w:ilvl="1" w:tplc="B2784B34" w:tentative="1">
      <w:start w:val="1"/>
      <w:numFmt w:val="decimal"/>
      <w:lvlText w:val="%2."/>
      <w:lvlJc w:val="left"/>
      <w:pPr>
        <w:tabs>
          <w:tab w:val="num" w:pos="1440"/>
        </w:tabs>
        <w:ind w:left="1440" w:hanging="360"/>
      </w:pPr>
    </w:lvl>
    <w:lvl w:ilvl="2" w:tplc="582614B4" w:tentative="1">
      <w:start w:val="1"/>
      <w:numFmt w:val="decimal"/>
      <w:lvlText w:val="%3."/>
      <w:lvlJc w:val="left"/>
      <w:pPr>
        <w:tabs>
          <w:tab w:val="num" w:pos="2160"/>
        </w:tabs>
        <w:ind w:left="2160" w:hanging="360"/>
      </w:pPr>
    </w:lvl>
    <w:lvl w:ilvl="3" w:tplc="C1F09C82" w:tentative="1">
      <w:start w:val="1"/>
      <w:numFmt w:val="decimal"/>
      <w:lvlText w:val="%4."/>
      <w:lvlJc w:val="left"/>
      <w:pPr>
        <w:tabs>
          <w:tab w:val="num" w:pos="2880"/>
        </w:tabs>
        <w:ind w:left="2880" w:hanging="360"/>
      </w:pPr>
    </w:lvl>
    <w:lvl w:ilvl="4" w:tplc="B7060814" w:tentative="1">
      <w:start w:val="1"/>
      <w:numFmt w:val="decimal"/>
      <w:lvlText w:val="%5."/>
      <w:lvlJc w:val="left"/>
      <w:pPr>
        <w:tabs>
          <w:tab w:val="num" w:pos="3600"/>
        </w:tabs>
        <w:ind w:left="3600" w:hanging="360"/>
      </w:pPr>
    </w:lvl>
    <w:lvl w:ilvl="5" w:tplc="5A981436" w:tentative="1">
      <w:start w:val="1"/>
      <w:numFmt w:val="decimal"/>
      <w:lvlText w:val="%6."/>
      <w:lvlJc w:val="left"/>
      <w:pPr>
        <w:tabs>
          <w:tab w:val="num" w:pos="4320"/>
        </w:tabs>
        <w:ind w:left="4320" w:hanging="360"/>
      </w:pPr>
    </w:lvl>
    <w:lvl w:ilvl="6" w:tplc="AC06F984" w:tentative="1">
      <w:start w:val="1"/>
      <w:numFmt w:val="decimal"/>
      <w:lvlText w:val="%7."/>
      <w:lvlJc w:val="left"/>
      <w:pPr>
        <w:tabs>
          <w:tab w:val="num" w:pos="5040"/>
        </w:tabs>
        <w:ind w:left="5040" w:hanging="360"/>
      </w:pPr>
    </w:lvl>
    <w:lvl w:ilvl="7" w:tplc="DC7AB768" w:tentative="1">
      <w:start w:val="1"/>
      <w:numFmt w:val="decimal"/>
      <w:lvlText w:val="%8."/>
      <w:lvlJc w:val="left"/>
      <w:pPr>
        <w:tabs>
          <w:tab w:val="num" w:pos="5760"/>
        </w:tabs>
        <w:ind w:left="5760" w:hanging="360"/>
      </w:pPr>
    </w:lvl>
    <w:lvl w:ilvl="8" w:tplc="B442D9BC" w:tentative="1">
      <w:start w:val="1"/>
      <w:numFmt w:val="decimal"/>
      <w:lvlText w:val="%9."/>
      <w:lvlJc w:val="left"/>
      <w:pPr>
        <w:tabs>
          <w:tab w:val="num" w:pos="6480"/>
        </w:tabs>
        <w:ind w:left="6480" w:hanging="360"/>
      </w:pPr>
    </w:lvl>
  </w:abstractNum>
  <w:abstractNum w:abstractNumId="1" w15:restartNumberingAfterBreak="0">
    <w:nsid w:val="018B5B7A"/>
    <w:multiLevelType w:val="hybridMultilevel"/>
    <w:tmpl w:val="682268C4"/>
    <w:lvl w:ilvl="0" w:tplc="5E4E642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2202D6"/>
    <w:multiLevelType w:val="hybridMultilevel"/>
    <w:tmpl w:val="CFE65F32"/>
    <w:lvl w:ilvl="0" w:tplc="6DD88E2A">
      <w:start w:val="1"/>
      <w:numFmt w:val="decimal"/>
      <w:lvlText w:val="%1."/>
      <w:lvlJc w:val="left"/>
      <w:pPr>
        <w:tabs>
          <w:tab w:val="num" w:pos="720"/>
        </w:tabs>
        <w:ind w:left="720" w:hanging="360"/>
      </w:pPr>
    </w:lvl>
    <w:lvl w:ilvl="1" w:tplc="64F6C088" w:tentative="1">
      <w:start w:val="1"/>
      <w:numFmt w:val="decimal"/>
      <w:lvlText w:val="%2."/>
      <w:lvlJc w:val="left"/>
      <w:pPr>
        <w:tabs>
          <w:tab w:val="num" w:pos="1440"/>
        </w:tabs>
        <w:ind w:left="1440" w:hanging="360"/>
      </w:pPr>
    </w:lvl>
    <w:lvl w:ilvl="2" w:tplc="C4A8E882" w:tentative="1">
      <w:start w:val="1"/>
      <w:numFmt w:val="decimal"/>
      <w:lvlText w:val="%3."/>
      <w:lvlJc w:val="left"/>
      <w:pPr>
        <w:tabs>
          <w:tab w:val="num" w:pos="2160"/>
        </w:tabs>
        <w:ind w:left="2160" w:hanging="360"/>
      </w:pPr>
    </w:lvl>
    <w:lvl w:ilvl="3" w:tplc="81A039B0" w:tentative="1">
      <w:start w:val="1"/>
      <w:numFmt w:val="decimal"/>
      <w:lvlText w:val="%4."/>
      <w:lvlJc w:val="left"/>
      <w:pPr>
        <w:tabs>
          <w:tab w:val="num" w:pos="2880"/>
        </w:tabs>
        <w:ind w:left="2880" w:hanging="360"/>
      </w:pPr>
    </w:lvl>
    <w:lvl w:ilvl="4" w:tplc="733C2692" w:tentative="1">
      <w:start w:val="1"/>
      <w:numFmt w:val="decimal"/>
      <w:lvlText w:val="%5."/>
      <w:lvlJc w:val="left"/>
      <w:pPr>
        <w:tabs>
          <w:tab w:val="num" w:pos="3600"/>
        </w:tabs>
        <w:ind w:left="3600" w:hanging="360"/>
      </w:pPr>
    </w:lvl>
    <w:lvl w:ilvl="5" w:tplc="0C3A768C" w:tentative="1">
      <w:start w:val="1"/>
      <w:numFmt w:val="decimal"/>
      <w:lvlText w:val="%6."/>
      <w:lvlJc w:val="left"/>
      <w:pPr>
        <w:tabs>
          <w:tab w:val="num" w:pos="4320"/>
        </w:tabs>
        <w:ind w:left="4320" w:hanging="360"/>
      </w:pPr>
    </w:lvl>
    <w:lvl w:ilvl="6" w:tplc="694CE01C" w:tentative="1">
      <w:start w:val="1"/>
      <w:numFmt w:val="decimal"/>
      <w:lvlText w:val="%7."/>
      <w:lvlJc w:val="left"/>
      <w:pPr>
        <w:tabs>
          <w:tab w:val="num" w:pos="5040"/>
        </w:tabs>
        <w:ind w:left="5040" w:hanging="360"/>
      </w:pPr>
    </w:lvl>
    <w:lvl w:ilvl="7" w:tplc="5290C420" w:tentative="1">
      <w:start w:val="1"/>
      <w:numFmt w:val="decimal"/>
      <w:lvlText w:val="%8."/>
      <w:lvlJc w:val="left"/>
      <w:pPr>
        <w:tabs>
          <w:tab w:val="num" w:pos="5760"/>
        </w:tabs>
        <w:ind w:left="5760" w:hanging="360"/>
      </w:pPr>
    </w:lvl>
    <w:lvl w:ilvl="8" w:tplc="87ECCDA8" w:tentative="1">
      <w:start w:val="1"/>
      <w:numFmt w:val="decimal"/>
      <w:lvlText w:val="%9."/>
      <w:lvlJc w:val="left"/>
      <w:pPr>
        <w:tabs>
          <w:tab w:val="num" w:pos="6480"/>
        </w:tabs>
        <w:ind w:left="6480" w:hanging="360"/>
      </w:pPr>
    </w:lvl>
  </w:abstractNum>
  <w:abstractNum w:abstractNumId="3" w15:restartNumberingAfterBreak="0">
    <w:nsid w:val="02FF1042"/>
    <w:multiLevelType w:val="hybridMultilevel"/>
    <w:tmpl w:val="B950CE94"/>
    <w:lvl w:ilvl="0" w:tplc="C21EA9C2">
      <w:start w:val="1"/>
      <w:numFmt w:val="bullet"/>
      <w:lvlText w:val="•"/>
      <w:lvlJc w:val="left"/>
      <w:pPr>
        <w:tabs>
          <w:tab w:val="num" w:pos="1080"/>
        </w:tabs>
        <w:ind w:left="1080" w:hanging="360"/>
      </w:pPr>
      <w:rPr>
        <w:rFonts w:ascii="Arial" w:hAnsi="Arial" w:hint="default"/>
      </w:rPr>
    </w:lvl>
    <w:lvl w:ilvl="1" w:tplc="E692230E" w:tentative="1">
      <w:start w:val="1"/>
      <w:numFmt w:val="bullet"/>
      <w:lvlText w:val="•"/>
      <w:lvlJc w:val="left"/>
      <w:pPr>
        <w:tabs>
          <w:tab w:val="num" w:pos="1800"/>
        </w:tabs>
        <w:ind w:left="1800" w:hanging="360"/>
      </w:pPr>
      <w:rPr>
        <w:rFonts w:ascii="Arial" w:hAnsi="Arial" w:hint="default"/>
      </w:rPr>
    </w:lvl>
    <w:lvl w:ilvl="2" w:tplc="37A28BDE" w:tentative="1">
      <w:start w:val="1"/>
      <w:numFmt w:val="bullet"/>
      <w:lvlText w:val="•"/>
      <w:lvlJc w:val="left"/>
      <w:pPr>
        <w:tabs>
          <w:tab w:val="num" w:pos="2520"/>
        </w:tabs>
        <w:ind w:left="2520" w:hanging="360"/>
      </w:pPr>
      <w:rPr>
        <w:rFonts w:ascii="Arial" w:hAnsi="Arial" w:hint="default"/>
      </w:rPr>
    </w:lvl>
    <w:lvl w:ilvl="3" w:tplc="3A3A30D0" w:tentative="1">
      <w:start w:val="1"/>
      <w:numFmt w:val="bullet"/>
      <w:lvlText w:val="•"/>
      <w:lvlJc w:val="left"/>
      <w:pPr>
        <w:tabs>
          <w:tab w:val="num" w:pos="3240"/>
        </w:tabs>
        <w:ind w:left="3240" w:hanging="360"/>
      </w:pPr>
      <w:rPr>
        <w:rFonts w:ascii="Arial" w:hAnsi="Arial" w:hint="default"/>
      </w:rPr>
    </w:lvl>
    <w:lvl w:ilvl="4" w:tplc="1C38DB50" w:tentative="1">
      <w:start w:val="1"/>
      <w:numFmt w:val="bullet"/>
      <w:lvlText w:val="•"/>
      <w:lvlJc w:val="left"/>
      <w:pPr>
        <w:tabs>
          <w:tab w:val="num" w:pos="3960"/>
        </w:tabs>
        <w:ind w:left="3960" w:hanging="360"/>
      </w:pPr>
      <w:rPr>
        <w:rFonts w:ascii="Arial" w:hAnsi="Arial" w:hint="default"/>
      </w:rPr>
    </w:lvl>
    <w:lvl w:ilvl="5" w:tplc="0C962D98" w:tentative="1">
      <w:start w:val="1"/>
      <w:numFmt w:val="bullet"/>
      <w:lvlText w:val="•"/>
      <w:lvlJc w:val="left"/>
      <w:pPr>
        <w:tabs>
          <w:tab w:val="num" w:pos="4680"/>
        </w:tabs>
        <w:ind w:left="4680" w:hanging="360"/>
      </w:pPr>
      <w:rPr>
        <w:rFonts w:ascii="Arial" w:hAnsi="Arial" w:hint="default"/>
      </w:rPr>
    </w:lvl>
    <w:lvl w:ilvl="6" w:tplc="92E0163E" w:tentative="1">
      <w:start w:val="1"/>
      <w:numFmt w:val="bullet"/>
      <w:lvlText w:val="•"/>
      <w:lvlJc w:val="left"/>
      <w:pPr>
        <w:tabs>
          <w:tab w:val="num" w:pos="5400"/>
        </w:tabs>
        <w:ind w:left="5400" w:hanging="360"/>
      </w:pPr>
      <w:rPr>
        <w:rFonts w:ascii="Arial" w:hAnsi="Arial" w:hint="default"/>
      </w:rPr>
    </w:lvl>
    <w:lvl w:ilvl="7" w:tplc="B840FA2C" w:tentative="1">
      <w:start w:val="1"/>
      <w:numFmt w:val="bullet"/>
      <w:lvlText w:val="•"/>
      <w:lvlJc w:val="left"/>
      <w:pPr>
        <w:tabs>
          <w:tab w:val="num" w:pos="6120"/>
        </w:tabs>
        <w:ind w:left="6120" w:hanging="360"/>
      </w:pPr>
      <w:rPr>
        <w:rFonts w:ascii="Arial" w:hAnsi="Arial" w:hint="default"/>
      </w:rPr>
    </w:lvl>
    <w:lvl w:ilvl="8" w:tplc="0A9692B8" w:tentative="1">
      <w:start w:val="1"/>
      <w:numFmt w:val="bullet"/>
      <w:lvlText w:val="•"/>
      <w:lvlJc w:val="left"/>
      <w:pPr>
        <w:tabs>
          <w:tab w:val="num" w:pos="6840"/>
        </w:tabs>
        <w:ind w:left="6840" w:hanging="360"/>
      </w:pPr>
      <w:rPr>
        <w:rFonts w:ascii="Arial" w:hAnsi="Arial" w:hint="default"/>
      </w:rPr>
    </w:lvl>
  </w:abstractNum>
  <w:abstractNum w:abstractNumId="4" w15:restartNumberingAfterBreak="0">
    <w:nsid w:val="040C601C"/>
    <w:multiLevelType w:val="hybridMultilevel"/>
    <w:tmpl w:val="BB6A6C08"/>
    <w:lvl w:ilvl="0" w:tplc="FF226F62">
      <w:start w:val="1"/>
      <w:numFmt w:val="bullet"/>
      <w:lvlText w:val=""/>
      <w:lvlJc w:val="left"/>
      <w:pPr>
        <w:tabs>
          <w:tab w:val="num" w:pos="360"/>
        </w:tabs>
        <w:ind w:left="360" w:hanging="360"/>
      </w:pPr>
      <w:rPr>
        <w:rFonts w:ascii="Wingdings" w:hAnsi="Wingdings" w:hint="default"/>
      </w:rPr>
    </w:lvl>
    <w:lvl w:ilvl="1" w:tplc="9E3254AE">
      <w:start w:val="1"/>
      <w:numFmt w:val="bullet"/>
      <w:lvlText w:val=""/>
      <w:lvlJc w:val="left"/>
      <w:pPr>
        <w:tabs>
          <w:tab w:val="num" w:pos="1080"/>
        </w:tabs>
        <w:ind w:left="1080" w:hanging="360"/>
      </w:pPr>
      <w:rPr>
        <w:rFonts w:ascii="Wingdings" w:hAnsi="Wingdings" w:hint="default"/>
      </w:rPr>
    </w:lvl>
    <w:lvl w:ilvl="2" w:tplc="250C866C" w:tentative="1">
      <w:start w:val="1"/>
      <w:numFmt w:val="bullet"/>
      <w:lvlText w:val=""/>
      <w:lvlJc w:val="left"/>
      <w:pPr>
        <w:tabs>
          <w:tab w:val="num" w:pos="1800"/>
        </w:tabs>
        <w:ind w:left="1800" w:hanging="360"/>
      </w:pPr>
      <w:rPr>
        <w:rFonts w:ascii="Wingdings" w:hAnsi="Wingdings" w:hint="default"/>
      </w:rPr>
    </w:lvl>
    <w:lvl w:ilvl="3" w:tplc="73E813D6" w:tentative="1">
      <w:start w:val="1"/>
      <w:numFmt w:val="bullet"/>
      <w:lvlText w:val=""/>
      <w:lvlJc w:val="left"/>
      <w:pPr>
        <w:tabs>
          <w:tab w:val="num" w:pos="2520"/>
        </w:tabs>
        <w:ind w:left="2520" w:hanging="360"/>
      </w:pPr>
      <w:rPr>
        <w:rFonts w:ascii="Wingdings" w:hAnsi="Wingdings" w:hint="default"/>
      </w:rPr>
    </w:lvl>
    <w:lvl w:ilvl="4" w:tplc="53A8D73C" w:tentative="1">
      <w:start w:val="1"/>
      <w:numFmt w:val="bullet"/>
      <w:lvlText w:val=""/>
      <w:lvlJc w:val="left"/>
      <w:pPr>
        <w:tabs>
          <w:tab w:val="num" w:pos="3240"/>
        </w:tabs>
        <w:ind w:left="3240" w:hanging="360"/>
      </w:pPr>
      <w:rPr>
        <w:rFonts w:ascii="Wingdings" w:hAnsi="Wingdings" w:hint="default"/>
      </w:rPr>
    </w:lvl>
    <w:lvl w:ilvl="5" w:tplc="C114B7BE" w:tentative="1">
      <w:start w:val="1"/>
      <w:numFmt w:val="bullet"/>
      <w:lvlText w:val=""/>
      <w:lvlJc w:val="left"/>
      <w:pPr>
        <w:tabs>
          <w:tab w:val="num" w:pos="3960"/>
        </w:tabs>
        <w:ind w:left="3960" w:hanging="360"/>
      </w:pPr>
      <w:rPr>
        <w:rFonts w:ascii="Wingdings" w:hAnsi="Wingdings" w:hint="default"/>
      </w:rPr>
    </w:lvl>
    <w:lvl w:ilvl="6" w:tplc="83328C00" w:tentative="1">
      <w:start w:val="1"/>
      <w:numFmt w:val="bullet"/>
      <w:lvlText w:val=""/>
      <w:lvlJc w:val="left"/>
      <w:pPr>
        <w:tabs>
          <w:tab w:val="num" w:pos="4680"/>
        </w:tabs>
        <w:ind w:left="4680" w:hanging="360"/>
      </w:pPr>
      <w:rPr>
        <w:rFonts w:ascii="Wingdings" w:hAnsi="Wingdings" w:hint="default"/>
      </w:rPr>
    </w:lvl>
    <w:lvl w:ilvl="7" w:tplc="8206A2D4" w:tentative="1">
      <w:start w:val="1"/>
      <w:numFmt w:val="bullet"/>
      <w:lvlText w:val=""/>
      <w:lvlJc w:val="left"/>
      <w:pPr>
        <w:tabs>
          <w:tab w:val="num" w:pos="5400"/>
        </w:tabs>
        <w:ind w:left="5400" w:hanging="360"/>
      </w:pPr>
      <w:rPr>
        <w:rFonts w:ascii="Wingdings" w:hAnsi="Wingdings" w:hint="default"/>
      </w:rPr>
    </w:lvl>
    <w:lvl w:ilvl="8" w:tplc="410CF65A"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06D30C66"/>
    <w:multiLevelType w:val="hybridMultilevel"/>
    <w:tmpl w:val="CF0C9C34"/>
    <w:lvl w:ilvl="0" w:tplc="18FE4108">
      <w:start w:val="1"/>
      <w:numFmt w:val="bullet"/>
      <w:lvlText w:val="•"/>
      <w:lvlJc w:val="left"/>
      <w:pPr>
        <w:tabs>
          <w:tab w:val="num" w:pos="720"/>
        </w:tabs>
        <w:ind w:left="720" w:hanging="360"/>
      </w:pPr>
      <w:rPr>
        <w:rFonts w:ascii="Arial" w:hAnsi="Arial" w:hint="default"/>
      </w:rPr>
    </w:lvl>
    <w:lvl w:ilvl="1" w:tplc="459CF3B8" w:tentative="1">
      <w:start w:val="1"/>
      <w:numFmt w:val="bullet"/>
      <w:lvlText w:val="•"/>
      <w:lvlJc w:val="left"/>
      <w:pPr>
        <w:tabs>
          <w:tab w:val="num" w:pos="1440"/>
        </w:tabs>
        <w:ind w:left="1440" w:hanging="360"/>
      </w:pPr>
      <w:rPr>
        <w:rFonts w:ascii="Arial" w:hAnsi="Arial" w:hint="default"/>
      </w:rPr>
    </w:lvl>
    <w:lvl w:ilvl="2" w:tplc="6C1E3530" w:tentative="1">
      <w:start w:val="1"/>
      <w:numFmt w:val="bullet"/>
      <w:lvlText w:val="•"/>
      <w:lvlJc w:val="left"/>
      <w:pPr>
        <w:tabs>
          <w:tab w:val="num" w:pos="2160"/>
        </w:tabs>
        <w:ind w:left="2160" w:hanging="360"/>
      </w:pPr>
      <w:rPr>
        <w:rFonts w:ascii="Arial" w:hAnsi="Arial" w:hint="default"/>
      </w:rPr>
    </w:lvl>
    <w:lvl w:ilvl="3" w:tplc="019E7034" w:tentative="1">
      <w:start w:val="1"/>
      <w:numFmt w:val="bullet"/>
      <w:lvlText w:val="•"/>
      <w:lvlJc w:val="left"/>
      <w:pPr>
        <w:tabs>
          <w:tab w:val="num" w:pos="2880"/>
        </w:tabs>
        <w:ind w:left="2880" w:hanging="360"/>
      </w:pPr>
      <w:rPr>
        <w:rFonts w:ascii="Arial" w:hAnsi="Arial" w:hint="default"/>
      </w:rPr>
    </w:lvl>
    <w:lvl w:ilvl="4" w:tplc="F36E6798" w:tentative="1">
      <w:start w:val="1"/>
      <w:numFmt w:val="bullet"/>
      <w:lvlText w:val="•"/>
      <w:lvlJc w:val="left"/>
      <w:pPr>
        <w:tabs>
          <w:tab w:val="num" w:pos="3600"/>
        </w:tabs>
        <w:ind w:left="3600" w:hanging="360"/>
      </w:pPr>
      <w:rPr>
        <w:rFonts w:ascii="Arial" w:hAnsi="Arial" w:hint="default"/>
      </w:rPr>
    </w:lvl>
    <w:lvl w:ilvl="5" w:tplc="C2FE122E" w:tentative="1">
      <w:start w:val="1"/>
      <w:numFmt w:val="bullet"/>
      <w:lvlText w:val="•"/>
      <w:lvlJc w:val="left"/>
      <w:pPr>
        <w:tabs>
          <w:tab w:val="num" w:pos="4320"/>
        </w:tabs>
        <w:ind w:left="4320" w:hanging="360"/>
      </w:pPr>
      <w:rPr>
        <w:rFonts w:ascii="Arial" w:hAnsi="Arial" w:hint="default"/>
      </w:rPr>
    </w:lvl>
    <w:lvl w:ilvl="6" w:tplc="E79E5B80" w:tentative="1">
      <w:start w:val="1"/>
      <w:numFmt w:val="bullet"/>
      <w:lvlText w:val="•"/>
      <w:lvlJc w:val="left"/>
      <w:pPr>
        <w:tabs>
          <w:tab w:val="num" w:pos="5040"/>
        </w:tabs>
        <w:ind w:left="5040" w:hanging="360"/>
      </w:pPr>
      <w:rPr>
        <w:rFonts w:ascii="Arial" w:hAnsi="Arial" w:hint="default"/>
      </w:rPr>
    </w:lvl>
    <w:lvl w:ilvl="7" w:tplc="D00A9D90" w:tentative="1">
      <w:start w:val="1"/>
      <w:numFmt w:val="bullet"/>
      <w:lvlText w:val="•"/>
      <w:lvlJc w:val="left"/>
      <w:pPr>
        <w:tabs>
          <w:tab w:val="num" w:pos="5760"/>
        </w:tabs>
        <w:ind w:left="5760" w:hanging="360"/>
      </w:pPr>
      <w:rPr>
        <w:rFonts w:ascii="Arial" w:hAnsi="Arial" w:hint="default"/>
      </w:rPr>
    </w:lvl>
    <w:lvl w:ilvl="8" w:tplc="2C704EDA"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084F74CD"/>
    <w:multiLevelType w:val="hybridMultilevel"/>
    <w:tmpl w:val="6E5A0744"/>
    <w:lvl w:ilvl="0" w:tplc="40068BAE">
      <w:start w:val="1"/>
      <w:numFmt w:val="bullet"/>
      <w:lvlText w:val="•"/>
      <w:lvlJc w:val="left"/>
      <w:pPr>
        <w:tabs>
          <w:tab w:val="num" w:pos="720"/>
        </w:tabs>
        <w:ind w:left="720" w:hanging="360"/>
      </w:pPr>
      <w:rPr>
        <w:rFonts w:ascii="Arial" w:hAnsi="Arial" w:hint="default"/>
      </w:rPr>
    </w:lvl>
    <w:lvl w:ilvl="1" w:tplc="15861316" w:tentative="1">
      <w:start w:val="1"/>
      <w:numFmt w:val="bullet"/>
      <w:lvlText w:val="•"/>
      <w:lvlJc w:val="left"/>
      <w:pPr>
        <w:tabs>
          <w:tab w:val="num" w:pos="1440"/>
        </w:tabs>
        <w:ind w:left="1440" w:hanging="360"/>
      </w:pPr>
      <w:rPr>
        <w:rFonts w:ascii="Arial" w:hAnsi="Arial" w:hint="default"/>
      </w:rPr>
    </w:lvl>
    <w:lvl w:ilvl="2" w:tplc="968037AC" w:tentative="1">
      <w:start w:val="1"/>
      <w:numFmt w:val="bullet"/>
      <w:lvlText w:val="•"/>
      <w:lvlJc w:val="left"/>
      <w:pPr>
        <w:tabs>
          <w:tab w:val="num" w:pos="2160"/>
        </w:tabs>
        <w:ind w:left="2160" w:hanging="360"/>
      </w:pPr>
      <w:rPr>
        <w:rFonts w:ascii="Arial" w:hAnsi="Arial" w:hint="default"/>
      </w:rPr>
    </w:lvl>
    <w:lvl w:ilvl="3" w:tplc="37FAD236" w:tentative="1">
      <w:start w:val="1"/>
      <w:numFmt w:val="bullet"/>
      <w:lvlText w:val="•"/>
      <w:lvlJc w:val="left"/>
      <w:pPr>
        <w:tabs>
          <w:tab w:val="num" w:pos="2880"/>
        </w:tabs>
        <w:ind w:left="2880" w:hanging="360"/>
      </w:pPr>
      <w:rPr>
        <w:rFonts w:ascii="Arial" w:hAnsi="Arial" w:hint="default"/>
      </w:rPr>
    </w:lvl>
    <w:lvl w:ilvl="4" w:tplc="01D25176" w:tentative="1">
      <w:start w:val="1"/>
      <w:numFmt w:val="bullet"/>
      <w:lvlText w:val="•"/>
      <w:lvlJc w:val="left"/>
      <w:pPr>
        <w:tabs>
          <w:tab w:val="num" w:pos="3600"/>
        </w:tabs>
        <w:ind w:left="3600" w:hanging="360"/>
      </w:pPr>
      <w:rPr>
        <w:rFonts w:ascii="Arial" w:hAnsi="Arial" w:hint="default"/>
      </w:rPr>
    </w:lvl>
    <w:lvl w:ilvl="5" w:tplc="7220A076" w:tentative="1">
      <w:start w:val="1"/>
      <w:numFmt w:val="bullet"/>
      <w:lvlText w:val="•"/>
      <w:lvlJc w:val="left"/>
      <w:pPr>
        <w:tabs>
          <w:tab w:val="num" w:pos="4320"/>
        </w:tabs>
        <w:ind w:left="4320" w:hanging="360"/>
      </w:pPr>
      <w:rPr>
        <w:rFonts w:ascii="Arial" w:hAnsi="Arial" w:hint="default"/>
      </w:rPr>
    </w:lvl>
    <w:lvl w:ilvl="6" w:tplc="5D2CBB5C" w:tentative="1">
      <w:start w:val="1"/>
      <w:numFmt w:val="bullet"/>
      <w:lvlText w:val="•"/>
      <w:lvlJc w:val="left"/>
      <w:pPr>
        <w:tabs>
          <w:tab w:val="num" w:pos="5040"/>
        </w:tabs>
        <w:ind w:left="5040" w:hanging="360"/>
      </w:pPr>
      <w:rPr>
        <w:rFonts w:ascii="Arial" w:hAnsi="Arial" w:hint="default"/>
      </w:rPr>
    </w:lvl>
    <w:lvl w:ilvl="7" w:tplc="5C9649E8" w:tentative="1">
      <w:start w:val="1"/>
      <w:numFmt w:val="bullet"/>
      <w:lvlText w:val="•"/>
      <w:lvlJc w:val="left"/>
      <w:pPr>
        <w:tabs>
          <w:tab w:val="num" w:pos="5760"/>
        </w:tabs>
        <w:ind w:left="5760" w:hanging="360"/>
      </w:pPr>
      <w:rPr>
        <w:rFonts w:ascii="Arial" w:hAnsi="Arial" w:hint="default"/>
      </w:rPr>
    </w:lvl>
    <w:lvl w:ilvl="8" w:tplc="B0FAD47C"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14E1333"/>
    <w:multiLevelType w:val="hybridMultilevel"/>
    <w:tmpl w:val="5F9C3D82"/>
    <w:lvl w:ilvl="0" w:tplc="3140AA12">
      <w:start w:val="1"/>
      <w:numFmt w:val="decimal"/>
      <w:lvlText w:val="%1."/>
      <w:lvlJc w:val="left"/>
      <w:pPr>
        <w:tabs>
          <w:tab w:val="num" w:pos="720"/>
        </w:tabs>
        <w:ind w:left="720" w:hanging="360"/>
      </w:pPr>
    </w:lvl>
    <w:lvl w:ilvl="1" w:tplc="E1203FF4" w:tentative="1">
      <w:start w:val="1"/>
      <w:numFmt w:val="decimal"/>
      <w:lvlText w:val="%2."/>
      <w:lvlJc w:val="left"/>
      <w:pPr>
        <w:tabs>
          <w:tab w:val="num" w:pos="1440"/>
        </w:tabs>
        <w:ind w:left="1440" w:hanging="360"/>
      </w:pPr>
    </w:lvl>
    <w:lvl w:ilvl="2" w:tplc="08D40C34" w:tentative="1">
      <w:start w:val="1"/>
      <w:numFmt w:val="decimal"/>
      <w:lvlText w:val="%3."/>
      <w:lvlJc w:val="left"/>
      <w:pPr>
        <w:tabs>
          <w:tab w:val="num" w:pos="2160"/>
        </w:tabs>
        <w:ind w:left="2160" w:hanging="360"/>
      </w:pPr>
    </w:lvl>
    <w:lvl w:ilvl="3" w:tplc="9E2A3506" w:tentative="1">
      <w:start w:val="1"/>
      <w:numFmt w:val="decimal"/>
      <w:lvlText w:val="%4."/>
      <w:lvlJc w:val="left"/>
      <w:pPr>
        <w:tabs>
          <w:tab w:val="num" w:pos="2880"/>
        </w:tabs>
        <w:ind w:left="2880" w:hanging="360"/>
      </w:pPr>
    </w:lvl>
    <w:lvl w:ilvl="4" w:tplc="8C4A7A5E" w:tentative="1">
      <w:start w:val="1"/>
      <w:numFmt w:val="decimal"/>
      <w:lvlText w:val="%5."/>
      <w:lvlJc w:val="left"/>
      <w:pPr>
        <w:tabs>
          <w:tab w:val="num" w:pos="3600"/>
        </w:tabs>
        <w:ind w:left="3600" w:hanging="360"/>
      </w:pPr>
    </w:lvl>
    <w:lvl w:ilvl="5" w:tplc="FBB4B9F4" w:tentative="1">
      <w:start w:val="1"/>
      <w:numFmt w:val="decimal"/>
      <w:lvlText w:val="%6."/>
      <w:lvlJc w:val="left"/>
      <w:pPr>
        <w:tabs>
          <w:tab w:val="num" w:pos="4320"/>
        </w:tabs>
        <w:ind w:left="4320" w:hanging="360"/>
      </w:pPr>
    </w:lvl>
    <w:lvl w:ilvl="6" w:tplc="7E1C5AA8" w:tentative="1">
      <w:start w:val="1"/>
      <w:numFmt w:val="decimal"/>
      <w:lvlText w:val="%7."/>
      <w:lvlJc w:val="left"/>
      <w:pPr>
        <w:tabs>
          <w:tab w:val="num" w:pos="5040"/>
        </w:tabs>
        <w:ind w:left="5040" w:hanging="360"/>
      </w:pPr>
    </w:lvl>
    <w:lvl w:ilvl="7" w:tplc="5C84CA24" w:tentative="1">
      <w:start w:val="1"/>
      <w:numFmt w:val="decimal"/>
      <w:lvlText w:val="%8."/>
      <w:lvlJc w:val="left"/>
      <w:pPr>
        <w:tabs>
          <w:tab w:val="num" w:pos="5760"/>
        </w:tabs>
        <w:ind w:left="5760" w:hanging="360"/>
      </w:pPr>
    </w:lvl>
    <w:lvl w:ilvl="8" w:tplc="85E4F6AA" w:tentative="1">
      <w:start w:val="1"/>
      <w:numFmt w:val="decimal"/>
      <w:lvlText w:val="%9."/>
      <w:lvlJc w:val="left"/>
      <w:pPr>
        <w:tabs>
          <w:tab w:val="num" w:pos="6480"/>
        </w:tabs>
        <w:ind w:left="6480" w:hanging="360"/>
      </w:pPr>
    </w:lvl>
  </w:abstractNum>
  <w:abstractNum w:abstractNumId="8" w15:restartNumberingAfterBreak="0">
    <w:nsid w:val="11BD3657"/>
    <w:multiLevelType w:val="hybridMultilevel"/>
    <w:tmpl w:val="AF607E94"/>
    <w:lvl w:ilvl="0" w:tplc="4FE8F500">
      <w:start w:val="1"/>
      <w:numFmt w:val="bullet"/>
      <w:lvlText w:val="•"/>
      <w:lvlJc w:val="left"/>
      <w:pPr>
        <w:tabs>
          <w:tab w:val="num" w:pos="360"/>
        </w:tabs>
        <w:ind w:left="360" w:hanging="360"/>
      </w:pPr>
      <w:rPr>
        <w:rFonts w:ascii="Arial" w:hAnsi="Arial" w:hint="default"/>
      </w:rPr>
    </w:lvl>
    <w:lvl w:ilvl="1" w:tplc="A102455C">
      <w:start w:val="1"/>
      <w:numFmt w:val="bullet"/>
      <w:lvlText w:val="•"/>
      <w:lvlJc w:val="left"/>
      <w:pPr>
        <w:tabs>
          <w:tab w:val="num" w:pos="1080"/>
        </w:tabs>
        <w:ind w:left="1080" w:hanging="360"/>
      </w:pPr>
      <w:rPr>
        <w:rFonts w:ascii="Arial" w:hAnsi="Arial" w:hint="default"/>
      </w:rPr>
    </w:lvl>
    <w:lvl w:ilvl="2" w:tplc="338AB566" w:tentative="1">
      <w:start w:val="1"/>
      <w:numFmt w:val="bullet"/>
      <w:lvlText w:val="•"/>
      <w:lvlJc w:val="left"/>
      <w:pPr>
        <w:tabs>
          <w:tab w:val="num" w:pos="1800"/>
        </w:tabs>
        <w:ind w:left="1800" w:hanging="360"/>
      </w:pPr>
      <w:rPr>
        <w:rFonts w:ascii="Arial" w:hAnsi="Arial" w:hint="default"/>
      </w:rPr>
    </w:lvl>
    <w:lvl w:ilvl="3" w:tplc="9906FD3C" w:tentative="1">
      <w:start w:val="1"/>
      <w:numFmt w:val="bullet"/>
      <w:lvlText w:val="•"/>
      <w:lvlJc w:val="left"/>
      <w:pPr>
        <w:tabs>
          <w:tab w:val="num" w:pos="2520"/>
        </w:tabs>
        <w:ind w:left="2520" w:hanging="360"/>
      </w:pPr>
      <w:rPr>
        <w:rFonts w:ascii="Arial" w:hAnsi="Arial" w:hint="default"/>
      </w:rPr>
    </w:lvl>
    <w:lvl w:ilvl="4" w:tplc="964C51AA" w:tentative="1">
      <w:start w:val="1"/>
      <w:numFmt w:val="bullet"/>
      <w:lvlText w:val="•"/>
      <w:lvlJc w:val="left"/>
      <w:pPr>
        <w:tabs>
          <w:tab w:val="num" w:pos="3240"/>
        </w:tabs>
        <w:ind w:left="3240" w:hanging="360"/>
      </w:pPr>
      <w:rPr>
        <w:rFonts w:ascii="Arial" w:hAnsi="Arial" w:hint="default"/>
      </w:rPr>
    </w:lvl>
    <w:lvl w:ilvl="5" w:tplc="52108AF2" w:tentative="1">
      <w:start w:val="1"/>
      <w:numFmt w:val="bullet"/>
      <w:lvlText w:val="•"/>
      <w:lvlJc w:val="left"/>
      <w:pPr>
        <w:tabs>
          <w:tab w:val="num" w:pos="3960"/>
        </w:tabs>
        <w:ind w:left="3960" w:hanging="360"/>
      </w:pPr>
      <w:rPr>
        <w:rFonts w:ascii="Arial" w:hAnsi="Arial" w:hint="default"/>
      </w:rPr>
    </w:lvl>
    <w:lvl w:ilvl="6" w:tplc="DF44C0A8" w:tentative="1">
      <w:start w:val="1"/>
      <w:numFmt w:val="bullet"/>
      <w:lvlText w:val="•"/>
      <w:lvlJc w:val="left"/>
      <w:pPr>
        <w:tabs>
          <w:tab w:val="num" w:pos="4680"/>
        </w:tabs>
        <w:ind w:left="4680" w:hanging="360"/>
      </w:pPr>
      <w:rPr>
        <w:rFonts w:ascii="Arial" w:hAnsi="Arial" w:hint="default"/>
      </w:rPr>
    </w:lvl>
    <w:lvl w:ilvl="7" w:tplc="7C9CD944" w:tentative="1">
      <w:start w:val="1"/>
      <w:numFmt w:val="bullet"/>
      <w:lvlText w:val="•"/>
      <w:lvlJc w:val="left"/>
      <w:pPr>
        <w:tabs>
          <w:tab w:val="num" w:pos="5400"/>
        </w:tabs>
        <w:ind w:left="5400" w:hanging="360"/>
      </w:pPr>
      <w:rPr>
        <w:rFonts w:ascii="Arial" w:hAnsi="Arial" w:hint="default"/>
      </w:rPr>
    </w:lvl>
    <w:lvl w:ilvl="8" w:tplc="8D520C42" w:tentative="1">
      <w:start w:val="1"/>
      <w:numFmt w:val="bullet"/>
      <w:lvlText w:val="•"/>
      <w:lvlJc w:val="left"/>
      <w:pPr>
        <w:tabs>
          <w:tab w:val="num" w:pos="6120"/>
        </w:tabs>
        <w:ind w:left="6120" w:hanging="360"/>
      </w:pPr>
      <w:rPr>
        <w:rFonts w:ascii="Arial" w:hAnsi="Arial" w:hint="default"/>
      </w:rPr>
    </w:lvl>
  </w:abstractNum>
  <w:abstractNum w:abstractNumId="9" w15:restartNumberingAfterBreak="0">
    <w:nsid w:val="137A753E"/>
    <w:multiLevelType w:val="hybridMultilevel"/>
    <w:tmpl w:val="407A08D4"/>
    <w:lvl w:ilvl="0" w:tplc="F03E1EF4">
      <w:start w:val="1"/>
      <w:numFmt w:val="bullet"/>
      <w:lvlText w:val="•"/>
      <w:lvlJc w:val="left"/>
      <w:pPr>
        <w:tabs>
          <w:tab w:val="num" w:pos="720"/>
        </w:tabs>
        <w:ind w:left="720" w:hanging="360"/>
      </w:pPr>
      <w:rPr>
        <w:rFonts w:ascii="Arial" w:hAnsi="Arial" w:hint="default"/>
      </w:rPr>
    </w:lvl>
    <w:lvl w:ilvl="1" w:tplc="D9868756" w:tentative="1">
      <w:start w:val="1"/>
      <w:numFmt w:val="bullet"/>
      <w:lvlText w:val="•"/>
      <w:lvlJc w:val="left"/>
      <w:pPr>
        <w:tabs>
          <w:tab w:val="num" w:pos="1440"/>
        </w:tabs>
        <w:ind w:left="1440" w:hanging="360"/>
      </w:pPr>
      <w:rPr>
        <w:rFonts w:ascii="Arial" w:hAnsi="Arial" w:hint="default"/>
      </w:rPr>
    </w:lvl>
    <w:lvl w:ilvl="2" w:tplc="54885BA2" w:tentative="1">
      <w:start w:val="1"/>
      <w:numFmt w:val="bullet"/>
      <w:lvlText w:val="•"/>
      <w:lvlJc w:val="left"/>
      <w:pPr>
        <w:tabs>
          <w:tab w:val="num" w:pos="2160"/>
        </w:tabs>
        <w:ind w:left="2160" w:hanging="360"/>
      </w:pPr>
      <w:rPr>
        <w:rFonts w:ascii="Arial" w:hAnsi="Arial" w:hint="default"/>
      </w:rPr>
    </w:lvl>
    <w:lvl w:ilvl="3" w:tplc="C40A5D4E" w:tentative="1">
      <w:start w:val="1"/>
      <w:numFmt w:val="bullet"/>
      <w:lvlText w:val="•"/>
      <w:lvlJc w:val="left"/>
      <w:pPr>
        <w:tabs>
          <w:tab w:val="num" w:pos="2880"/>
        </w:tabs>
        <w:ind w:left="2880" w:hanging="360"/>
      </w:pPr>
      <w:rPr>
        <w:rFonts w:ascii="Arial" w:hAnsi="Arial" w:hint="default"/>
      </w:rPr>
    </w:lvl>
    <w:lvl w:ilvl="4" w:tplc="167024D8" w:tentative="1">
      <w:start w:val="1"/>
      <w:numFmt w:val="bullet"/>
      <w:lvlText w:val="•"/>
      <w:lvlJc w:val="left"/>
      <w:pPr>
        <w:tabs>
          <w:tab w:val="num" w:pos="3600"/>
        </w:tabs>
        <w:ind w:left="3600" w:hanging="360"/>
      </w:pPr>
      <w:rPr>
        <w:rFonts w:ascii="Arial" w:hAnsi="Arial" w:hint="default"/>
      </w:rPr>
    </w:lvl>
    <w:lvl w:ilvl="5" w:tplc="B71C1B7C" w:tentative="1">
      <w:start w:val="1"/>
      <w:numFmt w:val="bullet"/>
      <w:lvlText w:val="•"/>
      <w:lvlJc w:val="left"/>
      <w:pPr>
        <w:tabs>
          <w:tab w:val="num" w:pos="4320"/>
        </w:tabs>
        <w:ind w:left="4320" w:hanging="360"/>
      </w:pPr>
      <w:rPr>
        <w:rFonts w:ascii="Arial" w:hAnsi="Arial" w:hint="default"/>
      </w:rPr>
    </w:lvl>
    <w:lvl w:ilvl="6" w:tplc="E878FB50" w:tentative="1">
      <w:start w:val="1"/>
      <w:numFmt w:val="bullet"/>
      <w:lvlText w:val="•"/>
      <w:lvlJc w:val="left"/>
      <w:pPr>
        <w:tabs>
          <w:tab w:val="num" w:pos="5040"/>
        </w:tabs>
        <w:ind w:left="5040" w:hanging="360"/>
      </w:pPr>
      <w:rPr>
        <w:rFonts w:ascii="Arial" w:hAnsi="Arial" w:hint="default"/>
      </w:rPr>
    </w:lvl>
    <w:lvl w:ilvl="7" w:tplc="B616E23C" w:tentative="1">
      <w:start w:val="1"/>
      <w:numFmt w:val="bullet"/>
      <w:lvlText w:val="•"/>
      <w:lvlJc w:val="left"/>
      <w:pPr>
        <w:tabs>
          <w:tab w:val="num" w:pos="5760"/>
        </w:tabs>
        <w:ind w:left="5760" w:hanging="360"/>
      </w:pPr>
      <w:rPr>
        <w:rFonts w:ascii="Arial" w:hAnsi="Arial" w:hint="default"/>
      </w:rPr>
    </w:lvl>
    <w:lvl w:ilvl="8" w:tplc="BFB4F468"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191F7BEF"/>
    <w:multiLevelType w:val="hybridMultilevel"/>
    <w:tmpl w:val="C7102E20"/>
    <w:lvl w:ilvl="0" w:tplc="E79008FE">
      <w:start w:val="1"/>
      <w:numFmt w:val="bullet"/>
      <w:lvlText w:val="•"/>
      <w:lvlJc w:val="left"/>
      <w:pPr>
        <w:tabs>
          <w:tab w:val="num" w:pos="720"/>
        </w:tabs>
        <w:ind w:left="720" w:hanging="360"/>
      </w:pPr>
      <w:rPr>
        <w:rFonts w:ascii="Arial" w:hAnsi="Arial" w:hint="default"/>
      </w:rPr>
    </w:lvl>
    <w:lvl w:ilvl="1" w:tplc="35289CF6" w:tentative="1">
      <w:start w:val="1"/>
      <w:numFmt w:val="bullet"/>
      <w:lvlText w:val="•"/>
      <w:lvlJc w:val="left"/>
      <w:pPr>
        <w:tabs>
          <w:tab w:val="num" w:pos="1440"/>
        </w:tabs>
        <w:ind w:left="1440" w:hanging="360"/>
      </w:pPr>
      <w:rPr>
        <w:rFonts w:ascii="Arial" w:hAnsi="Arial" w:hint="default"/>
      </w:rPr>
    </w:lvl>
    <w:lvl w:ilvl="2" w:tplc="FDECE9F4">
      <w:numFmt w:val="bullet"/>
      <w:lvlText w:val=""/>
      <w:lvlJc w:val="left"/>
      <w:pPr>
        <w:tabs>
          <w:tab w:val="num" w:pos="2160"/>
        </w:tabs>
        <w:ind w:left="2160" w:hanging="360"/>
      </w:pPr>
      <w:rPr>
        <w:rFonts w:ascii="Wingdings" w:hAnsi="Wingdings" w:hint="default"/>
      </w:rPr>
    </w:lvl>
    <w:lvl w:ilvl="3" w:tplc="E2C428D8" w:tentative="1">
      <w:start w:val="1"/>
      <w:numFmt w:val="bullet"/>
      <w:lvlText w:val="•"/>
      <w:lvlJc w:val="left"/>
      <w:pPr>
        <w:tabs>
          <w:tab w:val="num" w:pos="2880"/>
        </w:tabs>
        <w:ind w:left="2880" w:hanging="360"/>
      </w:pPr>
      <w:rPr>
        <w:rFonts w:ascii="Arial" w:hAnsi="Arial" w:hint="default"/>
      </w:rPr>
    </w:lvl>
    <w:lvl w:ilvl="4" w:tplc="5D0AC038" w:tentative="1">
      <w:start w:val="1"/>
      <w:numFmt w:val="bullet"/>
      <w:lvlText w:val="•"/>
      <w:lvlJc w:val="left"/>
      <w:pPr>
        <w:tabs>
          <w:tab w:val="num" w:pos="3600"/>
        </w:tabs>
        <w:ind w:left="3600" w:hanging="360"/>
      </w:pPr>
      <w:rPr>
        <w:rFonts w:ascii="Arial" w:hAnsi="Arial" w:hint="default"/>
      </w:rPr>
    </w:lvl>
    <w:lvl w:ilvl="5" w:tplc="DEE0DDF0" w:tentative="1">
      <w:start w:val="1"/>
      <w:numFmt w:val="bullet"/>
      <w:lvlText w:val="•"/>
      <w:lvlJc w:val="left"/>
      <w:pPr>
        <w:tabs>
          <w:tab w:val="num" w:pos="4320"/>
        </w:tabs>
        <w:ind w:left="4320" w:hanging="360"/>
      </w:pPr>
      <w:rPr>
        <w:rFonts w:ascii="Arial" w:hAnsi="Arial" w:hint="default"/>
      </w:rPr>
    </w:lvl>
    <w:lvl w:ilvl="6" w:tplc="C1F436D6" w:tentative="1">
      <w:start w:val="1"/>
      <w:numFmt w:val="bullet"/>
      <w:lvlText w:val="•"/>
      <w:lvlJc w:val="left"/>
      <w:pPr>
        <w:tabs>
          <w:tab w:val="num" w:pos="5040"/>
        </w:tabs>
        <w:ind w:left="5040" w:hanging="360"/>
      </w:pPr>
      <w:rPr>
        <w:rFonts w:ascii="Arial" w:hAnsi="Arial" w:hint="default"/>
      </w:rPr>
    </w:lvl>
    <w:lvl w:ilvl="7" w:tplc="0A9C66C4" w:tentative="1">
      <w:start w:val="1"/>
      <w:numFmt w:val="bullet"/>
      <w:lvlText w:val="•"/>
      <w:lvlJc w:val="left"/>
      <w:pPr>
        <w:tabs>
          <w:tab w:val="num" w:pos="5760"/>
        </w:tabs>
        <w:ind w:left="5760" w:hanging="360"/>
      </w:pPr>
      <w:rPr>
        <w:rFonts w:ascii="Arial" w:hAnsi="Arial" w:hint="default"/>
      </w:rPr>
    </w:lvl>
    <w:lvl w:ilvl="8" w:tplc="FCFE64F6"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1C58033F"/>
    <w:multiLevelType w:val="hybridMultilevel"/>
    <w:tmpl w:val="6CAA2EFA"/>
    <w:lvl w:ilvl="0" w:tplc="5E4E642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C175D1"/>
    <w:multiLevelType w:val="hybridMultilevel"/>
    <w:tmpl w:val="382C6C54"/>
    <w:lvl w:ilvl="0" w:tplc="4C746718">
      <w:start w:val="1"/>
      <w:numFmt w:val="bullet"/>
      <w:lvlText w:val="•"/>
      <w:lvlJc w:val="left"/>
      <w:pPr>
        <w:tabs>
          <w:tab w:val="num" w:pos="720"/>
        </w:tabs>
        <w:ind w:left="720" w:hanging="360"/>
      </w:pPr>
      <w:rPr>
        <w:rFonts w:ascii="Arial" w:hAnsi="Arial" w:hint="default"/>
      </w:rPr>
    </w:lvl>
    <w:lvl w:ilvl="1" w:tplc="9BC07D34" w:tentative="1">
      <w:start w:val="1"/>
      <w:numFmt w:val="bullet"/>
      <w:lvlText w:val="•"/>
      <w:lvlJc w:val="left"/>
      <w:pPr>
        <w:tabs>
          <w:tab w:val="num" w:pos="1440"/>
        </w:tabs>
        <w:ind w:left="1440" w:hanging="360"/>
      </w:pPr>
      <w:rPr>
        <w:rFonts w:ascii="Arial" w:hAnsi="Arial" w:hint="default"/>
      </w:rPr>
    </w:lvl>
    <w:lvl w:ilvl="2" w:tplc="90A47602" w:tentative="1">
      <w:start w:val="1"/>
      <w:numFmt w:val="bullet"/>
      <w:lvlText w:val="•"/>
      <w:lvlJc w:val="left"/>
      <w:pPr>
        <w:tabs>
          <w:tab w:val="num" w:pos="2160"/>
        </w:tabs>
        <w:ind w:left="2160" w:hanging="360"/>
      </w:pPr>
      <w:rPr>
        <w:rFonts w:ascii="Arial" w:hAnsi="Arial" w:hint="default"/>
      </w:rPr>
    </w:lvl>
    <w:lvl w:ilvl="3" w:tplc="B9F8E55A" w:tentative="1">
      <w:start w:val="1"/>
      <w:numFmt w:val="bullet"/>
      <w:lvlText w:val="•"/>
      <w:lvlJc w:val="left"/>
      <w:pPr>
        <w:tabs>
          <w:tab w:val="num" w:pos="2880"/>
        </w:tabs>
        <w:ind w:left="2880" w:hanging="360"/>
      </w:pPr>
      <w:rPr>
        <w:rFonts w:ascii="Arial" w:hAnsi="Arial" w:hint="default"/>
      </w:rPr>
    </w:lvl>
    <w:lvl w:ilvl="4" w:tplc="3680526A" w:tentative="1">
      <w:start w:val="1"/>
      <w:numFmt w:val="bullet"/>
      <w:lvlText w:val="•"/>
      <w:lvlJc w:val="left"/>
      <w:pPr>
        <w:tabs>
          <w:tab w:val="num" w:pos="3600"/>
        </w:tabs>
        <w:ind w:left="3600" w:hanging="360"/>
      </w:pPr>
      <w:rPr>
        <w:rFonts w:ascii="Arial" w:hAnsi="Arial" w:hint="default"/>
      </w:rPr>
    </w:lvl>
    <w:lvl w:ilvl="5" w:tplc="33AA5EDA" w:tentative="1">
      <w:start w:val="1"/>
      <w:numFmt w:val="bullet"/>
      <w:lvlText w:val="•"/>
      <w:lvlJc w:val="left"/>
      <w:pPr>
        <w:tabs>
          <w:tab w:val="num" w:pos="4320"/>
        </w:tabs>
        <w:ind w:left="4320" w:hanging="360"/>
      </w:pPr>
      <w:rPr>
        <w:rFonts w:ascii="Arial" w:hAnsi="Arial" w:hint="default"/>
      </w:rPr>
    </w:lvl>
    <w:lvl w:ilvl="6" w:tplc="38265E1E" w:tentative="1">
      <w:start w:val="1"/>
      <w:numFmt w:val="bullet"/>
      <w:lvlText w:val="•"/>
      <w:lvlJc w:val="left"/>
      <w:pPr>
        <w:tabs>
          <w:tab w:val="num" w:pos="5040"/>
        </w:tabs>
        <w:ind w:left="5040" w:hanging="360"/>
      </w:pPr>
      <w:rPr>
        <w:rFonts w:ascii="Arial" w:hAnsi="Arial" w:hint="default"/>
      </w:rPr>
    </w:lvl>
    <w:lvl w:ilvl="7" w:tplc="33F25C28" w:tentative="1">
      <w:start w:val="1"/>
      <w:numFmt w:val="bullet"/>
      <w:lvlText w:val="•"/>
      <w:lvlJc w:val="left"/>
      <w:pPr>
        <w:tabs>
          <w:tab w:val="num" w:pos="5760"/>
        </w:tabs>
        <w:ind w:left="5760" w:hanging="360"/>
      </w:pPr>
      <w:rPr>
        <w:rFonts w:ascii="Arial" w:hAnsi="Arial" w:hint="default"/>
      </w:rPr>
    </w:lvl>
    <w:lvl w:ilvl="8" w:tplc="D8B2D898"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238438C3"/>
    <w:multiLevelType w:val="hybridMultilevel"/>
    <w:tmpl w:val="8182F2FA"/>
    <w:lvl w:ilvl="0" w:tplc="E80E16EC">
      <w:start w:val="1"/>
      <w:numFmt w:val="bullet"/>
      <w:lvlText w:val="•"/>
      <w:lvlJc w:val="left"/>
      <w:pPr>
        <w:tabs>
          <w:tab w:val="num" w:pos="720"/>
        </w:tabs>
        <w:ind w:left="720" w:hanging="360"/>
      </w:pPr>
      <w:rPr>
        <w:rFonts w:ascii="Arial" w:hAnsi="Arial" w:hint="default"/>
      </w:rPr>
    </w:lvl>
    <w:lvl w:ilvl="1" w:tplc="A72E414A" w:tentative="1">
      <w:start w:val="1"/>
      <w:numFmt w:val="bullet"/>
      <w:lvlText w:val="•"/>
      <w:lvlJc w:val="left"/>
      <w:pPr>
        <w:tabs>
          <w:tab w:val="num" w:pos="1440"/>
        </w:tabs>
        <w:ind w:left="1440" w:hanging="360"/>
      </w:pPr>
      <w:rPr>
        <w:rFonts w:ascii="Arial" w:hAnsi="Arial" w:hint="default"/>
      </w:rPr>
    </w:lvl>
    <w:lvl w:ilvl="2" w:tplc="09E6FF3A" w:tentative="1">
      <w:start w:val="1"/>
      <w:numFmt w:val="bullet"/>
      <w:lvlText w:val="•"/>
      <w:lvlJc w:val="left"/>
      <w:pPr>
        <w:tabs>
          <w:tab w:val="num" w:pos="2160"/>
        </w:tabs>
        <w:ind w:left="2160" w:hanging="360"/>
      </w:pPr>
      <w:rPr>
        <w:rFonts w:ascii="Arial" w:hAnsi="Arial" w:hint="default"/>
      </w:rPr>
    </w:lvl>
    <w:lvl w:ilvl="3" w:tplc="F4BC76B8" w:tentative="1">
      <w:start w:val="1"/>
      <w:numFmt w:val="bullet"/>
      <w:lvlText w:val="•"/>
      <w:lvlJc w:val="left"/>
      <w:pPr>
        <w:tabs>
          <w:tab w:val="num" w:pos="2880"/>
        </w:tabs>
        <w:ind w:left="2880" w:hanging="360"/>
      </w:pPr>
      <w:rPr>
        <w:rFonts w:ascii="Arial" w:hAnsi="Arial" w:hint="default"/>
      </w:rPr>
    </w:lvl>
    <w:lvl w:ilvl="4" w:tplc="F4724E42" w:tentative="1">
      <w:start w:val="1"/>
      <w:numFmt w:val="bullet"/>
      <w:lvlText w:val="•"/>
      <w:lvlJc w:val="left"/>
      <w:pPr>
        <w:tabs>
          <w:tab w:val="num" w:pos="3600"/>
        </w:tabs>
        <w:ind w:left="3600" w:hanging="360"/>
      </w:pPr>
      <w:rPr>
        <w:rFonts w:ascii="Arial" w:hAnsi="Arial" w:hint="default"/>
      </w:rPr>
    </w:lvl>
    <w:lvl w:ilvl="5" w:tplc="C512FA9C" w:tentative="1">
      <w:start w:val="1"/>
      <w:numFmt w:val="bullet"/>
      <w:lvlText w:val="•"/>
      <w:lvlJc w:val="left"/>
      <w:pPr>
        <w:tabs>
          <w:tab w:val="num" w:pos="4320"/>
        </w:tabs>
        <w:ind w:left="4320" w:hanging="360"/>
      </w:pPr>
      <w:rPr>
        <w:rFonts w:ascii="Arial" w:hAnsi="Arial" w:hint="default"/>
      </w:rPr>
    </w:lvl>
    <w:lvl w:ilvl="6" w:tplc="E42ADA2E" w:tentative="1">
      <w:start w:val="1"/>
      <w:numFmt w:val="bullet"/>
      <w:lvlText w:val="•"/>
      <w:lvlJc w:val="left"/>
      <w:pPr>
        <w:tabs>
          <w:tab w:val="num" w:pos="5040"/>
        </w:tabs>
        <w:ind w:left="5040" w:hanging="360"/>
      </w:pPr>
      <w:rPr>
        <w:rFonts w:ascii="Arial" w:hAnsi="Arial" w:hint="default"/>
      </w:rPr>
    </w:lvl>
    <w:lvl w:ilvl="7" w:tplc="99EC9A88" w:tentative="1">
      <w:start w:val="1"/>
      <w:numFmt w:val="bullet"/>
      <w:lvlText w:val="•"/>
      <w:lvlJc w:val="left"/>
      <w:pPr>
        <w:tabs>
          <w:tab w:val="num" w:pos="5760"/>
        </w:tabs>
        <w:ind w:left="5760" w:hanging="360"/>
      </w:pPr>
      <w:rPr>
        <w:rFonts w:ascii="Arial" w:hAnsi="Arial" w:hint="default"/>
      </w:rPr>
    </w:lvl>
    <w:lvl w:ilvl="8" w:tplc="E7FE9736"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241032F6"/>
    <w:multiLevelType w:val="hybridMultilevel"/>
    <w:tmpl w:val="668440B4"/>
    <w:lvl w:ilvl="0" w:tplc="8F2617C2">
      <w:start w:val="1"/>
      <w:numFmt w:val="bullet"/>
      <w:lvlText w:val="•"/>
      <w:lvlJc w:val="left"/>
      <w:pPr>
        <w:tabs>
          <w:tab w:val="num" w:pos="360"/>
        </w:tabs>
        <w:ind w:left="360" w:hanging="360"/>
      </w:pPr>
      <w:rPr>
        <w:rFonts w:ascii="Arial" w:hAnsi="Arial" w:hint="default"/>
      </w:rPr>
    </w:lvl>
    <w:lvl w:ilvl="1" w:tplc="F120EBFE">
      <w:start w:val="1"/>
      <w:numFmt w:val="bullet"/>
      <w:lvlText w:val="•"/>
      <w:lvlJc w:val="left"/>
      <w:pPr>
        <w:tabs>
          <w:tab w:val="num" w:pos="1080"/>
        </w:tabs>
        <w:ind w:left="1080" w:hanging="360"/>
      </w:pPr>
      <w:rPr>
        <w:rFonts w:ascii="Arial" w:hAnsi="Arial" w:hint="default"/>
      </w:rPr>
    </w:lvl>
    <w:lvl w:ilvl="2" w:tplc="1B26FC6E" w:tentative="1">
      <w:start w:val="1"/>
      <w:numFmt w:val="bullet"/>
      <w:lvlText w:val="•"/>
      <w:lvlJc w:val="left"/>
      <w:pPr>
        <w:tabs>
          <w:tab w:val="num" w:pos="1800"/>
        </w:tabs>
        <w:ind w:left="1800" w:hanging="360"/>
      </w:pPr>
      <w:rPr>
        <w:rFonts w:ascii="Arial" w:hAnsi="Arial" w:hint="default"/>
      </w:rPr>
    </w:lvl>
    <w:lvl w:ilvl="3" w:tplc="BE266894" w:tentative="1">
      <w:start w:val="1"/>
      <w:numFmt w:val="bullet"/>
      <w:lvlText w:val="•"/>
      <w:lvlJc w:val="left"/>
      <w:pPr>
        <w:tabs>
          <w:tab w:val="num" w:pos="2520"/>
        </w:tabs>
        <w:ind w:left="2520" w:hanging="360"/>
      </w:pPr>
      <w:rPr>
        <w:rFonts w:ascii="Arial" w:hAnsi="Arial" w:hint="default"/>
      </w:rPr>
    </w:lvl>
    <w:lvl w:ilvl="4" w:tplc="8E7EEC72" w:tentative="1">
      <w:start w:val="1"/>
      <w:numFmt w:val="bullet"/>
      <w:lvlText w:val="•"/>
      <w:lvlJc w:val="left"/>
      <w:pPr>
        <w:tabs>
          <w:tab w:val="num" w:pos="3240"/>
        </w:tabs>
        <w:ind w:left="3240" w:hanging="360"/>
      </w:pPr>
      <w:rPr>
        <w:rFonts w:ascii="Arial" w:hAnsi="Arial" w:hint="default"/>
      </w:rPr>
    </w:lvl>
    <w:lvl w:ilvl="5" w:tplc="969E9326" w:tentative="1">
      <w:start w:val="1"/>
      <w:numFmt w:val="bullet"/>
      <w:lvlText w:val="•"/>
      <w:lvlJc w:val="left"/>
      <w:pPr>
        <w:tabs>
          <w:tab w:val="num" w:pos="3960"/>
        </w:tabs>
        <w:ind w:left="3960" w:hanging="360"/>
      </w:pPr>
      <w:rPr>
        <w:rFonts w:ascii="Arial" w:hAnsi="Arial" w:hint="default"/>
      </w:rPr>
    </w:lvl>
    <w:lvl w:ilvl="6" w:tplc="8D68521A" w:tentative="1">
      <w:start w:val="1"/>
      <w:numFmt w:val="bullet"/>
      <w:lvlText w:val="•"/>
      <w:lvlJc w:val="left"/>
      <w:pPr>
        <w:tabs>
          <w:tab w:val="num" w:pos="4680"/>
        </w:tabs>
        <w:ind w:left="4680" w:hanging="360"/>
      </w:pPr>
      <w:rPr>
        <w:rFonts w:ascii="Arial" w:hAnsi="Arial" w:hint="default"/>
      </w:rPr>
    </w:lvl>
    <w:lvl w:ilvl="7" w:tplc="35320ED8" w:tentative="1">
      <w:start w:val="1"/>
      <w:numFmt w:val="bullet"/>
      <w:lvlText w:val="•"/>
      <w:lvlJc w:val="left"/>
      <w:pPr>
        <w:tabs>
          <w:tab w:val="num" w:pos="5400"/>
        </w:tabs>
        <w:ind w:left="5400" w:hanging="360"/>
      </w:pPr>
      <w:rPr>
        <w:rFonts w:ascii="Arial" w:hAnsi="Arial" w:hint="default"/>
      </w:rPr>
    </w:lvl>
    <w:lvl w:ilvl="8" w:tplc="C8805BAE" w:tentative="1">
      <w:start w:val="1"/>
      <w:numFmt w:val="bullet"/>
      <w:lvlText w:val="•"/>
      <w:lvlJc w:val="left"/>
      <w:pPr>
        <w:tabs>
          <w:tab w:val="num" w:pos="6120"/>
        </w:tabs>
        <w:ind w:left="6120" w:hanging="360"/>
      </w:pPr>
      <w:rPr>
        <w:rFonts w:ascii="Arial" w:hAnsi="Arial" w:hint="default"/>
      </w:rPr>
    </w:lvl>
  </w:abstractNum>
  <w:abstractNum w:abstractNumId="15" w15:restartNumberingAfterBreak="0">
    <w:nsid w:val="2445355E"/>
    <w:multiLevelType w:val="hybridMultilevel"/>
    <w:tmpl w:val="31329DB8"/>
    <w:lvl w:ilvl="0" w:tplc="06CABAAC">
      <w:start w:val="1"/>
      <w:numFmt w:val="bullet"/>
      <w:lvlText w:val="•"/>
      <w:lvlJc w:val="left"/>
      <w:pPr>
        <w:tabs>
          <w:tab w:val="num" w:pos="360"/>
        </w:tabs>
        <w:ind w:left="360" w:hanging="360"/>
      </w:pPr>
      <w:rPr>
        <w:rFonts w:ascii="Arial" w:hAnsi="Arial" w:hint="default"/>
      </w:rPr>
    </w:lvl>
    <w:lvl w:ilvl="1" w:tplc="08DC2CDA">
      <w:start w:val="1"/>
      <w:numFmt w:val="bullet"/>
      <w:lvlText w:val="•"/>
      <w:lvlJc w:val="left"/>
      <w:pPr>
        <w:tabs>
          <w:tab w:val="num" w:pos="1080"/>
        </w:tabs>
        <w:ind w:left="1080" w:hanging="360"/>
      </w:pPr>
      <w:rPr>
        <w:rFonts w:ascii="Arial" w:hAnsi="Arial" w:hint="default"/>
      </w:rPr>
    </w:lvl>
    <w:lvl w:ilvl="2" w:tplc="F40CFC34" w:tentative="1">
      <w:start w:val="1"/>
      <w:numFmt w:val="bullet"/>
      <w:lvlText w:val="•"/>
      <w:lvlJc w:val="left"/>
      <w:pPr>
        <w:tabs>
          <w:tab w:val="num" w:pos="1800"/>
        </w:tabs>
        <w:ind w:left="1800" w:hanging="360"/>
      </w:pPr>
      <w:rPr>
        <w:rFonts w:ascii="Arial" w:hAnsi="Arial" w:hint="default"/>
      </w:rPr>
    </w:lvl>
    <w:lvl w:ilvl="3" w:tplc="E0466556" w:tentative="1">
      <w:start w:val="1"/>
      <w:numFmt w:val="bullet"/>
      <w:lvlText w:val="•"/>
      <w:lvlJc w:val="left"/>
      <w:pPr>
        <w:tabs>
          <w:tab w:val="num" w:pos="2520"/>
        </w:tabs>
        <w:ind w:left="2520" w:hanging="360"/>
      </w:pPr>
      <w:rPr>
        <w:rFonts w:ascii="Arial" w:hAnsi="Arial" w:hint="default"/>
      </w:rPr>
    </w:lvl>
    <w:lvl w:ilvl="4" w:tplc="FD30A2CE" w:tentative="1">
      <w:start w:val="1"/>
      <w:numFmt w:val="bullet"/>
      <w:lvlText w:val="•"/>
      <w:lvlJc w:val="left"/>
      <w:pPr>
        <w:tabs>
          <w:tab w:val="num" w:pos="3240"/>
        </w:tabs>
        <w:ind w:left="3240" w:hanging="360"/>
      </w:pPr>
      <w:rPr>
        <w:rFonts w:ascii="Arial" w:hAnsi="Arial" w:hint="default"/>
      </w:rPr>
    </w:lvl>
    <w:lvl w:ilvl="5" w:tplc="3A7ACE70" w:tentative="1">
      <w:start w:val="1"/>
      <w:numFmt w:val="bullet"/>
      <w:lvlText w:val="•"/>
      <w:lvlJc w:val="left"/>
      <w:pPr>
        <w:tabs>
          <w:tab w:val="num" w:pos="3960"/>
        </w:tabs>
        <w:ind w:left="3960" w:hanging="360"/>
      </w:pPr>
      <w:rPr>
        <w:rFonts w:ascii="Arial" w:hAnsi="Arial" w:hint="default"/>
      </w:rPr>
    </w:lvl>
    <w:lvl w:ilvl="6" w:tplc="26CCDE7C" w:tentative="1">
      <w:start w:val="1"/>
      <w:numFmt w:val="bullet"/>
      <w:lvlText w:val="•"/>
      <w:lvlJc w:val="left"/>
      <w:pPr>
        <w:tabs>
          <w:tab w:val="num" w:pos="4680"/>
        </w:tabs>
        <w:ind w:left="4680" w:hanging="360"/>
      </w:pPr>
      <w:rPr>
        <w:rFonts w:ascii="Arial" w:hAnsi="Arial" w:hint="default"/>
      </w:rPr>
    </w:lvl>
    <w:lvl w:ilvl="7" w:tplc="E1762A6A" w:tentative="1">
      <w:start w:val="1"/>
      <w:numFmt w:val="bullet"/>
      <w:lvlText w:val="•"/>
      <w:lvlJc w:val="left"/>
      <w:pPr>
        <w:tabs>
          <w:tab w:val="num" w:pos="5400"/>
        </w:tabs>
        <w:ind w:left="5400" w:hanging="360"/>
      </w:pPr>
      <w:rPr>
        <w:rFonts w:ascii="Arial" w:hAnsi="Arial" w:hint="default"/>
      </w:rPr>
    </w:lvl>
    <w:lvl w:ilvl="8" w:tplc="8B5272A8" w:tentative="1">
      <w:start w:val="1"/>
      <w:numFmt w:val="bullet"/>
      <w:lvlText w:val="•"/>
      <w:lvlJc w:val="left"/>
      <w:pPr>
        <w:tabs>
          <w:tab w:val="num" w:pos="6120"/>
        </w:tabs>
        <w:ind w:left="6120" w:hanging="360"/>
      </w:pPr>
      <w:rPr>
        <w:rFonts w:ascii="Arial" w:hAnsi="Arial" w:hint="default"/>
      </w:rPr>
    </w:lvl>
  </w:abstractNum>
  <w:abstractNum w:abstractNumId="16" w15:restartNumberingAfterBreak="0">
    <w:nsid w:val="245C26AD"/>
    <w:multiLevelType w:val="hybridMultilevel"/>
    <w:tmpl w:val="ED567A86"/>
    <w:lvl w:ilvl="0" w:tplc="CBE83C60">
      <w:start w:val="1"/>
      <w:numFmt w:val="bullet"/>
      <w:lvlText w:val="•"/>
      <w:lvlJc w:val="left"/>
      <w:pPr>
        <w:tabs>
          <w:tab w:val="num" w:pos="720"/>
        </w:tabs>
        <w:ind w:left="720" w:hanging="360"/>
      </w:pPr>
      <w:rPr>
        <w:rFonts w:ascii="Arial" w:hAnsi="Arial" w:hint="default"/>
      </w:rPr>
    </w:lvl>
    <w:lvl w:ilvl="1" w:tplc="AECC62FE" w:tentative="1">
      <w:start w:val="1"/>
      <w:numFmt w:val="bullet"/>
      <w:lvlText w:val="•"/>
      <w:lvlJc w:val="left"/>
      <w:pPr>
        <w:tabs>
          <w:tab w:val="num" w:pos="1440"/>
        </w:tabs>
        <w:ind w:left="1440" w:hanging="360"/>
      </w:pPr>
      <w:rPr>
        <w:rFonts w:ascii="Arial" w:hAnsi="Arial" w:hint="default"/>
      </w:rPr>
    </w:lvl>
    <w:lvl w:ilvl="2" w:tplc="1376189C" w:tentative="1">
      <w:start w:val="1"/>
      <w:numFmt w:val="bullet"/>
      <w:lvlText w:val="•"/>
      <w:lvlJc w:val="left"/>
      <w:pPr>
        <w:tabs>
          <w:tab w:val="num" w:pos="2160"/>
        </w:tabs>
        <w:ind w:left="2160" w:hanging="360"/>
      </w:pPr>
      <w:rPr>
        <w:rFonts w:ascii="Arial" w:hAnsi="Arial" w:hint="default"/>
      </w:rPr>
    </w:lvl>
    <w:lvl w:ilvl="3" w:tplc="7D36112C" w:tentative="1">
      <w:start w:val="1"/>
      <w:numFmt w:val="bullet"/>
      <w:lvlText w:val="•"/>
      <w:lvlJc w:val="left"/>
      <w:pPr>
        <w:tabs>
          <w:tab w:val="num" w:pos="2880"/>
        </w:tabs>
        <w:ind w:left="2880" w:hanging="360"/>
      </w:pPr>
      <w:rPr>
        <w:rFonts w:ascii="Arial" w:hAnsi="Arial" w:hint="default"/>
      </w:rPr>
    </w:lvl>
    <w:lvl w:ilvl="4" w:tplc="48B6D772" w:tentative="1">
      <w:start w:val="1"/>
      <w:numFmt w:val="bullet"/>
      <w:lvlText w:val="•"/>
      <w:lvlJc w:val="left"/>
      <w:pPr>
        <w:tabs>
          <w:tab w:val="num" w:pos="3600"/>
        </w:tabs>
        <w:ind w:left="3600" w:hanging="360"/>
      </w:pPr>
      <w:rPr>
        <w:rFonts w:ascii="Arial" w:hAnsi="Arial" w:hint="default"/>
      </w:rPr>
    </w:lvl>
    <w:lvl w:ilvl="5" w:tplc="D75C5B94" w:tentative="1">
      <w:start w:val="1"/>
      <w:numFmt w:val="bullet"/>
      <w:lvlText w:val="•"/>
      <w:lvlJc w:val="left"/>
      <w:pPr>
        <w:tabs>
          <w:tab w:val="num" w:pos="4320"/>
        </w:tabs>
        <w:ind w:left="4320" w:hanging="360"/>
      </w:pPr>
      <w:rPr>
        <w:rFonts w:ascii="Arial" w:hAnsi="Arial" w:hint="default"/>
      </w:rPr>
    </w:lvl>
    <w:lvl w:ilvl="6" w:tplc="C90A0C2E" w:tentative="1">
      <w:start w:val="1"/>
      <w:numFmt w:val="bullet"/>
      <w:lvlText w:val="•"/>
      <w:lvlJc w:val="left"/>
      <w:pPr>
        <w:tabs>
          <w:tab w:val="num" w:pos="5040"/>
        </w:tabs>
        <w:ind w:left="5040" w:hanging="360"/>
      </w:pPr>
      <w:rPr>
        <w:rFonts w:ascii="Arial" w:hAnsi="Arial" w:hint="default"/>
      </w:rPr>
    </w:lvl>
    <w:lvl w:ilvl="7" w:tplc="8E003C7E" w:tentative="1">
      <w:start w:val="1"/>
      <w:numFmt w:val="bullet"/>
      <w:lvlText w:val="•"/>
      <w:lvlJc w:val="left"/>
      <w:pPr>
        <w:tabs>
          <w:tab w:val="num" w:pos="5760"/>
        </w:tabs>
        <w:ind w:left="5760" w:hanging="360"/>
      </w:pPr>
      <w:rPr>
        <w:rFonts w:ascii="Arial" w:hAnsi="Arial" w:hint="default"/>
      </w:rPr>
    </w:lvl>
    <w:lvl w:ilvl="8" w:tplc="FD38F670"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24B27CF1"/>
    <w:multiLevelType w:val="hybridMultilevel"/>
    <w:tmpl w:val="728613F0"/>
    <w:lvl w:ilvl="0" w:tplc="5316C232">
      <w:start w:val="1"/>
      <w:numFmt w:val="decimal"/>
      <w:lvlText w:val="%1."/>
      <w:lvlJc w:val="left"/>
      <w:pPr>
        <w:tabs>
          <w:tab w:val="num" w:pos="720"/>
        </w:tabs>
        <w:ind w:left="720" w:hanging="360"/>
      </w:pPr>
    </w:lvl>
    <w:lvl w:ilvl="1" w:tplc="7138F2E8" w:tentative="1">
      <w:start w:val="1"/>
      <w:numFmt w:val="decimal"/>
      <w:lvlText w:val="%2."/>
      <w:lvlJc w:val="left"/>
      <w:pPr>
        <w:tabs>
          <w:tab w:val="num" w:pos="1440"/>
        </w:tabs>
        <w:ind w:left="1440" w:hanging="360"/>
      </w:pPr>
    </w:lvl>
    <w:lvl w:ilvl="2" w:tplc="45145D4A" w:tentative="1">
      <w:start w:val="1"/>
      <w:numFmt w:val="decimal"/>
      <w:lvlText w:val="%3."/>
      <w:lvlJc w:val="left"/>
      <w:pPr>
        <w:tabs>
          <w:tab w:val="num" w:pos="2160"/>
        </w:tabs>
        <w:ind w:left="2160" w:hanging="360"/>
      </w:pPr>
    </w:lvl>
    <w:lvl w:ilvl="3" w:tplc="7BDE89B0" w:tentative="1">
      <w:start w:val="1"/>
      <w:numFmt w:val="decimal"/>
      <w:lvlText w:val="%4."/>
      <w:lvlJc w:val="left"/>
      <w:pPr>
        <w:tabs>
          <w:tab w:val="num" w:pos="2880"/>
        </w:tabs>
        <w:ind w:left="2880" w:hanging="360"/>
      </w:pPr>
    </w:lvl>
    <w:lvl w:ilvl="4" w:tplc="C480D382" w:tentative="1">
      <w:start w:val="1"/>
      <w:numFmt w:val="decimal"/>
      <w:lvlText w:val="%5."/>
      <w:lvlJc w:val="left"/>
      <w:pPr>
        <w:tabs>
          <w:tab w:val="num" w:pos="3600"/>
        </w:tabs>
        <w:ind w:left="3600" w:hanging="360"/>
      </w:pPr>
    </w:lvl>
    <w:lvl w:ilvl="5" w:tplc="C7B4F570" w:tentative="1">
      <w:start w:val="1"/>
      <w:numFmt w:val="decimal"/>
      <w:lvlText w:val="%6."/>
      <w:lvlJc w:val="left"/>
      <w:pPr>
        <w:tabs>
          <w:tab w:val="num" w:pos="4320"/>
        </w:tabs>
        <w:ind w:left="4320" w:hanging="360"/>
      </w:pPr>
    </w:lvl>
    <w:lvl w:ilvl="6" w:tplc="5A88896E" w:tentative="1">
      <w:start w:val="1"/>
      <w:numFmt w:val="decimal"/>
      <w:lvlText w:val="%7."/>
      <w:lvlJc w:val="left"/>
      <w:pPr>
        <w:tabs>
          <w:tab w:val="num" w:pos="5040"/>
        </w:tabs>
        <w:ind w:left="5040" w:hanging="360"/>
      </w:pPr>
    </w:lvl>
    <w:lvl w:ilvl="7" w:tplc="A62ED8C0" w:tentative="1">
      <w:start w:val="1"/>
      <w:numFmt w:val="decimal"/>
      <w:lvlText w:val="%8."/>
      <w:lvlJc w:val="left"/>
      <w:pPr>
        <w:tabs>
          <w:tab w:val="num" w:pos="5760"/>
        </w:tabs>
        <w:ind w:left="5760" w:hanging="360"/>
      </w:pPr>
    </w:lvl>
    <w:lvl w:ilvl="8" w:tplc="D320019E" w:tentative="1">
      <w:start w:val="1"/>
      <w:numFmt w:val="decimal"/>
      <w:lvlText w:val="%9."/>
      <w:lvlJc w:val="left"/>
      <w:pPr>
        <w:tabs>
          <w:tab w:val="num" w:pos="6480"/>
        </w:tabs>
        <w:ind w:left="6480" w:hanging="360"/>
      </w:pPr>
    </w:lvl>
  </w:abstractNum>
  <w:abstractNum w:abstractNumId="18" w15:restartNumberingAfterBreak="0">
    <w:nsid w:val="250B5976"/>
    <w:multiLevelType w:val="hybridMultilevel"/>
    <w:tmpl w:val="BED22ACC"/>
    <w:lvl w:ilvl="0" w:tplc="5E4E642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776E37"/>
    <w:multiLevelType w:val="hybridMultilevel"/>
    <w:tmpl w:val="189A422A"/>
    <w:lvl w:ilvl="0" w:tplc="5E4E642C">
      <w:numFmt w:val="bullet"/>
      <w:lvlText w:val="-"/>
      <w:lvlJc w:val="left"/>
      <w:pPr>
        <w:ind w:left="360" w:hanging="360"/>
      </w:pPr>
      <w:rPr>
        <w:rFonts w:ascii="Arial" w:eastAsiaTheme="minorHAnsi" w:hAnsi="Arial" w:cs="Aria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B430F0"/>
    <w:multiLevelType w:val="hybridMultilevel"/>
    <w:tmpl w:val="68CE0EA8"/>
    <w:lvl w:ilvl="0" w:tplc="5E4E642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77A2191"/>
    <w:multiLevelType w:val="hybridMultilevel"/>
    <w:tmpl w:val="F300D956"/>
    <w:lvl w:ilvl="0" w:tplc="52B8D66E">
      <w:start w:val="1"/>
      <w:numFmt w:val="bullet"/>
      <w:lvlText w:val="•"/>
      <w:lvlJc w:val="left"/>
      <w:pPr>
        <w:tabs>
          <w:tab w:val="num" w:pos="720"/>
        </w:tabs>
        <w:ind w:left="720" w:hanging="360"/>
      </w:pPr>
      <w:rPr>
        <w:rFonts w:ascii="Arial" w:hAnsi="Arial" w:hint="default"/>
      </w:rPr>
    </w:lvl>
    <w:lvl w:ilvl="1" w:tplc="BD52AD66" w:tentative="1">
      <w:start w:val="1"/>
      <w:numFmt w:val="bullet"/>
      <w:lvlText w:val="•"/>
      <w:lvlJc w:val="left"/>
      <w:pPr>
        <w:tabs>
          <w:tab w:val="num" w:pos="1440"/>
        </w:tabs>
        <w:ind w:left="1440" w:hanging="360"/>
      </w:pPr>
      <w:rPr>
        <w:rFonts w:ascii="Arial" w:hAnsi="Arial" w:hint="default"/>
      </w:rPr>
    </w:lvl>
    <w:lvl w:ilvl="2" w:tplc="9C6C5BCA" w:tentative="1">
      <w:start w:val="1"/>
      <w:numFmt w:val="bullet"/>
      <w:lvlText w:val="•"/>
      <w:lvlJc w:val="left"/>
      <w:pPr>
        <w:tabs>
          <w:tab w:val="num" w:pos="2160"/>
        </w:tabs>
        <w:ind w:left="2160" w:hanging="360"/>
      </w:pPr>
      <w:rPr>
        <w:rFonts w:ascii="Arial" w:hAnsi="Arial" w:hint="default"/>
      </w:rPr>
    </w:lvl>
    <w:lvl w:ilvl="3" w:tplc="EF6CC6C6" w:tentative="1">
      <w:start w:val="1"/>
      <w:numFmt w:val="bullet"/>
      <w:lvlText w:val="•"/>
      <w:lvlJc w:val="left"/>
      <w:pPr>
        <w:tabs>
          <w:tab w:val="num" w:pos="2880"/>
        </w:tabs>
        <w:ind w:left="2880" w:hanging="360"/>
      </w:pPr>
      <w:rPr>
        <w:rFonts w:ascii="Arial" w:hAnsi="Arial" w:hint="default"/>
      </w:rPr>
    </w:lvl>
    <w:lvl w:ilvl="4" w:tplc="3D48674E" w:tentative="1">
      <w:start w:val="1"/>
      <w:numFmt w:val="bullet"/>
      <w:lvlText w:val="•"/>
      <w:lvlJc w:val="left"/>
      <w:pPr>
        <w:tabs>
          <w:tab w:val="num" w:pos="3600"/>
        </w:tabs>
        <w:ind w:left="3600" w:hanging="360"/>
      </w:pPr>
      <w:rPr>
        <w:rFonts w:ascii="Arial" w:hAnsi="Arial" w:hint="default"/>
      </w:rPr>
    </w:lvl>
    <w:lvl w:ilvl="5" w:tplc="BCB885B0" w:tentative="1">
      <w:start w:val="1"/>
      <w:numFmt w:val="bullet"/>
      <w:lvlText w:val="•"/>
      <w:lvlJc w:val="left"/>
      <w:pPr>
        <w:tabs>
          <w:tab w:val="num" w:pos="4320"/>
        </w:tabs>
        <w:ind w:left="4320" w:hanging="360"/>
      </w:pPr>
      <w:rPr>
        <w:rFonts w:ascii="Arial" w:hAnsi="Arial" w:hint="default"/>
      </w:rPr>
    </w:lvl>
    <w:lvl w:ilvl="6" w:tplc="309A0658" w:tentative="1">
      <w:start w:val="1"/>
      <w:numFmt w:val="bullet"/>
      <w:lvlText w:val="•"/>
      <w:lvlJc w:val="left"/>
      <w:pPr>
        <w:tabs>
          <w:tab w:val="num" w:pos="5040"/>
        </w:tabs>
        <w:ind w:left="5040" w:hanging="360"/>
      </w:pPr>
      <w:rPr>
        <w:rFonts w:ascii="Arial" w:hAnsi="Arial" w:hint="default"/>
      </w:rPr>
    </w:lvl>
    <w:lvl w:ilvl="7" w:tplc="DAFEF0FA" w:tentative="1">
      <w:start w:val="1"/>
      <w:numFmt w:val="bullet"/>
      <w:lvlText w:val="•"/>
      <w:lvlJc w:val="left"/>
      <w:pPr>
        <w:tabs>
          <w:tab w:val="num" w:pos="5760"/>
        </w:tabs>
        <w:ind w:left="5760" w:hanging="360"/>
      </w:pPr>
      <w:rPr>
        <w:rFonts w:ascii="Arial" w:hAnsi="Arial" w:hint="default"/>
      </w:rPr>
    </w:lvl>
    <w:lvl w:ilvl="8" w:tplc="2E921DD0"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29107444"/>
    <w:multiLevelType w:val="hybridMultilevel"/>
    <w:tmpl w:val="641C2688"/>
    <w:lvl w:ilvl="0" w:tplc="B47CA7E2">
      <w:start w:val="1"/>
      <w:numFmt w:val="bullet"/>
      <w:lvlText w:val="•"/>
      <w:lvlJc w:val="left"/>
      <w:pPr>
        <w:tabs>
          <w:tab w:val="num" w:pos="720"/>
        </w:tabs>
        <w:ind w:left="720" w:hanging="360"/>
      </w:pPr>
      <w:rPr>
        <w:rFonts w:ascii="Arial" w:hAnsi="Arial" w:hint="default"/>
      </w:rPr>
    </w:lvl>
    <w:lvl w:ilvl="1" w:tplc="2D4E5AA0" w:tentative="1">
      <w:start w:val="1"/>
      <w:numFmt w:val="bullet"/>
      <w:lvlText w:val="•"/>
      <w:lvlJc w:val="left"/>
      <w:pPr>
        <w:tabs>
          <w:tab w:val="num" w:pos="1440"/>
        </w:tabs>
        <w:ind w:left="1440" w:hanging="360"/>
      </w:pPr>
      <w:rPr>
        <w:rFonts w:ascii="Arial" w:hAnsi="Arial" w:hint="default"/>
      </w:rPr>
    </w:lvl>
    <w:lvl w:ilvl="2" w:tplc="2920379A" w:tentative="1">
      <w:start w:val="1"/>
      <w:numFmt w:val="bullet"/>
      <w:lvlText w:val="•"/>
      <w:lvlJc w:val="left"/>
      <w:pPr>
        <w:tabs>
          <w:tab w:val="num" w:pos="2160"/>
        </w:tabs>
        <w:ind w:left="2160" w:hanging="360"/>
      </w:pPr>
      <w:rPr>
        <w:rFonts w:ascii="Arial" w:hAnsi="Arial" w:hint="default"/>
      </w:rPr>
    </w:lvl>
    <w:lvl w:ilvl="3" w:tplc="6C402DFA" w:tentative="1">
      <w:start w:val="1"/>
      <w:numFmt w:val="bullet"/>
      <w:lvlText w:val="•"/>
      <w:lvlJc w:val="left"/>
      <w:pPr>
        <w:tabs>
          <w:tab w:val="num" w:pos="2880"/>
        </w:tabs>
        <w:ind w:left="2880" w:hanging="360"/>
      </w:pPr>
      <w:rPr>
        <w:rFonts w:ascii="Arial" w:hAnsi="Arial" w:hint="default"/>
      </w:rPr>
    </w:lvl>
    <w:lvl w:ilvl="4" w:tplc="3570927A" w:tentative="1">
      <w:start w:val="1"/>
      <w:numFmt w:val="bullet"/>
      <w:lvlText w:val="•"/>
      <w:lvlJc w:val="left"/>
      <w:pPr>
        <w:tabs>
          <w:tab w:val="num" w:pos="3600"/>
        </w:tabs>
        <w:ind w:left="3600" w:hanging="360"/>
      </w:pPr>
      <w:rPr>
        <w:rFonts w:ascii="Arial" w:hAnsi="Arial" w:hint="default"/>
      </w:rPr>
    </w:lvl>
    <w:lvl w:ilvl="5" w:tplc="CB7CD0B4" w:tentative="1">
      <w:start w:val="1"/>
      <w:numFmt w:val="bullet"/>
      <w:lvlText w:val="•"/>
      <w:lvlJc w:val="left"/>
      <w:pPr>
        <w:tabs>
          <w:tab w:val="num" w:pos="4320"/>
        </w:tabs>
        <w:ind w:left="4320" w:hanging="360"/>
      </w:pPr>
      <w:rPr>
        <w:rFonts w:ascii="Arial" w:hAnsi="Arial" w:hint="default"/>
      </w:rPr>
    </w:lvl>
    <w:lvl w:ilvl="6" w:tplc="2F40376E" w:tentative="1">
      <w:start w:val="1"/>
      <w:numFmt w:val="bullet"/>
      <w:lvlText w:val="•"/>
      <w:lvlJc w:val="left"/>
      <w:pPr>
        <w:tabs>
          <w:tab w:val="num" w:pos="5040"/>
        </w:tabs>
        <w:ind w:left="5040" w:hanging="360"/>
      </w:pPr>
      <w:rPr>
        <w:rFonts w:ascii="Arial" w:hAnsi="Arial" w:hint="default"/>
      </w:rPr>
    </w:lvl>
    <w:lvl w:ilvl="7" w:tplc="CCF8D858" w:tentative="1">
      <w:start w:val="1"/>
      <w:numFmt w:val="bullet"/>
      <w:lvlText w:val="•"/>
      <w:lvlJc w:val="left"/>
      <w:pPr>
        <w:tabs>
          <w:tab w:val="num" w:pos="5760"/>
        </w:tabs>
        <w:ind w:left="5760" w:hanging="360"/>
      </w:pPr>
      <w:rPr>
        <w:rFonts w:ascii="Arial" w:hAnsi="Arial" w:hint="default"/>
      </w:rPr>
    </w:lvl>
    <w:lvl w:ilvl="8" w:tplc="4D4E2BD4"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2BEF2910"/>
    <w:multiLevelType w:val="hybridMultilevel"/>
    <w:tmpl w:val="29C60A92"/>
    <w:lvl w:ilvl="0" w:tplc="E43EA44E">
      <w:start w:val="1"/>
      <w:numFmt w:val="bullet"/>
      <w:lvlText w:val="•"/>
      <w:lvlJc w:val="left"/>
      <w:pPr>
        <w:tabs>
          <w:tab w:val="num" w:pos="720"/>
        </w:tabs>
        <w:ind w:left="720" w:hanging="360"/>
      </w:pPr>
      <w:rPr>
        <w:rFonts w:ascii="Arial" w:hAnsi="Arial" w:hint="default"/>
      </w:rPr>
    </w:lvl>
    <w:lvl w:ilvl="1" w:tplc="DAA6B398" w:tentative="1">
      <w:start w:val="1"/>
      <w:numFmt w:val="bullet"/>
      <w:lvlText w:val="•"/>
      <w:lvlJc w:val="left"/>
      <w:pPr>
        <w:tabs>
          <w:tab w:val="num" w:pos="1440"/>
        </w:tabs>
        <w:ind w:left="1440" w:hanging="360"/>
      </w:pPr>
      <w:rPr>
        <w:rFonts w:ascii="Arial" w:hAnsi="Arial" w:hint="default"/>
      </w:rPr>
    </w:lvl>
    <w:lvl w:ilvl="2" w:tplc="56580302" w:tentative="1">
      <w:start w:val="1"/>
      <w:numFmt w:val="bullet"/>
      <w:lvlText w:val="•"/>
      <w:lvlJc w:val="left"/>
      <w:pPr>
        <w:tabs>
          <w:tab w:val="num" w:pos="2160"/>
        </w:tabs>
        <w:ind w:left="2160" w:hanging="360"/>
      </w:pPr>
      <w:rPr>
        <w:rFonts w:ascii="Arial" w:hAnsi="Arial" w:hint="default"/>
      </w:rPr>
    </w:lvl>
    <w:lvl w:ilvl="3" w:tplc="AD2E6774" w:tentative="1">
      <w:start w:val="1"/>
      <w:numFmt w:val="bullet"/>
      <w:lvlText w:val="•"/>
      <w:lvlJc w:val="left"/>
      <w:pPr>
        <w:tabs>
          <w:tab w:val="num" w:pos="2880"/>
        </w:tabs>
        <w:ind w:left="2880" w:hanging="360"/>
      </w:pPr>
      <w:rPr>
        <w:rFonts w:ascii="Arial" w:hAnsi="Arial" w:hint="default"/>
      </w:rPr>
    </w:lvl>
    <w:lvl w:ilvl="4" w:tplc="2760138A" w:tentative="1">
      <w:start w:val="1"/>
      <w:numFmt w:val="bullet"/>
      <w:lvlText w:val="•"/>
      <w:lvlJc w:val="left"/>
      <w:pPr>
        <w:tabs>
          <w:tab w:val="num" w:pos="3600"/>
        </w:tabs>
        <w:ind w:left="3600" w:hanging="360"/>
      </w:pPr>
      <w:rPr>
        <w:rFonts w:ascii="Arial" w:hAnsi="Arial" w:hint="default"/>
      </w:rPr>
    </w:lvl>
    <w:lvl w:ilvl="5" w:tplc="EF427490" w:tentative="1">
      <w:start w:val="1"/>
      <w:numFmt w:val="bullet"/>
      <w:lvlText w:val="•"/>
      <w:lvlJc w:val="left"/>
      <w:pPr>
        <w:tabs>
          <w:tab w:val="num" w:pos="4320"/>
        </w:tabs>
        <w:ind w:left="4320" w:hanging="360"/>
      </w:pPr>
      <w:rPr>
        <w:rFonts w:ascii="Arial" w:hAnsi="Arial" w:hint="default"/>
      </w:rPr>
    </w:lvl>
    <w:lvl w:ilvl="6" w:tplc="44C47FC2" w:tentative="1">
      <w:start w:val="1"/>
      <w:numFmt w:val="bullet"/>
      <w:lvlText w:val="•"/>
      <w:lvlJc w:val="left"/>
      <w:pPr>
        <w:tabs>
          <w:tab w:val="num" w:pos="5040"/>
        </w:tabs>
        <w:ind w:left="5040" w:hanging="360"/>
      </w:pPr>
      <w:rPr>
        <w:rFonts w:ascii="Arial" w:hAnsi="Arial" w:hint="default"/>
      </w:rPr>
    </w:lvl>
    <w:lvl w:ilvl="7" w:tplc="A22AD3FE" w:tentative="1">
      <w:start w:val="1"/>
      <w:numFmt w:val="bullet"/>
      <w:lvlText w:val="•"/>
      <w:lvlJc w:val="left"/>
      <w:pPr>
        <w:tabs>
          <w:tab w:val="num" w:pos="5760"/>
        </w:tabs>
        <w:ind w:left="5760" w:hanging="360"/>
      </w:pPr>
      <w:rPr>
        <w:rFonts w:ascii="Arial" w:hAnsi="Arial" w:hint="default"/>
      </w:rPr>
    </w:lvl>
    <w:lvl w:ilvl="8" w:tplc="301AE33C"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2C961F2F"/>
    <w:multiLevelType w:val="hybridMultilevel"/>
    <w:tmpl w:val="E9781CE0"/>
    <w:lvl w:ilvl="0" w:tplc="4044F508">
      <w:start w:val="1"/>
      <w:numFmt w:val="bullet"/>
      <w:lvlText w:val="•"/>
      <w:lvlJc w:val="left"/>
      <w:pPr>
        <w:tabs>
          <w:tab w:val="num" w:pos="720"/>
        </w:tabs>
        <w:ind w:left="720" w:hanging="360"/>
      </w:pPr>
      <w:rPr>
        <w:rFonts w:ascii="Arial" w:hAnsi="Arial" w:hint="default"/>
      </w:rPr>
    </w:lvl>
    <w:lvl w:ilvl="1" w:tplc="CD5CBAA0" w:tentative="1">
      <w:start w:val="1"/>
      <w:numFmt w:val="bullet"/>
      <w:lvlText w:val="•"/>
      <w:lvlJc w:val="left"/>
      <w:pPr>
        <w:tabs>
          <w:tab w:val="num" w:pos="1440"/>
        </w:tabs>
        <w:ind w:left="1440" w:hanging="360"/>
      </w:pPr>
      <w:rPr>
        <w:rFonts w:ascii="Arial" w:hAnsi="Arial" w:hint="default"/>
      </w:rPr>
    </w:lvl>
    <w:lvl w:ilvl="2" w:tplc="4052F036" w:tentative="1">
      <w:start w:val="1"/>
      <w:numFmt w:val="bullet"/>
      <w:lvlText w:val="•"/>
      <w:lvlJc w:val="left"/>
      <w:pPr>
        <w:tabs>
          <w:tab w:val="num" w:pos="2160"/>
        </w:tabs>
        <w:ind w:left="2160" w:hanging="360"/>
      </w:pPr>
      <w:rPr>
        <w:rFonts w:ascii="Arial" w:hAnsi="Arial" w:hint="default"/>
      </w:rPr>
    </w:lvl>
    <w:lvl w:ilvl="3" w:tplc="D10EBF24" w:tentative="1">
      <w:start w:val="1"/>
      <w:numFmt w:val="bullet"/>
      <w:lvlText w:val="•"/>
      <w:lvlJc w:val="left"/>
      <w:pPr>
        <w:tabs>
          <w:tab w:val="num" w:pos="2880"/>
        </w:tabs>
        <w:ind w:left="2880" w:hanging="360"/>
      </w:pPr>
      <w:rPr>
        <w:rFonts w:ascii="Arial" w:hAnsi="Arial" w:hint="default"/>
      </w:rPr>
    </w:lvl>
    <w:lvl w:ilvl="4" w:tplc="65BC6B9A" w:tentative="1">
      <w:start w:val="1"/>
      <w:numFmt w:val="bullet"/>
      <w:lvlText w:val="•"/>
      <w:lvlJc w:val="left"/>
      <w:pPr>
        <w:tabs>
          <w:tab w:val="num" w:pos="3600"/>
        </w:tabs>
        <w:ind w:left="3600" w:hanging="360"/>
      </w:pPr>
      <w:rPr>
        <w:rFonts w:ascii="Arial" w:hAnsi="Arial" w:hint="default"/>
      </w:rPr>
    </w:lvl>
    <w:lvl w:ilvl="5" w:tplc="8402B676" w:tentative="1">
      <w:start w:val="1"/>
      <w:numFmt w:val="bullet"/>
      <w:lvlText w:val="•"/>
      <w:lvlJc w:val="left"/>
      <w:pPr>
        <w:tabs>
          <w:tab w:val="num" w:pos="4320"/>
        </w:tabs>
        <w:ind w:left="4320" w:hanging="360"/>
      </w:pPr>
      <w:rPr>
        <w:rFonts w:ascii="Arial" w:hAnsi="Arial" w:hint="default"/>
      </w:rPr>
    </w:lvl>
    <w:lvl w:ilvl="6" w:tplc="3FCCD288" w:tentative="1">
      <w:start w:val="1"/>
      <w:numFmt w:val="bullet"/>
      <w:lvlText w:val="•"/>
      <w:lvlJc w:val="left"/>
      <w:pPr>
        <w:tabs>
          <w:tab w:val="num" w:pos="5040"/>
        </w:tabs>
        <w:ind w:left="5040" w:hanging="360"/>
      </w:pPr>
      <w:rPr>
        <w:rFonts w:ascii="Arial" w:hAnsi="Arial" w:hint="default"/>
      </w:rPr>
    </w:lvl>
    <w:lvl w:ilvl="7" w:tplc="41B06DB6" w:tentative="1">
      <w:start w:val="1"/>
      <w:numFmt w:val="bullet"/>
      <w:lvlText w:val="•"/>
      <w:lvlJc w:val="left"/>
      <w:pPr>
        <w:tabs>
          <w:tab w:val="num" w:pos="5760"/>
        </w:tabs>
        <w:ind w:left="5760" w:hanging="360"/>
      </w:pPr>
      <w:rPr>
        <w:rFonts w:ascii="Arial" w:hAnsi="Arial" w:hint="default"/>
      </w:rPr>
    </w:lvl>
    <w:lvl w:ilvl="8" w:tplc="36F2484A"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2D264216"/>
    <w:multiLevelType w:val="hybridMultilevel"/>
    <w:tmpl w:val="079C374E"/>
    <w:lvl w:ilvl="0" w:tplc="37727364">
      <w:start w:val="1"/>
      <w:numFmt w:val="bullet"/>
      <w:lvlText w:val="•"/>
      <w:lvlJc w:val="left"/>
      <w:pPr>
        <w:tabs>
          <w:tab w:val="num" w:pos="720"/>
        </w:tabs>
        <w:ind w:left="720" w:hanging="360"/>
      </w:pPr>
      <w:rPr>
        <w:rFonts w:ascii="Arial" w:hAnsi="Arial" w:hint="default"/>
      </w:rPr>
    </w:lvl>
    <w:lvl w:ilvl="1" w:tplc="1F7ACC26" w:tentative="1">
      <w:start w:val="1"/>
      <w:numFmt w:val="bullet"/>
      <w:lvlText w:val="•"/>
      <w:lvlJc w:val="left"/>
      <w:pPr>
        <w:tabs>
          <w:tab w:val="num" w:pos="1440"/>
        </w:tabs>
        <w:ind w:left="1440" w:hanging="360"/>
      </w:pPr>
      <w:rPr>
        <w:rFonts w:ascii="Arial" w:hAnsi="Arial" w:hint="default"/>
      </w:rPr>
    </w:lvl>
    <w:lvl w:ilvl="2" w:tplc="48E6FD7C" w:tentative="1">
      <w:start w:val="1"/>
      <w:numFmt w:val="bullet"/>
      <w:lvlText w:val="•"/>
      <w:lvlJc w:val="left"/>
      <w:pPr>
        <w:tabs>
          <w:tab w:val="num" w:pos="2160"/>
        </w:tabs>
        <w:ind w:left="2160" w:hanging="360"/>
      </w:pPr>
      <w:rPr>
        <w:rFonts w:ascii="Arial" w:hAnsi="Arial" w:hint="default"/>
      </w:rPr>
    </w:lvl>
    <w:lvl w:ilvl="3" w:tplc="19F88466" w:tentative="1">
      <w:start w:val="1"/>
      <w:numFmt w:val="bullet"/>
      <w:lvlText w:val="•"/>
      <w:lvlJc w:val="left"/>
      <w:pPr>
        <w:tabs>
          <w:tab w:val="num" w:pos="2880"/>
        </w:tabs>
        <w:ind w:left="2880" w:hanging="360"/>
      </w:pPr>
      <w:rPr>
        <w:rFonts w:ascii="Arial" w:hAnsi="Arial" w:hint="default"/>
      </w:rPr>
    </w:lvl>
    <w:lvl w:ilvl="4" w:tplc="BFD28C3C" w:tentative="1">
      <w:start w:val="1"/>
      <w:numFmt w:val="bullet"/>
      <w:lvlText w:val="•"/>
      <w:lvlJc w:val="left"/>
      <w:pPr>
        <w:tabs>
          <w:tab w:val="num" w:pos="3600"/>
        </w:tabs>
        <w:ind w:left="3600" w:hanging="360"/>
      </w:pPr>
      <w:rPr>
        <w:rFonts w:ascii="Arial" w:hAnsi="Arial" w:hint="default"/>
      </w:rPr>
    </w:lvl>
    <w:lvl w:ilvl="5" w:tplc="4BEACFEE" w:tentative="1">
      <w:start w:val="1"/>
      <w:numFmt w:val="bullet"/>
      <w:lvlText w:val="•"/>
      <w:lvlJc w:val="left"/>
      <w:pPr>
        <w:tabs>
          <w:tab w:val="num" w:pos="4320"/>
        </w:tabs>
        <w:ind w:left="4320" w:hanging="360"/>
      </w:pPr>
      <w:rPr>
        <w:rFonts w:ascii="Arial" w:hAnsi="Arial" w:hint="default"/>
      </w:rPr>
    </w:lvl>
    <w:lvl w:ilvl="6" w:tplc="985EB99C" w:tentative="1">
      <w:start w:val="1"/>
      <w:numFmt w:val="bullet"/>
      <w:lvlText w:val="•"/>
      <w:lvlJc w:val="left"/>
      <w:pPr>
        <w:tabs>
          <w:tab w:val="num" w:pos="5040"/>
        </w:tabs>
        <w:ind w:left="5040" w:hanging="360"/>
      </w:pPr>
      <w:rPr>
        <w:rFonts w:ascii="Arial" w:hAnsi="Arial" w:hint="default"/>
      </w:rPr>
    </w:lvl>
    <w:lvl w:ilvl="7" w:tplc="0C740FD8" w:tentative="1">
      <w:start w:val="1"/>
      <w:numFmt w:val="bullet"/>
      <w:lvlText w:val="•"/>
      <w:lvlJc w:val="left"/>
      <w:pPr>
        <w:tabs>
          <w:tab w:val="num" w:pos="5760"/>
        </w:tabs>
        <w:ind w:left="5760" w:hanging="360"/>
      </w:pPr>
      <w:rPr>
        <w:rFonts w:ascii="Arial" w:hAnsi="Arial" w:hint="default"/>
      </w:rPr>
    </w:lvl>
    <w:lvl w:ilvl="8" w:tplc="48E85834"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2F31371D"/>
    <w:multiLevelType w:val="hybridMultilevel"/>
    <w:tmpl w:val="359E5BD4"/>
    <w:lvl w:ilvl="0" w:tplc="607008C4">
      <w:start w:val="1"/>
      <w:numFmt w:val="decimal"/>
      <w:lvlText w:val="%1)"/>
      <w:lvlJc w:val="left"/>
      <w:pPr>
        <w:tabs>
          <w:tab w:val="num" w:pos="720"/>
        </w:tabs>
        <w:ind w:left="720" w:hanging="360"/>
      </w:pPr>
    </w:lvl>
    <w:lvl w:ilvl="1" w:tplc="AEE28B62" w:tentative="1">
      <w:start w:val="1"/>
      <w:numFmt w:val="decimal"/>
      <w:lvlText w:val="%2)"/>
      <w:lvlJc w:val="left"/>
      <w:pPr>
        <w:tabs>
          <w:tab w:val="num" w:pos="1440"/>
        </w:tabs>
        <w:ind w:left="1440" w:hanging="360"/>
      </w:pPr>
    </w:lvl>
    <w:lvl w:ilvl="2" w:tplc="C31476AE" w:tentative="1">
      <w:start w:val="1"/>
      <w:numFmt w:val="decimal"/>
      <w:lvlText w:val="%3)"/>
      <w:lvlJc w:val="left"/>
      <w:pPr>
        <w:tabs>
          <w:tab w:val="num" w:pos="2160"/>
        </w:tabs>
        <w:ind w:left="2160" w:hanging="360"/>
      </w:pPr>
    </w:lvl>
    <w:lvl w:ilvl="3" w:tplc="8334D762" w:tentative="1">
      <w:start w:val="1"/>
      <w:numFmt w:val="decimal"/>
      <w:lvlText w:val="%4)"/>
      <w:lvlJc w:val="left"/>
      <w:pPr>
        <w:tabs>
          <w:tab w:val="num" w:pos="2880"/>
        </w:tabs>
        <w:ind w:left="2880" w:hanging="360"/>
      </w:pPr>
    </w:lvl>
    <w:lvl w:ilvl="4" w:tplc="893EA0F0" w:tentative="1">
      <w:start w:val="1"/>
      <w:numFmt w:val="decimal"/>
      <w:lvlText w:val="%5)"/>
      <w:lvlJc w:val="left"/>
      <w:pPr>
        <w:tabs>
          <w:tab w:val="num" w:pos="3600"/>
        </w:tabs>
        <w:ind w:left="3600" w:hanging="360"/>
      </w:pPr>
    </w:lvl>
    <w:lvl w:ilvl="5" w:tplc="8DA43AD4" w:tentative="1">
      <w:start w:val="1"/>
      <w:numFmt w:val="decimal"/>
      <w:lvlText w:val="%6)"/>
      <w:lvlJc w:val="left"/>
      <w:pPr>
        <w:tabs>
          <w:tab w:val="num" w:pos="4320"/>
        </w:tabs>
        <w:ind w:left="4320" w:hanging="360"/>
      </w:pPr>
    </w:lvl>
    <w:lvl w:ilvl="6" w:tplc="561858FC" w:tentative="1">
      <w:start w:val="1"/>
      <w:numFmt w:val="decimal"/>
      <w:lvlText w:val="%7)"/>
      <w:lvlJc w:val="left"/>
      <w:pPr>
        <w:tabs>
          <w:tab w:val="num" w:pos="5040"/>
        </w:tabs>
        <w:ind w:left="5040" w:hanging="360"/>
      </w:pPr>
    </w:lvl>
    <w:lvl w:ilvl="7" w:tplc="2B5AA524" w:tentative="1">
      <w:start w:val="1"/>
      <w:numFmt w:val="decimal"/>
      <w:lvlText w:val="%8)"/>
      <w:lvlJc w:val="left"/>
      <w:pPr>
        <w:tabs>
          <w:tab w:val="num" w:pos="5760"/>
        </w:tabs>
        <w:ind w:left="5760" w:hanging="360"/>
      </w:pPr>
    </w:lvl>
    <w:lvl w:ilvl="8" w:tplc="BEEE242C" w:tentative="1">
      <w:start w:val="1"/>
      <w:numFmt w:val="decimal"/>
      <w:lvlText w:val="%9)"/>
      <w:lvlJc w:val="left"/>
      <w:pPr>
        <w:tabs>
          <w:tab w:val="num" w:pos="6480"/>
        </w:tabs>
        <w:ind w:left="6480" w:hanging="360"/>
      </w:pPr>
    </w:lvl>
  </w:abstractNum>
  <w:abstractNum w:abstractNumId="27" w15:restartNumberingAfterBreak="0">
    <w:nsid w:val="2F4F3189"/>
    <w:multiLevelType w:val="hybridMultilevel"/>
    <w:tmpl w:val="3B8CBD6C"/>
    <w:lvl w:ilvl="0" w:tplc="5E4E642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0420914"/>
    <w:multiLevelType w:val="hybridMultilevel"/>
    <w:tmpl w:val="E162191A"/>
    <w:lvl w:ilvl="0" w:tplc="5E4E642C">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310252DC"/>
    <w:multiLevelType w:val="hybridMultilevel"/>
    <w:tmpl w:val="1690EFE0"/>
    <w:lvl w:ilvl="0" w:tplc="EB12B4C2">
      <w:start w:val="1"/>
      <w:numFmt w:val="bullet"/>
      <w:lvlText w:val=""/>
      <w:lvlJc w:val="left"/>
      <w:pPr>
        <w:tabs>
          <w:tab w:val="num" w:pos="720"/>
        </w:tabs>
        <w:ind w:left="720" w:hanging="360"/>
      </w:pPr>
      <w:rPr>
        <w:rFonts w:ascii="Wingdings" w:hAnsi="Wingdings" w:hint="default"/>
      </w:rPr>
    </w:lvl>
    <w:lvl w:ilvl="1" w:tplc="22C89A36">
      <w:start w:val="1"/>
      <w:numFmt w:val="bullet"/>
      <w:lvlText w:val=""/>
      <w:lvlJc w:val="left"/>
      <w:pPr>
        <w:tabs>
          <w:tab w:val="num" w:pos="1440"/>
        </w:tabs>
        <w:ind w:left="1440" w:hanging="360"/>
      </w:pPr>
      <w:rPr>
        <w:rFonts w:ascii="Wingdings" w:hAnsi="Wingdings" w:hint="default"/>
      </w:rPr>
    </w:lvl>
    <w:lvl w:ilvl="2" w:tplc="726E66BE" w:tentative="1">
      <w:start w:val="1"/>
      <w:numFmt w:val="bullet"/>
      <w:lvlText w:val=""/>
      <w:lvlJc w:val="left"/>
      <w:pPr>
        <w:tabs>
          <w:tab w:val="num" w:pos="2160"/>
        </w:tabs>
        <w:ind w:left="2160" w:hanging="360"/>
      </w:pPr>
      <w:rPr>
        <w:rFonts w:ascii="Wingdings" w:hAnsi="Wingdings" w:hint="default"/>
      </w:rPr>
    </w:lvl>
    <w:lvl w:ilvl="3" w:tplc="09A2D366" w:tentative="1">
      <w:start w:val="1"/>
      <w:numFmt w:val="bullet"/>
      <w:lvlText w:val=""/>
      <w:lvlJc w:val="left"/>
      <w:pPr>
        <w:tabs>
          <w:tab w:val="num" w:pos="2880"/>
        </w:tabs>
        <w:ind w:left="2880" w:hanging="360"/>
      </w:pPr>
      <w:rPr>
        <w:rFonts w:ascii="Wingdings" w:hAnsi="Wingdings" w:hint="default"/>
      </w:rPr>
    </w:lvl>
    <w:lvl w:ilvl="4" w:tplc="B01A6A74" w:tentative="1">
      <w:start w:val="1"/>
      <w:numFmt w:val="bullet"/>
      <w:lvlText w:val=""/>
      <w:lvlJc w:val="left"/>
      <w:pPr>
        <w:tabs>
          <w:tab w:val="num" w:pos="3600"/>
        </w:tabs>
        <w:ind w:left="3600" w:hanging="360"/>
      </w:pPr>
      <w:rPr>
        <w:rFonts w:ascii="Wingdings" w:hAnsi="Wingdings" w:hint="default"/>
      </w:rPr>
    </w:lvl>
    <w:lvl w:ilvl="5" w:tplc="46A0DF4C" w:tentative="1">
      <w:start w:val="1"/>
      <w:numFmt w:val="bullet"/>
      <w:lvlText w:val=""/>
      <w:lvlJc w:val="left"/>
      <w:pPr>
        <w:tabs>
          <w:tab w:val="num" w:pos="4320"/>
        </w:tabs>
        <w:ind w:left="4320" w:hanging="360"/>
      </w:pPr>
      <w:rPr>
        <w:rFonts w:ascii="Wingdings" w:hAnsi="Wingdings" w:hint="default"/>
      </w:rPr>
    </w:lvl>
    <w:lvl w:ilvl="6" w:tplc="114AA434" w:tentative="1">
      <w:start w:val="1"/>
      <w:numFmt w:val="bullet"/>
      <w:lvlText w:val=""/>
      <w:lvlJc w:val="left"/>
      <w:pPr>
        <w:tabs>
          <w:tab w:val="num" w:pos="5040"/>
        </w:tabs>
        <w:ind w:left="5040" w:hanging="360"/>
      </w:pPr>
      <w:rPr>
        <w:rFonts w:ascii="Wingdings" w:hAnsi="Wingdings" w:hint="default"/>
      </w:rPr>
    </w:lvl>
    <w:lvl w:ilvl="7" w:tplc="D710F7F4" w:tentative="1">
      <w:start w:val="1"/>
      <w:numFmt w:val="bullet"/>
      <w:lvlText w:val=""/>
      <w:lvlJc w:val="left"/>
      <w:pPr>
        <w:tabs>
          <w:tab w:val="num" w:pos="5760"/>
        </w:tabs>
        <w:ind w:left="5760" w:hanging="360"/>
      </w:pPr>
      <w:rPr>
        <w:rFonts w:ascii="Wingdings" w:hAnsi="Wingdings" w:hint="default"/>
      </w:rPr>
    </w:lvl>
    <w:lvl w:ilvl="8" w:tplc="D0EEF0BA"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31AE1872"/>
    <w:multiLevelType w:val="hybridMultilevel"/>
    <w:tmpl w:val="E5D00DF2"/>
    <w:lvl w:ilvl="0" w:tplc="5E4E642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2A93F25"/>
    <w:multiLevelType w:val="hybridMultilevel"/>
    <w:tmpl w:val="5306988E"/>
    <w:lvl w:ilvl="0" w:tplc="129659FA">
      <w:start w:val="1"/>
      <w:numFmt w:val="bullet"/>
      <w:lvlText w:val="•"/>
      <w:lvlJc w:val="left"/>
      <w:pPr>
        <w:tabs>
          <w:tab w:val="num" w:pos="720"/>
        </w:tabs>
        <w:ind w:left="720" w:hanging="360"/>
      </w:pPr>
      <w:rPr>
        <w:rFonts w:ascii="Arial" w:hAnsi="Arial" w:hint="default"/>
      </w:rPr>
    </w:lvl>
    <w:lvl w:ilvl="1" w:tplc="6938FFF4" w:tentative="1">
      <w:start w:val="1"/>
      <w:numFmt w:val="bullet"/>
      <w:lvlText w:val="•"/>
      <w:lvlJc w:val="left"/>
      <w:pPr>
        <w:tabs>
          <w:tab w:val="num" w:pos="1440"/>
        </w:tabs>
        <w:ind w:left="1440" w:hanging="360"/>
      </w:pPr>
      <w:rPr>
        <w:rFonts w:ascii="Arial" w:hAnsi="Arial" w:hint="default"/>
      </w:rPr>
    </w:lvl>
    <w:lvl w:ilvl="2" w:tplc="BA6AEE18" w:tentative="1">
      <w:start w:val="1"/>
      <w:numFmt w:val="bullet"/>
      <w:lvlText w:val="•"/>
      <w:lvlJc w:val="left"/>
      <w:pPr>
        <w:tabs>
          <w:tab w:val="num" w:pos="2160"/>
        </w:tabs>
        <w:ind w:left="2160" w:hanging="360"/>
      </w:pPr>
      <w:rPr>
        <w:rFonts w:ascii="Arial" w:hAnsi="Arial" w:hint="default"/>
      </w:rPr>
    </w:lvl>
    <w:lvl w:ilvl="3" w:tplc="A23456DA" w:tentative="1">
      <w:start w:val="1"/>
      <w:numFmt w:val="bullet"/>
      <w:lvlText w:val="•"/>
      <w:lvlJc w:val="left"/>
      <w:pPr>
        <w:tabs>
          <w:tab w:val="num" w:pos="2880"/>
        </w:tabs>
        <w:ind w:left="2880" w:hanging="360"/>
      </w:pPr>
      <w:rPr>
        <w:rFonts w:ascii="Arial" w:hAnsi="Arial" w:hint="default"/>
      </w:rPr>
    </w:lvl>
    <w:lvl w:ilvl="4" w:tplc="62C488B2" w:tentative="1">
      <w:start w:val="1"/>
      <w:numFmt w:val="bullet"/>
      <w:lvlText w:val="•"/>
      <w:lvlJc w:val="left"/>
      <w:pPr>
        <w:tabs>
          <w:tab w:val="num" w:pos="3600"/>
        </w:tabs>
        <w:ind w:left="3600" w:hanging="360"/>
      </w:pPr>
      <w:rPr>
        <w:rFonts w:ascii="Arial" w:hAnsi="Arial" w:hint="default"/>
      </w:rPr>
    </w:lvl>
    <w:lvl w:ilvl="5" w:tplc="C03E8444" w:tentative="1">
      <w:start w:val="1"/>
      <w:numFmt w:val="bullet"/>
      <w:lvlText w:val="•"/>
      <w:lvlJc w:val="left"/>
      <w:pPr>
        <w:tabs>
          <w:tab w:val="num" w:pos="4320"/>
        </w:tabs>
        <w:ind w:left="4320" w:hanging="360"/>
      </w:pPr>
      <w:rPr>
        <w:rFonts w:ascii="Arial" w:hAnsi="Arial" w:hint="default"/>
      </w:rPr>
    </w:lvl>
    <w:lvl w:ilvl="6" w:tplc="8E8E75FA" w:tentative="1">
      <w:start w:val="1"/>
      <w:numFmt w:val="bullet"/>
      <w:lvlText w:val="•"/>
      <w:lvlJc w:val="left"/>
      <w:pPr>
        <w:tabs>
          <w:tab w:val="num" w:pos="5040"/>
        </w:tabs>
        <w:ind w:left="5040" w:hanging="360"/>
      </w:pPr>
      <w:rPr>
        <w:rFonts w:ascii="Arial" w:hAnsi="Arial" w:hint="default"/>
      </w:rPr>
    </w:lvl>
    <w:lvl w:ilvl="7" w:tplc="56DE1466" w:tentative="1">
      <w:start w:val="1"/>
      <w:numFmt w:val="bullet"/>
      <w:lvlText w:val="•"/>
      <w:lvlJc w:val="left"/>
      <w:pPr>
        <w:tabs>
          <w:tab w:val="num" w:pos="5760"/>
        </w:tabs>
        <w:ind w:left="5760" w:hanging="360"/>
      </w:pPr>
      <w:rPr>
        <w:rFonts w:ascii="Arial" w:hAnsi="Arial" w:hint="default"/>
      </w:rPr>
    </w:lvl>
    <w:lvl w:ilvl="8" w:tplc="E856B7AC"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32F80D90"/>
    <w:multiLevelType w:val="hybridMultilevel"/>
    <w:tmpl w:val="E3420D64"/>
    <w:lvl w:ilvl="0" w:tplc="F56E4108">
      <w:start w:val="1"/>
      <w:numFmt w:val="bullet"/>
      <w:lvlText w:val="•"/>
      <w:lvlJc w:val="left"/>
      <w:pPr>
        <w:tabs>
          <w:tab w:val="num" w:pos="720"/>
        </w:tabs>
        <w:ind w:left="720" w:hanging="360"/>
      </w:pPr>
      <w:rPr>
        <w:rFonts w:ascii="Arial" w:hAnsi="Arial" w:hint="default"/>
      </w:rPr>
    </w:lvl>
    <w:lvl w:ilvl="1" w:tplc="5DDC1B7C">
      <w:numFmt w:val="bullet"/>
      <w:lvlText w:val=""/>
      <w:lvlJc w:val="left"/>
      <w:pPr>
        <w:tabs>
          <w:tab w:val="num" w:pos="1440"/>
        </w:tabs>
        <w:ind w:left="1440" w:hanging="360"/>
      </w:pPr>
      <w:rPr>
        <w:rFonts w:ascii="Wingdings" w:hAnsi="Wingdings" w:hint="default"/>
      </w:rPr>
    </w:lvl>
    <w:lvl w:ilvl="2" w:tplc="BE9AD246" w:tentative="1">
      <w:start w:val="1"/>
      <w:numFmt w:val="bullet"/>
      <w:lvlText w:val="•"/>
      <w:lvlJc w:val="left"/>
      <w:pPr>
        <w:tabs>
          <w:tab w:val="num" w:pos="2160"/>
        </w:tabs>
        <w:ind w:left="2160" w:hanging="360"/>
      </w:pPr>
      <w:rPr>
        <w:rFonts w:ascii="Arial" w:hAnsi="Arial" w:hint="default"/>
      </w:rPr>
    </w:lvl>
    <w:lvl w:ilvl="3" w:tplc="6BEE2A14" w:tentative="1">
      <w:start w:val="1"/>
      <w:numFmt w:val="bullet"/>
      <w:lvlText w:val="•"/>
      <w:lvlJc w:val="left"/>
      <w:pPr>
        <w:tabs>
          <w:tab w:val="num" w:pos="2880"/>
        </w:tabs>
        <w:ind w:left="2880" w:hanging="360"/>
      </w:pPr>
      <w:rPr>
        <w:rFonts w:ascii="Arial" w:hAnsi="Arial" w:hint="default"/>
      </w:rPr>
    </w:lvl>
    <w:lvl w:ilvl="4" w:tplc="84F057F0" w:tentative="1">
      <w:start w:val="1"/>
      <w:numFmt w:val="bullet"/>
      <w:lvlText w:val="•"/>
      <w:lvlJc w:val="left"/>
      <w:pPr>
        <w:tabs>
          <w:tab w:val="num" w:pos="3600"/>
        </w:tabs>
        <w:ind w:left="3600" w:hanging="360"/>
      </w:pPr>
      <w:rPr>
        <w:rFonts w:ascii="Arial" w:hAnsi="Arial" w:hint="default"/>
      </w:rPr>
    </w:lvl>
    <w:lvl w:ilvl="5" w:tplc="1B1C73B0" w:tentative="1">
      <w:start w:val="1"/>
      <w:numFmt w:val="bullet"/>
      <w:lvlText w:val="•"/>
      <w:lvlJc w:val="left"/>
      <w:pPr>
        <w:tabs>
          <w:tab w:val="num" w:pos="4320"/>
        </w:tabs>
        <w:ind w:left="4320" w:hanging="360"/>
      </w:pPr>
      <w:rPr>
        <w:rFonts w:ascii="Arial" w:hAnsi="Arial" w:hint="default"/>
      </w:rPr>
    </w:lvl>
    <w:lvl w:ilvl="6" w:tplc="81AAC9A0" w:tentative="1">
      <w:start w:val="1"/>
      <w:numFmt w:val="bullet"/>
      <w:lvlText w:val="•"/>
      <w:lvlJc w:val="left"/>
      <w:pPr>
        <w:tabs>
          <w:tab w:val="num" w:pos="5040"/>
        </w:tabs>
        <w:ind w:left="5040" w:hanging="360"/>
      </w:pPr>
      <w:rPr>
        <w:rFonts w:ascii="Arial" w:hAnsi="Arial" w:hint="default"/>
      </w:rPr>
    </w:lvl>
    <w:lvl w:ilvl="7" w:tplc="843A21AE" w:tentative="1">
      <w:start w:val="1"/>
      <w:numFmt w:val="bullet"/>
      <w:lvlText w:val="•"/>
      <w:lvlJc w:val="left"/>
      <w:pPr>
        <w:tabs>
          <w:tab w:val="num" w:pos="5760"/>
        </w:tabs>
        <w:ind w:left="5760" w:hanging="360"/>
      </w:pPr>
      <w:rPr>
        <w:rFonts w:ascii="Arial" w:hAnsi="Arial" w:hint="default"/>
      </w:rPr>
    </w:lvl>
    <w:lvl w:ilvl="8" w:tplc="80C6A08C"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36B02F63"/>
    <w:multiLevelType w:val="hybridMultilevel"/>
    <w:tmpl w:val="3D703F22"/>
    <w:lvl w:ilvl="0" w:tplc="5C50E242">
      <w:start w:val="1"/>
      <w:numFmt w:val="bullet"/>
      <w:lvlText w:val="•"/>
      <w:lvlJc w:val="left"/>
      <w:pPr>
        <w:tabs>
          <w:tab w:val="num" w:pos="720"/>
        </w:tabs>
        <w:ind w:left="720" w:hanging="360"/>
      </w:pPr>
      <w:rPr>
        <w:rFonts w:ascii="Arial" w:hAnsi="Arial" w:hint="default"/>
      </w:rPr>
    </w:lvl>
    <w:lvl w:ilvl="1" w:tplc="A0DE1306" w:tentative="1">
      <w:start w:val="1"/>
      <w:numFmt w:val="bullet"/>
      <w:lvlText w:val="•"/>
      <w:lvlJc w:val="left"/>
      <w:pPr>
        <w:tabs>
          <w:tab w:val="num" w:pos="1440"/>
        </w:tabs>
        <w:ind w:left="1440" w:hanging="360"/>
      </w:pPr>
      <w:rPr>
        <w:rFonts w:ascii="Arial" w:hAnsi="Arial" w:hint="default"/>
      </w:rPr>
    </w:lvl>
    <w:lvl w:ilvl="2" w:tplc="1A1AAC5A" w:tentative="1">
      <w:start w:val="1"/>
      <w:numFmt w:val="bullet"/>
      <w:lvlText w:val="•"/>
      <w:lvlJc w:val="left"/>
      <w:pPr>
        <w:tabs>
          <w:tab w:val="num" w:pos="2160"/>
        </w:tabs>
        <w:ind w:left="2160" w:hanging="360"/>
      </w:pPr>
      <w:rPr>
        <w:rFonts w:ascii="Arial" w:hAnsi="Arial" w:hint="default"/>
      </w:rPr>
    </w:lvl>
    <w:lvl w:ilvl="3" w:tplc="74CC4764" w:tentative="1">
      <w:start w:val="1"/>
      <w:numFmt w:val="bullet"/>
      <w:lvlText w:val="•"/>
      <w:lvlJc w:val="left"/>
      <w:pPr>
        <w:tabs>
          <w:tab w:val="num" w:pos="2880"/>
        </w:tabs>
        <w:ind w:left="2880" w:hanging="360"/>
      </w:pPr>
      <w:rPr>
        <w:rFonts w:ascii="Arial" w:hAnsi="Arial" w:hint="default"/>
      </w:rPr>
    </w:lvl>
    <w:lvl w:ilvl="4" w:tplc="4B92B714" w:tentative="1">
      <w:start w:val="1"/>
      <w:numFmt w:val="bullet"/>
      <w:lvlText w:val="•"/>
      <w:lvlJc w:val="left"/>
      <w:pPr>
        <w:tabs>
          <w:tab w:val="num" w:pos="3600"/>
        </w:tabs>
        <w:ind w:left="3600" w:hanging="360"/>
      </w:pPr>
      <w:rPr>
        <w:rFonts w:ascii="Arial" w:hAnsi="Arial" w:hint="default"/>
      </w:rPr>
    </w:lvl>
    <w:lvl w:ilvl="5" w:tplc="08BECEBA" w:tentative="1">
      <w:start w:val="1"/>
      <w:numFmt w:val="bullet"/>
      <w:lvlText w:val="•"/>
      <w:lvlJc w:val="left"/>
      <w:pPr>
        <w:tabs>
          <w:tab w:val="num" w:pos="4320"/>
        </w:tabs>
        <w:ind w:left="4320" w:hanging="360"/>
      </w:pPr>
      <w:rPr>
        <w:rFonts w:ascii="Arial" w:hAnsi="Arial" w:hint="default"/>
      </w:rPr>
    </w:lvl>
    <w:lvl w:ilvl="6" w:tplc="74123D6A" w:tentative="1">
      <w:start w:val="1"/>
      <w:numFmt w:val="bullet"/>
      <w:lvlText w:val="•"/>
      <w:lvlJc w:val="left"/>
      <w:pPr>
        <w:tabs>
          <w:tab w:val="num" w:pos="5040"/>
        </w:tabs>
        <w:ind w:left="5040" w:hanging="360"/>
      </w:pPr>
      <w:rPr>
        <w:rFonts w:ascii="Arial" w:hAnsi="Arial" w:hint="default"/>
      </w:rPr>
    </w:lvl>
    <w:lvl w:ilvl="7" w:tplc="8D6E4C5E" w:tentative="1">
      <w:start w:val="1"/>
      <w:numFmt w:val="bullet"/>
      <w:lvlText w:val="•"/>
      <w:lvlJc w:val="left"/>
      <w:pPr>
        <w:tabs>
          <w:tab w:val="num" w:pos="5760"/>
        </w:tabs>
        <w:ind w:left="5760" w:hanging="360"/>
      </w:pPr>
      <w:rPr>
        <w:rFonts w:ascii="Arial" w:hAnsi="Arial" w:hint="default"/>
      </w:rPr>
    </w:lvl>
    <w:lvl w:ilvl="8" w:tplc="36108D96"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373C4863"/>
    <w:multiLevelType w:val="hybridMultilevel"/>
    <w:tmpl w:val="82A47008"/>
    <w:lvl w:ilvl="0" w:tplc="776CD2F4">
      <w:start w:val="1"/>
      <w:numFmt w:val="bullet"/>
      <w:lvlText w:val="•"/>
      <w:lvlJc w:val="left"/>
      <w:pPr>
        <w:tabs>
          <w:tab w:val="num" w:pos="720"/>
        </w:tabs>
        <w:ind w:left="720" w:hanging="360"/>
      </w:pPr>
      <w:rPr>
        <w:rFonts w:ascii="Arial" w:hAnsi="Arial" w:hint="default"/>
      </w:rPr>
    </w:lvl>
    <w:lvl w:ilvl="1" w:tplc="7FA69130" w:tentative="1">
      <w:start w:val="1"/>
      <w:numFmt w:val="bullet"/>
      <w:lvlText w:val="•"/>
      <w:lvlJc w:val="left"/>
      <w:pPr>
        <w:tabs>
          <w:tab w:val="num" w:pos="1440"/>
        </w:tabs>
        <w:ind w:left="1440" w:hanging="360"/>
      </w:pPr>
      <w:rPr>
        <w:rFonts w:ascii="Arial" w:hAnsi="Arial" w:hint="default"/>
      </w:rPr>
    </w:lvl>
    <w:lvl w:ilvl="2" w:tplc="50A897BA" w:tentative="1">
      <w:start w:val="1"/>
      <w:numFmt w:val="bullet"/>
      <w:lvlText w:val="•"/>
      <w:lvlJc w:val="left"/>
      <w:pPr>
        <w:tabs>
          <w:tab w:val="num" w:pos="2160"/>
        </w:tabs>
        <w:ind w:left="2160" w:hanging="360"/>
      </w:pPr>
      <w:rPr>
        <w:rFonts w:ascii="Arial" w:hAnsi="Arial" w:hint="default"/>
      </w:rPr>
    </w:lvl>
    <w:lvl w:ilvl="3" w:tplc="5A96A906" w:tentative="1">
      <w:start w:val="1"/>
      <w:numFmt w:val="bullet"/>
      <w:lvlText w:val="•"/>
      <w:lvlJc w:val="left"/>
      <w:pPr>
        <w:tabs>
          <w:tab w:val="num" w:pos="2880"/>
        </w:tabs>
        <w:ind w:left="2880" w:hanging="360"/>
      </w:pPr>
      <w:rPr>
        <w:rFonts w:ascii="Arial" w:hAnsi="Arial" w:hint="default"/>
      </w:rPr>
    </w:lvl>
    <w:lvl w:ilvl="4" w:tplc="FADE9BC2" w:tentative="1">
      <w:start w:val="1"/>
      <w:numFmt w:val="bullet"/>
      <w:lvlText w:val="•"/>
      <w:lvlJc w:val="left"/>
      <w:pPr>
        <w:tabs>
          <w:tab w:val="num" w:pos="3600"/>
        </w:tabs>
        <w:ind w:left="3600" w:hanging="360"/>
      </w:pPr>
      <w:rPr>
        <w:rFonts w:ascii="Arial" w:hAnsi="Arial" w:hint="default"/>
      </w:rPr>
    </w:lvl>
    <w:lvl w:ilvl="5" w:tplc="D4984E06" w:tentative="1">
      <w:start w:val="1"/>
      <w:numFmt w:val="bullet"/>
      <w:lvlText w:val="•"/>
      <w:lvlJc w:val="left"/>
      <w:pPr>
        <w:tabs>
          <w:tab w:val="num" w:pos="4320"/>
        </w:tabs>
        <w:ind w:left="4320" w:hanging="360"/>
      </w:pPr>
      <w:rPr>
        <w:rFonts w:ascii="Arial" w:hAnsi="Arial" w:hint="default"/>
      </w:rPr>
    </w:lvl>
    <w:lvl w:ilvl="6" w:tplc="C7BAE66E" w:tentative="1">
      <w:start w:val="1"/>
      <w:numFmt w:val="bullet"/>
      <w:lvlText w:val="•"/>
      <w:lvlJc w:val="left"/>
      <w:pPr>
        <w:tabs>
          <w:tab w:val="num" w:pos="5040"/>
        </w:tabs>
        <w:ind w:left="5040" w:hanging="360"/>
      </w:pPr>
      <w:rPr>
        <w:rFonts w:ascii="Arial" w:hAnsi="Arial" w:hint="default"/>
      </w:rPr>
    </w:lvl>
    <w:lvl w:ilvl="7" w:tplc="AAEEF47C" w:tentative="1">
      <w:start w:val="1"/>
      <w:numFmt w:val="bullet"/>
      <w:lvlText w:val="•"/>
      <w:lvlJc w:val="left"/>
      <w:pPr>
        <w:tabs>
          <w:tab w:val="num" w:pos="5760"/>
        </w:tabs>
        <w:ind w:left="5760" w:hanging="360"/>
      </w:pPr>
      <w:rPr>
        <w:rFonts w:ascii="Arial" w:hAnsi="Arial" w:hint="default"/>
      </w:rPr>
    </w:lvl>
    <w:lvl w:ilvl="8" w:tplc="EC366A94"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39D72C8D"/>
    <w:multiLevelType w:val="hybridMultilevel"/>
    <w:tmpl w:val="CB4A7CFE"/>
    <w:lvl w:ilvl="0" w:tplc="B308EFD4">
      <w:start w:val="1"/>
      <w:numFmt w:val="bullet"/>
      <w:lvlText w:val="•"/>
      <w:lvlJc w:val="left"/>
      <w:pPr>
        <w:tabs>
          <w:tab w:val="num" w:pos="720"/>
        </w:tabs>
        <w:ind w:left="720" w:hanging="360"/>
      </w:pPr>
      <w:rPr>
        <w:rFonts w:ascii="Arial" w:hAnsi="Arial" w:hint="default"/>
      </w:rPr>
    </w:lvl>
    <w:lvl w:ilvl="1" w:tplc="22624FA6" w:tentative="1">
      <w:start w:val="1"/>
      <w:numFmt w:val="bullet"/>
      <w:lvlText w:val="•"/>
      <w:lvlJc w:val="left"/>
      <w:pPr>
        <w:tabs>
          <w:tab w:val="num" w:pos="1440"/>
        </w:tabs>
        <w:ind w:left="1440" w:hanging="360"/>
      </w:pPr>
      <w:rPr>
        <w:rFonts w:ascii="Arial" w:hAnsi="Arial" w:hint="default"/>
      </w:rPr>
    </w:lvl>
    <w:lvl w:ilvl="2" w:tplc="06566C9A" w:tentative="1">
      <w:start w:val="1"/>
      <w:numFmt w:val="bullet"/>
      <w:lvlText w:val="•"/>
      <w:lvlJc w:val="left"/>
      <w:pPr>
        <w:tabs>
          <w:tab w:val="num" w:pos="2160"/>
        </w:tabs>
        <w:ind w:left="2160" w:hanging="360"/>
      </w:pPr>
      <w:rPr>
        <w:rFonts w:ascii="Arial" w:hAnsi="Arial" w:hint="default"/>
      </w:rPr>
    </w:lvl>
    <w:lvl w:ilvl="3" w:tplc="EE8ADFC2" w:tentative="1">
      <w:start w:val="1"/>
      <w:numFmt w:val="bullet"/>
      <w:lvlText w:val="•"/>
      <w:lvlJc w:val="left"/>
      <w:pPr>
        <w:tabs>
          <w:tab w:val="num" w:pos="2880"/>
        </w:tabs>
        <w:ind w:left="2880" w:hanging="360"/>
      </w:pPr>
      <w:rPr>
        <w:rFonts w:ascii="Arial" w:hAnsi="Arial" w:hint="default"/>
      </w:rPr>
    </w:lvl>
    <w:lvl w:ilvl="4" w:tplc="8F984E18" w:tentative="1">
      <w:start w:val="1"/>
      <w:numFmt w:val="bullet"/>
      <w:lvlText w:val="•"/>
      <w:lvlJc w:val="left"/>
      <w:pPr>
        <w:tabs>
          <w:tab w:val="num" w:pos="3600"/>
        </w:tabs>
        <w:ind w:left="3600" w:hanging="360"/>
      </w:pPr>
      <w:rPr>
        <w:rFonts w:ascii="Arial" w:hAnsi="Arial" w:hint="default"/>
      </w:rPr>
    </w:lvl>
    <w:lvl w:ilvl="5" w:tplc="70A4DC48" w:tentative="1">
      <w:start w:val="1"/>
      <w:numFmt w:val="bullet"/>
      <w:lvlText w:val="•"/>
      <w:lvlJc w:val="left"/>
      <w:pPr>
        <w:tabs>
          <w:tab w:val="num" w:pos="4320"/>
        </w:tabs>
        <w:ind w:left="4320" w:hanging="360"/>
      </w:pPr>
      <w:rPr>
        <w:rFonts w:ascii="Arial" w:hAnsi="Arial" w:hint="default"/>
      </w:rPr>
    </w:lvl>
    <w:lvl w:ilvl="6" w:tplc="715EAC38" w:tentative="1">
      <w:start w:val="1"/>
      <w:numFmt w:val="bullet"/>
      <w:lvlText w:val="•"/>
      <w:lvlJc w:val="left"/>
      <w:pPr>
        <w:tabs>
          <w:tab w:val="num" w:pos="5040"/>
        </w:tabs>
        <w:ind w:left="5040" w:hanging="360"/>
      </w:pPr>
      <w:rPr>
        <w:rFonts w:ascii="Arial" w:hAnsi="Arial" w:hint="default"/>
      </w:rPr>
    </w:lvl>
    <w:lvl w:ilvl="7" w:tplc="6BD8A33E" w:tentative="1">
      <w:start w:val="1"/>
      <w:numFmt w:val="bullet"/>
      <w:lvlText w:val="•"/>
      <w:lvlJc w:val="left"/>
      <w:pPr>
        <w:tabs>
          <w:tab w:val="num" w:pos="5760"/>
        </w:tabs>
        <w:ind w:left="5760" w:hanging="360"/>
      </w:pPr>
      <w:rPr>
        <w:rFonts w:ascii="Arial" w:hAnsi="Arial" w:hint="default"/>
      </w:rPr>
    </w:lvl>
    <w:lvl w:ilvl="8" w:tplc="1C2A000A"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3A8F43B5"/>
    <w:multiLevelType w:val="hybridMultilevel"/>
    <w:tmpl w:val="728613F0"/>
    <w:lvl w:ilvl="0" w:tplc="5316C232">
      <w:start w:val="1"/>
      <w:numFmt w:val="decimal"/>
      <w:lvlText w:val="%1."/>
      <w:lvlJc w:val="left"/>
      <w:pPr>
        <w:tabs>
          <w:tab w:val="num" w:pos="720"/>
        </w:tabs>
        <w:ind w:left="720" w:hanging="360"/>
      </w:pPr>
    </w:lvl>
    <w:lvl w:ilvl="1" w:tplc="7138F2E8" w:tentative="1">
      <w:start w:val="1"/>
      <w:numFmt w:val="decimal"/>
      <w:lvlText w:val="%2."/>
      <w:lvlJc w:val="left"/>
      <w:pPr>
        <w:tabs>
          <w:tab w:val="num" w:pos="1440"/>
        </w:tabs>
        <w:ind w:left="1440" w:hanging="360"/>
      </w:pPr>
    </w:lvl>
    <w:lvl w:ilvl="2" w:tplc="45145D4A" w:tentative="1">
      <w:start w:val="1"/>
      <w:numFmt w:val="decimal"/>
      <w:lvlText w:val="%3."/>
      <w:lvlJc w:val="left"/>
      <w:pPr>
        <w:tabs>
          <w:tab w:val="num" w:pos="2160"/>
        </w:tabs>
        <w:ind w:left="2160" w:hanging="360"/>
      </w:pPr>
    </w:lvl>
    <w:lvl w:ilvl="3" w:tplc="7BDE89B0" w:tentative="1">
      <w:start w:val="1"/>
      <w:numFmt w:val="decimal"/>
      <w:lvlText w:val="%4."/>
      <w:lvlJc w:val="left"/>
      <w:pPr>
        <w:tabs>
          <w:tab w:val="num" w:pos="2880"/>
        </w:tabs>
        <w:ind w:left="2880" w:hanging="360"/>
      </w:pPr>
    </w:lvl>
    <w:lvl w:ilvl="4" w:tplc="C480D382" w:tentative="1">
      <w:start w:val="1"/>
      <w:numFmt w:val="decimal"/>
      <w:lvlText w:val="%5."/>
      <w:lvlJc w:val="left"/>
      <w:pPr>
        <w:tabs>
          <w:tab w:val="num" w:pos="3600"/>
        </w:tabs>
        <w:ind w:left="3600" w:hanging="360"/>
      </w:pPr>
    </w:lvl>
    <w:lvl w:ilvl="5" w:tplc="C7B4F570" w:tentative="1">
      <w:start w:val="1"/>
      <w:numFmt w:val="decimal"/>
      <w:lvlText w:val="%6."/>
      <w:lvlJc w:val="left"/>
      <w:pPr>
        <w:tabs>
          <w:tab w:val="num" w:pos="4320"/>
        </w:tabs>
        <w:ind w:left="4320" w:hanging="360"/>
      </w:pPr>
    </w:lvl>
    <w:lvl w:ilvl="6" w:tplc="5A88896E" w:tentative="1">
      <w:start w:val="1"/>
      <w:numFmt w:val="decimal"/>
      <w:lvlText w:val="%7."/>
      <w:lvlJc w:val="left"/>
      <w:pPr>
        <w:tabs>
          <w:tab w:val="num" w:pos="5040"/>
        </w:tabs>
        <w:ind w:left="5040" w:hanging="360"/>
      </w:pPr>
    </w:lvl>
    <w:lvl w:ilvl="7" w:tplc="A62ED8C0" w:tentative="1">
      <w:start w:val="1"/>
      <w:numFmt w:val="decimal"/>
      <w:lvlText w:val="%8."/>
      <w:lvlJc w:val="left"/>
      <w:pPr>
        <w:tabs>
          <w:tab w:val="num" w:pos="5760"/>
        </w:tabs>
        <w:ind w:left="5760" w:hanging="360"/>
      </w:pPr>
    </w:lvl>
    <w:lvl w:ilvl="8" w:tplc="D320019E" w:tentative="1">
      <w:start w:val="1"/>
      <w:numFmt w:val="decimal"/>
      <w:lvlText w:val="%9."/>
      <w:lvlJc w:val="left"/>
      <w:pPr>
        <w:tabs>
          <w:tab w:val="num" w:pos="6480"/>
        </w:tabs>
        <w:ind w:left="6480" w:hanging="360"/>
      </w:pPr>
    </w:lvl>
  </w:abstractNum>
  <w:abstractNum w:abstractNumId="37" w15:restartNumberingAfterBreak="0">
    <w:nsid w:val="3B804A86"/>
    <w:multiLevelType w:val="hybridMultilevel"/>
    <w:tmpl w:val="6264FDBA"/>
    <w:lvl w:ilvl="0" w:tplc="9712F5D0">
      <w:start w:val="1"/>
      <w:numFmt w:val="bullet"/>
      <w:lvlText w:val="•"/>
      <w:lvlJc w:val="left"/>
      <w:pPr>
        <w:tabs>
          <w:tab w:val="num" w:pos="720"/>
        </w:tabs>
        <w:ind w:left="720" w:hanging="360"/>
      </w:pPr>
      <w:rPr>
        <w:rFonts w:ascii="Arial" w:hAnsi="Arial" w:hint="default"/>
      </w:rPr>
    </w:lvl>
    <w:lvl w:ilvl="1" w:tplc="DEDE920C" w:tentative="1">
      <w:start w:val="1"/>
      <w:numFmt w:val="bullet"/>
      <w:lvlText w:val="•"/>
      <w:lvlJc w:val="left"/>
      <w:pPr>
        <w:tabs>
          <w:tab w:val="num" w:pos="1440"/>
        </w:tabs>
        <w:ind w:left="1440" w:hanging="360"/>
      </w:pPr>
      <w:rPr>
        <w:rFonts w:ascii="Arial" w:hAnsi="Arial" w:hint="default"/>
      </w:rPr>
    </w:lvl>
    <w:lvl w:ilvl="2" w:tplc="4B148CF2" w:tentative="1">
      <w:start w:val="1"/>
      <w:numFmt w:val="bullet"/>
      <w:lvlText w:val="•"/>
      <w:lvlJc w:val="left"/>
      <w:pPr>
        <w:tabs>
          <w:tab w:val="num" w:pos="2160"/>
        </w:tabs>
        <w:ind w:left="2160" w:hanging="360"/>
      </w:pPr>
      <w:rPr>
        <w:rFonts w:ascii="Arial" w:hAnsi="Arial" w:hint="default"/>
      </w:rPr>
    </w:lvl>
    <w:lvl w:ilvl="3" w:tplc="B2A4CDA8" w:tentative="1">
      <w:start w:val="1"/>
      <w:numFmt w:val="bullet"/>
      <w:lvlText w:val="•"/>
      <w:lvlJc w:val="left"/>
      <w:pPr>
        <w:tabs>
          <w:tab w:val="num" w:pos="2880"/>
        </w:tabs>
        <w:ind w:left="2880" w:hanging="360"/>
      </w:pPr>
      <w:rPr>
        <w:rFonts w:ascii="Arial" w:hAnsi="Arial" w:hint="default"/>
      </w:rPr>
    </w:lvl>
    <w:lvl w:ilvl="4" w:tplc="241CCF2A" w:tentative="1">
      <w:start w:val="1"/>
      <w:numFmt w:val="bullet"/>
      <w:lvlText w:val="•"/>
      <w:lvlJc w:val="left"/>
      <w:pPr>
        <w:tabs>
          <w:tab w:val="num" w:pos="3600"/>
        </w:tabs>
        <w:ind w:left="3600" w:hanging="360"/>
      </w:pPr>
      <w:rPr>
        <w:rFonts w:ascii="Arial" w:hAnsi="Arial" w:hint="default"/>
      </w:rPr>
    </w:lvl>
    <w:lvl w:ilvl="5" w:tplc="333040F6" w:tentative="1">
      <w:start w:val="1"/>
      <w:numFmt w:val="bullet"/>
      <w:lvlText w:val="•"/>
      <w:lvlJc w:val="left"/>
      <w:pPr>
        <w:tabs>
          <w:tab w:val="num" w:pos="4320"/>
        </w:tabs>
        <w:ind w:left="4320" w:hanging="360"/>
      </w:pPr>
      <w:rPr>
        <w:rFonts w:ascii="Arial" w:hAnsi="Arial" w:hint="default"/>
      </w:rPr>
    </w:lvl>
    <w:lvl w:ilvl="6" w:tplc="AF945040" w:tentative="1">
      <w:start w:val="1"/>
      <w:numFmt w:val="bullet"/>
      <w:lvlText w:val="•"/>
      <w:lvlJc w:val="left"/>
      <w:pPr>
        <w:tabs>
          <w:tab w:val="num" w:pos="5040"/>
        </w:tabs>
        <w:ind w:left="5040" w:hanging="360"/>
      </w:pPr>
      <w:rPr>
        <w:rFonts w:ascii="Arial" w:hAnsi="Arial" w:hint="default"/>
      </w:rPr>
    </w:lvl>
    <w:lvl w:ilvl="7" w:tplc="33107EC2" w:tentative="1">
      <w:start w:val="1"/>
      <w:numFmt w:val="bullet"/>
      <w:lvlText w:val="•"/>
      <w:lvlJc w:val="left"/>
      <w:pPr>
        <w:tabs>
          <w:tab w:val="num" w:pos="5760"/>
        </w:tabs>
        <w:ind w:left="5760" w:hanging="360"/>
      </w:pPr>
      <w:rPr>
        <w:rFonts w:ascii="Arial" w:hAnsi="Arial" w:hint="default"/>
      </w:rPr>
    </w:lvl>
    <w:lvl w:ilvl="8" w:tplc="7A24280A"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3C1067A5"/>
    <w:multiLevelType w:val="hybridMultilevel"/>
    <w:tmpl w:val="F4F28258"/>
    <w:lvl w:ilvl="0" w:tplc="5E4E642C">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3D3F60E6"/>
    <w:multiLevelType w:val="hybridMultilevel"/>
    <w:tmpl w:val="4D3C6068"/>
    <w:lvl w:ilvl="0" w:tplc="080E618E">
      <w:start w:val="1"/>
      <w:numFmt w:val="decimal"/>
      <w:lvlText w:val="%1)"/>
      <w:lvlJc w:val="left"/>
      <w:pPr>
        <w:tabs>
          <w:tab w:val="num" w:pos="720"/>
        </w:tabs>
        <w:ind w:left="720" w:hanging="360"/>
      </w:pPr>
    </w:lvl>
    <w:lvl w:ilvl="1" w:tplc="E06E5A44" w:tentative="1">
      <w:start w:val="1"/>
      <w:numFmt w:val="decimal"/>
      <w:lvlText w:val="%2)"/>
      <w:lvlJc w:val="left"/>
      <w:pPr>
        <w:tabs>
          <w:tab w:val="num" w:pos="1440"/>
        </w:tabs>
        <w:ind w:left="1440" w:hanging="360"/>
      </w:pPr>
    </w:lvl>
    <w:lvl w:ilvl="2" w:tplc="45508E0C" w:tentative="1">
      <w:start w:val="1"/>
      <w:numFmt w:val="decimal"/>
      <w:lvlText w:val="%3)"/>
      <w:lvlJc w:val="left"/>
      <w:pPr>
        <w:tabs>
          <w:tab w:val="num" w:pos="2160"/>
        </w:tabs>
        <w:ind w:left="2160" w:hanging="360"/>
      </w:pPr>
    </w:lvl>
    <w:lvl w:ilvl="3" w:tplc="081EC276" w:tentative="1">
      <w:start w:val="1"/>
      <w:numFmt w:val="decimal"/>
      <w:lvlText w:val="%4)"/>
      <w:lvlJc w:val="left"/>
      <w:pPr>
        <w:tabs>
          <w:tab w:val="num" w:pos="2880"/>
        </w:tabs>
        <w:ind w:left="2880" w:hanging="360"/>
      </w:pPr>
    </w:lvl>
    <w:lvl w:ilvl="4" w:tplc="B2F8797A" w:tentative="1">
      <w:start w:val="1"/>
      <w:numFmt w:val="decimal"/>
      <w:lvlText w:val="%5)"/>
      <w:lvlJc w:val="left"/>
      <w:pPr>
        <w:tabs>
          <w:tab w:val="num" w:pos="3600"/>
        </w:tabs>
        <w:ind w:left="3600" w:hanging="360"/>
      </w:pPr>
    </w:lvl>
    <w:lvl w:ilvl="5" w:tplc="D01417EE" w:tentative="1">
      <w:start w:val="1"/>
      <w:numFmt w:val="decimal"/>
      <w:lvlText w:val="%6)"/>
      <w:lvlJc w:val="left"/>
      <w:pPr>
        <w:tabs>
          <w:tab w:val="num" w:pos="4320"/>
        </w:tabs>
        <w:ind w:left="4320" w:hanging="360"/>
      </w:pPr>
    </w:lvl>
    <w:lvl w:ilvl="6" w:tplc="4AFE4118" w:tentative="1">
      <w:start w:val="1"/>
      <w:numFmt w:val="decimal"/>
      <w:lvlText w:val="%7)"/>
      <w:lvlJc w:val="left"/>
      <w:pPr>
        <w:tabs>
          <w:tab w:val="num" w:pos="5040"/>
        </w:tabs>
        <w:ind w:left="5040" w:hanging="360"/>
      </w:pPr>
    </w:lvl>
    <w:lvl w:ilvl="7" w:tplc="A2BEF898" w:tentative="1">
      <w:start w:val="1"/>
      <w:numFmt w:val="decimal"/>
      <w:lvlText w:val="%8)"/>
      <w:lvlJc w:val="left"/>
      <w:pPr>
        <w:tabs>
          <w:tab w:val="num" w:pos="5760"/>
        </w:tabs>
        <w:ind w:left="5760" w:hanging="360"/>
      </w:pPr>
    </w:lvl>
    <w:lvl w:ilvl="8" w:tplc="90B042FA" w:tentative="1">
      <w:start w:val="1"/>
      <w:numFmt w:val="decimal"/>
      <w:lvlText w:val="%9)"/>
      <w:lvlJc w:val="left"/>
      <w:pPr>
        <w:tabs>
          <w:tab w:val="num" w:pos="6480"/>
        </w:tabs>
        <w:ind w:left="6480" w:hanging="360"/>
      </w:pPr>
    </w:lvl>
  </w:abstractNum>
  <w:abstractNum w:abstractNumId="40" w15:restartNumberingAfterBreak="0">
    <w:nsid w:val="42A20044"/>
    <w:multiLevelType w:val="hybridMultilevel"/>
    <w:tmpl w:val="CB10A0EC"/>
    <w:lvl w:ilvl="0" w:tplc="2C44A164">
      <w:start w:val="1"/>
      <w:numFmt w:val="bullet"/>
      <w:lvlText w:val=""/>
      <w:lvlJc w:val="left"/>
      <w:pPr>
        <w:tabs>
          <w:tab w:val="num" w:pos="720"/>
        </w:tabs>
        <w:ind w:left="720" w:hanging="360"/>
      </w:pPr>
      <w:rPr>
        <w:rFonts w:ascii="Wingdings" w:hAnsi="Wingdings" w:hint="default"/>
      </w:rPr>
    </w:lvl>
    <w:lvl w:ilvl="1" w:tplc="04BE6F78">
      <w:start w:val="1"/>
      <w:numFmt w:val="bullet"/>
      <w:lvlText w:val=""/>
      <w:lvlJc w:val="left"/>
      <w:pPr>
        <w:tabs>
          <w:tab w:val="num" w:pos="1440"/>
        </w:tabs>
        <w:ind w:left="1440" w:hanging="360"/>
      </w:pPr>
      <w:rPr>
        <w:rFonts w:ascii="Wingdings" w:hAnsi="Wingdings" w:hint="default"/>
      </w:rPr>
    </w:lvl>
    <w:lvl w:ilvl="2" w:tplc="C9DA6368" w:tentative="1">
      <w:start w:val="1"/>
      <w:numFmt w:val="bullet"/>
      <w:lvlText w:val=""/>
      <w:lvlJc w:val="left"/>
      <w:pPr>
        <w:tabs>
          <w:tab w:val="num" w:pos="2160"/>
        </w:tabs>
        <w:ind w:left="2160" w:hanging="360"/>
      </w:pPr>
      <w:rPr>
        <w:rFonts w:ascii="Wingdings" w:hAnsi="Wingdings" w:hint="default"/>
      </w:rPr>
    </w:lvl>
    <w:lvl w:ilvl="3" w:tplc="0FD0E192" w:tentative="1">
      <w:start w:val="1"/>
      <w:numFmt w:val="bullet"/>
      <w:lvlText w:val=""/>
      <w:lvlJc w:val="left"/>
      <w:pPr>
        <w:tabs>
          <w:tab w:val="num" w:pos="2880"/>
        </w:tabs>
        <w:ind w:left="2880" w:hanging="360"/>
      </w:pPr>
      <w:rPr>
        <w:rFonts w:ascii="Wingdings" w:hAnsi="Wingdings" w:hint="default"/>
      </w:rPr>
    </w:lvl>
    <w:lvl w:ilvl="4" w:tplc="1CC2AEE0" w:tentative="1">
      <w:start w:val="1"/>
      <w:numFmt w:val="bullet"/>
      <w:lvlText w:val=""/>
      <w:lvlJc w:val="left"/>
      <w:pPr>
        <w:tabs>
          <w:tab w:val="num" w:pos="3600"/>
        </w:tabs>
        <w:ind w:left="3600" w:hanging="360"/>
      </w:pPr>
      <w:rPr>
        <w:rFonts w:ascii="Wingdings" w:hAnsi="Wingdings" w:hint="default"/>
      </w:rPr>
    </w:lvl>
    <w:lvl w:ilvl="5" w:tplc="6AD00C08" w:tentative="1">
      <w:start w:val="1"/>
      <w:numFmt w:val="bullet"/>
      <w:lvlText w:val=""/>
      <w:lvlJc w:val="left"/>
      <w:pPr>
        <w:tabs>
          <w:tab w:val="num" w:pos="4320"/>
        </w:tabs>
        <w:ind w:left="4320" w:hanging="360"/>
      </w:pPr>
      <w:rPr>
        <w:rFonts w:ascii="Wingdings" w:hAnsi="Wingdings" w:hint="default"/>
      </w:rPr>
    </w:lvl>
    <w:lvl w:ilvl="6" w:tplc="007CF5E0" w:tentative="1">
      <w:start w:val="1"/>
      <w:numFmt w:val="bullet"/>
      <w:lvlText w:val=""/>
      <w:lvlJc w:val="left"/>
      <w:pPr>
        <w:tabs>
          <w:tab w:val="num" w:pos="5040"/>
        </w:tabs>
        <w:ind w:left="5040" w:hanging="360"/>
      </w:pPr>
      <w:rPr>
        <w:rFonts w:ascii="Wingdings" w:hAnsi="Wingdings" w:hint="default"/>
      </w:rPr>
    </w:lvl>
    <w:lvl w:ilvl="7" w:tplc="509826D2" w:tentative="1">
      <w:start w:val="1"/>
      <w:numFmt w:val="bullet"/>
      <w:lvlText w:val=""/>
      <w:lvlJc w:val="left"/>
      <w:pPr>
        <w:tabs>
          <w:tab w:val="num" w:pos="5760"/>
        </w:tabs>
        <w:ind w:left="5760" w:hanging="360"/>
      </w:pPr>
      <w:rPr>
        <w:rFonts w:ascii="Wingdings" w:hAnsi="Wingdings" w:hint="default"/>
      </w:rPr>
    </w:lvl>
    <w:lvl w:ilvl="8" w:tplc="C5920D3E"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44D024A0"/>
    <w:multiLevelType w:val="hybridMultilevel"/>
    <w:tmpl w:val="A8AA1EC6"/>
    <w:lvl w:ilvl="0" w:tplc="5E4E642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5C31462"/>
    <w:multiLevelType w:val="hybridMultilevel"/>
    <w:tmpl w:val="3D6EF6FC"/>
    <w:lvl w:ilvl="0" w:tplc="EC9E0D28">
      <w:start w:val="1"/>
      <w:numFmt w:val="bullet"/>
      <w:lvlText w:val="•"/>
      <w:lvlJc w:val="left"/>
      <w:pPr>
        <w:tabs>
          <w:tab w:val="num" w:pos="720"/>
        </w:tabs>
        <w:ind w:left="720" w:hanging="360"/>
      </w:pPr>
      <w:rPr>
        <w:rFonts w:ascii="Arial" w:hAnsi="Arial" w:hint="default"/>
      </w:rPr>
    </w:lvl>
    <w:lvl w:ilvl="1" w:tplc="30324E1C" w:tentative="1">
      <w:start w:val="1"/>
      <w:numFmt w:val="bullet"/>
      <w:lvlText w:val="•"/>
      <w:lvlJc w:val="left"/>
      <w:pPr>
        <w:tabs>
          <w:tab w:val="num" w:pos="1440"/>
        </w:tabs>
        <w:ind w:left="1440" w:hanging="360"/>
      </w:pPr>
      <w:rPr>
        <w:rFonts w:ascii="Arial" w:hAnsi="Arial" w:hint="default"/>
      </w:rPr>
    </w:lvl>
    <w:lvl w:ilvl="2" w:tplc="19AC4B30" w:tentative="1">
      <w:start w:val="1"/>
      <w:numFmt w:val="bullet"/>
      <w:lvlText w:val="•"/>
      <w:lvlJc w:val="left"/>
      <w:pPr>
        <w:tabs>
          <w:tab w:val="num" w:pos="2160"/>
        </w:tabs>
        <w:ind w:left="2160" w:hanging="360"/>
      </w:pPr>
      <w:rPr>
        <w:rFonts w:ascii="Arial" w:hAnsi="Arial" w:hint="default"/>
      </w:rPr>
    </w:lvl>
    <w:lvl w:ilvl="3" w:tplc="D83C00C8" w:tentative="1">
      <w:start w:val="1"/>
      <w:numFmt w:val="bullet"/>
      <w:lvlText w:val="•"/>
      <w:lvlJc w:val="left"/>
      <w:pPr>
        <w:tabs>
          <w:tab w:val="num" w:pos="2880"/>
        </w:tabs>
        <w:ind w:left="2880" w:hanging="360"/>
      </w:pPr>
      <w:rPr>
        <w:rFonts w:ascii="Arial" w:hAnsi="Arial" w:hint="default"/>
      </w:rPr>
    </w:lvl>
    <w:lvl w:ilvl="4" w:tplc="3A0C3E4C" w:tentative="1">
      <w:start w:val="1"/>
      <w:numFmt w:val="bullet"/>
      <w:lvlText w:val="•"/>
      <w:lvlJc w:val="left"/>
      <w:pPr>
        <w:tabs>
          <w:tab w:val="num" w:pos="3600"/>
        </w:tabs>
        <w:ind w:left="3600" w:hanging="360"/>
      </w:pPr>
      <w:rPr>
        <w:rFonts w:ascii="Arial" w:hAnsi="Arial" w:hint="default"/>
      </w:rPr>
    </w:lvl>
    <w:lvl w:ilvl="5" w:tplc="4E64B1C6" w:tentative="1">
      <w:start w:val="1"/>
      <w:numFmt w:val="bullet"/>
      <w:lvlText w:val="•"/>
      <w:lvlJc w:val="left"/>
      <w:pPr>
        <w:tabs>
          <w:tab w:val="num" w:pos="4320"/>
        </w:tabs>
        <w:ind w:left="4320" w:hanging="360"/>
      </w:pPr>
      <w:rPr>
        <w:rFonts w:ascii="Arial" w:hAnsi="Arial" w:hint="default"/>
      </w:rPr>
    </w:lvl>
    <w:lvl w:ilvl="6" w:tplc="AA981E86" w:tentative="1">
      <w:start w:val="1"/>
      <w:numFmt w:val="bullet"/>
      <w:lvlText w:val="•"/>
      <w:lvlJc w:val="left"/>
      <w:pPr>
        <w:tabs>
          <w:tab w:val="num" w:pos="5040"/>
        </w:tabs>
        <w:ind w:left="5040" w:hanging="360"/>
      </w:pPr>
      <w:rPr>
        <w:rFonts w:ascii="Arial" w:hAnsi="Arial" w:hint="default"/>
      </w:rPr>
    </w:lvl>
    <w:lvl w:ilvl="7" w:tplc="610EBFD0" w:tentative="1">
      <w:start w:val="1"/>
      <w:numFmt w:val="bullet"/>
      <w:lvlText w:val="•"/>
      <w:lvlJc w:val="left"/>
      <w:pPr>
        <w:tabs>
          <w:tab w:val="num" w:pos="5760"/>
        </w:tabs>
        <w:ind w:left="5760" w:hanging="360"/>
      </w:pPr>
      <w:rPr>
        <w:rFonts w:ascii="Arial" w:hAnsi="Arial" w:hint="default"/>
      </w:rPr>
    </w:lvl>
    <w:lvl w:ilvl="8" w:tplc="003A2250" w:tentative="1">
      <w:start w:val="1"/>
      <w:numFmt w:val="bullet"/>
      <w:lvlText w:val="•"/>
      <w:lvlJc w:val="left"/>
      <w:pPr>
        <w:tabs>
          <w:tab w:val="num" w:pos="6480"/>
        </w:tabs>
        <w:ind w:left="6480" w:hanging="360"/>
      </w:pPr>
      <w:rPr>
        <w:rFonts w:ascii="Arial" w:hAnsi="Arial" w:hint="default"/>
      </w:rPr>
    </w:lvl>
  </w:abstractNum>
  <w:abstractNum w:abstractNumId="43" w15:restartNumberingAfterBreak="0">
    <w:nsid w:val="468363B0"/>
    <w:multiLevelType w:val="hybridMultilevel"/>
    <w:tmpl w:val="41385A54"/>
    <w:lvl w:ilvl="0" w:tplc="5E4E642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9F21596"/>
    <w:multiLevelType w:val="hybridMultilevel"/>
    <w:tmpl w:val="C380A332"/>
    <w:lvl w:ilvl="0" w:tplc="5E4E642C">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B26344C"/>
    <w:multiLevelType w:val="hybridMultilevel"/>
    <w:tmpl w:val="13340ED6"/>
    <w:lvl w:ilvl="0" w:tplc="743811BE">
      <w:start w:val="1"/>
      <w:numFmt w:val="bullet"/>
      <w:lvlText w:val="•"/>
      <w:lvlJc w:val="left"/>
      <w:pPr>
        <w:tabs>
          <w:tab w:val="num" w:pos="720"/>
        </w:tabs>
        <w:ind w:left="720" w:hanging="360"/>
      </w:pPr>
      <w:rPr>
        <w:rFonts w:ascii="Arial" w:hAnsi="Arial" w:hint="default"/>
      </w:rPr>
    </w:lvl>
    <w:lvl w:ilvl="1" w:tplc="EE6ADC6A">
      <w:numFmt w:val="bullet"/>
      <w:lvlText w:val=""/>
      <w:lvlJc w:val="left"/>
      <w:pPr>
        <w:tabs>
          <w:tab w:val="num" w:pos="1440"/>
        </w:tabs>
        <w:ind w:left="1440" w:hanging="360"/>
      </w:pPr>
      <w:rPr>
        <w:rFonts w:ascii="Wingdings" w:hAnsi="Wingdings" w:hint="default"/>
      </w:rPr>
    </w:lvl>
    <w:lvl w:ilvl="2" w:tplc="8F44C7A6" w:tentative="1">
      <w:start w:val="1"/>
      <w:numFmt w:val="bullet"/>
      <w:lvlText w:val="•"/>
      <w:lvlJc w:val="left"/>
      <w:pPr>
        <w:tabs>
          <w:tab w:val="num" w:pos="2160"/>
        </w:tabs>
        <w:ind w:left="2160" w:hanging="360"/>
      </w:pPr>
      <w:rPr>
        <w:rFonts w:ascii="Arial" w:hAnsi="Arial" w:hint="default"/>
      </w:rPr>
    </w:lvl>
    <w:lvl w:ilvl="3" w:tplc="BBB6E4FA" w:tentative="1">
      <w:start w:val="1"/>
      <w:numFmt w:val="bullet"/>
      <w:lvlText w:val="•"/>
      <w:lvlJc w:val="left"/>
      <w:pPr>
        <w:tabs>
          <w:tab w:val="num" w:pos="2880"/>
        </w:tabs>
        <w:ind w:left="2880" w:hanging="360"/>
      </w:pPr>
      <w:rPr>
        <w:rFonts w:ascii="Arial" w:hAnsi="Arial" w:hint="default"/>
      </w:rPr>
    </w:lvl>
    <w:lvl w:ilvl="4" w:tplc="DE6EAE28" w:tentative="1">
      <w:start w:val="1"/>
      <w:numFmt w:val="bullet"/>
      <w:lvlText w:val="•"/>
      <w:lvlJc w:val="left"/>
      <w:pPr>
        <w:tabs>
          <w:tab w:val="num" w:pos="3600"/>
        </w:tabs>
        <w:ind w:left="3600" w:hanging="360"/>
      </w:pPr>
      <w:rPr>
        <w:rFonts w:ascii="Arial" w:hAnsi="Arial" w:hint="default"/>
      </w:rPr>
    </w:lvl>
    <w:lvl w:ilvl="5" w:tplc="C0063A2A" w:tentative="1">
      <w:start w:val="1"/>
      <w:numFmt w:val="bullet"/>
      <w:lvlText w:val="•"/>
      <w:lvlJc w:val="left"/>
      <w:pPr>
        <w:tabs>
          <w:tab w:val="num" w:pos="4320"/>
        </w:tabs>
        <w:ind w:left="4320" w:hanging="360"/>
      </w:pPr>
      <w:rPr>
        <w:rFonts w:ascii="Arial" w:hAnsi="Arial" w:hint="default"/>
      </w:rPr>
    </w:lvl>
    <w:lvl w:ilvl="6" w:tplc="D64220BE" w:tentative="1">
      <w:start w:val="1"/>
      <w:numFmt w:val="bullet"/>
      <w:lvlText w:val="•"/>
      <w:lvlJc w:val="left"/>
      <w:pPr>
        <w:tabs>
          <w:tab w:val="num" w:pos="5040"/>
        </w:tabs>
        <w:ind w:left="5040" w:hanging="360"/>
      </w:pPr>
      <w:rPr>
        <w:rFonts w:ascii="Arial" w:hAnsi="Arial" w:hint="default"/>
      </w:rPr>
    </w:lvl>
    <w:lvl w:ilvl="7" w:tplc="77CEA392" w:tentative="1">
      <w:start w:val="1"/>
      <w:numFmt w:val="bullet"/>
      <w:lvlText w:val="•"/>
      <w:lvlJc w:val="left"/>
      <w:pPr>
        <w:tabs>
          <w:tab w:val="num" w:pos="5760"/>
        </w:tabs>
        <w:ind w:left="5760" w:hanging="360"/>
      </w:pPr>
      <w:rPr>
        <w:rFonts w:ascii="Arial" w:hAnsi="Arial" w:hint="default"/>
      </w:rPr>
    </w:lvl>
    <w:lvl w:ilvl="8" w:tplc="BF34AA26" w:tentative="1">
      <w:start w:val="1"/>
      <w:numFmt w:val="bullet"/>
      <w:lvlText w:val="•"/>
      <w:lvlJc w:val="left"/>
      <w:pPr>
        <w:tabs>
          <w:tab w:val="num" w:pos="6480"/>
        </w:tabs>
        <w:ind w:left="6480" w:hanging="360"/>
      </w:pPr>
      <w:rPr>
        <w:rFonts w:ascii="Arial" w:hAnsi="Arial" w:hint="default"/>
      </w:rPr>
    </w:lvl>
  </w:abstractNum>
  <w:abstractNum w:abstractNumId="46" w15:restartNumberingAfterBreak="0">
    <w:nsid w:val="4C7030E5"/>
    <w:multiLevelType w:val="hybridMultilevel"/>
    <w:tmpl w:val="F8ACA3F2"/>
    <w:lvl w:ilvl="0" w:tplc="1960DE02">
      <w:start w:val="1"/>
      <w:numFmt w:val="decimal"/>
      <w:lvlText w:val="%1."/>
      <w:lvlJc w:val="left"/>
      <w:pPr>
        <w:tabs>
          <w:tab w:val="num" w:pos="720"/>
        </w:tabs>
        <w:ind w:left="720" w:hanging="360"/>
      </w:pPr>
    </w:lvl>
    <w:lvl w:ilvl="1" w:tplc="83E0BFF0" w:tentative="1">
      <w:start w:val="1"/>
      <w:numFmt w:val="decimal"/>
      <w:lvlText w:val="%2."/>
      <w:lvlJc w:val="left"/>
      <w:pPr>
        <w:tabs>
          <w:tab w:val="num" w:pos="1440"/>
        </w:tabs>
        <w:ind w:left="1440" w:hanging="360"/>
      </w:pPr>
    </w:lvl>
    <w:lvl w:ilvl="2" w:tplc="D6F61CC2" w:tentative="1">
      <w:start w:val="1"/>
      <w:numFmt w:val="decimal"/>
      <w:lvlText w:val="%3."/>
      <w:lvlJc w:val="left"/>
      <w:pPr>
        <w:tabs>
          <w:tab w:val="num" w:pos="2160"/>
        </w:tabs>
        <w:ind w:left="2160" w:hanging="360"/>
      </w:pPr>
    </w:lvl>
    <w:lvl w:ilvl="3" w:tplc="BCBAB400" w:tentative="1">
      <w:start w:val="1"/>
      <w:numFmt w:val="decimal"/>
      <w:lvlText w:val="%4."/>
      <w:lvlJc w:val="left"/>
      <w:pPr>
        <w:tabs>
          <w:tab w:val="num" w:pos="2880"/>
        </w:tabs>
        <w:ind w:left="2880" w:hanging="360"/>
      </w:pPr>
    </w:lvl>
    <w:lvl w:ilvl="4" w:tplc="F5B2617A" w:tentative="1">
      <w:start w:val="1"/>
      <w:numFmt w:val="decimal"/>
      <w:lvlText w:val="%5."/>
      <w:lvlJc w:val="left"/>
      <w:pPr>
        <w:tabs>
          <w:tab w:val="num" w:pos="3600"/>
        </w:tabs>
        <w:ind w:left="3600" w:hanging="360"/>
      </w:pPr>
    </w:lvl>
    <w:lvl w:ilvl="5" w:tplc="0584E866" w:tentative="1">
      <w:start w:val="1"/>
      <w:numFmt w:val="decimal"/>
      <w:lvlText w:val="%6."/>
      <w:lvlJc w:val="left"/>
      <w:pPr>
        <w:tabs>
          <w:tab w:val="num" w:pos="4320"/>
        </w:tabs>
        <w:ind w:left="4320" w:hanging="360"/>
      </w:pPr>
    </w:lvl>
    <w:lvl w:ilvl="6" w:tplc="2374781C" w:tentative="1">
      <w:start w:val="1"/>
      <w:numFmt w:val="decimal"/>
      <w:lvlText w:val="%7."/>
      <w:lvlJc w:val="left"/>
      <w:pPr>
        <w:tabs>
          <w:tab w:val="num" w:pos="5040"/>
        </w:tabs>
        <w:ind w:left="5040" w:hanging="360"/>
      </w:pPr>
    </w:lvl>
    <w:lvl w:ilvl="7" w:tplc="568EE14E" w:tentative="1">
      <w:start w:val="1"/>
      <w:numFmt w:val="decimal"/>
      <w:lvlText w:val="%8."/>
      <w:lvlJc w:val="left"/>
      <w:pPr>
        <w:tabs>
          <w:tab w:val="num" w:pos="5760"/>
        </w:tabs>
        <w:ind w:left="5760" w:hanging="360"/>
      </w:pPr>
    </w:lvl>
    <w:lvl w:ilvl="8" w:tplc="F0186FAA" w:tentative="1">
      <w:start w:val="1"/>
      <w:numFmt w:val="decimal"/>
      <w:lvlText w:val="%9."/>
      <w:lvlJc w:val="left"/>
      <w:pPr>
        <w:tabs>
          <w:tab w:val="num" w:pos="6480"/>
        </w:tabs>
        <w:ind w:left="6480" w:hanging="360"/>
      </w:pPr>
    </w:lvl>
  </w:abstractNum>
  <w:abstractNum w:abstractNumId="47" w15:restartNumberingAfterBreak="0">
    <w:nsid w:val="4E0A22C5"/>
    <w:multiLevelType w:val="hybridMultilevel"/>
    <w:tmpl w:val="50680736"/>
    <w:lvl w:ilvl="0" w:tplc="0A6AEA8A">
      <w:start w:val="1"/>
      <w:numFmt w:val="bullet"/>
      <w:lvlText w:val=""/>
      <w:lvlJc w:val="left"/>
      <w:pPr>
        <w:tabs>
          <w:tab w:val="num" w:pos="720"/>
        </w:tabs>
        <w:ind w:left="720" w:hanging="360"/>
      </w:pPr>
      <w:rPr>
        <w:rFonts w:ascii="Wingdings" w:hAnsi="Wingdings" w:hint="default"/>
      </w:rPr>
    </w:lvl>
    <w:lvl w:ilvl="1" w:tplc="613CC666">
      <w:start w:val="1"/>
      <w:numFmt w:val="bullet"/>
      <w:lvlText w:val=""/>
      <w:lvlJc w:val="left"/>
      <w:pPr>
        <w:tabs>
          <w:tab w:val="num" w:pos="1440"/>
        </w:tabs>
        <w:ind w:left="1440" w:hanging="360"/>
      </w:pPr>
      <w:rPr>
        <w:rFonts w:ascii="Wingdings" w:hAnsi="Wingdings" w:hint="default"/>
      </w:rPr>
    </w:lvl>
    <w:lvl w:ilvl="2" w:tplc="DFC66AA4" w:tentative="1">
      <w:start w:val="1"/>
      <w:numFmt w:val="bullet"/>
      <w:lvlText w:val=""/>
      <w:lvlJc w:val="left"/>
      <w:pPr>
        <w:tabs>
          <w:tab w:val="num" w:pos="2160"/>
        </w:tabs>
        <w:ind w:left="2160" w:hanging="360"/>
      </w:pPr>
      <w:rPr>
        <w:rFonts w:ascii="Wingdings" w:hAnsi="Wingdings" w:hint="default"/>
      </w:rPr>
    </w:lvl>
    <w:lvl w:ilvl="3" w:tplc="A446B2CA" w:tentative="1">
      <w:start w:val="1"/>
      <w:numFmt w:val="bullet"/>
      <w:lvlText w:val=""/>
      <w:lvlJc w:val="left"/>
      <w:pPr>
        <w:tabs>
          <w:tab w:val="num" w:pos="2880"/>
        </w:tabs>
        <w:ind w:left="2880" w:hanging="360"/>
      </w:pPr>
      <w:rPr>
        <w:rFonts w:ascii="Wingdings" w:hAnsi="Wingdings" w:hint="default"/>
      </w:rPr>
    </w:lvl>
    <w:lvl w:ilvl="4" w:tplc="A510FA78" w:tentative="1">
      <w:start w:val="1"/>
      <w:numFmt w:val="bullet"/>
      <w:lvlText w:val=""/>
      <w:lvlJc w:val="left"/>
      <w:pPr>
        <w:tabs>
          <w:tab w:val="num" w:pos="3600"/>
        </w:tabs>
        <w:ind w:left="3600" w:hanging="360"/>
      </w:pPr>
      <w:rPr>
        <w:rFonts w:ascii="Wingdings" w:hAnsi="Wingdings" w:hint="default"/>
      </w:rPr>
    </w:lvl>
    <w:lvl w:ilvl="5" w:tplc="81E0DF50" w:tentative="1">
      <w:start w:val="1"/>
      <w:numFmt w:val="bullet"/>
      <w:lvlText w:val=""/>
      <w:lvlJc w:val="left"/>
      <w:pPr>
        <w:tabs>
          <w:tab w:val="num" w:pos="4320"/>
        </w:tabs>
        <w:ind w:left="4320" w:hanging="360"/>
      </w:pPr>
      <w:rPr>
        <w:rFonts w:ascii="Wingdings" w:hAnsi="Wingdings" w:hint="default"/>
      </w:rPr>
    </w:lvl>
    <w:lvl w:ilvl="6" w:tplc="A86812F4" w:tentative="1">
      <w:start w:val="1"/>
      <w:numFmt w:val="bullet"/>
      <w:lvlText w:val=""/>
      <w:lvlJc w:val="left"/>
      <w:pPr>
        <w:tabs>
          <w:tab w:val="num" w:pos="5040"/>
        </w:tabs>
        <w:ind w:left="5040" w:hanging="360"/>
      </w:pPr>
      <w:rPr>
        <w:rFonts w:ascii="Wingdings" w:hAnsi="Wingdings" w:hint="default"/>
      </w:rPr>
    </w:lvl>
    <w:lvl w:ilvl="7" w:tplc="9124A48A" w:tentative="1">
      <w:start w:val="1"/>
      <w:numFmt w:val="bullet"/>
      <w:lvlText w:val=""/>
      <w:lvlJc w:val="left"/>
      <w:pPr>
        <w:tabs>
          <w:tab w:val="num" w:pos="5760"/>
        </w:tabs>
        <w:ind w:left="5760" w:hanging="360"/>
      </w:pPr>
      <w:rPr>
        <w:rFonts w:ascii="Wingdings" w:hAnsi="Wingdings" w:hint="default"/>
      </w:rPr>
    </w:lvl>
    <w:lvl w:ilvl="8" w:tplc="B420C95E"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4E5F47BB"/>
    <w:multiLevelType w:val="hybridMultilevel"/>
    <w:tmpl w:val="1876BE48"/>
    <w:lvl w:ilvl="0" w:tplc="5E42659A">
      <w:start w:val="1"/>
      <w:numFmt w:val="bullet"/>
      <w:lvlText w:val="•"/>
      <w:lvlJc w:val="left"/>
      <w:pPr>
        <w:tabs>
          <w:tab w:val="num" w:pos="720"/>
        </w:tabs>
        <w:ind w:left="720" w:hanging="360"/>
      </w:pPr>
      <w:rPr>
        <w:rFonts w:ascii="Arial" w:hAnsi="Arial" w:hint="default"/>
      </w:rPr>
    </w:lvl>
    <w:lvl w:ilvl="1" w:tplc="5D6EB050" w:tentative="1">
      <w:start w:val="1"/>
      <w:numFmt w:val="bullet"/>
      <w:lvlText w:val="•"/>
      <w:lvlJc w:val="left"/>
      <w:pPr>
        <w:tabs>
          <w:tab w:val="num" w:pos="1440"/>
        </w:tabs>
        <w:ind w:left="1440" w:hanging="360"/>
      </w:pPr>
      <w:rPr>
        <w:rFonts w:ascii="Arial" w:hAnsi="Arial" w:hint="default"/>
      </w:rPr>
    </w:lvl>
    <w:lvl w:ilvl="2" w:tplc="62E8D15A" w:tentative="1">
      <w:start w:val="1"/>
      <w:numFmt w:val="bullet"/>
      <w:lvlText w:val="•"/>
      <w:lvlJc w:val="left"/>
      <w:pPr>
        <w:tabs>
          <w:tab w:val="num" w:pos="2160"/>
        </w:tabs>
        <w:ind w:left="2160" w:hanging="360"/>
      </w:pPr>
      <w:rPr>
        <w:rFonts w:ascii="Arial" w:hAnsi="Arial" w:hint="default"/>
      </w:rPr>
    </w:lvl>
    <w:lvl w:ilvl="3" w:tplc="109C72DC" w:tentative="1">
      <w:start w:val="1"/>
      <w:numFmt w:val="bullet"/>
      <w:lvlText w:val="•"/>
      <w:lvlJc w:val="left"/>
      <w:pPr>
        <w:tabs>
          <w:tab w:val="num" w:pos="2880"/>
        </w:tabs>
        <w:ind w:left="2880" w:hanging="360"/>
      </w:pPr>
      <w:rPr>
        <w:rFonts w:ascii="Arial" w:hAnsi="Arial" w:hint="default"/>
      </w:rPr>
    </w:lvl>
    <w:lvl w:ilvl="4" w:tplc="FF16A5F0" w:tentative="1">
      <w:start w:val="1"/>
      <w:numFmt w:val="bullet"/>
      <w:lvlText w:val="•"/>
      <w:lvlJc w:val="left"/>
      <w:pPr>
        <w:tabs>
          <w:tab w:val="num" w:pos="3600"/>
        </w:tabs>
        <w:ind w:left="3600" w:hanging="360"/>
      </w:pPr>
      <w:rPr>
        <w:rFonts w:ascii="Arial" w:hAnsi="Arial" w:hint="default"/>
      </w:rPr>
    </w:lvl>
    <w:lvl w:ilvl="5" w:tplc="9210FDAA" w:tentative="1">
      <w:start w:val="1"/>
      <w:numFmt w:val="bullet"/>
      <w:lvlText w:val="•"/>
      <w:lvlJc w:val="left"/>
      <w:pPr>
        <w:tabs>
          <w:tab w:val="num" w:pos="4320"/>
        </w:tabs>
        <w:ind w:left="4320" w:hanging="360"/>
      </w:pPr>
      <w:rPr>
        <w:rFonts w:ascii="Arial" w:hAnsi="Arial" w:hint="default"/>
      </w:rPr>
    </w:lvl>
    <w:lvl w:ilvl="6" w:tplc="27E0107E" w:tentative="1">
      <w:start w:val="1"/>
      <w:numFmt w:val="bullet"/>
      <w:lvlText w:val="•"/>
      <w:lvlJc w:val="left"/>
      <w:pPr>
        <w:tabs>
          <w:tab w:val="num" w:pos="5040"/>
        </w:tabs>
        <w:ind w:left="5040" w:hanging="360"/>
      </w:pPr>
      <w:rPr>
        <w:rFonts w:ascii="Arial" w:hAnsi="Arial" w:hint="default"/>
      </w:rPr>
    </w:lvl>
    <w:lvl w:ilvl="7" w:tplc="0414DF66" w:tentative="1">
      <w:start w:val="1"/>
      <w:numFmt w:val="bullet"/>
      <w:lvlText w:val="•"/>
      <w:lvlJc w:val="left"/>
      <w:pPr>
        <w:tabs>
          <w:tab w:val="num" w:pos="5760"/>
        </w:tabs>
        <w:ind w:left="5760" w:hanging="360"/>
      </w:pPr>
      <w:rPr>
        <w:rFonts w:ascii="Arial" w:hAnsi="Arial" w:hint="default"/>
      </w:rPr>
    </w:lvl>
    <w:lvl w:ilvl="8" w:tplc="DC9E36A0" w:tentative="1">
      <w:start w:val="1"/>
      <w:numFmt w:val="bullet"/>
      <w:lvlText w:val="•"/>
      <w:lvlJc w:val="left"/>
      <w:pPr>
        <w:tabs>
          <w:tab w:val="num" w:pos="6480"/>
        </w:tabs>
        <w:ind w:left="6480" w:hanging="360"/>
      </w:pPr>
      <w:rPr>
        <w:rFonts w:ascii="Arial" w:hAnsi="Arial" w:hint="default"/>
      </w:rPr>
    </w:lvl>
  </w:abstractNum>
  <w:abstractNum w:abstractNumId="49" w15:restartNumberingAfterBreak="0">
    <w:nsid w:val="4FC63702"/>
    <w:multiLevelType w:val="hybridMultilevel"/>
    <w:tmpl w:val="18BE852C"/>
    <w:lvl w:ilvl="0" w:tplc="486A974E">
      <w:start w:val="1"/>
      <w:numFmt w:val="bullet"/>
      <w:lvlText w:val="•"/>
      <w:lvlJc w:val="left"/>
      <w:pPr>
        <w:tabs>
          <w:tab w:val="num" w:pos="720"/>
        </w:tabs>
        <w:ind w:left="720" w:hanging="360"/>
      </w:pPr>
      <w:rPr>
        <w:rFonts w:ascii="Arial" w:hAnsi="Arial" w:hint="default"/>
      </w:rPr>
    </w:lvl>
    <w:lvl w:ilvl="1" w:tplc="06483390" w:tentative="1">
      <w:start w:val="1"/>
      <w:numFmt w:val="bullet"/>
      <w:lvlText w:val="•"/>
      <w:lvlJc w:val="left"/>
      <w:pPr>
        <w:tabs>
          <w:tab w:val="num" w:pos="1440"/>
        </w:tabs>
        <w:ind w:left="1440" w:hanging="360"/>
      </w:pPr>
      <w:rPr>
        <w:rFonts w:ascii="Arial" w:hAnsi="Arial" w:hint="default"/>
      </w:rPr>
    </w:lvl>
    <w:lvl w:ilvl="2" w:tplc="798436F0" w:tentative="1">
      <w:start w:val="1"/>
      <w:numFmt w:val="bullet"/>
      <w:lvlText w:val="•"/>
      <w:lvlJc w:val="left"/>
      <w:pPr>
        <w:tabs>
          <w:tab w:val="num" w:pos="2160"/>
        </w:tabs>
        <w:ind w:left="2160" w:hanging="360"/>
      </w:pPr>
      <w:rPr>
        <w:rFonts w:ascii="Arial" w:hAnsi="Arial" w:hint="default"/>
      </w:rPr>
    </w:lvl>
    <w:lvl w:ilvl="3" w:tplc="0FB27480" w:tentative="1">
      <w:start w:val="1"/>
      <w:numFmt w:val="bullet"/>
      <w:lvlText w:val="•"/>
      <w:lvlJc w:val="left"/>
      <w:pPr>
        <w:tabs>
          <w:tab w:val="num" w:pos="2880"/>
        </w:tabs>
        <w:ind w:left="2880" w:hanging="360"/>
      </w:pPr>
      <w:rPr>
        <w:rFonts w:ascii="Arial" w:hAnsi="Arial" w:hint="default"/>
      </w:rPr>
    </w:lvl>
    <w:lvl w:ilvl="4" w:tplc="E7100734" w:tentative="1">
      <w:start w:val="1"/>
      <w:numFmt w:val="bullet"/>
      <w:lvlText w:val="•"/>
      <w:lvlJc w:val="left"/>
      <w:pPr>
        <w:tabs>
          <w:tab w:val="num" w:pos="3600"/>
        </w:tabs>
        <w:ind w:left="3600" w:hanging="360"/>
      </w:pPr>
      <w:rPr>
        <w:rFonts w:ascii="Arial" w:hAnsi="Arial" w:hint="default"/>
      </w:rPr>
    </w:lvl>
    <w:lvl w:ilvl="5" w:tplc="B972CEE0" w:tentative="1">
      <w:start w:val="1"/>
      <w:numFmt w:val="bullet"/>
      <w:lvlText w:val="•"/>
      <w:lvlJc w:val="left"/>
      <w:pPr>
        <w:tabs>
          <w:tab w:val="num" w:pos="4320"/>
        </w:tabs>
        <w:ind w:left="4320" w:hanging="360"/>
      </w:pPr>
      <w:rPr>
        <w:rFonts w:ascii="Arial" w:hAnsi="Arial" w:hint="default"/>
      </w:rPr>
    </w:lvl>
    <w:lvl w:ilvl="6" w:tplc="1144B27E" w:tentative="1">
      <w:start w:val="1"/>
      <w:numFmt w:val="bullet"/>
      <w:lvlText w:val="•"/>
      <w:lvlJc w:val="left"/>
      <w:pPr>
        <w:tabs>
          <w:tab w:val="num" w:pos="5040"/>
        </w:tabs>
        <w:ind w:left="5040" w:hanging="360"/>
      </w:pPr>
      <w:rPr>
        <w:rFonts w:ascii="Arial" w:hAnsi="Arial" w:hint="default"/>
      </w:rPr>
    </w:lvl>
    <w:lvl w:ilvl="7" w:tplc="1D9EA34E" w:tentative="1">
      <w:start w:val="1"/>
      <w:numFmt w:val="bullet"/>
      <w:lvlText w:val="•"/>
      <w:lvlJc w:val="left"/>
      <w:pPr>
        <w:tabs>
          <w:tab w:val="num" w:pos="5760"/>
        </w:tabs>
        <w:ind w:left="5760" w:hanging="360"/>
      </w:pPr>
      <w:rPr>
        <w:rFonts w:ascii="Arial" w:hAnsi="Arial" w:hint="default"/>
      </w:rPr>
    </w:lvl>
    <w:lvl w:ilvl="8" w:tplc="6B74A73C" w:tentative="1">
      <w:start w:val="1"/>
      <w:numFmt w:val="bullet"/>
      <w:lvlText w:val="•"/>
      <w:lvlJc w:val="left"/>
      <w:pPr>
        <w:tabs>
          <w:tab w:val="num" w:pos="6480"/>
        </w:tabs>
        <w:ind w:left="6480" w:hanging="360"/>
      </w:pPr>
      <w:rPr>
        <w:rFonts w:ascii="Arial" w:hAnsi="Arial" w:hint="default"/>
      </w:rPr>
    </w:lvl>
  </w:abstractNum>
  <w:abstractNum w:abstractNumId="50" w15:restartNumberingAfterBreak="0">
    <w:nsid w:val="52403071"/>
    <w:multiLevelType w:val="hybridMultilevel"/>
    <w:tmpl w:val="35B00B26"/>
    <w:lvl w:ilvl="0" w:tplc="5E4E642C">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53116C70"/>
    <w:multiLevelType w:val="hybridMultilevel"/>
    <w:tmpl w:val="8F96ED76"/>
    <w:lvl w:ilvl="0" w:tplc="5B9E29C4">
      <w:start w:val="1"/>
      <w:numFmt w:val="bullet"/>
      <w:lvlText w:val="•"/>
      <w:lvlJc w:val="left"/>
      <w:pPr>
        <w:tabs>
          <w:tab w:val="num" w:pos="720"/>
        </w:tabs>
        <w:ind w:left="720" w:hanging="360"/>
      </w:pPr>
      <w:rPr>
        <w:rFonts w:ascii="Arial" w:hAnsi="Arial" w:hint="default"/>
      </w:rPr>
    </w:lvl>
    <w:lvl w:ilvl="1" w:tplc="C632FF72" w:tentative="1">
      <w:start w:val="1"/>
      <w:numFmt w:val="bullet"/>
      <w:lvlText w:val="•"/>
      <w:lvlJc w:val="left"/>
      <w:pPr>
        <w:tabs>
          <w:tab w:val="num" w:pos="1440"/>
        </w:tabs>
        <w:ind w:left="1440" w:hanging="360"/>
      </w:pPr>
      <w:rPr>
        <w:rFonts w:ascii="Arial" w:hAnsi="Arial" w:hint="default"/>
      </w:rPr>
    </w:lvl>
    <w:lvl w:ilvl="2" w:tplc="7A604C70" w:tentative="1">
      <w:start w:val="1"/>
      <w:numFmt w:val="bullet"/>
      <w:lvlText w:val="•"/>
      <w:lvlJc w:val="left"/>
      <w:pPr>
        <w:tabs>
          <w:tab w:val="num" w:pos="2160"/>
        </w:tabs>
        <w:ind w:left="2160" w:hanging="360"/>
      </w:pPr>
      <w:rPr>
        <w:rFonts w:ascii="Arial" w:hAnsi="Arial" w:hint="default"/>
      </w:rPr>
    </w:lvl>
    <w:lvl w:ilvl="3" w:tplc="E996CC64" w:tentative="1">
      <w:start w:val="1"/>
      <w:numFmt w:val="bullet"/>
      <w:lvlText w:val="•"/>
      <w:lvlJc w:val="left"/>
      <w:pPr>
        <w:tabs>
          <w:tab w:val="num" w:pos="2880"/>
        </w:tabs>
        <w:ind w:left="2880" w:hanging="360"/>
      </w:pPr>
      <w:rPr>
        <w:rFonts w:ascii="Arial" w:hAnsi="Arial" w:hint="default"/>
      </w:rPr>
    </w:lvl>
    <w:lvl w:ilvl="4" w:tplc="CF0CA762" w:tentative="1">
      <w:start w:val="1"/>
      <w:numFmt w:val="bullet"/>
      <w:lvlText w:val="•"/>
      <w:lvlJc w:val="left"/>
      <w:pPr>
        <w:tabs>
          <w:tab w:val="num" w:pos="3600"/>
        </w:tabs>
        <w:ind w:left="3600" w:hanging="360"/>
      </w:pPr>
      <w:rPr>
        <w:rFonts w:ascii="Arial" w:hAnsi="Arial" w:hint="default"/>
      </w:rPr>
    </w:lvl>
    <w:lvl w:ilvl="5" w:tplc="C96830AA" w:tentative="1">
      <w:start w:val="1"/>
      <w:numFmt w:val="bullet"/>
      <w:lvlText w:val="•"/>
      <w:lvlJc w:val="left"/>
      <w:pPr>
        <w:tabs>
          <w:tab w:val="num" w:pos="4320"/>
        </w:tabs>
        <w:ind w:left="4320" w:hanging="360"/>
      </w:pPr>
      <w:rPr>
        <w:rFonts w:ascii="Arial" w:hAnsi="Arial" w:hint="default"/>
      </w:rPr>
    </w:lvl>
    <w:lvl w:ilvl="6" w:tplc="54582BA0" w:tentative="1">
      <w:start w:val="1"/>
      <w:numFmt w:val="bullet"/>
      <w:lvlText w:val="•"/>
      <w:lvlJc w:val="left"/>
      <w:pPr>
        <w:tabs>
          <w:tab w:val="num" w:pos="5040"/>
        </w:tabs>
        <w:ind w:left="5040" w:hanging="360"/>
      </w:pPr>
      <w:rPr>
        <w:rFonts w:ascii="Arial" w:hAnsi="Arial" w:hint="default"/>
      </w:rPr>
    </w:lvl>
    <w:lvl w:ilvl="7" w:tplc="279275D4" w:tentative="1">
      <w:start w:val="1"/>
      <w:numFmt w:val="bullet"/>
      <w:lvlText w:val="•"/>
      <w:lvlJc w:val="left"/>
      <w:pPr>
        <w:tabs>
          <w:tab w:val="num" w:pos="5760"/>
        </w:tabs>
        <w:ind w:left="5760" w:hanging="360"/>
      </w:pPr>
      <w:rPr>
        <w:rFonts w:ascii="Arial" w:hAnsi="Arial" w:hint="default"/>
      </w:rPr>
    </w:lvl>
    <w:lvl w:ilvl="8" w:tplc="C0C615BE" w:tentative="1">
      <w:start w:val="1"/>
      <w:numFmt w:val="bullet"/>
      <w:lvlText w:val="•"/>
      <w:lvlJc w:val="left"/>
      <w:pPr>
        <w:tabs>
          <w:tab w:val="num" w:pos="6480"/>
        </w:tabs>
        <w:ind w:left="6480" w:hanging="360"/>
      </w:pPr>
      <w:rPr>
        <w:rFonts w:ascii="Arial" w:hAnsi="Arial" w:hint="default"/>
      </w:rPr>
    </w:lvl>
  </w:abstractNum>
  <w:abstractNum w:abstractNumId="52" w15:restartNumberingAfterBreak="0">
    <w:nsid w:val="5430062A"/>
    <w:multiLevelType w:val="hybridMultilevel"/>
    <w:tmpl w:val="5998A76C"/>
    <w:lvl w:ilvl="0" w:tplc="87EA979A">
      <w:start w:val="1"/>
      <w:numFmt w:val="bullet"/>
      <w:lvlText w:val="•"/>
      <w:lvlJc w:val="left"/>
      <w:pPr>
        <w:tabs>
          <w:tab w:val="num" w:pos="360"/>
        </w:tabs>
        <w:ind w:left="360" w:hanging="360"/>
      </w:pPr>
      <w:rPr>
        <w:rFonts w:ascii="Arial" w:hAnsi="Arial" w:hint="default"/>
      </w:rPr>
    </w:lvl>
    <w:lvl w:ilvl="1" w:tplc="658283A6">
      <w:start w:val="1"/>
      <w:numFmt w:val="bullet"/>
      <w:lvlText w:val="•"/>
      <w:lvlJc w:val="left"/>
      <w:pPr>
        <w:tabs>
          <w:tab w:val="num" w:pos="1080"/>
        </w:tabs>
        <w:ind w:left="1080" w:hanging="360"/>
      </w:pPr>
      <w:rPr>
        <w:rFonts w:ascii="Arial" w:hAnsi="Arial" w:hint="default"/>
      </w:rPr>
    </w:lvl>
    <w:lvl w:ilvl="2" w:tplc="1134675C" w:tentative="1">
      <w:start w:val="1"/>
      <w:numFmt w:val="bullet"/>
      <w:lvlText w:val="•"/>
      <w:lvlJc w:val="left"/>
      <w:pPr>
        <w:tabs>
          <w:tab w:val="num" w:pos="1800"/>
        </w:tabs>
        <w:ind w:left="1800" w:hanging="360"/>
      </w:pPr>
      <w:rPr>
        <w:rFonts w:ascii="Arial" w:hAnsi="Arial" w:hint="default"/>
      </w:rPr>
    </w:lvl>
    <w:lvl w:ilvl="3" w:tplc="AA70F5D4" w:tentative="1">
      <w:start w:val="1"/>
      <w:numFmt w:val="bullet"/>
      <w:lvlText w:val="•"/>
      <w:lvlJc w:val="left"/>
      <w:pPr>
        <w:tabs>
          <w:tab w:val="num" w:pos="2520"/>
        </w:tabs>
        <w:ind w:left="2520" w:hanging="360"/>
      </w:pPr>
      <w:rPr>
        <w:rFonts w:ascii="Arial" w:hAnsi="Arial" w:hint="default"/>
      </w:rPr>
    </w:lvl>
    <w:lvl w:ilvl="4" w:tplc="56685A64" w:tentative="1">
      <w:start w:val="1"/>
      <w:numFmt w:val="bullet"/>
      <w:lvlText w:val="•"/>
      <w:lvlJc w:val="left"/>
      <w:pPr>
        <w:tabs>
          <w:tab w:val="num" w:pos="3240"/>
        </w:tabs>
        <w:ind w:left="3240" w:hanging="360"/>
      </w:pPr>
      <w:rPr>
        <w:rFonts w:ascii="Arial" w:hAnsi="Arial" w:hint="default"/>
      </w:rPr>
    </w:lvl>
    <w:lvl w:ilvl="5" w:tplc="4BE87EAE" w:tentative="1">
      <w:start w:val="1"/>
      <w:numFmt w:val="bullet"/>
      <w:lvlText w:val="•"/>
      <w:lvlJc w:val="left"/>
      <w:pPr>
        <w:tabs>
          <w:tab w:val="num" w:pos="3960"/>
        </w:tabs>
        <w:ind w:left="3960" w:hanging="360"/>
      </w:pPr>
      <w:rPr>
        <w:rFonts w:ascii="Arial" w:hAnsi="Arial" w:hint="default"/>
      </w:rPr>
    </w:lvl>
    <w:lvl w:ilvl="6" w:tplc="52202E06" w:tentative="1">
      <w:start w:val="1"/>
      <w:numFmt w:val="bullet"/>
      <w:lvlText w:val="•"/>
      <w:lvlJc w:val="left"/>
      <w:pPr>
        <w:tabs>
          <w:tab w:val="num" w:pos="4680"/>
        </w:tabs>
        <w:ind w:left="4680" w:hanging="360"/>
      </w:pPr>
      <w:rPr>
        <w:rFonts w:ascii="Arial" w:hAnsi="Arial" w:hint="default"/>
      </w:rPr>
    </w:lvl>
    <w:lvl w:ilvl="7" w:tplc="23F4BB4E" w:tentative="1">
      <w:start w:val="1"/>
      <w:numFmt w:val="bullet"/>
      <w:lvlText w:val="•"/>
      <w:lvlJc w:val="left"/>
      <w:pPr>
        <w:tabs>
          <w:tab w:val="num" w:pos="5400"/>
        </w:tabs>
        <w:ind w:left="5400" w:hanging="360"/>
      </w:pPr>
      <w:rPr>
        <w:rFonts w:ascii="Arial" w:hAnsi="Arial" w:hint="default"/>
      </w:rPr>
    </w:lvl>
    <w:lvl w:ilvl="8" w:tplc="12A6D1B6" w:tentative="1">
      <w:start w:val="1"/>
      <w:numFmt w:val="bullet"/>
      <w:lvlText w:val="•"/>
      <w:lvlJc w:val="left"/>
      <w:pPr>
        <w:tabs>
          <w:tab w:val="num" w:pos="6120"/>
        </w:tabs>
        <w:ind w:left="6120" w:hanging="360"/>
      </w:pPr>
      <w:rPr>
        <w:rFonts w:ascii="Arial" w:hAnsi="Arial" w:hint="default"/>
      </w:rPr>
    </w:lvl>
  </w:abstractNum>
  <w:abstractNum w:abstractNumId="53" w15:restartNumberingAfterBreak="0">
    <w:nsid w:val="614853F6"/>
    <w:multiLevelType w:val="hybridMultilevel"/>
    <w:tmpl w:val="92484284"/>
    <w:lvl w:ilvl="0" w:tplc="27566390">
      <w:start w:val="1"/>
      <w:numFmt w:val="bullet"/>
      <w:lvlText w:val="•"/>
      <w:lvlJc w:val="left"/>
      <w:pPr>
        <w:tabs>
          <w:tab w:val="num" w:pos="720"/>
        </w:tabs>
        <w:ind w:left="720" w:hanging="360"/>
      </w:pPr>
      <w:rPr>
        <w:rFonts w:ascii="Arial" w:hAnsi="Arial" w:hint="default"/>
      </w:rPr>
    </w:lvl>
    <w:lvl w:ilvl="1" w:tplc="EC840BD4" w:tentative="1">
      <w:start w:val="1"/>
      <w:numFmt w:val="bullet"/>
      <w:lvlText w:val="•"/>
      <w:lvlJc w:val="left"/>
      <w:pPr>
        <w:tabs>
          <w:tab w:val="num" w:pos="1440"/>
        </w:tabs>
        <w:ind w:left="1440" w:hanging="360"/>
      </w:pPr>
      <w:rPr>
        <w:rFonts w:ascii="Arial" w:hAnsi="Arial" w:hint="default"/>
      </w:rPr>
    </w:lvl>
    <w:lvl w:ilvl="2" w:tplc="26C6F26E" w:tentative="1">
      <w:start w:val="1"/>
      <w:numFmt w:val="bullet"/>
      <w:lvlText w:val="•"/>
      <w:lvlJc w:val="left"/>
      <w:pPr>
        <w:tabs>
          <w:tab w:val="num" w:pos="2160"/>
        </w:tabs>
        <w:ind w:left="2160" w:hanging="360"/>
      </w:pPr>
      <w:rPr>
        <w:rFonts w:ascii="Arial" w:hAnsi="Arial" w:hint="default"/>
      </w:rPr>
    </w:lvl>
    <w:lvl w:ilvl="3" w:tplc="EEE6B4A8" w:tentative="1">
      <w:start w:val="1"/>
      <w:numFmt w:val="bullet"/>
      <w:lvlText w:val="•"/>
      <w:lvlJc w:val="left"/>
      <w:pPr>
        <w:tabs>
          <w:tab w:val="num" w:pos="2880"/>
        </w:tabs>
        <w:ind w:left="2880" w:hanging="360"/>
      </w:pPr>
      <w:rPr>
        <w:rFonts w:ascii="Arial" w:hAnsi="Arial" w:hint="default"/>
      </w:rPr>
    </w:lvl>
    <w:lvl w:ilvl="4" w:tplc="1D4898C2" w:tentative="1">
      <w:start w:val="1"/>
      <w:numFmt w:val="bullet"/>
      <w:lvlText w:val="•"/>
      <w:lvlJc w:val="left"/>
      <w:pPr>
        <w:tabs>
          <w:tab w:val="num" w:pos="3600"/>
        </w:tabs>
        <w:ind w:left="3600" w:hanging="360"/>
      </w:pPr>
      <w:rPr>
        <w:rFonts w:ascii="Arial" w:hAnsi="Arial" w:hint="default"/>
      </w:rPr>
    </w:lvl>
    <w:lvl w:ilvl="5" w:tplc="DDB0405C" w:tentative="1">
      <w:start w:val="1"/>
      <w:numFmt w:val="bullet"/>
      <w:lvlText w:val="•"/>
      <w:lvlJc w:val="left"/>
      <w:pPr>
        <w:tabs>
          <w:tab w:val="num" w:pos="4320"/>
        </w:tabs>
        <w:ind w:left="4320" w:hanging="360"/>
      </w:pPr>
      <w:rPr>
        <w:rFonts w:ascii="Arial" w:hAnsi="Arial" w:hint="default"/>
      </w:rPr>
    </w:lvl>
    <w:lvl w:ilvl="6" w:tplc="5392A2E0" w:tentative="1">
      <w:start w:val="1"/>
      <w:numFmt w:val="bullet"/>
      <w:lvlText w:val="•"/>
      <w:lvlJc w:val="left"/>
      <w:pPr>
        <w:tabs>
          <w:tab w:val="num" w:pos="5040"/>
        </w:tabs>
        <w:ind w:left="5040" w:hanging="360"/>
      </w:pPr>
      <w:rPr>
        <w:rFonts w:ascii="Arial" w:hAnsi="Arial" w:hint="default"/>
      </w:rPr>
    </w:lvl>
    <w:lvl w:ilvl="7" w:tplc="10283F46" w:tentative="1">
      <w:start w:val="1"/>
      <w:numFmt w:val="bullet"/>
      <w:lvlText w:val="•"/>
      <w:lvlJc w:val="left"/>
      <w:pPr>
        <w:tabs>
          <w:tab w:val="num" w:pos="5760"/>
        </w:tabs>
        <w:ind w:left="5760" w:hanging="360"/>
      </w:pPr>
      <w:rPr>
        <w:rFonts w:ascii="Arial" w:hAnsi="Arial" w:hint="default"/>
      </w:rPr>
    </w:lvl>
    <w:lvl w:ilvl="8" w:tplc="D91EE3AE" w:tentative="1">
      <w:start w:val="1"/>
      <w:numFmt w:val="bullet"/>
      <w:lvlText w:val="•"/>
      <w:lvlJc w:val="left"/>
      <w:pPr>
        <w:tabs>
          <w:tab w:val="num" w:pos="6480"/>
        </w:tabs>
        <w:ind w:left="6480" w:hanging="360"/>
      </w:pPr>
      <w:rPr>
        <w:rFonts w:ascii="Arial" w:hAnsi="Arial" w:hint="default"/>
      </w:rPr>
    </w:lvl>
  </w:abstractNum>
  <w:abstractNum w:abstractNumId="54" w15:restartNumberingAfterBreak="0">
    <w:nsid w:val="66760678"/>
    <w:multiLevelType w:val="hybridMultilevel"/>
    <w:tmpl w:val="54386F94"/>
    <w:lvl w:ilvl="0" w:tplc="5E4E642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85F642D"/>
    <w:multiLevelType w:val="hybridMultilevel"/>
    <w:tmpl w:val="B056829E"/>
    <w:lvl w:ilvl="0" w:tplc="4A88B116">
      <w:start w:val="1"/>
      <w:numFmt w:val="decimal"/>
      <w:lvlText w:val="%1."/>
      <w:lvlJc w:val="left"/>
      <w:pPr>
        <w:tabs>
          <w:tab w:val="num" w:pos="720"/>
        </w:tabs>
        <w:ind w:left="720" w:hanging="360"/>
      </w:pPr>
    </w:lvl>
    <w:lvl w:ilvl="1" w:tplc="238626D2" w:tentative="1">
      <w:start w:val="1"/>
      <w:numFmt w:val="decimal"/>
      <w:lvlText w:val="%2."/>
      <w:lvlJc w:val="left"/>
      <w:pPr>
        <w:tabs>
          <w:tab w:val="num" w:pos="1440"/>
        </w:tabs>
        <w:ind w:left="1440" w:hanging="360"/>
      </w:pPr>
    </w:lvl>
    <w:lvl w:ilvl="2" w:tplc="CEB8F0CC" w:tentative="1">
      <w:start w:val="1"/>
      <w:numFmt w:val="decimal"/>
      <w:lvlText w:val="%3."/>
      <w:lvlJc w:val="left"/>
      <w:pPr>
        <w:tabs>
          <w:tab w:val="num" w:pos="2160"/>
        </w:tabs>
        <w:ind w:left="2160" w:hanging="360"/>
      </w:pPr>
    </w:lvl>
    <w:lvl w:ilvl="3" w:tplc="4D341C5C" w:tentative="1">
      <w:start w:val="1"/>
      <w:numFmt w:val="decimal"/>
      <w:lvlText w:val="%4."/>
      <w:lvlJc w:val="left"/>
      <w:pPr>
        <w:tabs>
          <w:tab w:val="num" w:pos="2880"/>
        </w:tabs>
        <w:ind w:left="2880" w:hanging="360"/>
      </w:pPr>
    </w:lvl>
    <w:lvl w:ilvl="4" w:tplc="47503E2A" w:tentative="1">
      <w:start w:val="1"/>
      <w:numFmt w:val="decimal"/>
      <w:lvlText w:val="%5."/>
      <w:lvlJc w:val="left"/>
      <w:pPr>
        <w:tabs>
          <w:tab w:val="num" w:pos="3600"/>
        </w:tabs>
        <w:ind w:left="3600" w:hanging="360"/>
      </w:pPr>
    </w:lvl>
    <w:lvl w:ilvl="5" w:tplc="4EEAE21C" w:tentative="1">
      <w:start w:val="1"/>
      <w:numFmt w:val="decimal"/>
      <w:lvlText w:val="%6."/>
      <w:lvlJc w:val="left"/>
      <w:pPr>
        <w:tabs>
          <w:tab w:val="num" w:pos="4320"/>
        </w:tabs>
        <w:ind w:left="4320" w:hanging="360"/>
      </w:pPr>
    </w:lvl>
    <w:lvl w:ilvl="6" w:tplc="F8C0A9FA" w:tentative="1">
      <w:start w:val="1"/>
      <w:numFmt w:val="decimal"/>
      <w:lvlText w:val="%7."/>
      <w:lvlJc w:val="left"/>
      <w:pPr>
        <w:tabs>
          <w:tab w:val="num" w:pos="5040"/>
        </w:tabs>
        <w:ind w:left="5040" w:hanging="360"/>
      </w:pPr>
    </w:lvl>
    <w:lvl w:ilvl="7" w:tplc="698EC294" w:tentative="1">
      <w:start w:val="1"/>
      <w:numFmt w:val="decimal"/>
      <w:lvlText w:val="%8."/>
      <w:lvlJc w:val="left"/>
      <w:pPr>
        <w:tabs>
          <w:tab w:val="num" w:pos="5760"/>
        </w:tabs>
        <w:ind w:left="5760" w:hanging="360"/>
      </w:pPr>
    </w:lvl>
    <w:lvl w:ilvl="8" w:tplc="49BAB194" w:tentative="1">
      <w:start w:val="1"/>
      <w:numFmt w:val="decimal"/>
      <w:lvlText w:val="%9."/>
      <w:lvlJc w:val="left"/>
      <w:pPr>
        <w:tabs>
          <w:tab w:val="num" w:pos="6480"/>
        </w:tabs>
        <w:ind w:left="6480" w:hanging="360"/>
      </w:pPr>
    </w:lvl>
  </w:abstractNum>
  <w:abstractNum w:abstractNumId="56" w15:restartNumberingAfterBreak="0">
    <w:nsid w:val="68F2583D"/>
    <w:multiLevelType w:val="hybridMultilevel"/>
    <w:tmpl w:val="E7123FB6"/>
    <w:lvl w:ilvl="0" w:tplc="866C62F6">
      <w:start w:val="1"/>
      <w:numFmt w:val="decimal"/>
      <w:lvlText w:val="%1."/>
      <w:lvlJc w:val="left"/>
      <w:pPr>
        <w:tabs>
          <w:tab w:val="num" w:pos="720"/>
        </w:tabs>
        <w:ind w:left="720" w:hanging="360"/>
      </w:pPr>
    </w:lvl>
    <w:lvl w:ilvl="1" w:tplc="0F72CD0E" w:tentative="1">
      <w:start w:val="1"/>
      <w:numFmt w:val="decimal"/>
      <w:lvlText w:val="%2."/>
      <w:lvlJc w:val="left"/>
      <w:pPr>
        <w:tabs>
          <w:tab w:val="num" w:pos="1440"/>
        </w:tabs>
        <w:ind w:left="1440" w:hanging="360"/>
      </w:pPr>
    </w:lvl>
    <w:lvl w:ilvl="2" w:tplc="07BE855E" w:tentative="1">
      <w:start w:val="1"/>
      <w:numFmt w:val="decimal"/>
      <w:lvlText w:val="%3."/>
      <w:lvlJc w:val="left"/>
      <w:pPr>
        <w:tabs>
          <w:tab w:val="num" w:pos="2160"/>
        </w:tabs>
        <w:ind w:left="2160" w:hanging="360"/>
      </w:pPr>
    </w:lvl>
    <w:lvl w:ilvl="3" w:tplc="E5FEED8E" w:tentative="1">
      <w:start w:val="1"/>
      <w:numFmt w:val="decimal"/>
      <w:lvlText w:val="%4."/>
      <w:lvlJc w:val="left"/>
      <w:pPr>
        <w:tabs>
          <w:tab w:val="num" w:pos="2880"/>
        </w:tabs>
        <w:ind w:left="2880" w:hanging="360"/>
      </w:pPr>
    </w:lvl>
    <w:lvl w:ilvl="4" w:tplc="E07A3A3A" w:tentative="1">
      <w:start w:val="1"/>
      <w:numFmt w:val="decimal"/>
      <w:lvlText w:val="%5."/>
      <w:lvlJc w:val="left"/>
      <w:pPr>
        <w:tabs>
          <w:tab w:val="num" w:pos="3600"/>
        </w:tabs>
        <w:ind w:left="3600" w:hanging="360"/>
      </w:pPr>
    </w:lvl>
    <w:lvl w:ilvl="5" w:tplc="4796AF9E" w:tentative="1">
      <w:start w:val="1"/>
      <w:numFmt w:val="decimal"/>
      <w:lvlText w:val="%6."/>
      <w:lvlJc w:val="left"/>
      <w:pPr>
        <w:tabs>
          <w:tab w:val="num" w:pos="4320"/>
        </w:tabs>
        <w:ind w:left="4320" w:hanging="360"/>
      </w:pPr>
    </w:lvl>
    <w:lvl w:ilvl="6" w:tplc="CCFECCF4" w:tentative="1">
      <w:start w:val="1"/>
      <w:numFmt w:val="decimal"/>
      <w:lvlText w:val="%7."/>
      <w:lvlJc w:val="left"/>
      <w:pPr>
        <w:tabs>
          <w:tab w:val="num" w:pos="5040"/>
        </w:tabs>
        <w:ind w:left="5040" w:hanging="360"/>
      </w:pPr>
    </w:lvl>
    <w:lvl w:ilvl="7" w:tplc="2D3E15C2" w:tentative="1">
      <w:start w:val="1"/>
      <w:numFmt w:val="decimal"/>
      <w:lvlText w:val="%8."/>
      <w:lvlJc w:val="left"/>
      <w:pPr>
        <w:tabs>
          <w:tab w:val="num" w:pos="5760"/>
        </w:tabs>
        <w:ind w:left="5760" w:hanging="360"/>
      </w:pPr>
    </w:lvl>
    <w:lvl w:ilvl="8" w:tplc="F684F278" w:tentative="1">
      <w:start w:val="1"/>
      <w:numFmt w:val="decimal"/>
      <w:lvlText w:val="%9."/>
      <w:lvlJc w:val="left"/>
      <w:pPr>
        <w:tabs>
          <w:tab w:val="num" w:pos="6480"/>
        </w:tabs>
        <w:ind w:left="6480" w:hanging="360"/>
      </w:pPr>
    </w:lvl>
  </w:abstractNum>
  <w:abstractNum w:abstractNumId="57" w15:restartNumberingAfterBreak="0">
    <w:nsid w:val="68FE15E1"/>
    <w:multiLevelType w:val="hybridMultilevel"/>
    <w:tmpl w:val="2D3CBE18"/>
    <w:lvl w:ilvl="0" w:tplc="1A64EDB6">
      <w:start w:val="1"/>
      <w:numFmt w:val="decimal"/>
      <w:lvlText w:val="%1."/>
      <w:lvlJc w:val="left"/>
      <w:pPr>
        <w:tabs>
          <w:tab w:val="num" w:pos="720"/>
        </w:tabs>
        <w:ind w:left="720" w:hanging="360"/>
      </w:pPr>
    </w:lvl>
    <w:lvl w:ilvl="1" w:tplc="E9AE44C0" w:tentative="1">
      <w:start w:val="1"/>
      <w:numFmt w:val="decimal"/>
      <w:lvlText w:val="%2."/>
      <w:lvlJc w:val="left"/>
      <w:pPr>
        <w:tabs>
          <w:tab w:val="num" w:pos="1440"/>
        </w:tabs>
        <w:ind w:left="1440" w:hanging="360"/>
      </w:pPr>
    </w:lvl>
    <w:lvl w:ilvl="2" w:tplc="EDD49EB8" w:tentative="1">
      <w:start w:val="1"/>
      <w:numFmt w:val="decimal"/>
      <w:lvlText w:val="%3."/>
      <w:lvlJc w:val="left"/>
      <w:pPr>
        <w:tabs>
          <w:tab w:val="num" w:pos="2160"/>
        </w:tabs>
        <w:ind w:left="2160" w:hanging="360"/>
      </w:pPr>
    </w:lvl>
    <w:lvl w:ilvl="3" w:tplc="62A8323C" w:tentative="1">
      <w:start w:val="1"/>
      <w:numFmt w:val="decimal"/>
      <w:lvlText w:val="%4."/>
      <w:lvlJc w:val="left"/>
      <w:pPr>
        <w:tabs>
          <w:tab w:val="num" w:pos="2880"/>
        </w:tabs>
        <w:ind w:left="2880" w:hanging="360"/>
      </w:pPr>
    </w:lvl>
    <w:lvl w:ilvl="4" w:tplc="AEDA56B4" w:tentative="1">
      <w:start w:val="1"/>
      <w:numFmt w:val="decimal"/>
      <w:lvlText w:val="%5."/>
      <w:lvlJc w:val="left"/>
      <w:pPr>
        <w:tabs>
          <w:tab w:val="num" w:pos="3600"/>
        </w:tabs>
        <w:ind w:left="3600" w:hanging="360"/>
      </w:pPr>
    </w:lvl>
    <w:lvl w:ilvl="5" w:tplc="C77A05B0" w:tentative="1">
      <w:start w:val="1"/>
      <w:numFmt w:val="decimal"/>
      <w:lvlText w:val="%6."/>
      <w:lvlJc w:val="left"/>
      <w:pPr>
        <w:tabs>
          <w:tab w:val="num" w:pos="4320"/>
        </w:tabs>
        <w:ind w:left="4320" w:hanging="360"/>
      </w:pPr>
    </w:lvl>
    <w:lvl w:ilvl="6" w:tplc="A00A2C3E" w:tentative="1">
      <w:start w:val="1"/>
      <w:numFmt w:val="decimal"/>
      <w:lvlText w:val="%7."/>
      <w:lvlJc w:val="left"/>
      <w:pPr>
        <w:tabs>
          <w:tab w:val="num" w:pos="5040"/>
        </w:tabs>
        <w:ind w:left="5040" w:hanging="360"/>
      </w:pPr>
    </w:lvl>
    <w:lvl w:ilvl="7" w:tplc="CD8E34E8" w:tentative="1">
      <w:start w:val="1"/>
      <w:numFmt w:val="decimal"/>
      <w:lvlText w:val="%8."/>
      <w:lvlJc w:val="left"/>
      <w:pPr>
        <w:tabs>
          <w:tab w:val="num" w:pos="5760"/>
        </w:tabs>
        <w:ind w:left="5760" w:hanging="360"/>
      </w:pPr>
    </w:lvl>
    <w:lvl w:ilvl="8" w:tplc="F1C476B2" w:tentative="1">
      <w:start w:val="1"/>
      <w:numFmt w:val="decimal"/>
      <w:lvlText w:val="%9."/>
      <w:lvlJc w:val="left"/>
      <w:pPr>
        <w:tabs>
          <w:tab w:val="num" w:pos="6480"/>
        </w:tabs>
        <w:ind w:left="6480" w:hanging="360"/>
      </w:pPr>
    </w:lvl>
  </w:abstractNum>
  <w:abstractNum w:abstractNumId="58" w15:restartNumberingAfterBreak="0">
    <w:nsid w:val="6A807882"/>
    <w:multiLevelType w:val="hybridMultilevel"/>
    <w:tmpl w:val="EC8C41FE"/>
    <w:lvl w:ilvl="0" w:tplc="1D523520">
      <w:start w:val="1"/>
      <w:numFmt w:val="bullet"/>
      <w:lvlText w:val="•"/>
      <w:lvlJc w:val="left"/>
      <w:pPr>
        <w:tabs>
          <w:tab w:val="num" w:pos="360"/>
        </w:tabs>
        <w:ind w:left="360" w:hanging="360"/>
      </w:pPr>
      <w:rPr>
        <w:rFonts w:ascii="Arial" w:hAnsi="Arial" w:hint="default"/>
      </w:rPr>
    </w:lvl>
    <w:lvl w:ilvl="1" w:tplc="62385680">
      <w:start w:val="1"/>
      <w:numFmt w:val="bullet"/>
      <w:lvlText w:val="•"/>
      <w:lvlJc w:val="left"/>
      <w:pPr>
        <w:tabs>
          <w:tab w:val="num" w:pos="1080"/>
        </w:tabs>
        <w:ind w:left="1080" w:hanging="360"/>
      </w:pPr>
      <w:rPr>
        <w:rFonts w:ascii="Arial" w:hAnsi="Arial" w:hint="default"/>
      </w:rPr>
    </w:lvl>
    <w:lvl w:ilvl="2" w:tplc="D15E7852" w:tentative="1">
      <w:start w:val="1"/>
      <w:numFmt w:val="bullet"/>
      <w:lvlText w:val="•"/>
      <w:lvlJc w:val="left"/>
      <w:pPr>
        <w:tabs>
          <w:tab w:val="num" w:pos="1800"/>
        </w:tabs>
        <w:ind w:left="1800" w:hanging="360"/>
      </w:pPr>
      <w:rPr>
        <w:rFonts w:ascii="Arial" w:hAnsi="Arial" w:hint="default"/>
      </w:rPr>
    </w:lvl>
    <w:lvl w:ilvl="3" w:tplc="82381864" w:tentative="1">
      <w:start w:val="1"/>
      <w:numFmt w:val="bullet"/>
      <w:lvlText w:val="•"/>
      <w:lvlJc w:val="left"/>
      <w:pPr>
        <w:tabs>
          <w:tab w:val="num" w:pos="2520"/>
        </w:tabs>
        <w:ind w:left="2520" w:hanging="360"/>
      </w:pPr>
      <w:rPr>
        <w:rFonts w:ascii="Arial" w:hAnsi="Arial" w:hint="default"/>
      </w:rPr>
    </w:lvl>
    <w:lvl w:ilvl="4" w:tplc="3A100B22" w:tentative="1">
      <w:start w:val="1"/>
      <w:numFmt w:val="bullet"/>
      <w:lvlText w:val="•"/>
      <w:lvlJc w:val="left"/>
      <w:pPr>
        <w:tabs>
          <w:tab w:val="num" w:pos="3240"/>
        </w:tabs>
        <w:ind w:left="3240" w:hanging="360"/>
      </w:pPr>
      <w:rPr>
        <w:rFonts w:ascii="Arial" w:hAnsi="Arial" w:hint="default"/>
      </w:rPr>
    </w:lvl>
    <w:lvl w:ilvl="5" w:tplc="95FC9006" w:tentative="1">
      <w:start w:val="1"/>
      <w:numFmt w:val="bullet"/>
      <w:lvlText w:val="•"/>
      <w:lvlJc w:val="left"/>
      <w:pPr>
        <w:tabs>
          <w:tab w:val="num" w:pos="3960"/>
        </w:tabs>
        <w:ind w:left="3960" w:hanging="360"/>
      </w:pPr>
      <w:rPr>
        <w:rFonts w:ascii="Arial" w:hAnsi="Arial" w:hint="default"/>
      </w:rPr>
    </w:lvl>
    <w:lvl w:ilvl="6" w:tplc="BF4677BE" w:tentative="1">
      <w:start w:val="1"/>
      <w:numFmt w:val="bullet"/>
      <w:lvlText w:val="•"/>
      <w:lvlJc w:val="left"/>
      <w:pPr>
        <w:tabs>
          <w:tab w:val="num" w:pos="4680"/>
        </w:tabs>
        <w:ind w:left="4680" w:hanging="360"/>
      </w:pPr>
      <w:rPr>
        <w:rFonts w:ascii="Arial" w:hAnsi="Arial" w:hint="default"/>
      </w:rPr>
    </w:lvl>
    <w:lvl w:ilvl="7" w:tplc="447A63F2" w:tentative="1">
      <w:start w:val="1"/>
      <w:numFmt w:val="bullet"/>
      <w:lvlText w:val="•"/>
      <w:lvlJc w:val="left"/>
      <w:pPr>
        <w:tabs>
          <w:tab w:val="num" w:pos="5400"/>
        </w:tabs>
        <w:ind w:left="5400" w:hanging="360"/>
      </w:pPr>
      <w:rPr>
        <w:rFonts w:ascii="Arial" w:hAnsi="Arial" w:hint="default"/>
      </w:rPr>
    </w:lvl>
    <w:lvl w:ilvl="8" w:tplc="C6646BD6" w:tentative="1">
      <w:start w:val="1"/>
      <w:numFmt w:val="bullet"/>
      <w:lvlText w:val="•"/>
      <w:lvlJc w:val="left"/>
      <w:pPr>
        <w:tabs>
          <w:tab w:val="num" w:pos="6120"/>
        </w:tabs>
        <w:ind w:left="6120" w:hanging="360"/>
      </w:pPr>
      <w:rPr>
        <w:rFonts w:ascii="Arial" w:hAnsi="Arial" w:hint="default"/>
      </w:rPr>
    </w:lvl>
  </w:abstractNum>
  <w:abstractNum w:abstractNumId="59" w15:restartNumberingAfterBreak="0">
    <w:nsid w:val="6AB15B16"/>
    <w:multiLevelType w:val="hybridMultilevel"/>
    <w:tmpl w:val="626C64F4"/>
    <w:lvl w:ilvl="0" w:tplc="4E96572E">
      <w:start w:val="1"/>
      <w:numFmt w:val="bullet"/>
      <w:lvlText w:val=""/>
      <w:lvlJc w:val="left"/>
      <w:pPr>
        <w:tabs>
          <w:tab w:val="num" w:pos="360"/>
        </w:tabs>
        <w:ind w:left="360" w:hanging="360"/>
      </w:pPr>
      <w:rPr>
        <w:rFonts w:ascii="Wingdings" w:hAnsi="Wingdings" w:hint="default"/>
      </w:rPr>
    </w:lvl>
    <w:lvl w:ilvl="1" w:tplc="F6A26BC8">
      <w:start w:val="1"/>
      <w:numFmt w:val="bullet"/>
      <w:lvlText w:val=""/>
      <w:lvlJc w:val="left"/>
      <w:pPr>
        <w:tabs>
          <w:tab w:val="num" w:pos="1080"/>
        </w:tabs>
        <w:ind w:left="1080" w:hanging="360"/>
      </w:pPr>
      <w:rPr>
        <w:rFonts w:ascii="Wingdings" w:hAnsi="Wingdings" w:hint="default"/>
      </w:rPr>
    </w:lvl>
    <w:lvl w:ilvl="2" w:tplc="6F50D626" w:tentative="1">
      <w:start w:val="1"/>
      <w:numFmt w:val="bullet"/>
      <w:lvlText w:val=""/>
      <w:lvlJc w:val="left"/>
      <w:pPr>
        <w:tabs>
          <w:tab w:val="num" w:pos="1800"/>
        </w:tabs>
        <w:ind w:left="1800" w:hanging="360"/>
      </w:pPr>
      <w:rPr>
        <w:rFonts w:ascii="Wingdings" w:hAnsi="Wingdings" w:hint="default"/>
      </w:rPr>
    </w:lvl>
    <w:lvl w:ilvl="3" w:tplc="0A688010" w:tentative="1">
      <w:start w:val="1"/>
      <w:numFmt w:val="bullet"/>
      <w:lvlText w:val=""/>
      <w:lvlJc w:val="left"/>
      <w:pPr>
        <w:tabs>
          <w:tab w:val="num" w:pos="2520"/>
        </w:tabs>
        <w:ind w:left="2520" w:hanging="360"/>
      </w:pPr>
      <w:rPr>
        <w:rFonts w:ascii="Wingdings" w:hAnsi="Wingdings" w:hint="default"/>
      </w:rPr>
    </w:lvl>
    <w:lvl w:ilvl="4" w:tplc="557AB9B2" w:tentative="1">
      <w:start w:val="1"/>
      <w:numFmt w:val="bullet"/>
      <w:lvlText w:val=""/>
      <w:lvlJc w:val="left"/>
      <w:pPr>
        <w:tabs>
          <w:tab w:val="num" w:pos="3240"/>
        </w:tabs>
        <w:ind w:left="3240" w:hanging="360"/>
      </w:pPr>
      <w:rPr>
        <w:rFonts w:ascii="Wingdings" w:hAnsi="Wingdings" w:hint="default"/>
      </w:rPr>
    </w:lvl>
    <w:lvl w:ilvl="5" w:tplc="7D4C722C" w:tentative="1">
      <w:start w:val="1"/>
      <w:numFmt w:val="bullet"/>
      <w:lvlText w:val=""/>
      <w:lvlJc w:val="left"/>
      <w:pPr>
        <w:tabs>
          <w:tab w:val="num" w:pos="3960"/>
        </w:tabs>
        <w:ind w:left="3960" w:hanging="360"/>
      </w:pPr>
      <w:rPr>
        <w:rFonts w:ascii="Wingdings" w:hAnsi="Wingdings" w:hint="default"/>
      </w:rPr>
    </w:lvl>
    <w:lvl w:ilvl="6" w:tplc="6D6C68CC" w:tentative="1">
      <w:start w:val="1"/>
      <w:numFmt w:val="bullet"/>
      <w:lvlText w:val=""/>
      <w:lvlJc w:val="left"/>
      <w:pPr>
        <w:tabs>
          <w:tab w:val="num" w:pos="4680"/>
        </w:tabs>
        <w:ind w:left="4680" w:hanging="360"/>
      </w:pPr>
      <w:rPr>
        <w:rFonts w:ascii="Wingdings" w:hAnsi="Wingdings" w:hint="default"/>
      </w:rPr>
    </w:lvl>
    <w:lvl w:ilvl="7" w:tplc="EE04D494" w:tentative="1">
      <w:start w:val="1"/>
      <w:numFmt w:val="bullet"/>
      <w:lvlText w:val=""/>
      <w:lvlJc w:val="left"/>
      <w:pPr>
        <w:tabs>
          <w:tab w:val="num" w:pos="5400"/>
        </w:tabs>
        <w:ind w:left="5400" w:hanging="360"/>
      </w:pPr>
      <w:rPr>
        <w:rFonts w:ascii="Wingdings" w:hAnsi="Wingdings" w:hint="default"/>
      </w:rPr>
    </w:lvl>
    <w:lvl w:ilvl="8" w:tplc="DA86EEE6" w:tentative="1">
      <w:start w:val="1"/>
      <w:numFmt w:val="bullet"/>
      <w:lvlText w:val=""/>
      <w:lvlJc w:val="left"/>
      <w:pPr>
        <w:tabs>
          <w:tab w:val="num" w:pos="6120"/>
        </w:tabs>
        <w:ind w:left="6120" w:hanging="360"/>
      </w:pPr>
      <w:rPr>
        <w:rFonts w:ascii="Wingdings" w:hAnsi="Wingdings" w:hint="default"/>
      </w:rPr>
    </w:lvl>
  </w:abstractNum>
  <w:abstractNum w:abstractNumId="60" w15:restartNumberingAfterBreak="0">
    <w:nsid w:val="6B945987"/>
    <w:multiLevelType w:val="hybridMultilevel"/>
    <w:tmpl w:val="A5A068F4"/>
    <w:lvl w:ilvl="0" w:tplc="E182BC08">
      <w:start w:val="1"/>
      <w:numFmt w:val="bullet"/>
      <w:lvlText w:val=""/>
      <w:lvlJc w:val="left"/>
      <w:pPr>
        <w:tabs>
          <w:tab w:val="num" w:pos="360"/>
        </w:tabs>
        <w:ind w:left="360" w:hanging="360"/>
      </w:pPr>
      <w:rPr>
        <w:rFonts w:ascii="Wingdings" w:hAnsi="Wingdings" w:hint="default"/>
      </w:rPr>
    </w:lvl>
    <w:lvl w:ilvl="1" w:tplc="21FAE64C">
      <w:start w:val="1"/>
      <w:numFmt w:val="bullet"/>
      <w:lvlText w:val=""/>
      <w:lvlJc w:val="left"/>
      <w:pPr>
        <w:tabs>
          <w:tab w:val="num" w:pos="1080"/>
        </w:tabs>
        <w:ind w:left="1080" w:hanging="360"/>
      </w:pPr>
      <w:rPr>
        <w:rFonts w:ascii="Wingdings" w:hAnsi="Wingdings" w:hint="default"/>
      </w:rPr>
    </w:lvl>
    <w:lvl w:ilvl="2" w:tplc="A04C2F58" w:tentative="1">
      <w:start w:val="1"/>
      <w:numFmt w:val="bullet"/>
      <w:lvlText w:val=""/>
      <w:lvlJc w:val="left"/>
      <w:pPr>
        <w:tabs>
          <w:tab w:val="num" w:pos="1800"/>
        </w:tabs>
        <w:ind w:left="1800" w:hanging="360"/>
      </w:pPr>
      <w:rPr>
        <w:rFonts w:ascii="Wingdings" w:hAnsi="Wingdings" w:hint="default"/>
      </w:rPr>
    </w:lvl>
    <w:lvl w:ilvl="3" w:tplc="9DD4620C" w:tentative="1">
      <w:start w:val="1"/>
      <w:numFmt w:val="bullet"/>
      <w:lvlText w:val=""/>
      <w:lvlJc w:val="left"/>
      <w:pPr>
        <w:tabs>
          <w:tab w:val="num" w:pos="2520"/>
        </w:tabs>
        <w:ind w:left="2520" w:hanging="360"/>
      </w:pPr>
      <w:rPr>
        <w:rFonts w:ascii="Wingdings" w:hAnsi="Wingdings" w:hint="default"/>
      </w:rPr>
    </w:lvl>
    <w:lvl w:ilvl="4" w:tplc="EE4C8CC4" w:tentative="1">
      <w:start w:val="1"/>
      <w:numFmt w:val="bullet"/>
      <w:lvlText w:val=""/>
      <w:lvlJc w:val="left"/>
      <w:pPr>
        <w:tabs>
          <w:tab w:val="num" w:pos="3240"/>
        </w:tabs>
        <w:ind w:left="3240" w:hanging="360"/>
      </w:pPr>
      <w:rPr>
        <w:rFonts w:ascii="Wingdings" w:hAnsi="Wingdings" w:hint="default"/>
      </w:rPr>
    </w:lvl>
    <w:lvl w:ilvl="5" w:tplc="C78242AA" w:tentative="1">
      <w:start w:val="1"/>
      <w:numFmt w:val="bullet"/>
      <w:lvlText w:val=""/>
      <w:lvlJc w:val="left"/>
      <w:pPr>
        <w:tabs>
          <w:tab w:val="num" w:pos="3960"/>
        </w:tabs>
        <w:ind w:left="3960" w:hanging="360"/>
      </w:pPr>
      <w:rPr>
        <w:rFonts w:ascii="Wingdings" w:hAnsi="Wingdings" w:hint="default"/>
      </w:rPr>
    </w:lvl>
    <w:lvl w:ilvl="6" w:tplc="01F219CA" w:tentative="1">
      <w:start w:val="1"/>
      <w:numFmt w:val="bullet"/>
      <w:lvlText w:val=""/>
      <w:lvlJc w:val="left"/>
      <w:pPr>
        <w:tabs>
          <w:tab w:val="num" w:pos="4680"/>
        </w:tabs>
        <w:ind w:left="4680" w:hanging="360"/>
      </w:pPr>
      <w:rPr>
        <w:rFonts w:ascii="Wingdings" w:hAnsi="Wingdings" w:hint="default"/>
      </w:rPr>
    </w:lvl>
    <w:lvl w:ilvl="7" w:tplc="DE3C1F78" w:tentative="1">
      <w:start w:val="1"/>
      <w:numFmt w:val="bullet"/>
      <w:lvlText w:val=""/>
      <w:lvlJc w:val="left"/>
      <w:pPr>
        <w:tabs>
          <w:tab w:val="num" w:pos="5400"/>
        </w:tabs>
        <w:ind w:left="5400" w:hanging="360"/>
      </w:pPr>
      <w:rPr>
        <w:rFonts w:ascii="Wingdings" w:hAnsi="Wingdings" w:hint="default"/>
      </w:rPr>
    </w:lvl>
    <w:lvl w:ilvl="8" w:tplc="86E6C742" w:tentative="1">
      <w:start w:val="1"/>
      <w:numFmt w:val="bullet"/>
      <w:lvlText w:val=""/>
      <w:lvlJc w:val="left"/>
      <w:pPr>
        <w:tabs>
          <w:tab w:val="num" w:pos="6120"/>
        </w:tabs>
        <w:ind w:left="6120" w:hanging="360"/>
      </w:pPr>
      <w:rPr>
        <w:rFonts w:ascii="Wingdings" w:hAnsi="Wingdings" w:hint="default"/>
      </w:rPr>
    </w:lvl>
  </w:abstractNum>
  <w:abstractNum w:abstractNumId="61" w15:restartNumberingAfterBreak="0">
    <w:nsid w:val="6E225E22"/>
    <w:multiLevelType w:val="hybridMultilevel"/>
    <w:tmpl w:val="ECF89678"/>
    <w:lvl w:ilvl="0" w:tplc="EF24CEB8">
      <w:start w:val="1"/>
      <w:numFmt w:val="bullet"/>
      <w:lvlText w:val="•"/>
      <w:lvlJc w:val="left"/>
      <w:pPr>
        <w:tabs>
          <w:tab w:val="num" w:pos="360"/>
        </w:tabs>
        <w:ind w:left="360" w:hanging="360"/>
      </w:pPr>
      <w:rPr>
        <w:rFonts w:ascii="Arial" w:hAnsi="Arial" w:hint="default"/>
      </w:rPr>
    </w:lvl>
    <w:lvl w:ilvl="1" w:tplc="F5DEFB02">
      <w:start w:val="1"/>
      <w:numFmt w:val="bullet"/>
      <w:lvlText w:val="•"/>
      <w:lvlJc w:val="left"/>
      <w:pPr>
        <w:tabs>
          <w:tab w:val="num" w:pos="1080"/>
        </w:tabs>
        <w:ind w:left="1080" w:hanging="360"/>
      </w:pPr>
      <w:rPr>
        <w:rFonts w:ascii="Arial" w:hAnsi="Arial" w:hint="default"/>
      </w:rPr>
    </w:lvl>
    <w:lvl w:ilvl="2" w:tplc="17928266" w:tentative="1">
      <w:start w:val="1"/>
      <w:numFmt w:val="bullet"/>
      <w:lvlText w:val="•"/>
      <w:lvlJc w:val="left"/>
      <w:pPr>
        <w:tabs>
          <w:tab w:val="num" w:pos="1800"/>
        </w:tabs>
        <w:ind w:left="1800" w:hanging="360"/>
      </w:pPr>
      <w:rPr>
        <w:rFonts w:ascii="Arial" w:hAnsi="Arial" w:hint="default"/>
      </w:rPr>
    </w:lvl>
    <w:lvl w:ilvl="3" w:tplc="0E56746A" w:tentative="1">
      <w:start w:val="1"/>
      <w:numFmt w:val="bullet"/>
      <w:lvlText w:val="•"/>
      <w:lvlJc w:val="left"/>
      <w:pPr>
        <w:tabs>
          <w:tab w:val="num" w:pos="2520"/>
        </w:tabs>
        <w:ind w:left="2520" w:hanging="360"/>
      </w:pPr>
      <w:rPr>
        <w:rFonts w:ascii="Arial" w:hAnsi="Arial" w:hint="default"/>
      </w:rPr>
    </w:lvl>
    <w:lvl w:ilvl="4" w:tplc="9560FA84" w:tentative="1">
      <w:start w:val="1"/>
      <w:numFmt w:val="bullet"/>
      <w:lvlText w:val="•"/>
      <w:lvlJc w:val="left"/>
      <w:pPr>
        <w:tabs>
          <w:tab w:val="num" w:pos="3240"/>
        </w:tabs>
        <w:ind w:left="3240" w:hanging="360"/>
      </w:pPr>
      <w:rPr>
        <w:rFonts w:ascii="Arial" w:hAnsi="Arial" w:hint="default"/>
      </w:rPr>
    </w:lvl>
    <w:lvl w:ilvl="5" w:tplc="5864585A" w:tentative="1">
      <w:start w:val="1"/>
      <w:numFmt w:val="bullet"/>
      <w:lvlText w:val="•"/>
      <w:lvlJc w:val="left"/>
      <w:pPr>
        <w:tabs>
          <w:tab w:val="num" w:pos="3960"/>
        </w:tabs>
        <w:ind w:left="3960" w:hanging="360"/>
      </w:pPr>
      <w:rPr>
        <w:rFonts w:ascii="Arial" w:hAnsi="Arial" w:hint="default"/>
      </w:rPr>
    </w:lvl>
    <w:lvl w:ilvl="6" w:tplc="C67E7FCC" w:tentative="1">
      <w:start w:val="1"/>
      <w:numFmt w:val="bullet"/>
      <w:lvlText w:val="•"/>
      <w:lvlJc w:val="left"/>
      <w:pPr>
        <w:tabs>
          <w:tab w:val="num" w:pos="4680"/>
        </w:tabs>
        <w:ind w:left="4680" w:hanging="360"/>
      </w:pPr>
      <w:rPr>
        <w:rFonts w:ascii="Arial" w:hAnsi="Arial" w:hint="default"/>
      </w:rPr>
    </w:lvl>
    <w:lvl w:ilvl="7" w:tplc="2BC81C92" w:tentative="1">
      <w:start w:val="1"/>
      <w:numFmt w:val="bullet"/>
      <w:lvlText w:val="•"/>
      <w:lvlJc w:val="left"/>
      <w:pPr>
        <w:tabs>
          <w:tab w:val="num" w:pos="5400"/>
        </w:tabs>
        <w:ind w:left="5400" w:hanging="360"/>
      </w:pPr>
      <w:rPr>
        <w:rFonts w:ascii="Arial" w:hAnsi="Arial" w:hint="default"/>
      </w:rPr>
    </w:lvl>
    <w:lvl w:ilvl="8" w:tplc="8564BF66" w:tentative="1">
      <w:start w:val="1"/>
      <w:numFmt w:val="bullet"/>
      <w:lvlText w:val="•"/>
      <w:lvlJc w:val="left"/>
      <w:pPr>
        <w:tabs>
          <w:tab w:val="num" w:pos="6120"/>
        </w:tabs>
        <w:ind w:left="6120" w:hanging="360"/>
      </w:pPr>
      <w:rPr>
        <w:rFonts w:ascii="Arial" w:hAnsi="Arial" w:hint="default"/>
      </w:rPr>
    </w:lvl>
  </w:abstractNum>
  <w:abstractNum w:abstractNumId="62" w15:restartNumberingAfterBreak="0">
    <w:nsid w:val="6E797891"/>
    <w:multiLevelType w:val="hybridMultilevel"/>
    <w:tmpl w:val="59708BD2"/>
    <w:lvl w:ilvl="0" w:tplc="5E4E642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7219045D"/>
    <w:multiLevelType w:val="hybridMultilevel"/>
    <w:tmpl w:val="14043F3E"/>
    <w:lvl w:ilvl="0" w:tplc="5E4E642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45352BB"/>
    <w:multiLevelType w:val="hybridMultilevel"/>
    <w:tmpl w:val="187E04C0"/>
    <w:lvl w:ilvl="0" w:tplc="9BD480C2">
      <w:start w:val="1"/>
      <w:numFmt w:val="bullet"/>
      <w:lvlText w:val=""/>
      <w:lvlJc w:val="left"/>
      <w:pPr>
        <w:tabs>
          <w:tab w:val="num" w:pos="360"/>
        </w:tabs>
        <w:ind w:left="360" w:hanging="360"/>
      </w:pPr>
      <w:rPr>
        <w:rFonts w:ascii="Wingdings" w:hAnsi="Wingdings" w:hint="default"/>
      </w:rPr>
    </w:lvl>
    <w:lvl w:ilvl="1" w:tplc="EF647FA8">
      <w:start w:val="1"/>
      <w:numFmt w:val="bullet"/>
      <w:lvlText w:val=""/>
      <w:lvlJc w:val="left"/>
      <w:pPr>
        <w:tabs>
          <w:tab w:val="num" w:pos="1080"/>
        </w:tabs>
        <w:ind w:left="1080" w:hanging="360"/>
      </w:pPr>
      <w:rPr>
        <w:rFonts w:ascii="Wingdings" w:hAnsi="Wingdings" w:hint="default"/>
      </w:rPr>
    </w:lvl>
    <w:lvl w:ilvl="2" w:tplc="E586F06C" w:tentative="1">
      <w:start w:val="1"/>
      <w:numFmt w:val="bullet"/>
      <w:lvlText w:val=""/>
      <w:lvlJc w:val="left"/>
      <w:pPr>
        <w:tabs>
          <w:tab w:val="num" w:pos="1800"/>
        </w:tabs>
        <w:ind w:left="1800" w:hanging="360"/>
      </w:pPr>
      <w:rPr>
        <w:rFonts w:ascii="Wingdings" w:hAnsi="Wingdings" w:hint="default"/>
      </w:rPr>
    </w:lvl>
    <w:lvl w:ilvl="3" w:tplc="FBD4A2B8" w:tentative="1">
      <w:start w:val="1"/>
      <w:numFmt w:val="bullet"/>
      <w:lvlText w:val=""/>
      <w:lvlJc w:val="left"/>
      <w:pPr>
        <w:tabs>
          <w:tab w:val="num" w:pos="2520"/>
        </w:tabs>
        <w:ind w:left="2520" w:hanging="360"/>
      </w:pPr>
      <w:rPr>
        <w:rFonts w:ascii="Wingdings" w:hAnsi="Wingdings" w:hint="default"/>
      </w:rPr>
    </w:lvl>
    <w:lvl w:ilvl="4" w:tplc="F4D66526" w:tentative="1">
      <w:start w:val="1"/>
      <w:numFmt w:val="bullet"/>
      <w:lvlText w:val=""/>
      <w:lvlJc w:val="left"/>
      <w:pPr>
        <w:tabs>
          <w:tab w:val="num" w:pos="3240"/>
        </w:tabs>
        <w:ind w:left="3240" w:hanging="360"/>
      </w:pPr>
      <w:rPr>
        <w:rFonts w:ascii="Wingdings" w:hAnsi="Wingdings" w:hint="default"/>
      </w:rPr>
    </w:lvl>
    <w:lvl w:ilvl="5" w:tplc="BF583036" w:tentative="1">
      <w:start w:val="1"/>
      <w:numFmt w:val="bullet"/>
      <w:lvlText w:val=""/>
      <w:lvlJc w:val="left"/>
      <w:pPr>
        <w:tabs>
          <w:tab w:val="num" w:pos="3960"/>
        </w:tabs>
        <w:ind w:left="3960" w:hanging="360"/>
      </w:pPr>
      <w:rPr>
        <w:rFonts w:ascii="Wingdings" w:hAnsi="Wingdings" w:hint="default"/>
      </w:rPr>
    </w:lvl>
    <w:lvl w:ilvl="6" w:tplc="DC121EAA" w:tentative="1">
      <w:start w:val="1"/>
      <w:numFmt w:val="bullet"/>
      <w:lvlText w:val=""/>
      <w:lvlJc w:val="left"/>
      <w:pPr>
        <w:tabs>
          <w:tab w:val="num" w:pos="4680"/>
        </w:tabs>
        <w:ind w:left="4680" w:hanging="360"/>
      </w:pPr>
      <w:rPr>
        <w:rFonts w:ascii="Wingdings" w:hAnsi="Wingdings" w:hint="default"/>
      </w:rPr>
    </w:lvl>
    <w:lvl w:ilvl="7" w:tplc="A5A646DA" w:tentative="1">
      <w:start w:val="1"/>
      <w:numFmt w:val="bullet"/>
      <w:lvlText w:val=""/>
      <w:lvlJc w:val="left"/>
      <w:pPr>
        <w:tabs>
          <w:tab w:val="num" w:pos="5400"/>
        </w:tabs>
        <w:ind w:left="5400" w:hanging="360"/>
      </w:pPr>
      <w:rPr>
        <w:rFonts w:ascii="Wingdings" w:hAnsi="Wingdings" w:hint="default"/>
      </w:rPr>
    </w:lvl>
    <w:lvl w:ilvl="8" w:tplc="71BE14BA" w:tentative="1">
      <w:start w:val="1"/>
      <w:numFmt w:val="bullet"/>
      <w:lvlText w:val=""/>
      <w:lvlJc w:val="left"/>
      <w:pPr>
        <w:tabs>
          <w:tab w:val="num" w:pos="6120"/>
        </w:tabs>
        <w:ind w:left="6120" w:hanging="360"/>
      </w:pPr>
      <w:rPr>
        <w:rFonts w:ascii="Wingdings" w:hAnsi="Wingdings" w:hint="default"/>
      </w:rPr>
    </w:lvl>
  </w:abstractNum>
  <w:abstractNum w:abstractNumId="65" w15:restartNumberingAfterBreak="0">
    <w:nsid w:val="76753715"/>
    <w:multiLevelType w:val="hybridMultilevel"/>
    <w:tmpl w:val="C90C8AC4"/>
    <w:lvl w:ilvl="0" w:tplc="5E4E642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4"/>
  </w:num>
  <w:num w:numId="2">
    <w:abstractNumId w:val="43"/>
  </w:num>
  <w:num w:numId="3">
    <w:abstractNumId w:val="41"/>
  </w:num>
  <w:num w:numId="4">
    <w:abstractNumId w:val="30"/>
  </w:num>
  <w:num w:numId="5">
    <w:abstractNumId w:val="5"/>
  </w:num>
  <w:num w:numId="6">
    <w:abstractNumId w:val="1"/>
  </w:num>
  <w:num w:numId="7">
    <w:abstractNumId w:val="36"/>
  </w:num>
  <w:num w:numId="8">
    <w:abstractNumId w:val="17"/>
  </w:num>
  <w:num w:numId="9">
    <w:abstractNumId w:val="2"/>
  </w:num>
  <w:num w:numId="10">
    <w:abstractNumId w:val="56"/>
  </w:num>
  <w:num w:numId="11">
    <w:abstractNumId w:val="58"/>
  </w:num>
  <w:num w:numId="12">
    <w:abstractNumId w:val="46"/>
  </w:num>
  <w:num w:numId="13">
    <w:abstractNumId w:val="11"/>
  </w:num>
  <w:num w:numId="14">
    <w:abstractNumId w:val="44"/>
  </w:num>
  <w:num w:numId="15">
    <w:abstractNumId w:val="7"/>
  </w:num>
  <w:num w:numId="16">
    <w:abstractNumId w:val="49"/>
  </w:num>
  <w:num w:numId="17">
    <w:abstractNumId w:val="15"/>
  </w:num>
  <w:num w:numId="18">
    <w:abstractNumId w:val="62"/>
  </w:num>
  <w:num w:numId="19">
    <w:abstractNumId w:val="38"/>
  </w:num>
  <w:num w:numId="20">
    <w:abstractNumId w:val="50"/>
  </w:num>
  <w:num w:numId="21">
    <w:abstractNumId w:val="63"/>
  </w:num>
  <w:num w:numId="22">
    <w:abstractNumId w:val="48"/>
  </w:num>
  <w:num w:numId="23">
    <w:abstractNumId w:val="65"/>
  </w:num>
  <w:num w:numId="24">
    <w:abstractNumId w:val="26"/>
  </w:num>
  <w:num w:numId="25">
    <w:abstractNumId w:val="12"/>
  </w:num>
  <w:num w:numId="26">
    <w:abstractNumId w:val="14"/>
  </w:num>
  <w:num w:numId="27">
    <w:abstractNumId w:val="52"/>
  </w:num>
  <w:num w:numId="28">
    <w:abstractNumId w:val="8"/>
  </w:num>
  <w:num w:numId="29">
    <w:abstractNumId w:val="19"/>
  </w:num>
  <w:num w:numId="30">
    <w:abstractNumId w:val="28"/>
  </w:num>
  <w:num w:numId="31">
    <w:abstractNumId w:val="61"/>
  </w:num>
  <w:num w:numId="32">
    <w:abstractNumId w:val="25"/>
  </w:num>
  <w:num w:numId="33">
    <w:abstractNumId w:val="16"/>
  </w:num>
  <w:num w:numId="34">
    <w:abstractNumId w:val="55"/>
  </w:num>
  <w:num w:numId="35">
    <w:abstractNumId w:val="0"/>
  </w:num>
  <w:num w:numId="36">
    <w:abstractNumId w:val="4"/>
  </w:num>
  <w:num w:numId="37">
    <w:abstractNumId w:val="47"/>
  </w:num>
  <w:num w:numId="38">
    <w:abstractNumId w:val="45"/>
  </w:num>
  <w:num w:numId="39">
    <w:abstractNumId w:val="22"/>
  </w:num>
  <w:num w:numId="40">
    <w:abstractNumId w:val="40"/>
  </w:num>
  <w:num w:numId="41">
    <w:abstractNumId w:val="60"/>
  </w:num>
  <w:num w:numId="42">
    <w:abstractNumId w:val="32"/>
  </w:num>
  <w:num w:numId="43">
    <w:abstractNumId w:val="42"/>
  </w:num>
  <w:num w:numId="44">
    <w:abstractNumId w:val="24"/>
  </w:num>
  <w:num w:numId="45">
    <w:abstractNumId w:val="37"/>
  </w:num>
  <w:num w:numId="46">
    <w:abstractNumId w:val="31"/>
  </w:num>
  <w:num w:numId="47">
    <w:abstractNumId w:val="64"/>
  </w:num>
  <w:num w:numId="48">
    <w:abstractNumId w:val="18"/>
  </w:num>
  <w:num w:numId="49">
    <w:abstractNumId w:val="59"/>
  </w:num>
  <w:num w:numId="50">
    <w:abstractNumId w:val="9"/>
  </w:num>
  <w:num w:numId="51">
    <w:abstractNumId w:val="10"/>
  </w:num>
  <w:num w:numId="52">
    <w:abstractNumId w:val="57"/>
  </w:num>
  <w:num w:numId="53">
    <w:abstractNumId w:val="29"/>
  </w:num>
  <w:num w:numId="54">
    <w:abstractNumId w:val="27"/>
  </w:num>
  <w:num w:numId="55">
    <w:abstractNumId w:val="39"/>
  </w:num>
  <w:num w:numId="56">
    <w:abstractNumId w:val="3"/>
  </w:num>
  <w:num w:numId="57">
    <w:abstractNumId w:val="13"/>
  </w:num>
  <w:num w:numId="58">
    <w:abstractNumId w:val="23"/>
  </w:num>
  <w:num w:numId="59">
    <w:abstractNumId w:val="53"/>
  </w:num>
  <w:num w:numId="60">
    <w:abstractNumId w:val="6"/>
  </w:num>
  <w:num w:numId="61">
    <w:abstractNumId w:val="35"/>
  </w:num>
  <w:num w:numId="62">
    <w:abstractNumId w:val="20"/>
  </w:num>
  <w:num w:numId="63">
    <w:abstractNumId w:val="21"/>
  </w:num>
  <w:num w:numId="64">
    <w:abstractNumId w:val="33"/>
  </w:num>
  <w:num w:numId="65">
    <w:abstractNumId w:val="34"/>
  </w:num>
  <w:num w:numId="66">
    <w:abstractNumId w:val="51"/>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hideSpelling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88E"/>
    <w:rsid w:val="000452C6"/>
    <w:rsid w:val="00047A99"/>
    <w:rsid w:val="0009221B"/>
    <w:rsid w:val="000A1B35"/>
    <w:rsid w:val="000C1EA2"/>
    <w:rsid w:val="000D1C61"/>
    <w:rsid w:val="000D7015"/>
    <w:rsid w:val="001307B0"/>
    <w:rsid w:val="00155F4C"/>
    <w:rsid w:val="00171B5F"/>
    <w:rsid w:val="00172479"/>
    <w:rsid w:val="00176403"/>
    <w:rsid w:val="001930E6"/>
    <w:rsid w:val="00193D7B"/>
    <w:rsid w:val="00195451"/>
    <w:rsid w:val="001E292C"/>
    <w:rsid w:val="001E457C"/>
    <w:rsid w:val="001E6EE3"/>
    <w:rsid w:val="001F02E1"/>
    <w:rsid w:val="001F10F3"/>
    <w:rsid w:val="00212912"/>
    <w:rsid w:val="002557C5"/>
    <w:rsid w:val="00270F0A"/>
    <w:rsid w:val="002B5DFA"/>
    <w:rsid w:val="002C56E9"/>
    <w:rsid w:val="003017A8"/>
    <w:rsid w:val="00304778"/>
    <w:rsid w:val="00304C4D"/>
    <w:rsid w:val="00307F86"/>
    <w:rsid w:val="00320FC8"/>
    <w:rsid w:val="00343B01"/>
    <w:rsid w:val="00343BF3"/>
    <w:rsid w:val="00370E39"/>
    <w:rsid w:val="00396D77"/>
    <w:rsid w:val="003A6665"/>
    <w:rsid w:val="003C4FD3"/>
    <w:rsid w:val="003D27C0"/>
    <w:rsid w:val="00407F33"/>
    <w:rsid w:val="0041322E"/>
    <w:rsid w:val="004828F8"/>
    <w:rsid w:val="004A502B"/>
    <w:rsid w:val="004B37AF"/>
    <w:rsid w:val="004C1220"/>
    <w:rsid w:val="004D370A"/>
    <w:rsid w:val="004F5846"/>
    <w:rsid w:val="00535766"/>
    <w:rsid w:val="005635F4"/>
    <w:rsid w:val="00580054"/>
    <w:rsid w:val="005946CE"/>
    <w:rsid w:val="005B5F7E"/>
    <w:rsid w:val="005D6A34"/>
    <w:rsid w:val="005E233F"/>
    <w:rsid w:val="005F10D2"/>
    <w:rsid w:val="00656835"/>
    <w:rsid w:val="006575CC"/>
    <w:rsid w:val="00684570"/>
    <w:rsid w:val="00687FB4"/>
    <w:rsid w:val="006A10E2"/>
    <w:rsid w:val="006B3BA8"/>
    <w:rsid w:val="006B4251"/>
    <w:rsid w:val="00713BF6"/>
    <w:rsid w:val="00713C6C"/>
    <w:rsid w:val="007326F3"/>
    <w:rsid w:val="00751D48"/>
    <w:rsid w:val="00763B3F"/>
    <w:rsid w:val="007E3BD4"/>
    <w:rsid w:val="007F50D8"/>
    <w:rsid w:val="00801E66"/>
    <w:rsid w:val="00812333"/>
    <w:rsid w:val="00815BD8"/>
    <w:rsid w:val="00821FD3"/>
    <w:rsid w:val="00822AE5"/>
    <w:rsid w:val="00830899"/>
    <w:rsid w:val="00846A8A"/>
    <w:rsid w:val="00857F01"/>
    <w:rsid w:val="008847F0"/>
    <w:rsid w:val="008A4D32"/>
    <w:rsid w:val="008C6D7E"/>
    <w:rsid w:val="008D03B3"/>
    <w:rsid w:val="008F2459"/>
    <w:rsid w:val="00910A80"/>
    <w:rsid w:val="00914037"/>
    <w:rsid w:val="009317D1"/>
    <w:rsid w:val="009912F3"/>
    <w:rsid w:val="00991A78"/>
    <w:rsid w:val="009A2D22"/>
    <w:rsid w:val="009A6D14"/>
    <w:rsid w:val="009B285E"/>
    <w:rsid w:val="009C508E"/>
    <w:rsid w:val="009C5886"/>
    <w:rsid w:val="009D17E4"/>
    <w:rsid w:val="00A05010"/>
    <w:rsid w:val="00A37DA2"/>
    <w:rsid w:val="00A825D3"/>
    <w:rsid w:val="00A82F31"/>
    <w:rsid w:val="00A8387B"/>
    <w:rsid w:val="00A86A96"/>
    <w:rsid w:val="00AC351D"/>
    <w:rsid w:val="00AF7B78"/>
    <w:rsid w:val="00B3500A"/>
    <w:rsid w:val="00B372AB"/>
    <w:rsid w:val="00B431E4"/>
    <w:rsid w:val="00B535E0"/>
    <w:rsid w:val="00B7407B"/>
    <w:rsid w:val="00B765A9"/>
    <w:rsid w:val="00BC4373"/>
    <w:rsid w:val="00BD5E8F"/>
    <w:rsid w:val="00BF190F"/>
    <w:rsid w:val="00C11642"/>
    <w:rsid w:val="00C16FFA"/>
    <w:rsid w:val="00C2427F"/>
    <w:rsid w:val="00C31C18"/>
    <w:rsid w:val="00C50C27"/>
    <w:rsid w:val="00C55230"/>
    <w:rsid w:val="00C962F4"/>
    <w:rsid w:val="00CB0631"/>
    <w:rsid w:val="00CB488E"/>
    <w:rsid w:val="00CC21A8"/>
    <w:rsid w:val="00CD1E56"/>
    <w:rsid w:val="00CD581F"/>
    <w:rsid w:val="00CE0833"/>
    <w:rsid w:val="00CF0124"/>
    <w:rsid w:val="00D018EA"/>
    <w:rsid w:val="00D07B41"/>
    <w:rsid w:val="00D2484E"/>
    <w:rsid w:val="00D66492"/>
    <w:rsid w:val="00D73E6B"/>
    <w:rsid w:val="00DA7169"/>
    <w:rsid w:val="00DE1BD9"/>
    <w:rsid w:val="00DF1739"/>
    <w:rsid w:val="00E34FC9"/>
    <w:rsid w:val="00E42CDE"/>
    <w:rsid w:val="00E52039"/>
    <w:rsid w:val="00E7078C"/>
    <w:rsid w:val="00E963A3"/>
    <w:rsid w:val="00EC4F59"/>
    <w:rsid w:val="00ED2D8F"/>
    <w:rsid w:val="00EF4D05"/>
    <w:rsid w:val="00F0467D"/>
    <w:rsid w:val="00F0497F"/>
    <w:rsid w:val="00F14B6B"/>
    <w:rsid w:val="00F22966"/>
    <w:rsid w:val="00F3663F"/>
    <w:rsid w:val="00F51D24"/>
    <w:rsid w:val="00F81634"/>
    <w:rsid w:val="00FC0F27"/>
    <w:rsid w:val="00FD4701"/>
    <w:rsid w:val="00FF0C8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BACAA3-3FE3-420C-A0D7-ABDF6961B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B48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CB488E"/>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5Dark-Accent1">
    <w:name w:val="Grid Table 5 Dark Accent 1"/>
    <w:basedOn w:val="TableNormal"/>
    <w:uiPriority w:val="50"/>
    <w:rsid w:val="00815BD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ListParagraph">
    <w:name w:val="List Paragraph"/>
    <w:basedOn w:val="Normal"/>
    <w:uiPriority w:val="34"/>
    <w:qFormat/>
    <w:rsid w:val="00815BD8"/>
    <w:pPr>
      <w:ind w:left="720"/>
      <w:contextualSpacing/>
    </w:pPr>
  </w:style>
  <w:style w:type="paragraph" w:styleId="NormalWeb">
    <w:name w:val="Normal (Web)"/>
    <w:basedOn w:val="Normal"/>
    <w:uiPriority w:val="99"/>
    <w:semiHidden/>
    <w:unhideWhenUsed/>
    <w:rsid w:val="00BC4373"/>
    <w:pPr>
      <w:spacing w:before="100" w:beforeAutospacing="1" w:after="100" w:afterAutospacing="1" w:line="240" w:lineRule="auto"/>
    </w:pPr>
    <w:rPr>
      <w:rFonts w:ascii="Times New Roman" w:eastAsia="Times New Roman" w:hAnsi="Times New Roman" w:cs="Times New Roman"/>
      <w:sz w:val="24"/>
      <w:szCs w:val="24"/>
    </w:rPr>
  </w:style>
  <w:style w:type="table" w:styleId="GridTable4-Accent3">
    <w:name w:val="Grid Table 4 Accent 3"/>
    <w:basedOn w:val="TableNormal"/>
    <w:uiPriority w:val="49"/>
    <w:rsid w:val="008847F0"/>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5Dark-Accent3">
    <w:name w:val="Grid Table 5 Dark Accent 3"/>
    <w:basedOn w:val="TableNormal"/>
    <w:uiPriority w:val="50"/>
    <w:rsid w:val="00A8387B"/>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Hyperlink">
    <w:name w:val="Hyperlink"/>
    <w:basedOn w:val="DefaultParagraphFont"/>
    <w:uiPriority w:val="99"/>
    <w:unhideWhenUsed/>
    <w:rsid w:val="00343B01"/>
    <w:rPr>
      <w:color w:val="0563C1" w:themeColor="hyperlink"/>
      <w:u w:val="single"/>
    </w:rPr>
  </w:style>
  <w:style w:type="table" w:styleId="GridTable3-Accent1">
    <w:name w:val="Grid Table 3 Accent 1"/>
    <w:basedOn w:val="TableNormal"/>
    <w:uiPriority w:val="48"/>
    <w:rsid w:val="00CD1E56"/>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NoSpacing">
    <w:name w:val="No Spacing"/>
    <w:link w:val="NoSpacingChar"/>
    <w:uiPriority w:val="1"/>
    <w:qFormat/>
    <w:rsid w:val="00C31C18"/>
    <w:pPr>
      <w:spacing w:after="0" w:line="240" w:lineRule="auto"/>
    </w:pPr>
    <w:rPr>
      <w:rFonts w:eastAsiaTheme="minorEastAsia"/>
    </w:rPr>
  </w:style>
  <w:style w:type="character" w:customStyle="1" w:styleId="NoSpacingChar">
    <w:name w:val="No Spacing Char"/>
    <w:basedOn w:val="DefaultParagraphFont"/>
    <w:link w:val="NoSpacing"/>
    <w:uiPriority w:val="1"/>
    <w:rsid w:val="00C31C18"/>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11633">
      <w:bodyDiv w:val="1"/>
      <w:marLeft w:val="0"/>
      <w:marRight w:val="0"/>
      <w:marTop w:val="0"/>
      <w:marBottom w:val="0"/>
      <w:divBdr>
        <w:top w:val="none" w:sz="0" w:space="0" w:color="auto"/>
        <w:left w:val="none" w:sz="0" w:space="0" w:color="auto"/>
        <w:bottom w:val="none" w:sz="0" w:space="0" w:color="auto"/>
        <w:right w:val="none" w:sz="0" w:space="0" w:color="auto"/>
      </w:divBdr>
      <w:divsChild>
        <w:div w:id="2046132149">
          <w:marLeft w:val="0"/>
          <w:marRight w:val="547"/>
          <w:marTop w:val="115"/>
          <w:marBottom w:val="0"/>
          <w:divBdr>
            <w:top w:val="none" w:sz="0" w:space="0" w:color="auto"/>
            <w:left w:val="none" w:sz="0" w:space="0" w:color="auto"/>
            <w:bottom w:val="none" w:sz="0" w:space="0" w:color="auto"/>
            <w:right w:val="none" w:sz="0" w:space="0" w:color="auto"/>
          </w:divBdr>
        </w:div>
      </w:divsChild>
    </w:div>
    <w:div w:id="19280288">
      <w:bodyDiv w:val="1"/>
      <w:marLeft w:val="0"/>
      <w:marRight w:val="0"/>
      <w:marTop w:val="0"/>
      <w:marBottom w:val="0"/>
      <w:divBdr>
        <w:top w:val="none" w:sz="0" w:space="0" w:color="auto"/>
        <w:left w:val="none" w:sz="0" w:space="0" w:color="auto"/>
        <w:bottom w:val="none" w:sz="0" w:space="0" w:color="auto"/>
        <w:right w:val="none" w:sz="0" w:space="0" w:color="auto"/>
      </w:divBdr>
    </w:div>
    <w:div w:id="20984420">
      <w:bodyDiv w:val="1"/>
      <w:marLeft w:val="0"/>
      <w:marRight w:val="0"/>
      <w:marTop w:val="0"/>
      <w:marBottom w:val="0"/>
      <w:divBdr>
        <w:top w:val="none" w:sz="0" w:space="0" w:color="auto"/>
        <w:left w:val="none" w:sz="0" w:space="0" w:color="auto"/>
        <w:bottom w:val="none" w:sz="0" w:space="0" w:color="auto"/>
        <w:right w:val="none" w:sz="0" w:space="0" w:color="auto"/>
      </w:divBdr>
    </w:div>
    <w:div w:id="39550759">
      <w:bodyDiv w:val="1"/>
      <w:marLeft w:val="0"/>
      <w:marRight w:val="0"/>
      <w:marTop w:val="0"/>
      <w:marBottom w:val="0"/>
      <w:divBdr>
        <w:top w:val="none" w:sz="0" w:space="0" w:color="auto"/>
        <w:left w:val="none" w:sz="0" w:space="0" w:color="auto"/>
        <w:bottom w:val="none" w:sz="0" w:space="0" w:color="auto"/>
        <w:right w:val="none" w:sz="0" w:space="0" w:color="auto"/>
      </w:divBdr>
    </w:div>
    <w:div w:id="67073521">
      <w:bodyDiv w:val="1"/>
      <w:marLeft w:val="0"/>
      <w:marRight w:val="0"/>
      <w:marTop w:val="0"/>
      <w:marBottom w:val="0"/>
      <w:divBdr>
        <w:top w:val="none" w:sz="0" w:space="0" w:color="auto"/>
        <w:left w:val="none" w:sz="0" w:space="0" w:color="auto"/>
        <w:bottom w:val="none" w:sz="0" w:space="0" w:color="auto"/>
        <w:right w:val="none" w:sz="0" w:space="0" w:color="auto"/>
      </w:divBdr>
      <w:divsChild>
        <w:div w:id="1114667864">
          <w:marLeft w:val="0"/>
          <w:marRight w:val="720"/>
          <w:marTop w:val="154"/>
          <w:marBottom w:val="0"/>
          <w:divBdr>
            <w:top w:val="none" w:sz="0" w:space="0" w:color="auto"/>
            <w:left w:val="none" w:sz="0" w:space="0" w:color="auto"/>
            <w:bottom w:val="none" w:sz="0" w:space="0" w:color="auto"/>
            <w:right w:val="none" w:sz="0" w:space="0" w:color="auto"/>
          </w:divBdr>
        </w:div>
      </w:divsChild>
    </w:div>
    <w:div w:id="73013078">
      <w:bodyDiv w:val="1"/>
      <w:marLeft w:val="0"/>
      <w:marRight w:val="0"/>
      <w:marTop w:val="0"/>
      <w:marBottom w:val="0"/>
      <w:divBdr>
        <w:top w:val="none" w:sz="0" w:space="0" w:color="auto"/>
        <w:left w:val="none" w:sz="0" w:space="0" w:color="auto"/>
        <w:bottom w:val="none" w:sz="0" w:space="0" w:color="auto"/>
        <w:right w:val="none" w:sz="0" w:space="0" w:color="auto"/>
      </w:divBdr>
    </w:div>
    <w:div w:id="76054182">
      <w:bodyDiv w:val="1"/>
      <w:marLeft w:val="0"/>
      <w:marRight w:val="0"/>
      <w:marTop w:val="0"/>
      <w:marBottom w:val="0"/>
      <w:divBdr>
        <w:top w:val="none" w:sz="0" w:space="0" w:color="auto"/>
        <w:left w:val="none" w:sz="0" w:space="0" w:color="auto"/>
        <w:bottom w:val="none" w:sz="0" w:space="0" w:color="auto"/>
        <w:right w:val="none" w:sz="0" w:space="0" w:color="auto"/>
      </w:divBdr>
    </w:div>
    <w:div w:id="88501509">
      <w:bodyDiv w:val="1"/>
      <w:marLeft w:val="0"/>
      <w:marRight w:val="0"/>
      <w:marTop w:val="0"/>
      <w:marBottom w:val="0"/>
      <w:divBdr>
        <w:top w:val="none" w:sz="0" w:space="0" w:color="auto"/>
        <w:left w:val="none" w:sz="0" w:space="0" w:color="auto"/>
        <w:bottom w:val="none" w:sz="0" w:space="0" w:color="auto"/>
        <w:right w:val="none" w:sz="0" w:space="0" w:color="auto"/>
      </w:divBdr>
      <w:divsChild>
        <w:div w:id="1143621137">
          <w:marLeft w:val="0"/>
          <w:marRight w:val="1354"/>
          <w:marTop w:val="134"/>
          <w:marBottom w:val="0"/>
          <w:divBdr>
            <w:top w:val="none" w:sz="0" w:space="0" w:color="auto"/>
            <w:left w:val="none" w:sz="0" w:space="0" w:color="auto"/>
            <w:bottom w:val="none" w:sz="0" w:space="0" w:color="auto"/>
            <w:right w:val="none" w:sz="0" w:space="0" w:color="auto"/>
          </w:divBdr>
        </w:div>
        <w:div w:id="1732772469">
          <w:marLeft w:val="0"/>
          <w:marRight w:val="1354"/>
          <w:marTop w:val="134"/>
          <w:marBottom w:val="0"/>
          <w:divBdr>
            <w:top w:val="none" w:sz="0" w:space="0" w:color="auto"/>
            <w:left w:val="none" w:sz="0" w:space="0" w:color="auto"/>
            <w:bottom w:val="none" w:sz="0" w:space="0" w:color="auto"/>
            <w:right w:val="none" w:sz="0" w:space="0" w:color="auto"/>
          </w:divBdr>
        </w:div>
        <w:div w:id="1571228944">
          <w:marLeft w:val="0"/>
          <w:marRight w:val="1354"/>
          <w:marTop w:val="134"/>
          <w:marBottom w:val="0"/>
          <w:divBdr>
            <w:top w:val="none" w:sz="0" w:space="0" w:color="auto"/>
            <w:left w:val="none" w:sz="0" w:space="0" w:color="auto"/>
            <w:bottom w:val="none" w:sz="0" w:space="0" w:color="auto"/>
            <w:right w:val="none" w:sz="0" w:space="0" w:color="auto"/>
          </w:divBdr>
        </w:div>
        <w:div w:id="1375696269">
          <w:marLeft w:val="0"/>
          <w:marRight w:val="1354"/>
          <w:marTop w:val="134"/>
          <w:marBottom w:val="0"/>
          <w:divBdr>
            <w:top w:val="none" w:sz="0" w:space="0" w:color="auto"/>
            <w:left w:val="none" w:sz="0" w:space="0" w:color="auto"/>
            <w:bottom w:val="none" w:sz="0" w:space="0" w:color="auto"/>
            <w:right w:val="none" w:sz="0" w:space="0" w:color="auto"/>
          </w:divBdr>
        </w:div>
        <w:div w:id="231353217">
          <w:marLeft w:val="0"/>
          <w:marRight w:val="1354"/>
          <w:marTop w:val="134"/>
          <w:marBottom w:val="0"/>
          <w:divBdr>
            <w:top w:val="none" w:sz="0" w:space="0" w:color="auto"/>
            <w:left w:val="none" w:sz="0" w:space="0" w:color="auto"/>
            <w:bottom w:val="none" w:sz="0" w:space="0" w:color="auto"/>
            <w:right w:val="none" w:sz="0" w:space="0" w:color="auto"/>
          </w:divBdr>
        </w:div>
      </w:divsChild>
    </w:div>
    <w:div w:id="98336648">
      <w:bodyDiv w:val="1"/>
      <w:marLeft w:val="0"/>
      <w:marRight w:val="0"/>
      <w:marTop w:val="0"/>
      <w:marBottom w:val="0"/>
      <w:divBdr>
        <w:top w:val="none" w:sz="0" w:space="0" w:color="auto"/>
        <w:left w:val="none" w:sz="0" w:space="0" w:color="auto"/>
        <w:bottom w:val="none" w:sz="0" w:space="0" w:color="auto"/>
        <w:right w:val="none" w:sz="0" w:space="0" w:color="auto"/>
      </w:divBdr>
      <w:divsChild>
        <w:div w:id="1371957862">
          <w:marLeft w:val="0"/>
          <w:marRight w:val="806"/>
          <w:marTop w:val="115"/>
          <w:marBottom w:val="0"/>
          <w:divBdr>
            <w:top w:val="none" w:sz="0" w:space="0" w:color="auto"/>
            <w:left w:val="none" w:sz="0" w:space="0" w:color="auto"/>
            <w:bottom w:val="none" w:sz="0" w:space="0" w:color="auto"/>
            <w:right w:val="none" w:sz="0" w:space="0" w:color="auto"/>
          </w:divBdr>
        </w:div>
      </w:divsChild>
    </w:div>
    <w:div w:id="103310572">
      <w:bodyDiv w:val="1"/>
      <w:marLeft w:val="0"/>
      <w:marRight w:val="0"/>
      <w:marTop w:val="0"/>
      <w:marBottom w:val="0"/>
      <w:divBdr>
        <w:top w:val="none" w:sz="0" w:space="0" w:color="auto"/>
        <w:left w:val="none" w:sz="0" w:space="0" w:color="auto"/>
        <w:bottom w:val="none" w:sz="0" w:space="0" w:color="auto"/>
        <w:right w:val="none" w:sz="0" w:space="0" w:color="auto"/>
      </w:divBdr>
      <w:divsChild>
        <w:div w:id="1069111581">
          <w:marLeft w:val="0"/>
          <w:marRight w:val="547"/>
          <w:marTop w:val="0"/>
          <w:marBottom w:val="0"/>
          <w:divBdr>
            <w:top w:val="none" w:sz="0" w:space="0" w:color="auto"/>
            <w:left w:val="none" w:sz="0" w:space="0" w:color="auto"/>
            <w:bottom w:val="none" w:sz="0" w:space="0" w:color="auto"/>
            <w:right w:val="none" w:sz="0" w:space="0" w:color="auto"/>
          </w:divBdr>
        </w:div>
        <w:div w:id="1147478538">
          <w:marLeft w:val="0"/>
          <w:marRight w:val="547"/>
          <w:marTop w:val="0"/>
          <w:marBottom w:val="0"/>
          <w:divBdr>
            <w:top w:val="none" w:sz="0" w:space="0" w:color="auto"/>
            <w:left w:val="none" w:sz="0" w:space="0" w:color="auto"/>
            <w:bottom w:val="none" w:sz="0" w:space="0" w:color="auto"/>
            <w:right w:val="none" w:sz="0" w:space="0" w:color="auto"/>
          </w:divBdr>
        </w:div>
        <w:div w:id="810437748">
          <w:marLeft w:val="0"/>
          <w:marRight w:val="547"/>
          <w:marTop w:val="0"/>
          <w:marBottom w:val="0"/>
          <w:divBdr>
            <w:top w:val="none" w:sz="0" w:space="0" w:color="auto"/>
            <w:left w:val="none" w:sz="0" w:space="0" w:color="auto"/>
            <w:bottom w:val="none" w:sz="0" w:space="0" w:color="auto"/>
            <w:right w:val="none" w:sz="0" w:space="0" w:color="auto"/>
          </w:divBdr>
        </w:div>
        <w:div w:id="573976622">
          <w:marLeft w:val="0"/>
          <w:marRight w:val="547"/>
          <w:marTop w:val="0"/>
          <w:marBottom w:val="0"/>
          <w:divBdr>
            <w:top w:val="none" w:sz="0" w:space="0" w:color="auto"/>
            <w:left w:val="none" w:sz="0" w:space="0" w:color="auto"/>
            <w:bottom w:val="none" w:sz="0" w:space="0" w:color="auto"/>
            <w:right w:val="none" w:sz="0" w:space="0" w:color="auto"/>
          </w:divBdr>
        </w:div>
        <w:div w:id="668169084">
          <w:marLeft w:val="0"/>
          <w:marRight w:val="547"/>
          <w:marTop w:val="0"/>
          <w:marBottom w:val="0"/>
          <w:divBdr>
            <w:top w:val="none" w:sz="0" w:space="0" w:color="auto"/>
            <w:left w:val="none" w:sz="0" w:space="0" w:color="auto"/>
            <w:bottom w:val="none" w:sz="0" w:space="0" w:color="auto"/>
            <w:right w:val="none" w:sz="0" w:space="0" w:color="auto"/>
          </w:divBdr>
        </w:div>
        <w:div w:id="216668355">
          <w:marLeft w:val="0"/>
          <w:marRight w:val="547"/>
          <w:marTop w:val="0"/>
          <w:marBottom w:val="0"/>
          <w:divBdr>
            <w:top w:val="none" w:sz="0" w:space="0" w:color="auto"/>
            <w:left w:val="none" w:sz="0" w:space="0" w:color="auto"/>
            <w:bottom w:val="none" w:sz="0" w:space="0" w:color="auto"/>
            <w:right w:val="none" w:sz="0" w:space="0" w:color="auto"/>
          </w:divBdr>
        </w:div>
      </w:divsChild>
    </w:div>
    <w:div w:id="117728662">
      <w:bodyDiv w:val="1"/>
      <w:marLeft w:val="0"/>
      <w:marRight w:val="0"/>
      <w:marTop w:val="0"/>
      <w:marBottom w:val="0"/>
      <w:divBdr>
        <w:top w:val="none" w:sz="0" w:space="0" w:color="auto"/>
        <w:left w:val="none" w:sz="0" w:space="0" w:color="auto"/>
        <w:bottom w:val="none" w:sz="0" w:space="0" w:color="auto"/>
        <w:right w:val="none" w:sz="0" w:space="0" w:color="auto"/>
      </w:divBdr>
      <w:divsChild>
        <w:div w:id="1454866364">
          <w:marLeft w:val="0"/>
          <w:marRight w:val="806"/>
          <w:marTop w:val="96"/>
          <w:marBottom w:val="0"/>
          <w:divBdr>
            <w:top w:val="none" w:sz="0" w:space="0" w:color="auto"/>
            <w:left w:val="none" w:sz="0" w:space="0" w:color="auto"/>
            <w:bottom w:val="none" w:sz="0" w:space="0" w:color="auto"/>
            <w:right w:val="none" w:sz="0" w:space="0" w:color="auto"/>
          </w:divBdr>
        </w:div>
      </w:divsChild>
    </w:div>
    <w:div w:id="134106319">
      <w:bodyDiv w:val="1"/>
      <w:marLeft w:val="0"/>
      <w:marRight w:val="0"/>
      <w:marTop w:val="0"/>
      <w:marBottom w:val="0"/>
      <w:divBdr>
        <w:top w:val="none" w:sz="0" w:space="0" w:color="auto"/>
        <w:left w:val="none" w:sz="0" w:space="0" w:color="auto"/>
        <w:bottom w:val="none" w:sz="0" w:space="0" w:color="auto"/>
        <w:right w:val="none" w:sz="0" w:space="0" w:color="auto"/>
      </w:divBdr>
      <w:divsChild>
        <w:div w:id="1768110613">
          <w:marLeft w:val="0"/>
          <w:marRight w:val="547"/>
          <w:marTop w:val="106"/>
          <w:marBottom w:val="0"/>
          <w:divBdr>
            <w:top w:val="none" w:sz="0" w:space="0" w:color="auto"/>
            <w:left w:val="none" w:sz="0" w:space="0" w:color="auto"/>
            <w:bottom w:val="none" w:sz="0" w:space="0" w:color="auto"/>
            <w:right w:val="none" w:sz="0" w:space="0" w:color="auto"/>
          </w:divBdr>
        </w:div>
        <w:div w:id="188225111">
          <w:marLeft w:val="0"/>
          <w:marRight w:val="547"/>
          <w:marTop w:val="106"/>
          <w:marBottom w:val="0"/>
          <w:divBdr>
            <w:top w:val="none" w:sz="0" w:space="0" w:color="auto"/>
            <w:left w:val="none" w:sz="0" w:space="0" w:color="auto"/>
            <w:bottom w:val="none" w:sz="0" w:space="0" w:color="auto"/>
            <w:right w:val="none" w:sz="0" w:space="0" w:color="auto"/>
          </w:divBdr>
        </w:div>
      </w:divsChild>
    </w:div>
    <w:div w:id="146211493">
      <w:bodyDiv w:val="1"/>
      <w:marLeft w:val="0"/>
      <w:marRight w:val="0"/>
      <w:marTop w:val="0"/>
      <w:marBottom w:val="0"/>
      <w:divBdr>
        <w:top w:val="none" w:sz="0" w:space="0" w:color="auto"/>
        <w:left w:val="none" w:sz="0" w:space="0" w:color="auto"/>
        <w:bottom w:val="none" w:sz="0" w:space="0" w:color="auto"/>
        <w:right w:val="none" w:sz="0" w:space="0" w:color="auto"/>
      </w:divBdr>
    </w:div>
    <w:div w:id="187646490">
      <w:bodyDiv w:val="1"/>
      <w:marLeft w:val="0"/>
      <w:marRight w:val="0"/>
      <w:marTop w:val="0"/>
      <w:marBottom w:val="0"/>
      <w:divBdr>
        <w:top w:val="none" w:sz="0" w:space="0" w:color="auto"/>
        <w:left w:val="none" w:sz="0" w:space="0" w:color="auto"/>
        <w:bottom w:val="none" w:sz="0" w:space="0" w:color="auto"/>
        <w:right w:val="none" w:sz="0" w:space="0" w:color="auto"/>
      </w:divBdr>
    </w:div>
    <w:div w:id="267130564">
      <w:bodyDiv w:val="1"/>
      <w:marLeft w:val="0"/>
      <w:marRight w:val="0"/>
      <w:marTop w:val="0"/>
      <w:marBottom w:val="0"/>
      <w:divBdr>
        <w:top w:val="none" w:sz="0" w:space="0" w:color="auto"/>
        <w:left w:val="none" w:sz="0" w:space="0" w:color="auto"/>
        <w:bottom w:val="none" w:sz="0" w:space="0" w:color="auto"/>
        <w:right w:val="none" w:sz="0" w:space="0" w:color="auto"/>
      </w:divBdr>
      <w:divsChild>
        <w:div w:id="1473985340">
          <w:marLeft w:val="0"/>
          <w:marRight w:val="720"/>
          <w:marTop w:val="134"/>
          <w:marBottom w:val="0"/>
          <w:divBdr>
            <w:top w:val="none" w:sz="0" w:space="0" w:color="auto"/>
            <w:left w:val="none" w:sz="0" w:space="0" w:color="auto"/>
            <w:bottom w:val="none" w:sz="0" w:space="0" w:color="auto"/>
            <w:right w:val="none" w:sz="0" w:space="0" w:color="auto"/>
          </w:divBdr>
        </w:div>
      </w:divsChild>
    </w:div>
    <w:div w:id="276062434">
      <w:bodyDiv w:val="1"/>
      <w:marLeft w:val="0"/>
      <w:marRight w:val="0"/>
      <w:marTop w:val="0"/>
      <w:marBottom w:val="0"/>
      <w:divBdr>
        <w:top w:val="none" w:sz="0" w:space="0" w:color="auto"/>
        <w:left w:val="none" w:sz="0" w:space="0" w:color="auto"/>
        <w:bottom w:val="none" w:sz="0" w:space="0" w:color="auto"/>
        <w:right w:val="none" w:sz="0" w:space="0" w:color="auto"/>
      </w:divBdr>
      <w:divsChild>
        <w:div w:id="227034124">
          <w:marLeft w:val="0"/>
          <w:marRight w:val="547"/>
          <w:marTop w:val="134"/>
          <w:marBottom w:val="0"/>
          <w:divBdr>
            <w:top w:val="none" w:sz="0" w:space="0" w:color="auto"/>
            <w:left w:val="none" w:sz="0" w:space="0" w:color="auto"/>
            <w:bottom w:val="none" w:sz="0" w:space="0" w:color="auto"/>
            <w:right w:val="none" w:sz="0" w:space="0" w:color="auto"/>
          </w:divBdr>
        </w:div>
      </w:divsChild>
    </w:div>
    <w:div w:id="296835215">
      <w:bodyDiv w:val="1"/>
      <w:marLeft w:val="0"/>
      <w:marRight w:val="0"/>
      <w:marTop w:val="0"/>
      <w:marBottom w:val="0"/>
      <w:divBdr>
        <w:top w:val="none" w:sz="0" w:space="0" w:color="auto"/>
        <w:left w:val="none" w:sz="0" w:space="0" w:color="auto"/>
        <w:bottom w:val="none" w:sz="0" w:space="0" w:color="auto"/>
        <w:right w:val="none" w:sz="0" w:space="0" w:color="auto"/>
      </w:divBdr>
      <w:divsChild>
        <w:div w:id="290483598">
          <w:marLeft w:val="0"/>
          <w:marRight w:val="547"/>
          <w:marTop w:val="106"/>
          <w:marBottom w:val="0"/>
          <w:divBdr>
            <w:top w:val="none" w:sz="0" w:space="0" w:color="auto"/>
            <w:left w:val="none" w:sz="0" w:space="0" w:color="auto"/>
            <w:bottom w:val="none" w:sz="0" w:space="0" w:color="auto"/>
            <w:right w:val="none" w:sz="0" w:space="0" w:color="auto"/>
          </w:divBdr>
        </w:div>
      </w:divsChild>
    </w:div>
    <w:div w:id="300810853">
      <w:bodyDiv w:val="1"/>
      <w:marLeft w:val="0"/>
      <w:marRight w:val="0"/>
      <w:marTop w:val="0"/>
      <w:marBottom w:val="0"/>
      <w:divBdr>
        <w:top w:val="none" w:sz="0" w:space="0" w:color="auto"/>
        <w:left w:val="none" w:sz="0" w:space="0" w:color="auto"/>
        <w:bottom w:val="none" w:sz="0" w:space="0" w:color="auto"/>
        <w:right w:val="none" w:sz="0" w:space="0" w:color="auto"/>
      </w:divBdr>
      <w:divsChild>
        <w:div w:id="967123620">
          <w:marLeft w:val="0"/>
          <w:marRight w:val="806"/>
          <w:marTop w:val="96"/>
          <w:marBottom w:val="0"/>
          <w:divBdr>
            <w:top w:val="none" w:sz="0" w:space="0" w:color="auto"/>
            <w:left w:val="none" w:sz="0" w:space="0" w:color="auto"/>
            <w:bottom w:val="none" w:sz="0" w:space="0" w:color="auto"/>
            <w:right w:val="none" w:sz="0" w:space="0" w:color="auto"/>
          </w:divBdr>
        </w:div>
      </w:divsChild>
    </w:div>
    <w:div w:id="322007293">
      <w:bodyDiv w:val="1"/>
      <w:marLeft w:val="0"/>
      <w:marRight w:val="0"/>
      <w:marTop w:val="0"/>
      <w:marBottom w:val="0"/>
      <w:divBdr>
        <w:top w:val="none" w:sz="0" w:space="0" w:color="auto"/>
        <w:left w:val="none" w:sz="0" w:space="0" w:color="auto"/>
        <w:bottom w:val="none" w:sz="0" w:space="0" w:color="auto"/>
        <w:right w:val="none" w:sz="0" w:space="0" w:color="auto"/>
      </w:divBdr>
    </w:div>
    <w:div w:id="323243369">
      <w:bodyDiv w:val="1"/>
      <w:marLeft w:val="0"/>
      <w:marRight w:val="0"/>
      <w:marTop w:val="0"/>
      <w:marBottom w:val="0"/>
      <w:divBdr>
        <w:top w:val="none" w:sz="0" w:space="0" w:color="auto"/>
        <w:left w:val="none" w:sz="0" w:space="0" w:color="auto"/>
        <w:bottom w:val="none" w:sz="0" w:space="0" w:color="auto"/>
        <w:right w:val="none" w:sz="0" w:space="0" w:color="auto"/>
      </w:divBdr>
      <w:divsChild>
        <w:div w:id="288631395">
          <w:marLeft w:val="0"/>
          <w:marRight w:val="720"/>
          <w:marTop w:val="115"/>
          <w:marBottom w:val="0"/>
          <w:divBdr>
            <w:top w:val="none" w:sz="0" w:space="0" w:color="auto"/>
            <w:left w:val="none" w:sz="0" w:space="0" w:color="auto"/>
            <w:bottom w:val="none" w:sz="0" w:space="0" w:color="auto"/>
            <w:right w:val="none" w:sz="0" w:space="0" w:color="auto"/>
          </w:divBdr>
        </w:div>
        <w:div w:id="1739402515">
          <w:marLeft w:val="0"/>
          <w:marRight w:val="720"/>
          <w:marTop w:val="115"/>
          <w:marBottom w:val="0"/>
          <w:divBdr>
            <w:top w:val="none" w:sz="0" w:space="0" w:color="auto"/>
            <w:left w:val="none" w:sz="0" w:space="0" w:color="auto"/>
            <w:bottom w:val="none" w:sz="0" w:space="0" w:color="auto"/>
            <w:right w:val="none" w:sz="0" w:space="0" w:color="auto"/>
          </w:divBdr>
        </w:div>
        <w:div w:id="1822042770">
          <w:marLeft w:val="0"/>
          <w:marRight w:val="720"/>
          <w:marTop w:val="115"/>
          <w:marBottom w:val="0"/>
          <w:divBdr>
            <w:top w:val="none" w:sz="0" w:space="0" w:color="auto"/>
            <w:left w:val="none" w:sz="0" w:space="0" w:color="auto"/>
            <w:bottom w:val="none" w:sz="0" w:space="0" w:color="auto"/>
            <w:right w:val="none" w:sz="0" w:space="0" w:color="auto"/>
          </w:divBdr>
        </w:div>
        <w:div w:id="770705217">
          <w:marLeft w:val="0"/>
          <w:marRight w:val="720"/>
          <w:marTop w:val="115"/>
          <w:marBottom w:val="0"/>
          <w:divBdr>
            <w:top w:val="none" w:sz="0" w:space="0" w:color="auto"/>
            <w:left w:val="none" w:sz="0" w:space="0" w:color="auto"/>
            <w:bottom w:val="none" w:sz="0" w:space="0" w:color="auto"/>
            <w:right w:val="none" w:sz="0" w:space="0" w:color="auto"/>
          </w:divBdr>
        </w:div>
        <w:div w:id="700672021">
          <w:marLeft w:val="0"/>
          <w:marRight w:val="720"/>
          <w:marTop w:val="115"/>
          <w:marBottom w:val="0"/>
          <w:divBdr>
            <w:top w:val="none" w:sz="0" w:space="0" w:color="auto"/>
            <w:left w:val="none" w:sz="0" w:space="0" w:color="auto"/>
            <w:bottom w:val="none" w:sz="0" w:space="0" w:color="auto"/>
            <w:right w:val="none" w:sz="0" w:space="0" w:color="auto"/>
          </w:divBdr>
        </w:div>
        <w:div w:id="210458101">
          <w:marLeft w:val="0"/>
          <w:marRight w:val="907"/>
          <w:marTop w:val="154"/>
          <w:marBottom w:val="0"/>
          <w:divBdr>
            <w:top w:val="none" w:sz="0" w:space="0" w:color="auto"/>
            <w:left w:val="none" w:sz="0" w:space="0" w:color="auto"/>
            <w:bottom w:val="none" w:sz="0" w:space="0" w:color="auto"/>
            <w:right w:val="none" w:sz="0" w:space="0" w:color="auto"/>
          </w:divBdr>
        </w:div>
        <w:div w:id="1404450970">
          <w:marLeft w:val="0"/>
          <w:marRight w:val="907"/>
          <w:marTop w:val="115"/>
          <w:marBottom w:val="0"/>
          <w:divBdr>
            <w:top w:val="none" w:sz="0" w:space="0" w:color="auto"/>
            <w:left w:val="none" w:sz="0" w:space="0" w:color="auto"/>
            <w:bottom w:val="none" w:sz="0" w:space="0" w:color="auto"/>
            <w:right w:val="none" w:sz="0" w:space="0" w:color="auto"/>
          </w:divBdr>
        </w:div>
      </w:divsChild>
    </w:div>
    <w:div w:id="329866657">
      <w:bodyDiv w:val="1"/>
      <w:marLeft w:val="0"/>
      <w:marRight w:val="0"/>
      <w:marTop w:val="0"/>
      <w:marBottom w:val="0"/>
      <w:divBdr>
        <w:top w:val="none" w:sz="0" w:space="0" w:color="auto"/>
        <w:left w:val="none" w:sz="0" w:space="0" w:color="auto"/>
        <w:bottom w:val="none" w:sz="0" w:space="0" w:color="auto"/>
        <w:right w:val="none" w:sz="0" w:space="0" w:color="auto"/>
      </w:divBdr>
    </w:div>
    <w:div w:id="334311940">
      <w:bodyDiv w:val="1"/>
      <w:marLeft w:val="0"/>
      <w:marRight w:val="0"/>
      <w:marTop w:val="0"/>
      <w:marBottom w:val="0"/>
      <w:divBdr>
        <w:top w:val="none" w:sz="0" w:space="0" w:color="auto"/>
        <w:left w:val="none" w:sz="0" w:space="0" w:color="auto"/>
        <w:bottom w:val="none" w:sz="0" w:space="0" w:color="auto"/>
        <w:right w:val="none" w:sz="0" w:space="0" w:color="auto"/>
      </w:divBdr>
      <w:divsChild>
        <w:div w:id="1147287516">
          <w:marLeft w:val="0"/>
          <w:marRight w:val="720"/>
          <w:marTop w:val="115"/>
          <w:marBottom w:val="0"/>
          <w:divBdr>
            <w:top w:val="none" w:sz="0" w:space="0" w:color="auto"/>
            <w:left w:val="none" w:sz="0" w:space="0" w:color="auto"/>
            <w:bottom w:val="none" w:sz="0" w:space="0" w:color="auto"/>
            <w:right w:val="none" w:sz="0" w:space="0" w:color="auto"/>
          </w:divBdr>
        </w:div>
      </w:divsChild>
    </w:div>
    <w:div w:id="338393334">
      <w:bodyDiv w:val="1"/>
      <w:marLeft w:val="0"/>
      <w:marRight w:val="0"/>
      <w:marTop w:val="0"/>
      <w:marBottom w:val="0"/>
      <w:divBdr>
        <w:top w:val="none" w:sz="0" w:space="0" w:color="auto"/>
        <w:left w:val="none" w:sz="0" w:space="0" w:color="auto"/>
        <w:bottom w:val="none" w:sz="0" w:space="0" w:color="auto"/>
        <w:right w:val="none" w:sz="0" w:space="0" w:color="auto"/>
      </w:divBdr>
      <w:divsChild>
        <w:div w:id="1243946874">
          <w:marLeft w:val="0"/>
          <w:marRight w:val="547"/>
          <w:marTop w:val="115"/>
          <w:marBottom w:val="0"/>
          <w:divBdr>
            <w:top w:val="none" w:sz="0" w:space="0" w:color="auto"/>
            <w:left w:val="none" w:sz="0" w:space="0" w:color="auto"/>
            <w:bottom w:val="none" w:sz="0" w:space="0" w:color="auto"/>
            <w:right w:val="none" w:sz="0" w:space="0" w:color="auto"/>
          </w:divBdr>
        </w:div>
      </w:divsChild>
    </w:div>
    <w:div w:id="348528044">
      <w:bodyDiv w:val="1"/>
      <w:marLeft w:val="0"/>
      <w:marRight w:val="0"/>
      <w:marTop w:val="0"/>
      <w:marBottom w:val="0"/>
      <w:divBdr>
        <w:top w:val="none" w:sz="0" w:space="0" w:color="auto"/>
        <w:left w:val="none" w:sz="0" w:space="0" w:color="auto"/>
        <w:bottom w:val="none" w:sz="0" w:space="0" w:color="auto"/>
        <w:right w:val="none" w:sz="0" w:space="0" w:color="auto"/>
      </w:divBdr>
      <w:divsChild>
        <w:div w:id="1796097456">
          <w:marLeft w:val="0"/>
          <w:marRight w:val="720"/>
          <w:marTop w:val="154"/>
          <w:marBottom w:val="0"/>
          <w:divBdr>
            <w:top w:val="none" w:sz="0" w:space="0" w:color="auto"/>
            <w:left w:val="none" w:sz="0" w:space="0" w:color="auto"/>
            <w:bottom w:val="none" w:sz="0" w:space="0" w:color="auto"/>
            <w:right w:val="none" w:sz="0" w:space="0" w:color="auto"/>
          </w:divBdr>
        </w:div>
      </w:divsChild>
    </w:div>
    <w:div w:id="370810975">
      <w:bodyDiv w:val="1"/>
      <w:marLeft w:val="0"/>
      <w:marRight w:val="0"/>
      <w:marTop w:val="0"/>
      <w:marBottom w:val="0"/>
      <w:divBdr>
        <w:top w:val="none" w:sz="0" w:space="0" w:color="auto"/>
        <w:left w:val="none" w:sz="0" w:space="0" w:color="auto"/>
        <w:bottom w:val="none" w:sz="0" w:space="0" w:color="auto"/>
        <w:right w:val="none" w:sz="0" w:space="0" w:color="auto"/>
      </w:divBdr>
      <w:divsChild>
        <w:div w:id="1583178559">
          <w:marLeft w:val="0"/>
          <w:marRight w:val="720"/>
          <w:marTop w:val="154"/>
          <w:marBottom w:val="0"/>
          <w:divBdr>
            <w:top w:val="none" w:sz="0" w:space="0" w:color="auto"/>
            <w:left w:val="none" w:sz="0" w:space="0" w:color="auto"/>
            <w:bottom w:val="none" w:sz="0" w:space="0" w:color="auto"/>
            <w:right w:val="none" w:sz="0" w:space="0" w:color="auto"/>
          </w:divBdr>
        </w:div>
        <w:div w:id="1512715685">
          <w:marLeft w:val="0"/>
          <w:marRight w:val="720"/>
          <w:marTop w:val="154"/>
          <w:marBottom w:val="0"/>
          <w:divBdr>
            <w:top w:val="none" w:sz="0" w:space="0" w:color="auto"/>
            <w:left w:val="none" w:sz="0" w:space="0" w:color="auto"/>
            <w:bottom w:val="none" w:sz="0" w:space="0" w:color="auto"/>
            <w:right w:val="none" w:sz="0" w:space="0" w:color="auto"/>
          </w:divBdr>
        </w:div>
      </w:divsChild>
    </w:div>
    <w:div w:id="423572777">
      <w:bodyDiv w:val="1"/>
      <w:marLeft w:val="0"/>
      <w:marRight w:val="0"/>
      <w:marTop w:val="0"/>
      <w:marBottom w:val="0"/>
      <w:divBdr>
        <w:top w:val="none" w:sz="0" w:space="0" w:color="auto"/>
        <w:left w:val="none" w:sz="0" w:space="0" w:color="auto"/>
        <w:bottom w:val="none" w:sz="0" w:space="0" w:color="auto"/>
        <w:right w:val="none" w:sz="0" w:space="0" w:color="auto"/>
      </w:divBdr>
    </w:div>
    <w:div w:id="433135421">
      <w:bodyDiv w:val="1"/>
      <w:marLeft w:val="0"/>
      <w:marRight w:val="0"/>
      <w:marTop w:val="0"/>
      <w:marBottom w:val="0"/>
      <w:divBdr>
        <w:top w:val="none" w:sz="0" w:space="0" w:color="auto"/>
        <w:left w:val="none" w:sz="0" w:space="0" w:color="auto"/>
        <w:bottom w:val="none" w:sz="0" w:space="0" w:color="auto"/>
        <w:right w:val="none" w:sz="0" w:space="0" w:color="auto"/>
      </w:divBdr>
      <w:divsChild>
        <w:div w:id="1699115490">
          <w:marLeft w:val="0"/>
          <w:marRight w:val="720"/>
          <w:marTop w:val="154"/>
          <w:marBottom w:val="0"/>
          <w:divBdr>
            <w:top w:val="none" w:sz="0" w:space="0" w:color="auto"/>
            <w:left w:val="none" w:sz="0" w:space="0" w:color="auto"/>
            <w:bottom w:val="none" w:sz="0" w:space="0" w:color="auto"/>
            <w:right w:val="none" w:sz="0" w:space="0" w:color="auto"/>
          </w:divBdr>
        </w:div>
        <w:div w:id="660618381">
          <w:marLeft w:val="0"/>
          <w:marRight w:val="720"/>
          <w:marTop w:val="154"/>
          <w:marBottom w:val="0"/>
          <w:divBdr>
            <w:top w:val="none" w:sz="0" w:space="0" w:color="auto"/>
            <w:left w:val="none" w:sz="0" w:space="0" w:color="auto"/>
            <w:bottom w:val="none" w:sz="0" w:space="0" w:color="auto"/>
            <w:right w:val="none" w:sz="0" w:space="0" w:color="auto"/>
          </w:divBdr>
        </w:div>
        <w:div w:id="220941331">
          <w:marLeft w:val="0"/>
          <w:marRight w:val="720"/>
          <w:marTop w:val="154"/>
          <w:marBottom w:val="0"/>
          <w:divBdr>
            <w:top w:val="none" w:sz="0" w:space="0" w:color="auto"/>
            <w:left w:val="none" w:sz="0" w:space="0" w:color="auto"/>
            <w:bottom w:val="none" w:sz="0" w:space="0" w:color="auto"/>
            <w:right w:val="none" w:sz="0" w:space="0" w:color="auto"/>
          </w:divBdr>
        </w:div>
      </w:divsChild>
    </w:div>
    <w:div w:id="439373017">
      <w:bodyDiv w:val="1"/>
      <w:marLeft w:val="0"/>
      <w:marRight w:val="0"/>
      <w:marTop w:val="0"/>
      <w:marBottom w:val="0"/>
      <w:divBdr>
        <w:top w:val="none" w:sz="0" w:space="0" w:color="auto"/>
        <w:left w:val="none" w:sz="0" w:space="0" w:color="auto"/>
        <w:bottom w:val="none" w:sz="0" w:space="0" w:color="auto"/>
        <w:right w:val="none" w:sz="0" w:space="0" w:color="auto"/>
      </w:divBdr>
    </w:div>
    <w:div w:id="465271064">
      <w:bodyDiv w:val="1"/>
      <w:marLeft w:val="0"/>
      <w:marRight w:val="0"/>
      <w:marTop w:val="0"/>
      <w:marBottom w:val="0"/>
      <w:divBdr>
        <w:top w:val="none" w:sz="0" w:space="0" w:color="auto"/>
        <w:left w:val="none" w:sz="0" w:space="0" w:color="auto"/>
        <w:bottom w:val="none" w:sz="0" w:space="0" w:color="auto"/>
        <w:right w:val="none" w:sz="0" w:space="0" w:color="auto"/>
      </w:divBdr>
    </w:div>
    <w:div w:id="475607291">
      <w:bodyDiv w:val="1"/>
      <w:marLeft w:val="0"/>
      <w:marRight w:val="0"/>
      <w:marTop w:val="0"/>
      <w:marBottom w:val="0"/>
      <w:divBdr>
        <w:top w:val="none" w:sz="0" w:space="0" w:color="auto"/>
        <w:left w:val="none" w:sz="0" w:space="0" w:color="auto"/>
        <w:bottom w:val="none" w:sz="0" w:space="0" w:color="auto"/>
        <w:right w:val="none" w:sz="0" w:space="0" w:color="auto"/>
      </w:divBdr>
    </w:div>
    <w:div w:id="478620400">
      <w:bodyDiv w:val="1"/>
      <w:marLeft w:val="0"/>
      <w:marRight w:val="0"/>
      <w:marTop w:val="0"/>
      <w:marBottom w:val="0"/>
      <w:divBdr>
        <w:top w:val="none" w:sz="0" w:space="0" w:color="auto"/>
        <w:left w:val="none" w:sz="0" w:space="0" w:color="auto"/>
        <w:bottom w:val="none" w:sz="0" w:space="0" w:color="auto"/>
        <w:right w:val="none" w:sz="0" w:space="0" w:color="auto"/>
      </w:divBdr>
      <w:divsChild>
        <w:div w:id="1328361577">
          <w:marLeft w:val="0"/>
          <w:marRight w:val="547"/>
          <w:marTop w:val="125"/>
          <w:marBottom w:val="0"/>
          <w:divBdr>
            <w:top w:val="none" w:sz="0" w:space="0" w:color="auto"/>
            <w:left w:val="none" w:sz="0" w:space="0" w:color="auto"/>
            <w:bottom w:val="none" w:sz="0" w:space="0" w:color="auto"/>
            <w:right w:val="none" w:sz="0" w:space="0" w:color="auto"/>
          </w:divBdr>
        </w:div>
        <w:div w:id="1006905437">
          <w:marLeft w:val="0"/>
          <w:marRight w:val="547"/>
          <w:marTop w:val="125"/>
          <w:marBottom w:val="0"/>
          <w:divBdr>
            <w:top w:val="none" w:sz="0" w:space="0" w:color="auto"/>
            <w:left w:val="none" w:sz="0" w:space="0" w:color="auto"/>
            <w:bottom w:val="none" w:sz="0" w:space="0" w:color="auto"/>
            <w:right w:val="none" w:sz="0" w:space="0" w:color="auto"/>
          </w:divBdr>
        </w:div>
        <w:div w:id="1252860592">
          <w:marLeft w:val="0"/>
          <w:marRight w:val="547"/>
          <w:marTop w:val="125"/>
          <w:marBottom w:val="0"/>
          <w:divBdr>
            <w:top w:val="none" w:sz="0" w:space="0" w:color="auto"/>
            <w:left w:val="none" w:sz="0" w:space="0" w:color="auto"/>
            <w:bottom w:val="none" w:sz="0" w:space="0" w:color="auto"/>
            <w:right w:val="none" w:sz="0" w:space="0" w:color="auto"/>
          </w:divBdr>
        </w:div>
        <w:div w:id="1687056527">
          <w:marLeft w:val="0"/>
          <w:marRight w:val="547"/>
          <w:marTop w:val="125"/>
          <w:marBottom w:val="0"/>
          <w:divBdr>
            <w:top w:val="none" w:sz="0" w:space="0" w:color="auto"/>
            <w:left w:val="none" w:sz="0" w:space="0" w:color="auto"/>
            <w:bottom w:val="none" w:sz="0" w:space="0" w:color="auto"/>
            <w:right w:val="none" w:sz="0" w:space="0" w:color="auto"/>
          </w:divBdr>
        </w:div>
        <w:div w:id="1371034296">
          <w:marLeft w:val="0"/>
          <w:marRight w:val="547"/>
          <w:marTop w:val="125"/>
          <w:marBottom w:val="0"/>
          <w:divBdr>
            <w:top w:val="none" w:sz="0" w:space="0" w:color="auto"/>
            <w:left w:val="none" w:sz="0" w:space="0" w:color="auto"/>
            <w:bottom w:val="none" w:sz="0" w:space="0" w:color="auto"/>
            <w:right w:val="none" w:sz="0" w:space="0" w:color="auto"/>
          </w:divBdr>
        </w:div>
        <w:div w:id="69230549">
          <w:marLeft w:val="0"/>
          <w:marRight w:val="547"/>
          <w:marTop w:val="125"/>
          <w:marBottom w:val="0"/>
          <w:divBdr>
            <w:top w:val="none" w:sz="0" w:space="0" w:color="auto"/>
            <w:left w:val="none" w:sz="0" w:space="0" w:color="auto"/>
            <w:bottom w:val="none" w:sz="0" w:space="0" w:color="auto"/>
            <w:right w:val="none" w:sz="0" w:space="0" w:color="auto"/>
          </w:divBdr>
        </w:div>
      </w:divsChild>
    </w:div>
    <w:div w:id="485974242">
      <w:bodyDiv w:val="1"/>
      <w:marLeft w:val="0"/>
      <w:marRight w:val="0"/>
      <w:marTop w:val="0"/>
      <w:marBottom w:val="0"/>
      <w:divBdr>
        <w:top w:val="none" w:sz="0" w:space="0" w:color="auto"/>
        <w:left w:val="none" w:sz="0" w:space="0" w:color="auto"/>
        <w:bottom w:val="none" w:sz="0" w:space="0" w:color="auto"/>
        <w:right w:val="none" w:sz="0" w:space="0" w:color="auto"/>
      </w:divBdr>
    </w:div>
    <w:div w:id="494493758">
      <w:bodyDiv w:val="1"/>
      <w:marLeft w:val="0"/>
      <w:marRight w:val="0"/>
      <w:marTop w:val="0"/>
      <w:marBottom w:val="0"/>
      <w:divBdr>
        <w:top w:val="none" w:sz="0" w:space="0" w:color="auto"/>
        <w:left w:val="none" w:sz="0" w:space="0" w:color="auto"/>
        <w:bottom w:val="none" w:sz="0" w:space="0" w:color="auto"/>
        <w:right w:val="none" w:sz="0" w:space="0" w:color="auto"/>
      </w:divBdr>
    </w:div>
    <w:div w:id="510536272">
      <w:bodyDiv w:val="1"/>
      <w:marLeft w:val="0"/>
      <w:marRight w:val="0"/>
      <w:marTop w:val="0"/>
      <w:marBottom w:val="0"/>
      <w:divBdr>
        <w:top w:val="none" w:sz="0" w:space="0" w:color="auto"/>
        <w:left w:val="none" w:sz="0" w:space="0" w:color="auto"/>
        <w:bottom w:val="none" w:sz="0" w:space="0" w:color="auto"/>
        <w:right w:val="none" w:sz="0" w:space="0" w:color="auto"/>
      </w:divBdr>
    </w:div>
    <w:div w:id="522978776">
      <w:bodyDiv w:val="1"/>
      <w:marLeft w:val="0"/>
      <w:marRight w:val="0"/>
      <w:marTop w:val="0"/>
      <w:marBottom w:val="0"/>
      <w:divBdr>
        <w:top w:val="none" w:sz="0" w:space="0" w:color="auto"/>
        <w:left w:val="none" w:sz="0" w:space="0" w:color="auto"/>
        <w:bottom w:val="none" w:sz="0" w:space="0" w:color="auto"/>
        <w:right w:val="none" w:sz="0" w:space="0" w:color="auto"/>
      </w:divBdr>
    </w:div>
    <w:div w:id="523053731">
      <w:bodyDiv w:val="1"/>
      <w:marLeft w:val="0"/>
      <w:marRight w:val="0"/>
      <w:marTop w:val="0"/>
      <w:marBottom w:val="0"/>
      <w:divBdr>
        <w:top w:val="none" w:sz="0" w:space="0" w:color="auto"/>
        <w:left w:val="none" w:sz="0" w:space="0" w:color="auto"/>
        <w:bottom w:val="none" w:sz="0" w:space="0" w:color="auto"/>
        <w:right w:val="none" w:sz="0" w:space="0" w:color="auto"/>
      </w:divBdr>
      <w:divsChild>
        <w:div w:id="1287617297">
          <w:marLeft w:val="0"/>
          <w:marRight w:val="547"/>
          <w:marTop w:val="115"/>
          <w:marBottom w:val="0"/>
          <w:divBdr>
            <w:top w:val="none" w:sz="0" w:space="0" w:color="auto"/>
            <w:left w:val="none" w:sz="0" w:space="0" w:color="auto"/>
            <w:bottom w:val="none" w:sz="0" w:space="0" w:color="auto"/>
            <w:right w:val="none" w:sz="0" w:space="0" w:color="auto"/>
          </w:divBdr>
        </w:div>
        <w:div w:id="1088192115">
          <w:marLeft w:val="0"/>
          <w:marRight w:val="547"/>
          <w:marTop w:val="115"/>
          <w:marBottom w:val="0"/>
          <w:divBdr>
            <w:top w:val="none" w:sz="0" w:space="0" w:color="auto"/>
            <w:left w:val="none" w:sz="0" w:space="0" w:color="auto"/>
            <w:bottom w:val="none" w:sz="0" w:space="0" w:color="auto"/>
            <w:right w:val="none" w:sz="0" w:space="0" w:color="auto"/>
          </w:divBdr>
        </w:div>
        <w:div w:id="171727648">
          <w:marLeft w:val="0"/>
          <w:marRight w:val="547"/>
          <w:marTop w:val="115"/>
          <w:marBottom w:val="0"/>
          <w:divBdr>
            <w:top w:val="none" w:sz="0" w:space="0" w:color="auto"/>
            <w:left w:val="none" w:sz="0" w:space="0" w:color="auto"/>
            <w:bottom w:val="none" w:sz="0" w:space="0" w:color="auto"/>
            <w:right w:val="none" w:sz="0" w:space="0" w:color="auto"/>
          </w:divBdr>
        </w:div>
        <w:div w:id="2028019686">
          <w:marLeft w:val="0"/>
          <w:marRight w:val="547"/>
          <w:marTop w:val="115"/>
          <w:marBottom w:val="0"/>
          <w:divBdr>
            <w:top w:val="none" w:sz="0" w:space="0" w:color="auto"/>
            <w:left w:val="none" w:sz="0" w:space="0" w:color="auto"/>
            <w:bottom w:val="none" w:sz="0" w:space="0" w:color="auto"/>
            <w:right w:val="none" w:sz="0" w:space="0" w:color="auto"/>
          </w:divBdr>
        </w:div>
        <w:div w:id="546798109">
          <w:marLeft w:val="0"/>
          <w:marRight w:val="547"/>
          <w:marTop w:val="115"/>
          <w:marBottom w:val="0"/>
          <w:divBdr>
            <w:top w:val="none" w:sz="0" w:space="0" w:color="auto"/>
            <w:left w:val="none" w:sz="0" w:space="0" w:color="auto"/>
            <w:bottom w:val="none" w:sz="0" w:space="0" w:color="auto"/>
            <w:right w:val="none" w:sz="0" w:space="0" w:color="auto"/>
          </w:divBdr>
        </w:div>
        <w:div w:id="1940746956">
          <w:marLeft w:val="0"/>
          <w:marRight w:val="1267"/>
          <w:marTop w:val="96"/>
          <w:marBottom w:val="0"/>
          <w:divBdr>
            <w:top w:val="none" w:sz="0" w:space="0" w:color="auto"/>
            <w:left w:val="none" w:sz="0" w:space="0" w:color="auto"/>
            <w:bottom w:val="none" w:sz="0" w:space="0" w:color="auto"/>
            <w:right w:val="none" w:sz="0" w:space="0" w:color="auto"/>
          </w:divBdr>
        </w:div>
        <w:div w:id="1404642166">
          <w:marLeft w:val="0"/>
          <w:marRight w:val="547"/>
          <w:marTop w:val="115"/>
          <w:marBottom w:val="0"/>
          <w:divBdr>
            <w:top w:val="none" w:sz="0" w:space="0" w:color="auto"/>
            <w:left w:val="none" w:sz="0" w:space="0" w:color="auto"/>
            <w:bottom w:val="none" w:sz="0" w:space="0" w:color="auto"/>
            <w:right w:val="none" w:sz="0" w:space="0" w:color="auto"/>
          </w:divBdr>
        </w:div>
        <w:div w:id="1553809888">
          <w:marLeft w:val="0"/>
          <w:marRight w:val="547"/>
          <w:marTop w:val="115"/>
          <w:marBottom w:val="0"/>
          <w:divBdr>
            <w:top w:val="none" w:sz="0" w:space="0" w:color="auto"/>
            <w:left w:val="none" w:sz="0" w:space="0" w:color="auto"/>
            <w:bottom w:val="none" w:sz="0" w:space="0" w:color="auto"/>
            <w:right w:val="none" w:sz="0" w:space="0" w:color="auto"/>
          </w:divBdr>
        </w:div>
        <w:div w:id="1579706006">
          <w:marLeft w:val="0"/>
          <w:marRight w:val="547"/>
          <w:marTop w:val="115"/>
          <w:marBottom w:val="0"/>
          <w:divBdr>
            <w:top w:val="none" w:sz="0" w:space="0" w:color="auto"/>
            <w:left w:val="none" w:sz="0" w:space="0" w:color="auto"/>
            <w:bottom w:val="none" w:sz="0" w:space="0" w:color="auto"/>
            <w:right w:val="none" w:sz="0" w:space="0" w:color="auto"/>
          </w:divBdr>
        </w:div>
      </w:divsChild>
    </w:div>
    <w:div w:id="538513654">
      <w:bodyDiv w:val="1"/>
      <w:marLeft w:val="0"/>
      <w:marRight w:val="0"/>
      <w:marTop w:val="0"/>
      <w:marBottom w:val="0"/>
      <w:divBdr>
        <w:top w:val="none" w:sz="0" w:space="0" w:color="auto"/>
        <w:left w:val="none" w:sz="0" w:space="0" w:color="auto"/>
        <w:bottom w:val="none" w:sz="0" w:space="0" w:color="auto"/>
        <w:right w:val="none" w:sz="0" w:space="0" w:color="auto"/>
      </w:divBdr>
      <w:divsChild>
        <w:div w:id="833649740">
          <w:marLeft w:val="0"/>
          <w:marRight w:val="720"/>
          <w:marTop w:val="115"/>
          <w:marBottom w:val="0"/>
          <w:divBdr>
            <w:top w:val="none" w:sz="0" w:space="0" w:color="auto"/>
            <w:left w:val="none" w:sz="0" w:space="0" w:color="auto"/>
            <w:bottom w:val="none" w:sz="0" w:space="0" w:color="auto"/>
            <w:right w:val="none" w:sz="0" w:space="0" w:color="auto"/>
          </w:divBdr>
        </w:div>
      </w:divsChild>
    </w:div>
    <w:div w:id="560603016">
      <w:bodyDiv w:val="1"/>
      <w:marLeft w:val="0"/>
      <w:marRight w:val="0"/>
      <w:marTop w:val="0"/>
      <w:marBottom w:val="0"/>
      <w:divBdr>
        <w:top w:val="none" w:sz="0" w:space="0" w:color="auto"/>
        <w:left w:val="none" w:sz="0" w:space="0" w:color="auto"/>
        <w:bottom w:val="none" w:sz="0" w:space="0" w:color="auto"/>
        <w:right w:val="none" w:sz="0" w:space="0" w:color="auto"/>
      </w:divBdr>
    </w:div>
    <w:div w:id="588151528">
      <w:bodyDiv w:val="1"/>
      <w:marLeft w:val="0"/>
      <w:marRight w:val="0"/>
      <w:marTop w:val="0"/>
      <w:marBottom w:val="0"/>
      <w:divBdr>
        <w:top w:val="none" w:sz="0" w:space="0" w:color="auto"/>
        <w:left w:val="none" w:sz="0" w:space="0" w:color="auto"/>
        <w:bottom w:val="none" w:sz="0" w:space="0" w:color="auto"/>
        <w:right w:val="none" w:sz="0" w:space="0" w:color="auto"/>
      </w:divBdr>
    </w:div>
    <w:div w:id="588927454">
      <w:bodyDiv w:val="1"/>
      <w:marLeft w:val="0"/>
      <w:marRight w:val="0"/>
      <w:marTop w:val="0"/>
      <w:marBottom w:val="0"/>
      <w:divBdr>
        <w:top w:val="none" w:sz="0" w:space="0" w:color="auto"/>
        <w:left w:val="none" w:sz="0" w:space="0" w:color="auto"/>
        <w:bottom w:val="none" w:sz="0" w:space="0" w:color="auto"/>
        <w:right w:val="none" w:sz="0" w:space="0" w:color="auto"/>
      </w:divBdr>
      <w:divsChild>
        <w:div w:id="1737051392">
          <w:marLeft w:val="0"/>
          <w:marRight w:val="720"/>
          <w:marTop w:val="154"/>
          <w:marBottom w:val="0"/>
          <w:divBdr>
            <w:top w:val="none" w:sz="0" w:space="0" w:color="auto"/>
            <w:left w:val="none" w:sz="0" w:space="0" w:color="auto"/>
            <w:bottom w:val="none" w:sz="0" w:space="0" w:color="auto"/>
            <w:right w:val="none" w:sz="0" w:space="0" w:color="auto"/>
          </w:divBdr>
        </w:div>
      </w:divsChild>
    </w:div>
    <w:div w:id="622931266">
      <w:bodyDiv w:val="1"/>
      <w:marLeft w:val="0"/>
      <w:marRight w:val="0"/>
      <w:marTop w:val="0"/>
      <w:marBottom w:val="0"/>
      <w:divBdr>
        <w:top w:val="none" w:sz="0" w:space="0" w:color="auto"/>
        <w:left w:val="none" w:sz="0" w:space="0" w:color="auto"/>
        <w:bottom w:val="none" w:sz="0" w:space="0" w:color="auto"/>
        <w:right w:val="none" w:sz="0" w:space="0" w:color="auto"/>
      </w:divBdr>
      <w:divsChild>
        <w:div w:id="462042333">
          <w:marLeft w:val="0"/>
          <w:marRight w:val="720"/>
          <w:marTop w:val="154"/>
          <w:marBottom w:val="0"/>
          <w:divBdr>
            <w:top w:val="none" w:sz="0" w:space="0" w:color="auto"/>
            <w:left w:val="none" w:sz="0" w:space="0" w:color="auto"/>
            <w:bottom w:val="none" w:sz="0" w:space="0" w:color="auto"/>
            <w:right w:val="none" w:sz="0" w:space="0" w:color="auto"/>
          </w:divBdr>
        </w:div>
        <w:div w:id="454105900">
          <w:marLeft w:val="0"/>
          <w:marRight w:val="720"/>
          <w:marTop w:val="154"/>
          <w:marBottom w:val="0"/>
          <w:divBdr>
            <w:top w:val="none" w:sz="0" w:space="0" w:color="auto"/>
            <w:left w:val="none" w:sz="0" w:space="0" w:color="auto"/>
            <w:bottom w:val="none" w:sz="0" w:space="0" w:color="auto"/>
            <w:right w:val="none" w:sz="0" w:space="0" w:color="auto"/>
          </w:divBdr>
        </w:div>
        <w:div w:id="132450124">
          <w:marLeft w:val="0"/>
          <w:marRight w:val="720"/>
          <w:marTop w:val="154"/>
          <w:marBottom w:val="0"/>
          <w:divBdr>
            <w:top w:val="none" w:sz="0" w:space="0" w:color="auto"/>
            <w:left w:val="none" w:sz="0" w:space="0" w:color="auto"/>
            <w:bottom w:val="none" w:sz="0" w:space="0" w:color="auto"/>
            <w:right w:val="none" w:sz="0" w:space="0" w:color="auto"/>
          </w:divBdr>
        </w:div>
        <w:div w:id="1329481177">
          <w:marLeft w:val="0"/>
          <w:marRight w:val="720"/>
          <w:marTop w:val="154"/>
          <w:marBottom w:val="0"/>
          <w:divBdr>
            <w:top w:val="none" w:sz="0" w:space="0" w:color="auto"/>
            <w:left w:val="none" w:sz="0" w:space="0" w:color="auto"/>
            <w:bottom w:val="none" w:sz="0" w:space="0" w:color="auto"/>
            <w:right w:val="none" w:sz="0" w:space="0" w:color="auto"/>
          </w:divBdr>
        </w:div>
      </w:divsChild>
    </w:div>
    <w:div w:id="645549312">
      <w:bodyDiv w:val="1"/>
      <w:marLeft w:val="0"/>
      <w:marRight w:val="0"/>
      <w:marTop w:val="0"/>
      <w:marBottom w:val="0"/>
      <w:divBdr>
        <w:top w:val="none" w:sz="0" w:space="0" w:color="auto"/>
        <w:left w:val="none" w:sz="0" w:space="0" w:color="auto"/>
        <w:bottom w:val="none" w:sz="0" w:space="0" w:color="auto"/>
        <w:right w:val="none" w:sz="0" w:space="0" w:color="auto"/>
      </w:divBdr>
      <w:divsChild>
        <w:div w:id="828059879">
          <w:marLeft w:val="0"/>
          <w:marRight w:val="547"/>
          <w:marTop w:val="110"/>
          <w:marBottom w:val="0"/>
          <w:divBdr>
            <w:top w:val="none" w:sz="0" w:space="0" w:color="auto"/>
            <w:left w:val="none" w:sz="0" w:space="0" w:color="auto"/>
            <w:bottom w:val="none" w:sz="0" w:space="0" w:color="auto"/>
            <w:right w:val="none" w:sz="0" w:space="0" w:color="auto"/>
          </w:divBdr>
        </w:div>
      </w:divsChild>
    </w:div>
    <w:div w:id="656541504">
      <w:bodyDiv w:val="1"/>
      <w:marLeft w:val="0"/>
      <w:marRight w:val="0"/>
      <w:marTop w:val="0"/>
      <w:marBottom w:val="0"/>
      <w:divBdr>
        <w:top w:val="none" w:sz="0" w:space="0" w:color="auto"/>
        <w:left w:val="none" w:sz="0" w:space="0" w:color="auto"/>
        <w:bottom w:val="none" w:sz="0" w:space="0" w:color="auto"/>
        <w:right w:val="none" w:sz="0" w:space="0" w:color="auto"/>
      </w:divBdr>
    </w:div>
    <w:div w:id="662045614">
      <w:bodyDiv w:val="1"/>
      <w:marLeft w:val="0"/>
      <w:marRight w:val="0"/>
      <w:marTop w:val="0"/>
      <w:marBottom w:val="0"/>
      <w:divBdr>
        <w:top w:val="none" w:sz="0" w:space="0" w:color="auto"/>
        <w:left w:val="none" w:sz="0" w:space="0" w:color="auto"/>
        <w:bottom w:val="none" w:sz="0" w:space="0" w:color="auto"/>
        <w:right w:val="none" w:sz="0" w:space="0" w:color="auto"/>
      </w:divBdr>
    </w:div>
    <w:div w:id="668558014">
      <w:bodyDiv w:val="1"/>
      <w:marLeft w:val="0"/>
      <w:marRight w:val="0"/>
      <w:marTop w:val="0"/>
      <w:marBottom w:val="0"/>
      <w:divBdr>
        <w:top w:val="none" w:sz="0" w:space="0" w:color="auto"/>
        <w:left w:val="none" w:sz="0" w:space="0" w:color="auto"/>
        <w:bottom w:val="none" w:sz="0" w:space="0" w:color="auto"/>
        <w:right w:val="none" w:sz="0" w:space="0" w:color="auto"/>
      </w:divBdr>
    </w:div>
    <w:div w:id="669530443">
      <w:bodyDiv w:val="1"/>
      <w:marLeft w:val="0"/>
      <w:marRight w:val="0"/>
      <w:marTop w:val="0"/>
      <w:marBottom w:val="0"/>
      <w:divBdr>
        <w:top w:val="none" w:sz="0" w:space="0" w:color="auto"/>
        <w:left w:val="none" w:sz="0" w:space="0" w:color="auto"/>
        <w:bottom w:val="none" w:sz="0" w:space="0" w:color="auto"/>
        <w:right w:val="none" w:sz="0" w:space="0" w:color="auto"/>
      </w:divBdr>
    </w:div>
    <w:div w:id="682976538">
      <w:bodyDiv w:val="1"/>
      <w:marLeft w:val="0"/>
      <w:marRight w:val="0"/>
      <w:marTop w:val="0"/>
      <w:marBottom w:val="0"/>
      <w:divBdr>
        <w:top w:val="none" w:sz="0" w:space="0" w:color="auto"/>
        <w:left w:val="none" w:sz="0" w:space="0" w:color="auto"/>
        <w:bottom w:val="none" w:sz="0" w:space="0" w:color="auto"/>
        <w:right w:val="none" w:sz="0" w:space="0" w:color="auto"/>
      </w:divBdr>
      <w:divsChild>
        <w:div w:id="1356422688">
          <w:marLeft w:val="0"/>
          <w:marRight w:val="547"/>
          <w:marTop w:val="115"/>
          <w:marBottom w:val="0"/>
          <w:divBdr>
            <w:top w:val="none" w:sz="0" w:space="0" w:color="auto"/>
            <w:left w:val="none" w:sz="0" w:space="0" w:color="auto"/>
            <w:bottom w:val="none" w:sz="0" w:space="0" w:color="auto"/>
            <w:right w:val="none" w:sz="0" w:space="0" w:color="auto"/>
          </w:divBdr>
        </w:div>
      </w:divsChild>
    </w:div>
    <w:div w:id="703406500">
      <w:bodyDiv w:val="1"/>
      <w:marLeft w:val="0"/>
      <w:marRight w:val="0"/>
      <w:marTop w:val="0"/>
      <w:marBottom w:val="0"/>
      <w:divBdr>
        <w:top w:val="none" w:sz="0" w:space="0" w:color="auto"/>
        <w:left w:val="none" w:sz="0" w:space="0" w:color="auto"/>
        <w:bottom w:val="none" w:sz="0" w:space="0" w:color="auto"/>
        <w:right w:val="none" w:sz="0" w:space="0" w:color="auto"/>
      </w:divBdr>
    </w:div>
    <w:div w:id="712852507">
      <w:bodyDiv w:val="1"/>
      <w:marLeft w:val="0"/>
      <w:marRight w:val="0"/>
      <w:marTop w:val="0"/>
      <w:marBottom w:val="0"/>
      <w:divBdr>
        <w:top w:val="none" w:sz="0" w:space="0" w:color="auto"/>
        <w:left w:val="none" w:sz="0" w:space="0" w:color="auto"/>
        <w:bottom w:val="none" w:sz="0" w:space="0" w:color="auto"/>
        <w:right w:val="none" w:sz="0" w:space="0" w:color="auto"/>
      </w:divBdr>
      <w:divsChild>
        <w:div w:id="534541519">
          <w:marLeft w:val="0"/>
          <w:marRight w:val="547"/>
          <w:marTop w:val="96"/>
          <w:marBottom w:val="0"/>
          <w:divBdr>
            <w:top w:val="none" w:sz="0" w:space="0" w:color="auto"/>
            <w:left w:val="none" w:sz="0" w:space="0" w:color="auto"/>
            <w:bottom w:val="none" w:sz="0" w:space="0" w:color="auto"/>
            <w:right w:val="none" w:sz="0" w:space="0" w:color="auto"/>
          </w:divBdr>
        </w:div>
        <w:div w:id="1962569880">
          <w:marLeft w:val="0"/>
          <w:marRight w:val="547"/>
          <w:marTop w:val="96"/>
          <w:marBottom w:val="0"/>
          <w:divBdr>
            <w:top w:val="none" w:sz="0" w:space="0" w:color="auto"/>
            <w:left w:val="none" w:sz="0" w:space="0" w:color="auto"/>
            <w:bottom w:val="none" w:sz="0" w:space="0" w:color="auto"/>
            <w:right w:val="none" w:sz="0" w:space="0" w:color="auto"/>
          </w:divBdr>
        </w:div>
        <w:div w:id="1844393745">
          <w:marLeft w:val="0"/>
          <w:marRight w:val="547"/>
          <w:marTop w:val="96"/>
          <w:marBottom w:val="0"/>
          <w:divBdr>
            <w:top w:val="none" w:sz="0" w:space="0" w:color="auto"/>
            <w:left w:val="none" w:sz="0" w:space="0" w:color="auto"/>
            <w:bottom w:val="none" w:sz="0" w:space="0" w:color="auto"/>
            <w:right w:val="none" w:sz="0" w:space="0" w:color="auto"/>
          </w:divBdr>
        </w:div>
        <w:div w:id="1309633099">
          <w:marLeft w:val="0"/>
          <w:marRight w:val="1166"/>
          <w:marTop w:val="77"/>
          <w:marBottom w:val="0"/>
          <w:divBdr>
            <w:top w:val="none" w:sz="0" w:space="0" w:color="auto"/>
            <w:left w:val="none" w:sz="0" w:space="0" w:color="auto"/>
            <w:bottom w:val="none" w:sz="0" w:space="0" w:color="auto"/>
            <w:right w:val="none" w:sz="0" w:space="0" w:color="auto"/>
          </w:divBdr>
        </w:div>
        <w:div w:id="849684854">
          <w:marLeft w:val="0"/>
          <w:marRight w:val="1166"/>
          <w:marTop w:val="115"/>
          <w:marBottom w:val="0"/>
          <w:divBdr>
            <w:top w:val="none" w:sz="0" w:space="0" w:color="auto"/>
            <w:left w:val="none" w:sz="0" w:space="0" w:color="auto"/>
            <w:bottom w:val="none" w:sz="0" w:space="0" w:color="auto"/>
            <w:right w:val="none" w:sz="0" w:space="0" w:color="auto"/>
          </w:divBdr>
        </w:div>
        <w:div w:id="1566916002">
          <w:marLeft w:val="0"/>
          <w:marRight w:val="1166"/>
          <w:marTop w:val="115"/>
          <w:marBottom w:val="0"/>
          <w:divBdr>
            <w:top w:val="none" w:sz="0" w:space="0" w:color="auto"/>
            <w:left w:val="none" w:sz="0" w:space="0" w:color="auto"/>
            <w:bottom w:val="none" w:sz="0" w:space="0" w:color="auto"/>
            <w:right w:val="none" w:sz="0" w:space="0" w:color="auto"/>
          </w:divBdr>
        </w:div>
        <w:div w:id="1682121264">
          <w:marLeft w:val="0"/>
          <w:marRight w:val="1166"/>
          <w:marTop w:val="115"/>
          <w:marBottom w:val="0"/>
          <w:divBdr>
            <w:top w:val="none" w:sz="0" w:space="0" w:color="auto"/>
            <w:left w:val="none" w:sz="0" w:space="0" w:color="auto"/>
            <w:bottom w:val="none" w:sz="0" w:space="0" w:color="auto"/>
            <w:right w:val="none" w:sz="0" w:space="0" w:color="auto"/>
          </w:divBdr>
        </w:div>
      </w:divsChild>
    </w:div>
    <w:div w:id="718162990">
      <w:bodyDiv w:val="1"/>
      <w:marLeft w:val="0"/>
      <w:marRight w:val="0"/>
      <w:marTop w:val="0"/>
      <w:marBottom w:val="0"/>
      <w:divBdr>
        <w:top w:val="none" w:sz="0" w:space="0" w:color="auto"/>
        <w:left w:val="none" w:sz="0" w:space="0" w:color="auto"/>
        <w:bottom w:val="none" w:sz="0" w:space="0" w:color="auto"/>
        <w:right w:val="none" w:sz="0" w:space="0" w:color="auto"/>
      </w:divBdr>
    </w:div>
    <w:div w:id="723405728">
      <w:bodyDiv w:val="1"/>
      <w:marLeft w:val="0"/>
      <w:marRight w:val="0"/>
      <w:marTop w:val="0"/>
      <w:marBottom w:val="0"/>
      <w:divBdr>
        <w:top w:val="none" w:sz="0" w:space="0" w:color="auto"/>
        <w:left w:val="none" w:sz="0" w:space="0" w:color="auto"/>
        <w:bottom w:val="none" w:sz="0" w:space="0" w:color="auto"/>
        <w:right w:val="none" w:sz="0" w:space="0" w:color="auto"/>
      </w:divBdr>
    </w:div>
    <w:div w:id="744645901">
      <w:bodyDiv w:val="1"/>
      <w:marLeft w:val="0"/>
      <w:marRight w:val="0"/>
      <w:marTop w:val="0"/>
      <w:marBottom w:val="0"/>
      <w:divBdr>
        <w:top w:val="none" w:sz="0" w:space="0" w:color="auto"/>
        <w:left w:val="none" w:sz="0" w:space="0" w:color="auto"/>
        <w:bottom w:val="none" w:sz="0" w:space="0" w:color="auto"/>
        <w:right w:val="none" w:sz="0" w:space="0" w:color="auto"/>
      </w:divBdr>
      <w:divsChild>
        <w:div w:id="1249998107">
          <w:marLeft w:val="0"/>
          <w:marRight w:val="1267"/>
          <w:marTop w:val="0"/>
          <w:marBottom w:val="0"/>
          <w:divBdr>
            <w:top w:val="none" w:sz="0" w:space="0" w:color="auto"/>
            <w:left w:val="none" w:sz="0" w:space="0" w:color="auto"/>
            <w:bottom w:val="none" w:sz="0" w:space="0" w:color="auto"/>
            <w:right w:val="none" w:sz="0" w:space="0" w:color="auto"/>
          </w:divBdr>
        </w:div>
      </w:divsChild>
    </w:div>
    <w:div w:id="748387179">
      <w:bodyDiv w:val="1"/>
      <w:marLeft w:val="0"/>
      <w:marRight w:val="0"/>
      <w:marTop w:val="0"/>
      <w:marBottom w:val="0"/>
      <w:divBdr>
        <w:top w:val="none" w:sz="0" w:space="0" w:color="auto"/>
        <w:left w:val="none" w:sz="0" w:space="0" w:color="auto"/>
        <w:bottom w:val="none" w:sz="0" w:space="0" w:color="auto"/>
        <w:right w:val="none" w:sz="0" w:space="0" w:color="auto"/>
      </w:divBdr>
    </w:div>
    <w:div w:id="749428072">
      <w:bodyDiv w:val="1"/>
      <w:marLeft w:val="0"/>
      <w:marRight w:val="0"/>
      <w:marTop w:val="0"/>
      <w:marBottom w:val="0"/>
      <w:divBdr>
        <w:top w:val="none" w:sz="0" w:space="0" w:color="auto"/>
        <w:left w:val="none" w:sz="0" w:space="0" w:color="auto"/>
        <w:bottom w:val="none" w:sz="0" w:space="0" w:color="auto"/>
        <w:right w:val="none" w:sz="0" w:space="0" w:color="auto"/>
      </w:divBdr>
    </w:div>
    <w:div w:id="749548312">
      <w:bodyDiv w:val="1"/>
      <w:marLeft w:val="0"/>
      <w:marRight w:val="0"/>
      <w:marTop w:val="0"/>
      <w:marBottom w:val="0"/>
      <w:divBdr>
        <w:top w:val="none" w:sz="0" w:space="0" w:color="auto"/>
        <w:left w:val="none" w:sz="0" w:space="0" w:color="auto"/>
        <w:bottom w:val="none" w:sz="0" w:space="0" w:color="auto"/>
        <w:right w:val="none" w:sz="0" w:space="0" w:color="auto"/>
      </w:divBdr>
      <w:divsChild>
        <w:div w:id="1824815999">
          <w:marLeft w:val="0"/>
          <w:marRight w:val="547"/>
          <w:marTop w:val="0"/>
          <w:marBottom w:val="0"/>
          <w:divBdr>
            <w:top w:val="none" w:sz="0" w:space="0" w:color="auto"/>
            <w:left w:val="none" w:sz="0" w:space="0" w:color="auto"/>
            <w:bottom w:val="none" w:sz="0" w:space="0" w:color="auto"/>
            <w:right w:val="none" w:sz="0" w:space="0" w:color="auto"/>
          </w:divBdr>
        </w:div>
        <w:div w:id="344015248">
          <w:marLeft w:val="0"/>
          <w:marRight w:val="547"/>
          <w:marTop w:val="0"/>
          <w:marBottom w:val="0"/>
          <w:divBdr>
            <w:top w:val="none" w:sz="0" w:space="0" w:color="auto"/>
            <w:left w:val="none" w:sz="0" w:space="0" w:color="auto"/>
            <w:bottom w:val="none" w:sz="0" w:space="0" w:color="auto"/>
            <w:right w:val="none" w:sz="0" w:space="0" w:color="auto"/>
          </w:divBdr>
        </w:div>
        <w:div w:id="20323840">
          <w:marLeft w:val="0"/>
          <w:marRight w:val="547"/>
          <w:marTop w:val="0"/>
          <w:marBottom w:val="0"/>
          <w:divBdr>
            <w:top w:val="none" w:sz="0" w:space="0" w:color="auto"/>
            <w:left w:val="none" w:sz="0" w:space="0" w:color="auto"/>
            <w:bottom w:val="none" w:sz="0" w:space="0" w:color="auto"/>
            <w:right w:val="none" w:sz="0" w:space="0" w:color="auto"/>
          </w:divBdr>
        </w:div>
        <w:div w:id="70543497">
          <w:marLeft w:val="0"/>
          <w:marRight w:val="547"/>
          <w:marTop w:val="0"/>
          <w:marBottom w:val="0"/>
          <w:divBdr>
            <w:top w:val="none" w:sz="0" w:space="0" w:color="auto"/>
            <w:left w:val="none" w:sz="0" w:space="0" w:color="auto"/>
            <w:bottom w:val="none" w:sz="0" w:space="0" w:color="auto"/>
            <w:right w:val="none" w:sz="0" w:space="0" w:color="auto"/>
          </w:divBdr>
        </w:div>
        <w:div w:id="1522936457">
          <w:marLeft w:val="0"/>
          <w:marRight w:val="547"/>
          <w:marTop w:val="0"/>
          <w:marBottom w:val="0"/>
          <w:divBdr>
            <w:top w:val="none" w:sz="0" w:space="0" w:color="auto"/>
            <w:left w:val="none" w:sz="0" w:space="0" w:color="auto"/>
            <w:bottom w:val="none" w:sz="0" w:space="0" w:color="auto"/>
            <w:right w:val="none" w:sz="0" w:space="0" w:color="auto"/>
          </w:divBdr>
        </w:div>
        <w:div w:id="185220128">
          <w:marLeft w:val="0"/>
          <w:marRight w:val="547"/>
          <w:marTop w:val="0"/>
          <w:marBottom w:val="0"/>
          <w:divBdr>
            <w:top w:val="none" w:sz="0" w:space="0" w:color="auto"/>
            <w:left w:val="none" w:sz="0" w:space="0" w:color="auto"/>
            <w:bottom w:val="none" w:sz="0" w:space="0" w:color="auto"/>
            <w:right w:val="none" w:sz="0" w:space="0" w:color="auto"/>
          </w:divBdr>
        </w:div>
        <w:div w:id="1225877322">
          <w:marLeft w:val="0"/>
          <w:marRight w:val="547"/>
          <w:marTop w:val="0"/>
          <w:marBottom w:val="0"/>
          <w:divBdr>
            <w:top w:val="none" w:sz="0" w:space="0" w:color="auto"/>
            <w:left w:val="none" w:sz="0" w:space="0" w:color="auto"/>
            <w:bottom w:val="none" w:sz="0" w:space="0" w:color="auto"/>
            <w:right w:val="none" w:sz="0" w:space="0" w:color="auto"/>
          </w:divBdr>
        </w:div>
      </w:divsChild>
    </w:div>
    <w:div w:id="751968870">
      <w:bodyDiv w:val="1"/>
      <w:marLeft w:val="0"/>
      <w:marRight w:val="0"/>
      <w:marTop w:val="0"/>
      <w:marBottom w:val="0"/>
      <w:divBdr>
        <w:top w:val="none" w:sz="0" w:space="0" w:color="auto"/>
        <w:left w:val="none" w:sz="0" w:space="0" w:color="auto"/>
        <w:bottom w:val="none" w:sz="0" w:space="0" w:color="auto"/>
        <w:right w:val="none" w:sz="0" w:space="0" w:color="auto"/>
      </w:divBdr>
    </w:div>
    <w:div w:id="775832608">
      <w:bodyDiv w:val="1"/>
      <w:marLeft w:val="0"/>
      <w:marRight w:val="0"/>
      <w:marTop w:val="0"/>
      <w:marBottom w:val="0"/>
      <w:divBdr>
        <w:top w:val="none" w:sz="0" w:space="0" w:color="auto"/>
        <w:left w:val="none" w:sz="0" w:space="0" w:color="auto"/>
        <w:bottom w:val="none" w:sz="0" w:space="0" w:color="auto"/>
        <w:right w:val="none" w:sz="0" w:space="0" w:color="auto"/>
      </w:divBdr>
      <w:divsChild>
        <w:div w:id="247353334">
          <w:marLeft w:val="0"/>
          <w:marRight w:val="1354"/>
          <w:marTop w:val="134"/>
          <w:marBottom w:val="0"/>
          <w:divBdr>
            <w:top w:val="none" w:sz="0" w:space="0" w:color="auto"/>
            <w:left w:val="none" w:sz="0" w:space="0" w:color="auto"/>
            <w:bottom w:val="none" w:sz="0" w:space="0" w:color="auto"/>
            <w:right w:val="none" w:sz="0" w:space="0" w:color="auto"/>
          </w:divBdr>
        </w:div>
      </w:divsChild>
    </w:div>
    <w:div w:id="789933178">
      <w:bodyDiv w:val="1"/>
      <w:marLeft w:val="0"/>
      <w:marRight w:val="0"/>
      <w:marTop w:val="0"/>
      <w:marBottom w:val="0"/>
      <w:divBdr>
        <w:top w:val="none" w:sz="0" w:space="0" w:color="auto"/>
        <w:left w:val="none" w:sz="0" w:space="0" w:color="auto"/>
        <w:bottom w:val="none" w:sz="0" w:space="0" w:color="auto"/>
        <w:right w:val="none" w:sz="0" w:space="0" w:color="auto"/>
      </w:divBdr>
    </w:div>
    <w:div w:id="796946383">
      <w:bodyDiv w:val="1"/>
      <w:marLeft w:val="0"/>
      <w:marRight w:val="0"/>
      <w:marTop w:val="0"/>
      <w:marBottom w:val="0"/>
      <w:divBdr>
        <w:top w:val="none" w:sz="0" w:space="0" w:color="auto"/>
        <w:left w:val="none" w:sz="0" w:space="0" w:color="auto"/>
        <w:bottom w:val="none" w:sz="0" w:space="0" w:color="auto"/>
        <w:right w:val="none" w:sz="0" w:space="0" w:color="auto"/>
      </w:divBdr>
    </w:div>
    <w:div w:id="800731191">
      <w:bodyDiv w:val="1"/>
      <w:marLeft w:val="0"/>
      <w:marRight w:val="0"/>
      <w:marTop w:val="0"/>
      <w:marBottom w:val="0"/>
      <w:divBdr>
        <w:top w:val="none" w:sz="0" w:space="0" w:color="auto"/>
        <w:left w:val="none" w:sz="0" w:space="0" w:color="auto"/>
        <w:bottom w:val="none" w:sz="0" w:space="0" w:color="auto"/>
        <w:right w:val="none" w:sz="0" w:space="0" w:color="auto"/>
      </w:divBdr>
    </w:div>
    <w:div w:id="810514336">
      <w:bodyDiv w:val="1"/>
      <w:marLeft w:val="0"/>
      <w:marRight w:val="0"/>
      <w:marTop w:val="0"/>
      <w:marBottom w:val="0"/>
      <w:divBdr>
        <w:top w:val="none" w:sz="0" w:space="0" w:color="auto"/>
        <w:left w:val="none" w:sz="0" w:space="0" w:color="auto"/>
        <w:bottom w:val="none" w:sz="0" w:space="0" w:color="auto"/>
        <w:right w:val="none" w:sz="0" w:space="0" w:color="auto"/>
      </w:divBdr>
    </w:div>
    <w:div w:id="847447315">
      <w:bodyDiv w:val="1"/>
      <w:marLeft w:val="0"/>
      <w:marRight w:val="0"/>
      <w:marTop w:val="0"/>
      <w:marBottom w:val="0"/>
      <w:divBdr>
        <w:top w:val="none" w:sz="0" w:space="0" w:color="auto"/>
        <w:left w:val="none" w:sz="0" w:space="0" w:color="auto"/>
        <w:bottom w:val="none" w:sz="0" w:space="0" w:color="auto"/>
        <w:right w:val="none" w:sz="0" w:space="0" w:color="auto"/>
      </w:divBdr>
      <w:divsChild>
        <w:div w:id="2091929956">
          <w:marLeft w:val="0"/>
          <w:marRight w:val="1166"/>
          <w:marTop w:val="110"/>
          <w:marBottom w:val="0"/>
          <w:divBdr>
            <w:top w:val="none" w:sz="0" w:space="0" w:color="auto"/>
            <w:left w:val="none" w:sz="0" w:space="0" w:color="auto"/>
            <w:bottom w:val="none" w:sz="0" w:space="0" w:color="auto"/>
            <w:right w:val="none" w:sz="0" w:space="0" w:color="auto"/>
          </w:divBdr>
        </w:div>
        <w:div w:id="712921195">
          <w:marLeft w:val="0"/>
          <w:marRight w:val="1166"/>
          <w:marTop w:val="110"/>
          <w:marBottom w:val="0"/>
          <w:divBdr>
            <w:top w:val="none" w:sz="0" w:space="0" w:color="auto"/>
            <w:left w:val="none" w:sz="0" w:space="0" w:color="auto"/>
            <w:bottom w:val="none" w:sz="0" w:space="0" w:color="auto"/>
            <w:right w:val="none" w:sz="0" w:space="0" w:color="auto"/>
          </w:divBdr>
        </w:div>
      </w:divsChild>
    </w:div>
    <w:div w:id="888952555">
      <w:bodyDiv w:val="1"/>
      <w:marLeft w:val="0"/>
      <w:marRight w:val="0"/>
      <w:marTop w:val="0"/>
      <w:marBottom w:val="0"/>
      <w:divBdr>
        <w:top w:val="none" w:sz="0" w:space="0" w:color="auto"/>
        <w:left w:val="none" w:sz="0" w:space="0" w:color="auto"/>
        <w:bottom w:val="none" w:sz="0" w:space="0" w:color="auto"/>
        <w:right w:val="none" w:sz="0" w:space="0" w:color="auto"/>
      </w:divBdr>
    </w:div>
    <w:div w:id="903181197">
      <w:bodyDiv w:val="1"/>
      <w:marLeft w:val="0"/>
      <w:marRight w:val="0"/>
      <w:marTop w:val="0"/>
      <w:marBottom w:val="0"/>
      <w:divBdr>
        <w:top w:val="none" w:sz="0" w:space="0" w:color="auto"/>
        <w:left w:val="none" w:sz="0" w:space="0" w:color="auto"/>
        <w:bottom w:val="none" w:sz="0" w:space="0" w:color="auto"/>
        <w:right w:val="none" w:sz="0" w:space="0" w:color="auto"/>
      </w:divBdr>
    </w:div>
    <w:div w:id="911550859">
      <w:bodyDiv w:val="1"/>
      <w:marLeft w:val="0"/>
      <w:marRight w:val="0"/>
      <w:marTop w:val="0"/>
      <w:marBottom w:val="0"/>
      <w:divBdr>
        <w:top w:val="none" w:sz="0" w:space="0" w:color="auto"/>
        <w:left w:val="none" w:sz="0" w:space="0" w:color="auto"/>
        <w:bottom w:val="none" w:sz="0" w:space="0" w:color="auto"/>
        <w:right w:val="none" w:sz="0" w:space="0" w:color="auto"/>
      </w:divBdr>
    </w:div>
    <w:div w:id="918515818">
      <w:bodyDiv w:val="1"/>
      <w:marLeft w:val="0"/>
      <w:marRight w:val="0"/>
      <w:marTop w:val="0"/>
      <w:marBottom w:val="0"/>
      <w:divBdr>
        <w:top w:val="none" w:sz="0" w:space="0" w:color="auto"/>
        <w:left w:val="none" w:sz="0" w:space="0" w:color="auto"/>
        <w:bottom w:val="none" w:sz="0" w:space="0" w:color="auto"/>
        <w:right w:val="none" w:sz="0" w:space="0" w:color="auto"/>
      </w:divBdr>
    </w:div>
    <w:div w:id="935749242">
      <w:bodyDiv w:val="1"/>
      <w:marLeft w:val="0"/>
      <w:marRight w:val="0"/>
      <w:marTop w:val="0"/>
      <w:marBottom w:val="0"/>
      <w:divBdr>
        <w:top w:val="none" w:sz="0" w:space="0" w:color="auto"/>
        <w:left w:val="none" w:sz="0" w:space="0" w:color="auto"/>
        <w:bottom w:val="none" w:sz="0" w:space="0" w:color="auto"/>
        <w:right w:val="none" w:sz="0" w:space="0" w:color="auto"/>
      </w:divBdr>
      <w:divsChild>
        <w:div w:id="748189897">
          <w:marLeft w:val="0"/>
          <w:marRight w:val="720"/>
          <w:marTop w:val="154"/>
          <w:marBottom w:val="0"/>
          <w:divBdr>
            <w:top w:val="none" w:sz="0" w:space="0" w:color="auto"/>
            <w:left w:val="none" w:sz="0" w:space="0" w:color="auto"/>
            <w:bottom w:val="none" w:sz="0" w:space="0" w:color="auto"/>
            <w:right w:val="none" w:sz="0" w:space="0" w:color="auto"/>
          </w:divBdr>
        </w:div>
        <w:div w:id="972255579">
          <w:marLeft w:val="0"/>
          <w:marRight w:val="720"/>
          <w:marTop w:val="154"/>
          <w:marBottom w:val="0"/>
          <w:divBdr>
            <w:top w:val="none" w:sz="0" w:space="0" w:color="auto"/>
            <w:left w:val="none" w:sz="0" w:space="0" w:color="auto"/>
            <w:bottom w:val="none" w:sz="0" w:space="0" w:color="auto"/>
            <w:right w:val="none" w:sz="0" w:space="0" w:color="auto"/>
          </w:divBdr>
        </w:div>
        <w:div w:id="1191607966">
          <w:marLeft w:val="0"/>
          <w:marRight w:val="1987"/>
          <w:marTop w:val="115"/>
          <w:marBottom w:val="0"/>
          <w:divBdr>
            <w:top w:val="none" w:sz="0" w:space="0" w:color="auto"/>
            <w:left w:val="none" w:sz="0" w:space="0" w:color="auto"/>
            <w:bottom w:val="none" w:sz="0" w:space="0" w:color="auto"/>
            <w:right w:val="none" w:sz="0" w:space="0" w:color="auto"/>
          </w:divBdr>
        </w:div>
        <w:div w:id="822549432">
          <w:marLeft w:val="0"/>
          <w:marRight w:val="720"/>
          <w:marTop w:val="154"/>
          <w:marBottom w:val="0"/>
          <w:divBdr>
            <w:top w:val="none" w:sz="0" w:space="0" w:color="auto"/>
            <w:left w:val="none" w:sz="0" w:space="0" w:color="auto"/>
            <w:bottom w:val="none" w:sz="0" w:space="0" w:color="auto"/>
            <w:right w:val="none" w:sz="0" w:space="0" w:color="auto"/>
          </w:divBdr>
        </w:div>
        <w:div w:id="653224131">
          <w:marLeft w:val="0"/>
          <w:marRight w:val="720"/>
          <w:marTop w:val="154"/>
          <w:marBottom w:val="0"/>
          <w:divBdr>
            <w:top w:val="none" w:sz="0" w:space="0" w:color="auto"/>
            <w:left w:val="none" w:sz="0" w:space="0" w:color="auto"/>
            <w:bottom w:val="none" w:sz="0" w:space="0" w:color="auto"/>
            <w:right w:val="none" w:sz="0" w:space="0" w:color="auto"/>
          </w:divBdr>
        </w:div>
        <w:div w:id="901015433">
          <w:marLeft w:val="0"/>
          <w:marRight w:val="720"/>
          <w:marTop w:val="154"/>
          <w:marBottom w:val="0"/>
          <w:divBdr>
            <w:top w:val="none" w:sz="0" w:space="0" w:color="auto"/>
            <w:left w:val="none" w:sz="0" w:space="0" w:color="auto"/>
            <w:bottom w:val="none" w:sz="0" w:space="0" w:color="auto"/>
            <w:right w:val="none" w:sz="0" w:space="0" w:color="auto"/>
          </w:divBdr>
        </w:div>
        <w:div w:id="327683034">
          <w:marLeft w:val="0"/>
          <w:marRight w:val="1800"/>
          <w:marTop w:val="115"/>
          <w:marBottom w:val="0"/>
          <w:divBdr>
            <w:top w:val="none" w:sz="0" w:space="0" w:color="auto"/>
            <w:left w:val="none" w:sz="0" w:space="0" w:color="auto"/>
            <w:bottom w:val="none" w:sz="0" w:space="0" w:color="auto"/>
            <w:right w:val="none" w:sz="0" w:space="0" w:color="auto"/>
          </w:divBdr>
        </w:div>
      </w:divsChild>
    </w:div>
    <w:div w:id="943073926">
      <w:bodyDiv w:val="1"/>
      <w:marLeft w:val="0"/>
      <w:marRight w:val="0"/>
      <w:marTop w:val="0"/>
      <w:marBottom w:val="0"/>
      <w:divBdr>
        <w:top w:val="none" w:sz="0" w:space="0" w:color="auto"/>
        <w:left w:val="none" w:sz="0" w:space="0" w:color="auto"/>
        <w:bottom w:val="none" w:sz="0" w:space="0" w:color="auto"/>
        <w:right w:val="none" w:sz="0" w:space="0" w:color="auto"/>
      </w:divBdr>
      <w:divsChild>
        <w:div w:id="1654673176">
          <w:marLeft w:val="0"/>
          <w:marRight w:val="806"/>
          <w:marTop w:val="101"/>
          <w:marBottom w:val="0"/>
          <w:divBdr>
            <w:top w:val="none" w:sz="0" w:space="0" w:color="auto"/>
            <w:left w:val="none" w:sz="0" w:space="0" w:color="auto"/>
            <w:bottom w:val="none" w:sz="0" w:space="0" w:color="auto"/>
            <w:right w:val="none" w:sz="0" w:space="0" w:color="auto"/>
          </w:divBdr>
        </w:div>
        <w:div w:id="1854610629">
          <w:marLeft w:val="0"/>
          <w:marRight w:val="806"/>
          <w:marTop w:val="101"/>
          <w:marBottom w:val="0"/>
          <w:divBdr>
            <w:top w:val="none" w:sz="0" w:space="0" w:color="auto"/>
            <w:left w:val="none" w:sz="0" w:space="0" w:color="auto"/>
            <w:bottom w:val="none" w:sz="0" w:space="0" w:color="auto"/>
            <w:right w:val="none" w:sz="0" w:space="0" w:color="auto"/>
          </w:divBdr>
        </w:div>
        <w:div w:id="2128769140">
          <w:marLeft w:val="0"/>
          <w:marRight w:val="806"/>
          <w:marTop w:val="101"/>
          <w:marBottom w:val="0"/>
          <w:divBdr>
            <w:top w:val="none" w:sz="0" w:space="0" w:color="auto"/>
            <w:left w:val="none" w:sz="0" w:space="0" w:color="auto"/>
            <w:bottom w:val="none" w:sz="0" w:space="0" w:color="auto"/>
            <w:right w:val="none" w:sz="0" w:space="0" w:color="auto"/>
          </w:divBdr>
        </w:div>
      </w:divsChild>
    </w:div>
    <w:div w:id="958072795">
      <w:bodyDiv w:val="1"/>
      <w:marLeft w:val="0"/>
      <w:marRight w:val="0"/>
      <w:marTop w:val="0"/>
      <w:marBottom w:val="0"/>
      <w:divBdr>
        <w:top w:val="none" w:sz="0" w:space="0" w:color="auto"/>
        <w:left w:val="none" w:sz="0" w:space="0" w:color="auto"/>
        <w:bottom w:val="none" w:sz="0" w:space="0" w:color="auto"/>
        <w:right w:val="none" w:sz="0" w:space="0" w:color="auto"/>
      </w:divBdr>
    </w:div>
    <w:div w:id="959384993">
      <w:bodyDiv w:val="1"/>
      <w:marLeft w:val="0"/>
      <w:marRight w:val="0"/>
      <w:marTop w:val="0"/>
      <w:marBottom w:val="0"/>
      <w:divBdr>
        <w:top w:val="none" w:sz="0" w:space="0" w:color="auto"/>
        <w:left w:val="none" w:sz="0" w:space="0" w:color="auto"/>
        <w:bottom w:val="none" w:sz="0" w:space="0" w:color="auto"/>
        <w:right w:val="none" w:sz="0" w:space="0" w:color="auto"/>
      </w:divBdr>
      <w:divsChild>
        <w:div w:id="179974827">
          <w:marLeft w:val="0"/>
          <w:marRight w:val="1166"/>
          <w:marTop w:val="115"/>
          <w:marBottom w:val="0"/>
          <w:divBdr>
            <w:top w:val="none" w:sz="0" w:space="0" w:color="auto"/>
            <w:left w:val="none" w:sz="0" w:space="0" w:color="auto"/>
            <w:bottom w:val="none" w:sz="0" w:space="0" w:color="auto"/>
            <w:right w:val="none" w:sz="0" w:space="0" w:color="auto"/>
          </w:divBdr>
        </w:div>
        <w:div w:id="4022036">
          <w:marLeft w:val="0"/>
          <w:marRight w:val="1166"/>
          <w:marTop w:val="115"/>
          <w:marBottom w:val="0"/>
          <w:divBdr>
            <w:top w:val="none" w:sz="0" w:space="0" w:color="auto"/>
            <w:left w:val="none" w:sz="0" w:space="0" w:color="auto"/>
            <w:bottom w:val="none" w:sz="0" w:space="0" w:color="auto"/>
            <w:right w:val="none" w:sz="0" w:space="0" w:color="auto"/>
          </w:divBdr>
        </w:div>
        <w:div w:id="1362979008">
          <w:marLeft w:val="0"/>
          <w:marRight w:val="1166"/>
          <w:marTop w:val="115"/>
          <w:marBottom w:val="0"/>
          <w:divBdr>
            <w:top w:val="none" w:sz="0" w:space="0" w:color="auto"/>
            <w:left w:val="none" w:sz="0" w:space="0" w:color="auto"/>
            <w:bottom w:val="none" w:sz="0" w:space="0" w:color="auto"/>
            <w:right w:val="none" w:sz="0" w:space="0" w:color="auto"/>
          </w:divBdr>
        </w:div>
        <w:div w:id="637952021">
          <w:marLeft w:val="0"/>
          <w:marRight w:val="1166"/>
          <w:marTop w:val="115"/>
          <w:marBottom w:val="0"/>
          <w:divBdr>
            <w:top w:val="none" w:sz="0" w:space="0" w:color="auto"/>
            <w:left w:val="none" w:sz="0" w:space="0" w:color="auto"/>
            <w:bottom w:val="none" w:sz="0" w:space="0" w:color="auto"/>
            <w:right w:val="none" w:sz="0" w:space="0" w:color="auto"/>
          </w:divBdr>
        </w:div>
      </w:divsChild>
    </w:div>
    <w:div w:id="974220446">
      <w:bodyDiv w:val="1"/>
      <w:marLeft w:val="0"/>
      <w:marRight w:val="0"/>
      <w:marTop w:val="0"/>
      <w:marBottom w:val="0"/>
      <w:divBdr>
        <w:top w:val="none" w:sz="0" w:space="0" w:color="auto"/>
        <w:left w:val="none" w:sz="0" w:space="0" w:color="auto"/>
        <w:bottom w:val="none" w:sz="0" w:space="0" w:color="auto"/>
        <w:right w:val="none" w:sz="0" w:space="0" w:color="auto"/>
      </w:divBdr>
      <w:divsChild>
        <w:div w:id="1727529169">
          <w:marLeft w:val="0"/>
          <w:marRight w:val="720"/>
          <w:marTop w:val="154"/>
          <w:marBottom w:val="0"/>
          <w:divBdr>
            <w:top w:val="none" w:sz="0" w:space="0" w:color="auto"/>
            <w:left w:val="none" w:sz="0" w:space="0" w:color="auto"/>
            <w:bottom w:val="none" w:sz="0" w:space="0" w:color="auto"/>
            <w:right w:val="none" w:sz="0" w:space="0" w:color="auto"/>
          </w:divBdr>
        </w:div>
        <w:div w:id="255789865">
          <w:marLeft w:val="0"/>
          <w:marRight w:val="720"/>
          <w:marTop w:val="154"/>
          <w:marBottom w:val="0"/>
          <w:divBdr>
            <w:top w:val="none" w:sz="0" w:space="0" w:color="auto"/>
            <w:left w:val="none" w:sz="0" w:space="0" w:color="auto"/>
            <w:bottom w:val="none" w:sz="0" w:space="0" w:color="auto"/>
            <w:right w:val="none" w:sz="0" w:space="0" w:color="auto"/>
          </w:divBdr>
        </w:div>
        <w:div w:id="582109865">
          <w:marLeft w:val="0"/>
          <w:marRight w:val="720"/>
          <w:marTop w:val="154"/>
          <w:marBottom w:val="0"/>
          <w:divBdr>
            <w:top w:val="none" w:sz="0" w:space="0" w:color="auto"/>
            <w:left w:val="none" w:sz="0" w:space="0" w:color="auto"/>
            <w:bottom w:val="none" w:sz="0" w:space="0" w:color="auto"/>
            <w:right w:val="none" w:sz="0" w:space="0" w:color="auto"/>
          </w:divBdr>
        </w:div>
        <w:div w:id="1119953227">
          <w:marLeft w:val="0"/>
          <w:marRight w:val="720"/>
          <w:marTop w:val="154"/>
          <w:marBottom w:val="0"/>
          <w:divBdr>
            <w:top w:val="none" w:sz="0" w:space="0" w:color="auto"/>
            <w:left w:val="none" w:sz="0" w:space="0" w:color="auto"/>
            <w:bottom w:val="none" w:sz="0" w:space="0" w:color="auto"/>
            <w:right w:val="none" w:sz="0" w:space="0" w:color="auto"/>
          </w:divBdr>
        </w:div>
        <w:div w:id="1497304351">
          <w:marLeft w:val="0"/>
          <w:marRight w:val="720"/>
          <w:marTop w:val="154"/>
          <w:marBottom w:val="0"/>
          <w:divBdr>
            <w:top w:val="none" w:sz="0" w:space="0" w:color="auto"/>
            <w:left w:val="none" w:sz="0" w:space="0" w:color="auto"/>
            <w:bottom w:val="none" w:sz="0" w:space="0" w:color="auto"/>
            <w:right w:val="none" w:sz="0" w:space="0" w:color="auto"/>
          </w:divBdr>
        </w:div>
        <w:div w:id="2043899166">
          <w:marLeft w:val="0"/>
          <w:marRight w:val="720"/>
          <w:marTop w:val="154"/>
          <w:marBottom w:val="0"/>
          <w:divBdr>
            <w:top w:val="none" w:sz="0" w:space="0" w:color="auto"/>
            <w:left w:val="none" w:sz="0" w:space="0" w:color="auto"/>
            <w:bottom w:val="none" w:sz="0" w:space="0" w:color="auto"/>
            <w:right w:val="none" w:sz="0" w:space="0" w:color="auto"/>
          </w:divBdr>
        </w:div>
      </w:divsChild>
    </w:div>
    <w:div w:id="983003407">
      <w:bodyDiv w:val="1"/>
      <w:marLeft w:val="0"/>
      <w:marRight w:val="0"/>
      <w:marTop w:val="0"/>
      <w:marBottom w:val="0"/>
      <w:divBdr>
        <w:top w:val="none" w:sz="0" w:space="0" w:color="auto"/>
        <w:left w:val="none" w:sz="0" w:space="0" w:color="auto"/>
        <w:bottom w:val="none" w:sz="0" w:space="0" w:color="auto"/>
        <w:right w:val="none" w:sz="0" w:space="0" w:color="auto"/>
      </w:divBdr>
    </w:div>
    <w:div w:id="1036542935">
      <w:bodyDiv w:val="1"/>
      <w:marLeft w:val="0"/>
      <w:marRight w:val="0"/>
      <w:marTop w:val="0"/>
      <w:marBottom w:val="0"/>
      <w:divBdr>
        <w:top w:val="none" w:sz="0" w:space="0" w:color="auto"/>
        <w:left w:val="none" w:sz="0" w:space="0" w:color="auto"/>
        <w:bottom w:val="none" w:sz="0" w:space="0" w:color="auto"/>
        <w:right w:val="none" w:sz="0" w:space="0" w:color="auto"/>
      </w:divBdr>
      <w:divsChild>
        <w:div w:id="668752247">
          <w:marLeft w:val="0"/>
          <w:marRight w:val="720"/>
          <w:marTop w:val="125"/>
          <w:marBottom w:val="0"/>
          <w:divBdr>
            <w:top w:val="none" w:sz="0" w:space="0" w:color="auto"/>
            <w:left w:val="none" w:sz="0" w:space="0" w:color="auto"/>
            <w:bottom w:val="none" w:sz="0" w:space="0" w:color="auto"/>
            <w:right w:val="none" w:sz="0" w:space="0" w:color="auto"/>
          </w:divBdr>
        </w:div>
      </w:divsChild>
    </w:div>
    <w:div w:id="1037311911">
      <w:bodyDiv w:val="1"/>
      <w:marLeft w:val="0"/>
      <w:marRight w:val="0"/>
      <w:marTop w:val="0"/>
      <w:marBottom w:val="0"/>
      <w:divBdr>
        <w:top w:val="none" w:sz="0" w:space="0" w:color="auto"/>
        <w:left w:val="none" w:sz="0" w:space="0" w:color="auto"/>
        <w:bottom w:val="none" w:sz="0" w:space="0" w:color="auto"/>
        <w:right w:val="none" w:sz="0" w:space="0" w:color="auto"/>
      </w:divBdr>
      <w:divsChild>
        <w:div w:id="921135674">
          <w:marLeft w:val="0"/>
          <w:marRight w:val="720"/>
          <w:marTop w:val="134"/>
          <w:marBottom w:val="0"/>
          <w:divBdr>
            <w:top w:val="none" w:sz="0" w:space="0" w:color="auto"/>
            <w:left w:val="none" w:sz="0" w:space="0" w:color="auto"/>
            <w:bottom w:val="none" w:sz="0" w:space="0" w:color="auto"/>
            <w:right w:val="none" w:sz="0" w:space="0" w:color="auto"/>
          </w:divBdr>
        </w:div>
        <w:div w:id="710959375">
          <w:marLeft w:val="0"/>
          <w:marRight w:val="720"/>
          <w:marTop w:val="134"/>
          <w:marBottom w:val="0"/>
          <w:divBdr>
            <w:top w:val="none" w:sz="0" w:space="0" w:color="auto"/>
            <w:left w:val="none" w:sz="0" w:space="0" w:color="auto"/>
            <w:bottom w:val="none" w:sz="0" w:space="0" w:color="auto"/>
            <w:right w:val="none" w:sz="0" w:space="0" w:color="auto"/>
          </w:divBdr>
        </w:div>
        <w:div w:id="1273903177">
          <w:marLeft w:val="0"/>
          <w:marRight w:val="720"/>
          <w:marTop w:val="134"/>
          <w:marBottom w:val="0"/>
          <w:divBdr>
            <w:top w:val="none" w:sz="0" w:space="0" w:color="auto"/>
            <w:left w:val="none" w:sz="0" w:space="0" w:color="auto"/>
            <w:bottom w:val="none" w:sz="0" w:space="0" w:color="auto"/>
            <w:right w:val="none" w:sz="0" w:space="0" w:color="auto"/>
          </w:divBdr>
        </w:div>
        <w:div w:id="1046872158">
          <w:marLeft w:val="0"/>
          <w:marRight w:val="720"/>
          <w:marTop w:val="134"/>
          <w:marBottom w:val="0"/>
          <w:divBdr>
            <w:top w:val="none" w:sz="0" w:space="0" w:color="auto"/>
            <w:left w:val="none" w:sz="0" w:space="0" w:color="auto"/>
            <w:bottom w:val="none" w:sz="0" w:space="0" w:color="auto"/>
            <w:right w:val="none" w:sz="0" w:space="0" w:color="auto"/>
          </w:divBdr>
        </w:div>
        <w:div w:id="1647733886">
          <w:marLeft w:val="0"/>
          <w:marRight w:val="720"/>
          <w:marTop w:val="134"/>
          <w:marBottom w:val="0"/>
          <w:divBdr>
            <w:top w:val="none" w:sz="0" w:space="0" w:color="auto"/>
            <w:left w:val="none" w:sz="0" w:space="0" w:color="auto"/>
            <w:bottom w:val="none" w:sz="0" w:space="0" w:color="auto"/>
            <w:right w:val="none" w:sz="0" w:space="0" w:color="auto"/>
          </w:divBdr>
        </w:div>
        <w:div w:id="295990969">
          <w:marLeft w:val="0"/>
          <w:marRight w:val="720"/>
          <w:marTop w:val="134"/>
          <w:marBottom w:val="0"/>
          <w:divBdr>
            <w:top w:val="none" w:sz="0" w:space="0" w:color="auto"/>
            <w:left w:val="none" w:sz="0" w:space="0" w:color="auto"/>
            <w:bottom w:val="none" w:sz="0" w:space="0" w:color="auto"/>
            <w:right w:val="none" w:sz="0" w:space="0" w:color="auto"/>
          </w:divBdr>
        </w:div>
      </w:divsChild>
    </w:div>
    <w:div w:id="1045790095">
      <w:bodyDiv w:val="1"/>
      <w:marLeft w:val="0"/>
      <w:marRight w:val="0"/>
      <w:marTop w:val="0"/>
      <w:marBottom w:val="0"/>
      <w:divBdr>
        <w:top w:val="none" w:sz="0" w:space="0" w:color="auto"/>
        <w:left w:val="none" w:sz="0" w:space="0" w:color="auto"/>
        <w:bottom w:val="none" w:sz="0" w:space="0" w:color="auto"/>
        <w:right w:val="none" w:sz="0" w:space="0" w:color="auto"/>
      </w:divBdr>
    </w:div>
    <w:div w:id="1048186556">
      <w:bodyDiv w:val="1"/>
      <w:marLeft w:val="0"/>
      <w:marRight w:val="0"/>
      <w:marTop w:val="0"/>
      <w:marBottom w:val="0"/>
      <w:divBdr>
        <w:top w:val="none" w:sz="0" w:space="0" w:color="auto"/>
        <w:left w:val="none" w:sz="0" w:space="0" w:color="auto"/>
        <w:bottom w:val="none" w:sz="0" w:space="0" w:color="auto"/>
        <w:right w:val="none" w:sz="0" w:space="0" w:color="auto"/>
      </w:divBdr>
      <w:divsChild>
        <w:div w:id="1993172921">
          <w:marLeft w:val="0"/>
          <w:marRight w:val="1354"/>
          <w:marTop w:val="96"/>
          <w:marBottom w:val="0"/>
          <w:divBdr>
            <w:top w:val="none" w:sz="0" w:space="0" w:color="auto"/>
            <w:left w:val="none" w:sz="0" w:space="0" w:color="auto"/>
            <w:bottom w:val="none" w:sz="0" w:space="0" w:color="auto"/>
            <w:right w:val="none" w:sz="0" w:space="0" w:color="auto"/>
          </w:divBdr>
        </w:div>
        <w:div w:id="2138983617">
          <w:marLeft w:val="0"/>
          <w:marRight w:val="1354"/>
          <w:marTop w:val="96"/>
          <w:marBottom w:val="0"/>
          <w:divBdr>
            <w:top w:val="none" w:sz="0" w:space="0" w:color="auto"/>
            <w:left w:val="none" w:sz="0" w:space="0" w:color="auto"/>
            <w:bottom w:val="none" w:sz="0" w:space="0" w:color="auto"/>
            <w:right w:val="none" w:sz="0" w:space="0" w:color="auto"/>
          </w:divBdr>
        </w:div>
        <w:div w:id="1635332898">
          <w:marLeft w:val="0"/>
          <w:marRight w:val="1354"/>
          <w:marTop w:val="96"/>
          <w:marBottom w:val="0"/>
          <w:divBdr>
            <w:top w:val="none" w:sz="0" w:space="0" w:color="auto"/>
            <w:left w:val="none" w:sz="0" w:space="0" w:color="auto"/>
            <w:bottom w:val="none" w:sz="0" w:space="0" w:color="auto"/>
            <w:right w:val="none" w:sz="0" w:space="0" w:color="auto"/>
          </w:divBdr>
        </w:div>
      </w:divsChild>
    </w:div>
    <w:div w:id="1050108198">
      <w:bodyDiv w:val="1"/>
      <w:marLeft w:val="0"/>
      <w:marRight w:val="0"/>
      <w:marTop w:val="0"/>
      <w:marBottom w:val="0"/>
      <w:divBdr>
        <w:top w:val="none" w:sz="0" w:space="0" w:color="auto"/>
        <w:left w:val="none" w:sz="0" w:space="0" w:color="auto"/>
        <w:bottom w:val="none" w:sz="0" w:space="0" w:color="auto"/>
        <w:right w:val="none" w:sz="0" w:space="0" w:color="auto"/>
      </w:divBdr>
      <w:divsChild>
        <w:div w:id="2010592870">
          <w:marLeft w:val="0"/>
          <w:marRight w:val="547"/>
          <w:marTop w:val="115"/>
          <w:marBottom w:val="0"/>
          <w:divBdr>
            <w:top w:val="none" w:sz="0" w:space="0" w:color="auto"/>
            <w:left w:val="none" w:sz="0" w:space="0" w:color="auto"/>
            <w:bottom w:val="none" w:sz="0" w:space="0" w:color="auto"/>
            <w:right w:val="none" w:sz="0" w:space="0" w:color="auto"/>
          </w:divBdr>
        </w:div>
        <w:div w:id="1543666446">
          <w:marLeft w:val="0"/>
          <w:marRight w:val="547"/>
          <w:marTop w:val="115"/>
          <w:marBottom w:val="0"/>
          <w:divBdr>
            <w:top w:val="none" w:sz="0" w:space="0" w:color="auto"/>
            <w:left w:val="none" w:sz="0" w:space="0" w:color="auto"/>
            <w:bottom w:val="none" w:sz="0" w:space="0" w:color="auto"/>
            <w:right w:val="none" w:sz="0" w:space="0" w:color="auto"/>
          </w:divBdr>
        </w:div>
        <w:div w:id="115685156">
          <w:marLeft w:val="0"/>
          <w:marRight w:val="547"/>
          <w:marTop w:val="115"/>
          <w:marBottom w:val="0"/>
          <w:divBdr>
            <w:top w:val="none" w:sz="0" w:space="0" w:color="auto"/>
            <w:left w:val="none" w:sz="0" w:space="0" w:color="auto"/>
            <w:bottom w:val="none" w:sz="0" w:space="0" w:color="auto"/>
            <w:right w:val="none" w:sz="0" w:space="0" w:color="auto"/>
          </w:divBdr>
        </w:div>
        <w:div w:id="1693653219">
          <w:marLeft w:val="0"/>
          <w:marRight w:val="720"/>
          <w:marTop w:val="115"/>
          <w:marBottom w:val="0"/>
          <w:divBdr>
            <w:top w:val="none" w:sz="0" w:space="0" w:color="auto"/>
            <w:left w:val="none" w:sz="0" w:space="0" w:color="auto"/>
            <w:bottom w:val="none" w:sz="0" w:space="0" w:color="auto"/>
            <w:right w:val="none" w:sz="0" w:space="0" w:color="auto"/>
          </w:divBdr>
        </w:div>
      </w:divsChild>
    </w:div>
    <w:div w:id="1071462806">
      <w:bodyDiv w:val="1"/>
      <w:marLeft w:val="0"/>
      <w:marRight w:val="0"/>
      <w:marTop w:val="0"/>
      <w:marBottom w:val="0"/>
      <w:divBdr>
        <w:top w:val="none" w:sz="0" w:space="0" w:color="auto"/>
        <w:left w:val="none" w:sz="0" w:space="0" w:color="auto"/>
        <w:bottom w:val="none" w:sz="0" w:space="0" w:color="auto"/>
        <w:right w:val="none" w:sz="0" w:space="0" w:color="auto"/>
      </w:divBdr>
    </w:div>
    <w:div w:id="1107038059">
      <w:bodyDiv w:val="1"/>
      <w:marLeft w:val="0"/>
      <w:marRight w:val="0"/>
      <w:marTop w:val="0"/>
      <w:marBottom w:val="0"/>
      <w:divBdr>
        <w:top w:val="none" w:sz="0" w:space="0" w:color="auto"/>
        <w:left w:val="none" w:sz="0" w:space="0" w:color="auto"/>
        <w:bottom w:val="none" w:sz="0" w:space="0" w:color="auto"/>
        <w:right w:val="none" w:sz="0" w:space="0" w:color="auto"/>
      </w:divBdr>
      <w:divsChild>
        <w:div w:id="351299327">
          <w:marLeft w:val="0"/>
          <w:marRight w:val="1166"/>
          <w:marTop w:val="115"/>
          <w:marBottom w:val="0"/>
          <w:divBdr>
            <w:top w:val="none" w:sz="0" w:space="0" w:color="auto"/>
            <w:left w:val="none" w:sz="0" w:space="0" w:color="auto"/>
            <w:bottom w:val="none" w:sz="0" w:space="0" w:color="auto"/>
            <w:right w:val="none" w:sz="0" w:space="0" w:color="auto"/>
          </w:divBdr>
        </w:div>
        <w:div w:id="572088483">
          <w:marLeft w:val="0"/>
          <w:marRight w:val="1166"/>
          <w:marTop w:val="115"/>
          <w:marBottom w:val="0"/>
          <w:divBdr>
            <w:top w:val="none" w:sz="0" w:space="0" w:color="auto"/>
            <w:left w:val="none" w:sz="0" w:space="0" w:color="auto"/>
            <w:bottom w:val="none" w:sz="0" w:space="0" w:color="auto"/>
            <w:right w:val="none" w:sz="0" w:space="0" w:color="auto"/>
          </w:divBdr>
        </w:div>
        <w:div w:id="480390569">
          <w:marLeft w:val="0"/>
          <w:marRight w:val="1166"/>
          <w:marTop w:val="115"/>
          <w:marBottom w:val="0"/>
          <w:divBdr>
            <w:top w:val="none" w:sz="0" w:space="0" w:color="auto"/>
            <w:left w:val="none" w:sz="0" w:space="0" w:color="auto"/>
            <w:bottom w:val="none" w:sz="0" w:space="0" w:color="auto"/>
            <w:right w:val="none" w:sz="0" w:space="0" w:color="auto"/>
          </w:divBdr>
        </w:div>
      </w:divsChild>
    </w:div>
    <w:div w:id="1107699190">
      <w:bodyDiv w:val="1"/>
      <w:marLeft w:val="0"/>
      <w:marRight w:val="0"/>
      <w:marTop w:val="0"/>
      <w:marBottom w:val="0"/>
      <w:divBdr>
        <w:top w:val="none" w:sz="0" w:space="0" w:color="auto"/>
        <w:left w:val="none" w:sz="0" w:space="0" w:color="auto"/>
        <w:bottom w:val="none" w:sz="0" w:space="0" w:color="auto"/>
        <w:right w:val="none" w:sz="0" w:space="0" w:color="auto"/>
      </w:divBdr>
      <w:divsChild>
        <w:div w:id="2008970507">
          <w:marLeft w:val="0"/>
          <w:marRight w:val="994"/>
          <w:marTop w:val="0"/>
          <w:marBottom w:val="0"/>
          <w:divBdr>
            <w:top w:val="none" w:sz="0" w:space="0" w:color="auto"/>
            <w:left w:val="none" w:sz="0" w:space="0" w:color="auto"/>
            <w:bottom w:val="none" w:sz="0" w:space="0" w:color="auto"/>
            <w:right w:val="none" w:sz="0" w:space="0" w:color="auto"/>
          </w:divBdr>
        </w:div>
        <w:div w:id="498889711">
          <w:marLeft w:val="0"/>
          <w:marRight w:val="994"/>
          <w:marTop w:val="0"/>
          <w:marBottom w:val="0"/>
          <w:divBdr>
            <w:top w:val="none" w:sz="0" w:space="0" w:color="auto"/>
            <w:left w:val="none" w:sz="0" w:space="0" w:color="auto"/>
            <w:bottom w:val="none" w:sz="0" w:space="0" w:color="auto"/>
            <w:right w:val="none" w:sz="0" w:space="0" w:color="auto"/>
          </w:divBdr>
        </w:div>
      </w:divsChild>
    </w:div>
    <w:div w:id="1147479129">
      <w:bodyDiv w:val="1"/>
      <w:marLeft w:val="0"/>
      <w:marRight w:val="0"/>
      <w:marTop w:val="0"/>
      <w:marBottom w:val="0"/>
      <w:divBdr>
        <w:top w:val="none" w:sz="0" w:space="0" w:color="auto"/>
        <w:left w:val="none" w:sz="0" w:space="0" w:color="auto"/>
        <w:bottom w:val="none" w:sz="0" w:space="0" w:color="auto"/>
        <w:right w:val="none" w:sz="0" w:space="0" w:color="auto"/>
      </w:divBdr>
    </w:div>
    <w:div w:id="1148282673">
      <w:bodyDiv w:val="1"/>
      <w:marLeft w:val="0"/>
      <w:marRight w:val="0"/>
      <w:marTop w:val="0"/>
      <w:marBottom w:val="0"/>
      <w:divBdr>
        <w:top w:val="none" w:sz="0" w:space="0" w:color="auto"/>
        <w:left w:val="none" w:sz="0" w:space="0" w:color="auto"/>
        <w:bottom w:val="none" w:sz="0" w:space="0" w:color="auto"/>
        <w:right w:val="none" w:sz="0" w:space="0" w:color="auto"/>
      </w:divBdr>
      <w:divsChild>
        <w:div w:id="1719206898">
          <w:marLeft w:val="0"/>
          <w:marRight w:val="720"/>
          <w:marTop w:val="144"/>
          <w:marBottom w:val="0"/>
          <w:divBdr>
            <w:top w:val="none" w:sz="0" w:space="0" w:color="auto"/>
            <w:left w:val="none" w:sz="0" w:space="0" w:color="auto"/>
            <w:bottom w:val="none" w:sz="0" w:space="0" w:color="auto"/>
            <w:right w:val="none" w:sz="0" w:space="0" w:color="auto"/>
          </w:divBdr>
        </w:div>
        <w:div w:id="784426338">
          <w:marLeft w:val="0"/>
          <w:marRight w:val="720"/>
          <w:marTop w:val="144"/>
          <w:marBottom w:val="0"/>
          <w:divBdr>
            <w:top w:val="none" w:sz="0" w:space="0" w:color="auto"/>
            <w:left w:val="none" w:sz="0" w:space="0" w:color="auto"/>
            <w:bottom w:val="none" w:sz="0" w:space="0" w:color="auto"/>
            <w:right w:val="none" w:sz="0" w:space="0" w:color="auto"/>
          </w:divBdr>
        </w:div>
        <w:div w:id="1713383282">
          <w:marLeft w:val="0"/>
          <w:marRight w:val="720"/>
          <w:marTop w:val="144"/>
          <w:marBottom w:val="0"/>
          <w:divBdr>
            <w:top w:val="none" w:sz="0" w:space="0" w:color="auto"/>
            <w:left w:val="none" w:sz="0" w:space="0" w:color="auto"/>
            <w:bottom w:val="none" w:sz="0" w:space="0" w:color="auto"/>
            <w:right w:val="none" w:sz="0" w:space="0" w:color="auto"/>
          </w:divBdr>
        </w:div>
        <w:div w:id="2098019459">
          <w:marLeft w:val="0"/>
          <w:marRight w:val="720"/>
          <w:marTop w:val="144"/>
          <w:marBottom w:val="0"/>
          <w:divBdr>
            <w:top w:val="none" w:sz="0" w:space="0" w:color="auto"/>
            <w:left w:val="none" w:sz="0" w:space="0" w:color="auto"/>
            <w:bottom w:val="none" w:sz="0" w:space="0" w:color="auto"/>
            <w:right w:val="none" w:sz="0" w:space="0" w:color="auto"/>
          </w:divBdr>
        </w:div>
        <w:div w:id="1091855577">
          <w:marLeft w:val="0"/>
          <w:marRight w:val="720"/>
          <w:marTop w:val="144"/>
          <w:marBottom w:val="0"/>
          <w:divBdr>
            <w:top w:val="none" w:sz="0" w:space="0" w:color="auto"/>
            <w:left w:val="none" w:sz="0" w:space="0" w:color="auto"/>
            <w:bottom w:val="none" w:sz="0" w:space="0" w:color="auto"/>
            <w:right w:val="none" w:sz="0" w:space="0" w:color="auto"/>
          </w:divBdr>
        </w:div>
        <w:div w:id="586887148">
          <w:marLeft w:val="0"/>
          <w:marRight w:val="720"/>
          <w:marTop w:val="144"/>
          <w:marBottom w:val="0"/>
          <w:divBdr>
            <w:top w:val="none" w:sz="0" w:space="0" w:color="auto"/>
            <w:left w:val="none" w:sz="0" w:space="0" w:color="auto"/>
            <w:bottom w:val="none" w:sz="0" w:space="0" w:color="auto"/>
            <w:right w:val="none" w:sz="0" w:space="0" w:color="auto"/>
          </w:divBdr>
        </w:div>
        <w:div w:id="1574001549">
          <w:marLeft w:val="0"/>
          <w:marRight w:val="720"/>
          <w:marTop w:val="144"/>
          <w:marBottom w:val="0"/>
          <w:divBdr>
            <w:top w:val="none" w:sz="0" w:space="0" w:color="auto"/>
            <w:left w:val="none" w:sz="0" w:space="0" w:color="auto"/>
            <w:bottom w:val="none" w:sz="0" w:space="0" w:color="auto"/>
            <w:right w:val="none" w:sz="0" w:space="0" w:color="auto"/>
          </w:divBdr>
        </w:div>
      </w:divsChild>
    </w:div>
    <w:div w:id="1159346357">
      <w:bodyDiv w:val="1"/>
      <w:marLeft w:val="0"/>
      <w:marRight w:val="0"/>
      <w:marTop w:val="0"/>
      <w:marBottom w:val="0"/>
      <w:divBdr>
        <w:top w:val="none" w:sz="0" w:space="0" w:color="auto"/>
        <w:left w:val="none" w:sz="0" w:space="0" w:color="auto"/>
        <w:bottom w:val="none" w:sz="0" w:space="0" w:color="auto"/>
        <w:right w:val="none" w:sz="0" w:space="0" w:color="auto"/>
      </w:divBdr>
      <w:divsChild>
        <w:div w:id="689258532">
          <w:marLeft w:val="0"/>
          <w:marRight w:val="1166"/>
          <w:marTop w:val="110"/>
          <w:marBottom w:val="0"/>
          <w:divBdr>
            <w:top w:val="none" w:sz="0" w:space="0" w:color="auto"/>
            <w:left w:val="none" w:sz="0" w:space="0" w:color="auto"/>
            <w:bottom w:val="none" w:sz="0" w:space="0" w:color="auto"/>
            <w:right w:val="none" w:sz="0" w:space="0" w:color="auto"/>
          </w:divBdr>
        </w:div>
        <w:div w:id="319312290">
          <w:marLeft w:val="0"/>
          <w:marRight w:val="1166"/>
          <w:marTop w:val="110"/>
          <w:marBottom w:val="0"/>
          <w:divBdr>
            <w:top w:val="none" w:sz="0" w:space="0" w:color="auto"/>
            <w:left w:val="none" w:sz="0" w:space="0" w:color="auto"/>
            <w:bottom w:val="none" w:sz="0" w:space="0" w:color="auto"/>
            <w:right w:val="none" w:sz="0" w:space="0" w:color="auto"/>
          </w:divBdr>
        </w:div>
      </w:divsChild>
    </w:div>
    <w:div w:id="1159421411">
      <w:bodyDiv w:val="1"/>
      <w:marLeft w:val="0"/>
      <w:marRight w:val="0"/>
      <w:marTop w:val="0"/>
      <w:marBottom w:val="0"/>
      <w:divBdr>
        <w:top w:val="none" w:sz="0" w:space="0" w:color="auto"/>
        <w:left w:val="none" w:sz="0" w:space="0" w:color="auto"/>
        <w:bottom w:val="none" w:sz="0" w:space="0" w:color="auto"/>
        <w:right w:val="none" w:sz="0" w:space="0" w:color="auto"/>
      </w:divBdr>
    </w:div>
    <w:div w:id="1161694432">
      <w:bodyDiv w:val="1"/>
      <w:marLeft w:val="0"/>
      <w:marRight w:val="0"/>
      <w:marTop w:val="0"/>
      <w:marBottom w:val="0"/>
      <w:divBdr>
        <w:top w:val="none" w:sz="0" w:space="0" w:color="auto"/>
        <w:left w:val="none" w:sz="0" w:space="0" w:color="auto"/>
        <w:bottom w:val="none" w:sz="0" w:space="0" w:color="auto"/>
        <w:right w:val="none" w:sz="0" w:space="0" w:color="auto"/>
      </w:divBdr>
      <w:divsChild>
        <w:div w:id="1565722829">
          <w:marLeft w:val="0"/>
          <w:marRight w:val="806"/>
          <w:marTop w:val="101"/>
          <w:marBottom w:val="0"/>
          <w:divBdr>
            <w:top w:val="none" w:sz="0" w:space="0" w:color="auto"/>
            <w:left w:val="none" w:sz="0" w:space="0" w:color="auto"/>
            <w:bottom w:val="none" w:sz="0" w:space="0" w:color="auto"/>
            <w:right w:val="none" w:sz="0" w:space="0" w:color="auto"/>
          </w:divBdr>
        </w:div>
        <w:div w:id="24791901">
          <w:marLeft w:val="0"/>
          <w:marRight w:val="806"/>
          <w:marTop w:val="101"/>
          <w:marBottom w:val="0"/>
          <w:divBdr>
            <w:top w:val="none" w:sz="0" w:space="0" w:color="auto"/>
            <w:left w:val="none" w:sz="0" w:space="0" w:color="auto"/>
            <w:bottom w:val="none" w:sz="0" w:space="0" w:color="auto"/>
            <w:right w:val="none" w:sz="0" w:space="0" w:color="auto"/>
          </w:divBdr>
        </w:div>
        <w:div w:id="332992045">
          <w:marLeft w:val="0"/>
          <w:marRight w:val="806"/>
          <w:marTop w:val="101"/>
          <w:marBottom w:val="0"/>
          <w:divBdr>
            <w:top w:val="none" w:sz="0" w:space="0" w:color="auto"/>
            <w:left w:val="none" w:sz="0" w:space="0" w:color="auto"/>
            <w:bottom w:val="none" w:sz="0" w:space="0" w:color="auto"/>
            <w:right w:val="none" w:sz="0" w:space="0" w:color="auto"/>
          </w:divBdr>
        </w:div>
        <w:div w:id="779034229">
          <w:marLeft w:val="0"/>
          <w:marRight w:val="806"/>
          <w:marTop w:val="101"/>
          <w:marBottom w:val="0"/>
          <w:divBdr>
            <w:top w:val="none" w:sz="0" w:space="0" w:color="auto"/>
            <w:left w:val="none" w:sz="0" w:space="0" w:color="auto"/>
            <w:bottom w:val="none" w:sz="0" w:space="0" w:color="auto"/>
            <w:right w:val="none" w:sz="0" w:space="0" w:color="auto"/>
          </w:divBdr>
        </w:div>
        <w:div w:id="456490764">
          <w:marLeft w:val="0"/>
          <w:marRight w:val="806"/>
          <w:marTop w:val="101"/>
          <w:marBottom w:val="0"/>
          <w:divBdr>
            <w:top w:val="none" w:sz="0" w:space="0" w:color="auto"/>
            <w:left w:val="none" w:sz="0" w:space="0" w:color="auto"/>
            <w:bottom w:val="none" w:sz="0" w:space="0" w:color="auto"/>
            <w:right w:val="none" w:sz="0" w:space="0" w:color="auto"/>
          </w:divBdr>
        </w:div>
        <w:div w:id="383871020">
          <w:marLeft w:val="0"/>
          <w:marRight w:val="806"/>
          <w:marTop w:val="101"/>
          <w:marBottom w:val="0"/>
          <w:divBdr>
            <w:top w:val="none" w:sz="0" w:space="0" w:color="auto"/>
            <w:left w:val="none" w:sz="0" w:space="0" w:color="auto"/>
            <w:bottom w:val="none" w:sz="0" w:space="0" w:color="auto"/>
            <w:right w:val="none" w:sz="0" w:space="0" w:color="auto"/>
          </w:divBdr>
        </w:div>
        <w:div w:id="167449878">
          <w:marLeft w:val="0"/>
          <w:marRight w:val="806"/>
          <w:marTop w:val="101"/>
          <w:marBottom w:val="0"/>
          <w:divBdr>
            <w:top w:val="none" w:sz="0" w:space="0" w:color="auto"/>
            <w:left w:val="none" w:sz="0" w:space="0" w:color="auto"/>
            <w:bottom w:val="none" w:sz="0" w:space="0" w:color="auto"/>
            <w:right w:val="none" w:sz="0" w:space="0" w:color="auto"/>
          </w:divBdr>
        </w:div>
        <w:div w:id="648630469">
          <w:marLeft w:val="0"/>
          <w:marRight w:val="806"/>
          <w:marTop w:val="115"/>
          <w:marBottom w:val="0"/>
          <w:divBdr>
            <w:top w:val="none" w:sz="0" w:space="0" w:color="auto"/>
            <w:left w:val="none" w:sz="0" w:space="0" w:color="auto"/>
            <w:bottom w:val="none" w:sz="0" w:space="0" w:color="auto"/>
            <w:right w:val="none" w:sz="0" w:space="0" w:color="auto"/>
          </w:divBdr>
        </w:div>
      </w:divsChild>
    </w:div>
    <w:div w:id="1162239141">
      <w:bodyDiv w:val="1"/>
      <w:marLeft w:val="0"/>
      <w:marRight w:val="0"/>
      <w:marTop w:val="0"/>
      <w:marBottom w:val="0"/>
      <w:divBdr>
        <w:top w:val="none" w:sz="0" w:space="0" w:color="auto"/>
        <w:left w:val="none" w:sz="0" w:space="0" w:color="auto"/>
        <w:bottom w:val="none" w:sz="0" w:space="0" w:color="auto"/>
        <w:right w:val="none" w:sz="0" w:space="0" w:color="auto"/>
      </w:divBdr>
    </w:div>
    <w:div w:id="1167787858">
      <w:bodyDiv w:val="1"/>
      <w:marLeft w:val="0"/>
      <w:marRight w:val="0"/>
      <w:marTop w:val="0"/>
      <w:marBottom w:val="0"/>
      <w:divBdr>
        <w:top w:val="none" w:sz="0" w:space="0" w:color="auto"/>
        <w:left w:val="none" w:sz="0" w:space="0" w:color="auto"/>
        <w:bottom w:val="none" w:sz="0" w:space="0" w:color="auto"/>
        <w:right w:val="none" w:sz="0" w:space="0" w:color="auto"/>
      </w:divBdr>
      <w:divsChild>
        <w:div w:id="2085292812">
          <w:marLeft w:val="0"/>
          <w:marRight w:val="720"/>
          <w:marTop w:val="115"/>
          <w:marBottom w:val="0"/>
          <w:divBdr>
            <w:top w:val="none" w:sz="0" w:space="0" w:color="auto"/>
            <w:left w:val="none" w:sz="0" w:space="0" w:color="auto"/>
            <w:bottom w:val="none" w:sz="0" w:space="0" w:color="auto"/>
            <w:right w:val="none" w:sz="0" w:space="0" w:color="auto"/>
          </w:divBdr>
        </w:div>
        <w:div w:id="1629046211">
          <w:marLeft w:val="0"/>
          <w:marRight w:val="720"/>
          <w:marTop w:val="115"/>
          <w:marBottom w:val="0"/>
          <w:divBdr>
            <w:top w:val="none" w:sz="0" w:space="0" w:color="auto"/>
            <w:left w:val="none" w:sz="0" w:space="0" w:color="auto"/>
            <w:bottom w:val="none" w:sz="0" w:space="0" w:color="auto"/>
            <w:right w:val="none" w:sz="0" w:space="0" w:color="auto"/>
          </w:divBdr>
        </w:div>
        <w:div w:id="1452162247">
          <w:marLeft w:val="0"/>
          <w:marRight w:val="720"/>
          <w:marTop w:val="115"/>
          <w:marBottom w:val="0"/>
          <w:divBdr>
            <w:top w:val="none" w:sz="0" w:space="0" w:color="auto"/>
            <w:left w:val="none" w:sz="0" w:space="0" w:color="auto"/>
            <w:bottom w:val="none" w:sz="0" w:space="0" w:color="auto"/>
            <w:right w:val="none" w:sz="0" w:space="0" w:color="auto"/>
          </w:divBdr>
        </w:div>
        <w:div w:id="1205824001">
          <w:marLeft w:val="0"/>
          <w:marRight w:val="720"/>
          <w:marTop w:val="115"/>
          <w:marBottom w:val="0"/>
          <w:divBdr>
            <w:top w:val="none" w:sz="0" w:space="0" w:color="auto"/>
            <w:left w:val="none" w:sz="0" w:space="0" w:color="auto"/>
            <w:bottom w:val="none" w:sz="0" w:space="0" w:color="auto"/>
            <w:right w:val="none" w:sz="0" w:space="0" w:color="auto"/>
          </w:divBdr>
        </w:div>
        <w:div w:id="1736194607">
          <w:marLeft w:val="0"/>
          <w:marRight w:val="720"/>
          <w:marTop w:val="115"/>
          <w:marBottom w:val="0"/>
          <w:divBdr>
            <w:top w:val="none" w:sz="0" w:space="0" w:color="auto"/>
            <w:left w:val="none" w:sz="0" w:space="0" w:color="auto"/>
            <w:bottom w:val="none" w:sz="0" w:space="0" w:color="auto"/>
            <w:right w:val="none" w:sz="0" w:space="0" w:color="auto"/>
          </w:divBdr>
        </w:div>
        <w:div w:id="1743332973">
          <w:marLeft w:val="0"/>
          <w:marRight w:val="720"/>
          <w:marTop w:val="115"/>
          <w:marBottom w:val="0"/>
          <w:divBdr>
            <w:top w:val="none" w:sz="0" w:space="0" w:color="auto"/>
            <w:left w:val="none" w:sz="0" w:space="0" w:color="auto"/>
            <w:bottom w:val="none" w:sz="0" w:space="0" w:color="auto"/>
            <w:right w:val="none" w:sz="0" w:space="0" w:color="auto"/>
          </w:divBdr>
        </w:div>
      </w:divsChild>
    </w:div>
    <w:div w:id="1191382818">
      <w:bodyDiv w:val="1"/>
      <w:marLeft w:val="0"/>
      <w:marRight w:val="0"/>
      <w:marTop w:val="0"/>
      <w:marBottom w:val="0"/>
      <w:divBdr>
        <w:top w:val="none" w:sz="0" w:space="0" w:color="auto"/>
        <w:left w:val="none" w:sz="0" w:space="0" w:color="auto"/>
        <w:bottom w:val="none" w:sz="0" w:space="0" w:color="auto"/>
        <w:right w:val="none" w:sz="0" w:space="0" w:color="auto"/>
      </w:divBdr>
      <w:divsChild>
        <w:div w:id="594359123">
          <w:marLeft w:val="0"/>
          <w:marRight w:val="720"/>
          <w:marTop w:val="115"/>
          <w:marBottom w:val="0"/>
          <w:divBdr>
            <w:top w:val="none" w:sz="0" w:space="0" w:color="auto"/>
            <w:left w:val="none" w:sz="0" w:space="0" w:color="auto"/>
            <w:bottom w:val="none" w:sz="0" w:space="0" w:color="auto"/>
            <w:right w:val="none" w:sz="0" w:space="0" w:color="auto"/>
          </w:divBdr>
        </w:div>
        <w:div w:id="380634631">
          <w:marLeft w:val="0"/>
          <w:marRight w:val="720"/>
          <w:marTop w:val="115"/>
          <w:marBottom w:val="0"/>
          <w:divBdr>
            <w:top w:val="none" w:sz="0" w:space="0" w:color="auto"/>
            <w:left w:val="none" w:sz="0" w:space="0" w:color="auto"/>
            <w:bottom w:val="none" w:sz="0" w:space="0" w:color="auto"/>
            <w:right w:val="none" w:sz="0" w:space="0" w:color="auto"/>
          </w:divBdr>
        </w:div>
        <w:div w:id="501969756">
          <w:marLeft w:val="0"/>
          <w:marRight w:val="720"/>
          <w:marTop w:val="115"/>
          <w:marBottom w:val="0"/>
          <w:divBdr>
            <w:top w:val="none" w:sz="0" w:space="0" w:color="auto"/>
            <w:left w:val="none" w:sz="0" w:space="0" w:color="auto"/>
            <w:bottom w:val="none" w:sz="0" w:space="0" w:color="auto"/>
            <w:right w:val="none" w:sz="0" w:space="0" w:color="auto"/>
          </w:divBdr>
        </w:div>
        <w:div w:id="1284532558">
          <w:marLeft w:val="0"/>
          <w:marRight w:val="720"/>
          <w:marTop w:val="115"/>
          <w:marBottom w:val="0"/>
          <w:divBdr>
            <w:top w:val="none" w:sz="0" w:space="0" w:color="auto"/>
            <w:left w:val="none" w:sz="0" w:space="0" w:color="auto"/>
            <w:bottom w:val="none" w:sz="0" w:space="0" w:color="auto"/>
            <w:right w:val="none" w:sz="0" w:space="0" w:color="auto"/>
          </w:divBdr>
        </w:div>
        <w:div w:id="671958730">
          <w:marLeft w:val="0"/>
          <w:marRight w:val="720"/>
          <w:marTop w:val="115"/>
          <w:marBottom w:val="0"/>
          <w:divBdr>
            <w:top w:val="none" w:sz="0" w:space="0" w:color="auto"/>
            <w:left w:val="none" w:sz="0" w:space="0" w:color="auto"/>
            <w:bottom w:val="none" w:sz="0" w:space="0" w:color="auto"/>
            <w:right w:val="none" w:sz="0" w:space="0" w:color="auto"/>
          </w:divBdr>
        </w:div>
      </w:divsChild>
    </w:div>
    <w:div w:id="1216771803">
      <w:bodyDiv w:val="1"/>
      <w:marLeft w:val="0"/>
      <w:marRight w:val="0"/>
      <w:marTop w:val="0"/>
      <w:marBottom w:val="0"/>
      <w:divBdr>
        <w:top w:val="none" w:sz="0" w:space="0" w:color="auto"/>
        <w:left w:val="none" w:sz="0" w:space="0" w:color="auto"/>
        <w:bottom w:val="none" w:sz="0" w:space="0" w:color="auto"/>
        <w:right w:val="none" w:sz="0" w:space="0" w:color="auto"/>
      </w:divBdr>
      <w:divsChild>
        <w:div w:id="31349881">
          <w:marLeft w:val="0"/>
          <w:marRight w:val="806"/>
          <w:marTop w:val="134"/>
          <w:marBottom w:val="0"/>
          <w:divBdr>
            <w:top w:val="none" w:sz="0" w:space="0" w:color="auto"/>
            <w:left w:val="none" w:sz="0" w:space="0" w:color="auto"/>
            <w:bottom w:val="none" w:sz="0" w:space="0" w:color="auto"/>
            <w:right w:val="none" w:sz="0" w:space="0" w:color="auto"/>
          </w:divBdr>
        </w:div>
        <w:div w:id="9719640">
          <w:marLeft w:val="0"/>
          <w:marRight w:val="806"/>
          <w:marTop w:val="134"/>
          <w:marBottom w:val="0"/>
          <w:divBdr>
            <w:top w:val="none" w:sz="0" w:space="0" w:color="auto"/>
            <w:left w:val="none" w:sz="0" w:space="0" w:color="auto"/>
            <w:bottom w:val="none" w:sz="0" w:space="0" w:color="auto"/>
            <w:right w:val="none" w:sz="0" w:space="0" w:color="auto"/>
          </w:divBdr>
        </w:div>
        <w:div w:id="1748455253">
          <w:marLeft w:val="0"/>
          <w:marRight w:val="806"/>
          <w:marTop w:val="134"/>
          <w:marBottom w:val="0"/>
          <w:divBdr>
            <w:top w:val="none" w:sz="0" w:space="0" w:color="auto"/>
            <w:left w:val="none" w:sz="0" w:space="0" w:color="auto"/>
            <w:bottom w:val="none" w:sz="0" w:space="0" w:color="auto"/>
            <w:right w:val="none" w:sz="0" w:space="0" w:color="auto"/>
          </w:divBdr>
        </w:div>
        <w:div w:id="1733893980">
          <w:marLeft w:val="0"/>
          <w:marRight w:val="806"/>
          <w:marTop w:val="134"/>
          <w:marBottom w:val="0"/>
          <w:divBdr>
            <w:top w:val="none" w:sz="0" w:space="0" w:color="auto"/>
            <w:left w:val="none" w:sz="0" w:space="0" w:color="auto"/>
            <w:bottom w:val="none" w:sz="0" w:space="0" w:color="auto"/>
            <w:right w:val="none" w:sz="0" w:space="0" w:color="auto"/>
          </w:divBdr>
        </w:div>
        <w:div w:id="1495411509">
          <w:marLeft w:val="0"/>
          <w:marRight w:val="806"/>
          <w:marTop w:val="134"/>
          <w:marBottom w:val="0"/>
          <w:divBdr>
            <w:top w:val="none" w:sz="0" w:space="0" w:color="auto"/>
            <w:left w:val="none" w:sz="0" w:space="0" w:color="auto"/>
            <w:bottom w:val="none" w:sz="0" w:space="0" w:color="auto"/>
            <w:right w:val="none" w:sz="0" w:space="0" w:color="auto"/>
          </w:divBdr>
        </w:div>
        <w:div w:id="729575272">
          <w:marLeft w:val="0"/>
          <w:marRight w:val="806"/>
          <w:marTop w:val="134"/>
          <w:marBottom w:val="0"/>
          <w:divBdr>
            <w:top w:val="none" w:sz="0" w:space="0" w:color="auto"/>
            <w:left w:val="none" w:sz="0" w:space="0" w:color="auto"/>
            <w:bottom w:val="none" w:sz="0" w:space="0" w:color="auto"/>
            <w:right w:val="none" w:sz="0" w:space="0" w:color="auto"/>
          </w:divBdr>
        </w:div>
        <w:div w:id="1944723360">
          <w:marLeft w:val="0"/>
          <w:marRight w:val="806"/>
          <w:marTop w:val="134"/>
          <w:marBottom w:val="0"/>
          <w:divBdr>
            <w:top w:val="none" w:sz="0" w:space="0" w:color="auto"/>
            <w:left w:val="none" w:sz="0" w:space="0" w:color="auto"/>
            <w:bottom w:val="none" w:sz="0" w:space="0" w:color="auto"/>
            <w:right w:val="none" w:sz="0" w:space="0" w:color="auto"/>
          </w:divBdr>
        </w:div>
      </w:divsChild>
    </w:div>
    <w:div w:id="1242568444">
      <w:bodyDiv w:val="1"/>
      <w:marLeft w:val="0"/>
      <w:marRight w:val="0"/>
      <w:marTop w:val="0"/>
      <w:marBottom w:val="0"/>
      <w:divBdr>
        <w:top w:val="none" w:sz="0" w:space="0" w:color="auto"/>
        <w:left w:val="none" w:sz="0" w:space="0" w:color="auto"/>
        <w:bottom w:val="none" w:sz="0" w:space="0" w:color="auto"/>
        <w:right w:val="none" w:sz="0" w:space="0" w:color="auto"/>
      </w:divBdr>
      <w:divsChild>
        <w:div w:id="1318223359">
          <w:marLeft w:val="0"/>
          <w:marRight w:val="547"/>
          <w:marTop w:val="115"/>
          <w:marBottom w:val="0"/>
          <w:divBdr>
            <w:top w:val="none" w:sz="0" w:space="0" w:color="auto"/>
            <w:left w:val="none" w:sz="0" w:space="0" w:color="auto"/>
            <w:bottom w:val="none" w:sz="0" w:space="0" w:color="auto"/>
            <w:right w:val="none" w:sz="0" w:space="0" w:color="auto"/>
          </w:divBdr>
        </w:div>
      </w:divsChild>
    </w:div>
    <w:div w:id="1295912895">
      <w:bodyDiv w:val="1"/>
      <w:marLeft w:val="0"/>
      <w:marRight w:val="0"/>
      <w:marTop w:val="0"/>
      <w:marBottom w:val="0"/>
      <w:divBdr>
        <w:top w:val="none" w:sz="0" w:space="0" w:color="auto"/>
        <w:left w:val="none" w:sz="0" w:space="0" w:color="auto"/>
        <w:bottom w:val="none" w:sz="0" w:space="0" w:color="auto"/>
        <w:right w:val="none" w:sz="0" w:space="0" w:color="auto"/>
      </w:divBdr>
      <w:divsChild>
        <w:div w:id="1235046578">
          <w:marLeft w:val="0"/>
          <w:marRight w:val="720"/>
          <w:marTop w:val="115"/>
          <w:marBottom w:val="0"/>
          <w:divBdr>
            <w:top w:val="none" w:sz="0" w:space="0" w:color="auto"/>
            <w:left w:val="none" w:sz="0" w:space="0" w:color="auto"/>
            <w:bottom w:val="none" w:sz="0" w:space="0" w:color="auto"/>
            <w:right w:val="none" w:sz="0" w:space="0" w:color="auto"/>
          </w:divBdr>
        </w:div>
      </w:divsChild>
    </w:div>
    <w:div w:id="1311445046">
      <w:bodyDiv w:val="1"/>
      <w:marLeft w:val="0"/>
      <w:marRight w:val="0"/>
      <w:marTop w:val="0"/>
      <w:marBottom w:val="0"/>
      <w:divBdr>
        <w:top w:val="none" w:sz="0" w:space="0" w:color="auto"/>
        <w:left w:val="none" w:sz="0" w:space="0" w:color="auto"/>
        <w:bottom w:val="none" w:sz="0" w:space="0" w:color="auto"/>
        <w:right w:val="none" w:sz="0" w:space="0" w:color="auto"/>
      </w:divBdr>
    </w:div>
    <w:div w:id="1312782711">
      <w:bodyDiv w:val="1"/>
      <w:marLeft w:val="0"/>
      <w:marRight w:val="0"/>
      <w:marTop w:val="0"/>
      <w:marBottom w:val="0"/>
      <w:divBdr>
        <w:top w:val="none" w:sz="0" w:space="0" w:color="auto"/>
        <w:left w:val="none" w:sz="0" w:space="0" w:color="auto"/>
        <w:bottom w:val="none" w:sz="0" w:space="0" w:color="auto"/>
        <w:right w:val="none" w:sz="0" w:space="0" w:color="auto"/>
      </w:divBdr>
      <w:divsChild>
        <w:div w:id="1472210593">
          <w:marLeft w:val="0"/>
          <w:marRight w:val="547"/>
          <w:marTop w:val="96"/>
          <w:marBottom w:val="0"/>
          <w:divBdr>
            <w:top w:val="none" w:sz="0" w:space="0" w:color="auto"/>
            <w:left w:val="none" w:sz="0" w:space="0" w:color="auto"/>
            <w:bottom w:val="none" w:sz="0" w:space="0" w:color="auto"/>
            <w:right w:val="none" w:sz="0" w:space="0" w:color="auto"/>
          </w:divBdr>
        </w:div>
        <w:div w:id="525219257">
          <w:marLeft w:val="0"/>
          <w:marRight w:val="547"/>
          <w:marTop w:val="96"/>
          <w:marBottom w:val="0"/>
          <w:divBdr>
            <w:top w:val="none" w:sz="0" w:space="0" w:color="auto"/>
            <w:left w:val="none" w:sz="0" w:space="0" w:color="auto"/>
            <w:bottom w:val="none" w:sz="0" w:space="0" w:color="auto"/>
            <w:right w:val="none" w:sz="0" w:space="0" w:color="auto"/>
          </w:divBdr>
        </w:div>
        <w:div w:id="1800955940">
          <w:marLeft w:val="0"/>
          <w:marRight w:val="547"/>
          <w:marTop w:val="96"/>
          <w:marBottom w:val="0"/>
          <w:divBdr>
            <w:top w:val="none" w:sz="0" w:space="0" w:color="auto"/>
            <w:left w:val="none" w:sz="0" w:space="0" w:color="auto"/>
            <w:bottom w:val="none" w:sz="0" w:space="0" w:color="auto"/>
            <w:right w:val="none" w:sz="0" w:space="0" w:color="auto"/>
          </w:divBdr>
        </w:div>
        <w:div w:id="1743523983">
          <w:marLeft w:val="0"/>
          <w:marRight w:val="547"/>
          <w:marTop w:val="96"/>
          <w:marBottom w:val="0"/>
          <w:divBdr>
            <w:top w:val="none" w:sz="0" w:space="0" w:color="auto"/>
            <w:left w:val="none" w:sz="0" w:space="0" w:color="auto"/>
            <w:bottom w:val="none" w:sz="0" w:space="0" w:color="auto"/>
            <w:right w:val="none" w:sz="0" w:space="0" w:color="auto"/>
          </w:divBdr>
        </w:div>
      </w:divsChild>
    </w:div>
    <w:div w:id="1312826661">
      <w:bodyDiv w:val="1"/>
      <w:marLeft w:val="0"/>
      <w:marRight w:val="0"/>
      <w:marTop w:val="0"/>
      <w:marBottom w:val="0"/>
      <w:divBdr>
        <w:top w:val="none" w:sz="0" w:space="0" w:color="auto"/>
        <w:left w:val="none" w:sz="0" w:space="0" w:color="auto"/>
        <w:bottom w:val="none" w:sz="0" w:space="0" w:color="auto"/>
        <w:right w:val="none" w:sz="0" w:space="0" w:color="auto"/>
      </w:divBdr>
      <w:divsChild>
        <w:div w:id="548689748">
          <w:marLeft w:val="0"/>
          <w:marRight w:val="720"/>
          <w:marTop w:val="125"/>
          <w:marBottom w:val="0"/>
          <w:divBdr>
            <w:top w:val="none" w:sz="0" w:space="0" w:color="auto"/>
            <w:left w:val="none" w:sz="0" w:space="0" w:color="auto"/>
            <w:bottom w:val="none" w:sz="0" w:space="0" w:color="auto"/>
            <w:right w:val="none" w:sz="0" w:space="0" w:color="auto"/>
          </w:divBdr>
        </w:div>
        <w:div w:id="2101875432">
          <w:marLeft w:val="0"/>
          <w:marRight w:val="720"/>
          <w:marTop w:val="125"/>
          <w:marBottom w:val="0"/>
          <w:divBdr>
            <w:top w:val="none" w:sz="0" w:space="0" w:color="auto"/>
            <w:left w:val="none" w:sz="0" w:space="0" w:color="auto"/>
            <w:bottom w:val="none" w:sz="0" w:space="0" w:color="auto"/>
            <w:right w:val="none" w:sz="0" w:space="0" w:color="auto"/>
          </w:divBdr>
        </w:div>
      </w:divsChild>
    </w:div>
    <w:div w:id="1313951640">
      <w:bodyDiv w:val="1"/>
      <w:marLeft w:val="0"/>
      <w:marRight w:val="0"/>
      <w:marTop w:val="0"/>
      <w:marBottom w:val="0"/>
      <w:divBdr>
        <w:top w:val="none" w:sz="0" w:space="0" w:color="auto"/>
        <w:left w:val="none" w:sz="0" w:space="0" w:color="auto"/>
        <w:bottom w:val="none" w:sz="0" w:space="0" w:color="auto"/>
        <w:right w:val="none" w:sz="0" w:space="0" w:color="auto"/>
      </w:divBdr>
      <w:divsChild>
        <w:div w:id="159195820">
          <w:marLeft w:val="0"/>
          <w:marRight w:val="547"/>
          <w:marTop w:val="134"/>
          <w:marBottom w:val="0"/>
          <w:divBdr>
            <w:top w:val="none" w:sz="0" w:space="0" w:color="auto"/>
            <w:left w:val="none" w:sz="0" w:space="0" w:color="auto"/>
            <w:bottom w:val="none" w:sz="0" w:space="0" w:color="auto"/>
            <w:right w:val="none" w:sz="0" w:space="0" w:color="auto"/>
          </w:divBdr>
        </w:div>
        <w:div w:id="2139565494">
          <w:marLeft w:val="0"/>
          <w:marRight w:val="547"/>
          <w:marTop w:val="134"/>
          <w:marBottom w:val="0"/>
          <w:divBdr>
            <w:top w:val="none" w:sz="0" w:space="0" w:color="auto"/>
            <w:left w:val="none" w:sz="0" w:space="0" w:color="auto"/>
            <w:bottom w:val="none" w:sz="0" w:space="0" w:color="auto"/>
            <w:right w:val="none" w:sz="0" w:space="0" w:color="auto"/>
          </w:divBdr>
        </w:div>
        <w:div w:id="1325930822">
          <w:marLeft w:val="0"/>
          <w:marRight w:val="547"/>
          <w:marTop w:val="134"/>
          <w:marBottom w:val="0"/>
          <w:divBdr>
            <w:top w:val="none" w:sz="0" w:space="0" w:color="auto"/>
            <w:left w:val="none" w:sz="0" w:space="0" w:color="auto"/>
            <w:bottom w:val="none" w:sz="0" w:space="0" w:color="auto"/>
            <w:right w:val="none" w:sz="0" w:space="0" w:color="auto"/>
          </w:divBdr>
        </w:div>
        <w:div w:id="580797593">
          <w:marLeft w:val="0"/>
          <w:marRight w:val="547"/>
          <w:marTop w:val="134"/>
          <w:marBottom w:val="0"/>
          <w:divBdr>
            <w:top w:val="none" w:sz="0" w:space="0" w:color="auto"/>
            <w:left w:val="none" w:sz="0" w:space="0" w:color="auto"/>
            <w:bottom w:val="none" w:sz="0" w:space="0" w:color="auto"/>
            <w:right w:val="none" w:sz="0" w:space="0" w:color="auto"/>
          </w:divBdr>
        </w:div>
      </w:divsChild>
    </w:div>
    <w:div w:id="1314329942">
      <w:bodyDiv w:val="1"/>
      <w:marLeft w:val="0"/>
      <w:marRight w:val="0"/>
      <w:marTop w:val="0"/>
      <w:marBottom w:val="0"/>
      <w:divBdr>
        <w:top w:val="none" w:sz="0" w:space="0" w:color="auto"/>
        <w:left w:val="none" w:sz="0" w:space="0" w:color="auto"/>
        <w:bottom w:val="none" w:sz="0" w:space="0" w:color="auto"/>
        <w:right w:val="none" w:sz="0" w:space="0" w:color="auto"/>
      </w:divBdr>
      <w:divsChild>
        <w:div w:id="2067560240">
          <w:marLeft w:val="0"/>
          <w:marRight w:val="1166"/>
          <w:marTop w:val="115"/>
          <w:marBottom w:val="0"/>
          <w:divBdr>
            <w:top w:val="none" w:sz="0" w:space="0" w:color="auto"/>
            <w:left w:val="none" w:sz="0" w:space="0" w:color="auto"/>
            <w:bottom w:val="none" w:sz="0" w:space="0" w:color="auto"/>
            <w:right w:val="none" w:sz="0" w:space="0" w:color="auto"/>
          </w:divBdr>
        </w:div>
        <w:div w:id="854879585">
          <w:marLeft w:val="0"/>
          <w:marRight w:val="1166"/>
          <w:marTop w:val="115"/>
          <w:marBottom w:val="0"/>
          <w:divBdr>
            <w:top w:val="none" w:sz="0" w:space="0" w:color="auto"/>
            <w:left w:val="none" w:sz="0" w:space="0" w:color="auto"/>
            <w:bottom w:val="none" w:sz="0" w:space="0" w:color="auto"/>
            <w:right w:val="none" w:sz="0" w:space="0" w:color="auto"/>
          </w:divBdr>
        </w:div>
        <w:div w:id="435642206">
          <w:marLeft w:val="0"/>
          <w:marRight w:val="1166"/>
          <w:marTop w:val="115"/>
          <w:marBottom w:val="0"/>
          <w:divBdr>
            <w:top w:val="none" w:sz="0" w:space="0" w:color="auto"/>
            <w:left w:val="none" w:sz="0" w:space="0" w:color="auto"/>
            <w:bottom w:val="none" w:sz="0" w:space="0" w:color="auto"/>
            <w:right w:val="none" w:sz="0" w:space="0" w:color="auto"/>
          </w:divBdr>
        </w:div>
        <w:div w:id="755055061">
          <w:marLeft w:val="0"/>
          <w:marRight w:val="1166"/>
          <w:marTop w:val="115"/>
          <w:marBottom w:val="0"/>
          <w:divBdr>
            <w:top w:val="none" w:sz="0" w:space="0" w:color="auto"/>
            <w:left w:val="none" w:sz="0" w:space="0" w:color="auto"/>
            <w:bottom w:val="none" w:sz="0" w:space="0" w:color="auto"/>
            <w:right w:val="none" w:sz="0" w:space="0" w:color="auto"/>
          </w:divBdr>
        </w:div>
        <w:div w:id="1679959438">
          <w:marLeft w:val="0"/>
          <w:marRight w:val="1166"/>
          <w:marTop w:val="115"/>
          <w:marBottom w:val="0"/>
          <w:divBdr>
            <w:top w:val="none" w:sz="0" w:space="0" w:color="auto"/>
            <w:left w:val="none" w:sz="0" w:space="0" w:color="auto"/>
            <w:bottom w:val="none" w:sz="0" w:space="0" w:color="auto"/>
            <w:right w:val="none" w:sz="0" w:space="0" w:color="auto"/>
          </w:divBdr>
        </w:div>
        <w:div w:id="528177240">
          <w:marLeft w:val="0"/>
          <w:marRight w:val="1166"/>
          <w:marTop w:val="115"/>
          <w:marBottom w:val="0"/>
          <w:divBdr>
            <w:top w:val="none" w:sz="0" w:space="0" w:color="auto"/>
            <w:left w:val="none" w:sz="0" w:space="0" w:color="auto"/>
            <w:bottom w:val="none" w:sz="0" w:space="0" w:color="auto"/>
            <w:right w:val="none" w:sz="0" w:space="0" w:color="auto"/>
          </w:divBdr>
        </w:div>
      </w:divsChild>
    </w:div>
    <w:div w:id="1316253342">
      <w:bodyDiv w:val="1"/>
      <w:marLeft w:val="0"/>
      <w:marRight w:val="0"/>
      <w:marTop w:val="0"/>
      <w:marBottom w:val="0"/>
      <w:divBdr>
        <w:top w:val="none" w:sz="0" w:space="0" w:color="auto"/>
        <w:left w:val="none" w:sz="0" w:space="0" w:color="auto"/>
        <w:bottom w:val="none" w:sz="0" w:space="0" w:color="auto"/>
        <w:right w:val="none" w:sz="0" w:space="0" w:color="auto"/>
      </w:divBdr>
      <w:divsChild>
        <w:div w:id="1322657780">
          <w:marLeft w:val="0"/>
          <w:marRight w:val="1440"/>
          <w:marTop w:val="96"/>
          <w:marBottom w:val="0"/>
          <w:divBdr>
            <w:top w:val="none" w:sz="0" w:space="0" w:color="auto"/>
            <w:left w:val="none" w:sz="0" w:space="0" w:color="auto"/>
            <w:bottom w:val="none" w:sz="0" w:space="0" w:color="auto"/>
            <w:right w:val="none" w:sz="0" w:space="0" w:color="auto"/>
          </w:divBdr>
        </w:div>
      </w:divsChild>
    </w:div>
    <w:div w:id="1331564787">
      <w:bodyDiv w:val="1"/>
      <w:marLeft w:val="0"/>
      <w:marRight w:val="0"/>
      <w:marTop w:val="0"/>
      <w:marBottom w:val="0"/>
      <w:divBdr>
        <w:top w:val="none" w:sz="0" w:space="0" w:color="auto"/>
        <w:left w:val="none" w:sz="0" w:space="0" w:color="auto"/>
        <w:bottom w:val="none" w:sz="0" w:space="0" w:color="auto"/>
        <w:right w:val="none" w:sz="0" w:space="0" w:color="auto"/>
      </w:divBdr>
    </w:div>
    <w:div w:id="1337145954">
      <w:bodyDiv w:val="1"/>
      <w:marLeft w:val="0"/>
      <w:marRight w:val="0"/>
      <w:marTop w:val="0"/>
      <w:marBottom w:val="0"/>
      <w:divBdr>
        <w:top w:val="none" w:sz="0" w:space="0" w:color="auto"/>
        <w:left w:val="none" w:sz="0" w:space="0" w:color="auto"/>
        <w:bottom w:val="none" w:sz="0" w:space="0" w:color="auto"/>
        <w:right w:val="none" w:sz="0" w:space="0" w:color="auto"/>
      </w:divBdr>
    </w:div>
    <w:div w:id="1337809139">
      <w:bodyDiv w:val="1"/>
      <w:marLeft w:val="0"/>
      <w:marRight w:val="0"/>
      <w:marTop w:val="0"/>
      <w:marBottom w:val="0"/>
      <w:divBdr>
        <w:top w:val="none" w:sz="0" w:space="0" w:color="auto"/>
        <w:left w:val="none" w:sz="0" w:space="0" w:color="auto"/>
        <w:bottom w:val="none" w:sz="0" w:space="0" w:color="auto"/>
        <w:right w:val="none" w:sz="0" w:space="0" w:color="auto"/>
      </w:divBdr>
    </w:div>
    <w:div w:id="1340156402">
      <w:bodyDiv w:val="1"/>
      <w:marLeft w:val="0"/>
      <w:marRight w:val="0"/>
      <w:marTop w:val="0"/>
      <w:marBottom w:val="0"/>
      <w:divBdr>
        <w:top w:val="none" w:sz="0" w:space="0" w:color="auto"/>
        <w:left w:val="none" w:sz="0" w:space="0" w:color="auto"/>
        <w:bottom w:val="none" w:sz="0" w:space="0" w:color="auto"/>
        <w:right w:val="none" w:sz="0" w:space="0" w:color="auto"/>
      </w:divBdr>
    </w:div>
    <w:div w:id="1352755886">
      <w:bodyDiv w:val="1"/>
      <w:marLeft w:val="0"/>
      <w:marRight w:val="0"/>
      <w:marTop w:val="0"/>
      <w:marBottom w:val="0"/>
      <w:divBdr>
        <w:top w:val="none" w:sz="0" w:space="0" w:color="auto"/>
        <w:left w:val="none" w:sz="0" w:space="0" w:color="auto"/>
        <w:bottom w:val="none" w:sz="0" w:space="0" w:color="auto"/>
        <w:right w:val="none" w:sz="0" w:space="0" w:color="auto"/>
      </w:divBdr>
      <w:divsChild>
        <w:div w:id="484515258">
          <w:marLeft w:val="0"/>
          <w:marRight w:val="547"/>
          <w:marTop w:val="115"/>
          <w:marBottom w:val="0"/>
          <w:divBdr>
            <w:top w:val="none" w:sz="0" w:space="0" w:color="auto"/>
            <w:left w:val="none" w:sz="0" w:space="0" w:color="auto"/>
            <w:bottom w:val="none" w:sz="0" w:space="0" w:color="auto"/>
            <w:right w:val="none" w:sz="0" w:space="0" w:color="auto"/>
          </w:divBdr>
        </w:div>
        <w:div w:id="1040589570">
          <w:marLeft w:val="0"/>
          <w:marRight w:val="547"/>
          <w:marTop w:val="115"/>
          <w:marBottom w:val="0"/>
          <w:divBdr>
            <w:top w:val="none" w:sz="0" w:space="0" w:color="auto"/>
            <w:left w:val="none" w:sz="0" w:space="0" w:color="auto"/>
            <w:bottom w:val="none" w:sz="0" w:space="0" w:color="auto"/>
            <w:right w:val="none" w:sz="0" w:space="0" w:color="auto"/>
          </w:divBdr>
        </w:div>
        <w:div w:id="1768386553">
          <w:marLeft w:val="0"/>
          <w:marRight w:val="547"/>
          <w:marTop w:val="115"/>
          <w:marBottom w:val="0"/>
          <w:divBdr>
            <w:top w:val="none" w:sz="0" w:space="0" w:color="auto"/>
            <w:left w:val="none" w:sz="0" w:space="0" w:color="auto"/>
            <w:bottom w:val="none" w:sz="0" w:space="0" w:color="auto"/>
            <w:right w:val="none" w:sz="0" w:space="0" w:color="auto"/>
          </w:divBdr>
        </w:div>
      </w:divsChild>
    </w:div>
    <w:div w:id="1371416414">
      <w:bodyDiv w:val="1"/>
      <w:marLeft w:val="0"/>
      <w:marRight w:val="0"/>
      <w:marTop w:val="0"/>
      <w:marBottom w:val="0"/>
      <w:divBdr>
        <w:top w:val="none" w:sz="0" w:space="0" w:color="auto"/>
        <w:left w:val="none" w:sz="0" w:space="0" w:color="auto"/>
        <w:bottom w:val="none" w:sz="0" w:space="0" w:color="auto"/>
        <w:right w:val="none" w:sz="0" w:space="0" w:color="auto"/>
      </w:divBdr>
      <w:divsChild>
        <w:div w:id="615720042">
          <w:marLeft w:val="0"/>
          <w:marRight w:val="1354"/>
          <w:marTop w:val="115"/>
          <w:marBottom w:val="0"/>
          <w:divBdr>
            <w:top w:val="none" w:sz="0" w:space="0" w:color="auto"/>
            <w:left w:val="none" w:sz="0" w:space="0" w:color="auto"/>
            <w:bottom w:val="none" w:sz="0" w:space="0" w:color="auto"/>
            <w:right w:val="none" w:sz="0" w:space="0" w:color="auto"/>
          </w:divBdr>
        </w:div>
        <w:div w:id="2143962569">
          <w:marLeft w:val="0"/>
          <w:marRight w:val="1354"/>
          <w:marTop w:val="115"/>
          <w:marBottom w:val="0"/>
          <w:divBdr>
            <w:top w:val="none" w:sz="0" w:space="0" w:color="auto"/>
            <w:left w:val="none" w:sz="0" w:space="0" w:color="auto"/>
            <w:bottom w:val="none" w:sz="0" w:space="0" w:color="auto"/>
            <w:right w:val="none" w:sz="0" w:space="0" w:color="auto"/>
          </w:divBdr>
        </w:div>
        <w:div w:id="135953831">
          <w:marLeft w:val="0"/>
          <w:marRight w:val="1354"/>
          <w:marTop w:val="115"/>
          <w:marBottom w:val="0"/>
          <w:divBdr>
            <w:top w:val="none" w:sz="0" w:space="0" w:color="auto"/>
            <w:left w:val="none" w:sz="0" w:space="0" w:color="auto"/>
            <w:bottom w:val="none" w:sz="0" w:space="0" w:color="auto"/>
            <w:right w:val="none" w:sz="0" w:space="0" w:color="auto"/>
          </w:divBdr>
        </w:div>
        <w:div w:id="1213737088">
          <w:marLeft w:val="0"/>
          <w:marRight w:val="1354"/>
          <w:marTop w:val="115"/>
          <w:marBottom w:val="0"/>
          <w:divBdr>
            <w:top w:val="none" w:sz="0" w:space="0" w:color="auto"/>
            <w:left w:val="none" w:sz="0" w:space="0" w:color="auto"/>
            <w:bottom w:val="none" w:sz="0" w:space="0" w:color="auto"/>
            <w:right w:val="none" w:sz="0" w:space="0" w:color="auto"/>
          </w:divBdr>
        </w:div>
        <w:div w:id="1983342495">
          <w:marLeft w:val="0"/>
          <w:marRight w:val="1354"/>
          <w:marTop w:val="115"/>
          <w:marBottom w:val="0"/>
          <w:divBdr>
            <w:top w:val="none" w:sz="0" w:space="0" w:color="auto"/>
            <w:left w:val="none" w:sz="0" w:space="0" w:color="auto"/>
            <w:bottom w:val="none" w:sz="0" w:space="0" w:color="auto"/>
            <w:right w:val="none" w:sz="0" w:space="0" w:color="auto"/>
          </w:divBdr>
        </w:div>
        <w:div w:id="428279984">
          <w:marLeft w:val="0"/>
          <w:marRight w:val="1354"/>
          <w:marTop w:val="115"/>
          <w:marBottom w:val="0"/>
          <w:divBdr>
            <w:top w:val="none" w:sz="0" w:space="0" w:color="auto"/>
            <w:left w:val="none" w:sz="0" w:space="0" w:color="auto"/>
            <w:bottom w:val="none" w:sz="0" w:space="0" w:color="auto"/>
            <w:right w:val="none" w:sz="0" w:space="0" w:color="auto"/>
          </w:divBdr>
        </w:div>
      </w:divsChild>
    </w:div>
    <w:div w:id="1373188285">
      <w:bodyDiv w:val="1"/>
      <w:marLeft w:val="0"/>
      <w:marRight w:val="0"/>
      <w:marTop w:val="0"/>
      <w:marBottom w:val="0"/>
      <w:divBdr>
        <w:top w:val="none" w:sz="0" w:space="0" w:color="auto"/>
        <w:left w:val="none" w:sz="0" w:space="0" w:color="auto"/>
        <w:bottom w:val="none" w:sz="0" w:space="0" w:color="auto"/>
        <w:right w:val="none" w:sz="0" w:space="0" w:color="auto"/>
      </w:divBdr>
      <w:divsChild>
        <w:div w:id="121388335">
          <w:marLeft w:val="0"/>
          <w:marRight w:val="720"/>
          <w:marTop w:val="134"/>
          <w:marBottom w:val="0"/>
          <w:divBdr>
            <w:top w:val="none" w:sz="0" w:space="0" w:color="auto"/>
            <w:left w:val="none" w:sz="0" w:space="0" w:color="auto"/>
            <w:bottom w:val="none" w:sz="0" w:space="0" w:color="auto"/>
            <w:right w:val="none" w:sz="0" w:space="0" w:color="auto"/>
          </w:divBdr>
        </w:div>
      </w:divsChild>
    </w:div>
    <w:div w:id="1373847647">
      <w:bodyDiv w:val="1"/>
      <w:marLeft w:val="0"/>
      <w:marRight w:val="0"/>
      <w:marTop w:val="0"/>
      <w:marBottom w:val="0"/>
      <w:divBdr>
        <w:top w:val="none" w:sz="0" w:space="0" w:color="auto"/>
        <w:left w:val="none" w:sz="0" w:space="0" w:color="auto"/>
        <w:bottom w:val="none" w:sz="0" w:space="0" w:color="auto"/>
        <w:right w:val="none" w:sz="0" w:space="0" w:color="auto"/>
      </w:divBdr>
    </w:div>
    <w:div w:id="1382943448">
      <w:bodyDiv w:val="1"/>
      <w:marLeft w:val="0"/>
      <w:marRight w:val="0"/>
      <w:marTop w:val="0"/>
      <w:marBottom w:val="0"/>
      <w:divBdr>
        <w:top w:val="none" w:sz="0" w:space="0" w:color="auto"/>
        <w:left w:val="none" w:sz="0" w:space="0" w:color="auto"/>
        <w:bottom w:val="none" w:sz="0" w:space="0" w:color="auto"/>
        <w:right w:val="none" w:sz="0" w:space="0" w:color="auto"/>
      </w:divBdr>
      <w:divsChild>
        <w:div w:id="2042971690">
          <w:marLeft w:val="0"/>
          <w:marRight w:val="1267"/>
          <w:marTop w:val="96"/>
          <w:marBottom w:val="0"/>
          <w:divBdr>
            <w:top w:val="none" w:sz="0" w:space="0" w:color="auto"/>
            <w:left w:val="none" w:sz="0" w:space="0" w:color="auto"/>
            <w:bottom w:val="none" w:sz="0" w:space="0" w:color="auto"/>
            <w:right w:val="none" w:sz="0" w:space="0" w:color="auto"/>
          </w:divBdr>
        </w:div>
      </w:divsChild>
    </w:div>
    <w:div w:id="1400712994">
      <w:bodyDiv w:val="1"/>
      <w:marLeft w:val="0"/>
      <w:marRight w:val="0"/>
      <w:marTop w:val="0"/>
      <w:marBottom w:val="0"/>
      <w:divBdr>
        <w:top w:val="none" w:sz="0" w:space="0" w:color="auto"/>
        <w:left w:val="none" w:sz="0" w:space="0" w:color="auto"/>
        <w:bottom w:val="none" w:sz="0" w:space="0" w:color="auto"/>
        <w:right w:val="none" w:sz="0" w:space="0" w:color="auto"/>
      </w:divBdr>
      <w:divsChild>
        <w:div w:id="93063794">
          <w:marLeft w:val="0"/>
          <w:marRight w:val="720"/>
          <w:marTop w:val="154"/>
          <w:marBottom w:val="0"/>
          <w:divBdr>
            <w:top w:val="none" w:sz="0" w:space="0" w:color="auto"/>
            <w:left w:val="none" w:sz="0" w:space="0" w:color="auto"/>
            <w:bottom w:val="none" w:sz="0" w:space="0" w:color="auto"/>
            <w:right w:val="none" w:sz="0" w:space="0" w:color="auto"/>
          </w:divBdr>
        </w:div>
        <w:div w:id="1130442576">
          <w:marLeft w:val="0"/>
          <w:marRight w:val="720"/>
          <w:marTop w:val="154"/>
          <w:marBottom w:val="0"/>
          <w:divBdr>
            <w:top w:val="none" w:sz="0" w:space="0" w:color="auto"/>
            <w:left w:val="none" w:sz="0" w:space="0" w:color="auto"/>
            <w:bottom w:val="none" w:sz="0" w:space="0" w:color="auto"/>
            <w:right w:val="none" w:sz="0" w:space="0" w:color="auto"/>
          </w:divBdr>
        </w:div>
        <w:div w:id="103110601">
          <w:marLeft w:val="0"/>
          <w:marRight w:val="720"/>
          <w:marTop w:val="154"/>
          <w:marBottom w:val="0"/>
          <w:divBdr>
            <w:top w:val="none" w:sz="0" w:space="0" w:color="auto"/>
            <w:left w:val="none" w:sz="0" w:space="0" w:color="auto"/>
            <w:bottom w:val="none" w:sz="0" w:space="0" w:color="auto"/>
            <w:right w:val="none" w:sz="0" w:space="0" w:color="auto"/>
          </w:divBdr>
        </w:div>
      </w:divsChild>
    </w:div>
    <w:div w:id="1402677969">
      <w:bodyDiv w:val="1"/>
      <w:marLeft w:val="0"/>
      <w:marRight w:val="0"/>
      <w:marTop w:val="0"/>
      <w:marBottom w:val="0"/>
      <w:divBdr>
        <w:top w:val="none" w:sz="0" w:space="0" w:color="auto"/>
        <w:left w:val="none" w:sz="0" w:space="0" w:color="auto"/>
        <w:bottom w:val="none" w:sz="0" w:space="0" w:color="auto"/>
        <w:right w:val="none" w:sz="0" w:space="0" w:color="auto"/>
      </w:divBdr>
    </w:div>
    <w:div w:id="1408696648">
      <w:bodyDiv w:val="1"/>
      <w:marLeft w:val="0"/>
      <w:marRight w:val="0"/>
      <w:marTop w:val="0"/>
      <w:marBottom w:val="0"/>
      <w:divBdr>
        <w:top w:val="none" w:sz="0" w:space="0" w:color="auto"/>
        <w:left w:val="none" w:sz="0" w:space="0" w:color="auto"/>
        <w:bottom w:val="none" w:sz="0" w:space="0" w:color="auto"/>
        <w:right w:val="none" w:sz="0" w:space="0" w:color="auto"/>
      </w:divBdr>
    </w:div>
    <w:div w:id="1424762410">
      <w:bodyDiv w:val="1"/>
      <w:marLeft w:val="0"/>
      <w:marRight w:val="0"/>
      <w:marTop w:val="0"/>
      <w:marBottom w:val="0"/>
      <w:divBdr>
        <w:top w:val="none" w:sz="0" w:space="0" w:color="auto"/>
        <w:left w:val="none" w:sz="0" w:space="0" w:color="auto"/>
        <w:bottom w:val="none" w:sz="0" w:space="0" w:color="auto"/>
        <w:right w:val="none" w:sz="0" w:space="0" w:color="auto"/>
      </w:divBdr>
      <w:divsChild>
        <w:div w:id="1276323553">
          <w:marLeft w:val="0"/>
          <w:marRight w:val="547"/>
          <w:marTop w:val="106"/>
          <w:marBottom w:val="0"/>
          <w:divBdr>
            <w:top w:val="none" w:sz="0" w:space="0" w:color="auto"/>
            <w:left w:val="none" w:sz="0" w:space="0" w:color="auto"/>
            <w:bottom w:val="none" w:sz="0" w:space="0" w:color="auto"/>
            <w:right w:val="none" w:sz="0" w:space="0" w:color="auto"/>
          </w:divBdr>
        </w:div>
        <w:div w:id="97454541">
          <w:marLeft w:val="0"/>
          <w:marRight w:val="547"/>
          <w:marTop w:val="106"/>
          <w:marBottom w:val="0"/>
          <w:divBdr>
            <w:top w:val="none" w:sz="0" w:space="0" w:color="auto"/>
            <w:left w:val="none" w:sz="0" w:space="0" w:color="auto"/>
            <w:bottom w:val="none" w:sz="0" w:space="0" w:color="auto"/>
            <w:right w:val="none" w:sz="0" w:space="0" w:color="auto"/>
          </w:divBdr>
        </w:div>
        <w:div w:id="1670056199">
          <w:marLeft w:val="0"/>
          <w:marRight w:val="547"/>
          <w:marTop w:val="106"/>
          <w:marBottom w:val="0"/>
          <w:divBdr>
            <w:top w:val="none" w:sz="0" w:space="0" w:color="auto"/>
            <w:left w:val="none" w:sz="0" w:space="0" w:color="auto"/>
            <w:bottom w:val="none" w:sz="0" w:space="0" w:color="auto"/>
            <w:right w:val="none" w:sz="0" w:space="0" w:color="auto"/>
          </w:divBdr>
        </w:div>
        <w:div w:id="699163734">
          <w:marLeft w:val="0"/>
          <w:marRight w:val="547"/>
          <w:marTop w:val="106"/>
          <w:marBottom w:val="0"/>
          <w:divBdr>
            <w:top w:val="none" w:sz="0" w:space="0" w:color="auto"/>
            <w:left w:val="none" w:sz="0" w:space="0" w:color="auto"/>
            <w:bottom w:val="none" w:sz="0" w:space="0" w:color="auto"/>
            <w:right w:val="none" w:sz="0" w:space="0" w:color="auto"/>
          </w:divBdr>
        </w:div>
        <w:div w:id="1616138049">
          <w:marLeft w:val="0"/>
          <w:marRight w:val="547"/>
          <w:marTop w:val="106"/>
          <w:marBottom w:val="0"/>
          <w:divBdr>
            <w:top w:val="none" w:sz="0" w:space="0" w:color="auto"/>
            <w:left w:val="none" w:sz="0" w:space="0" w:color="auto"/>
            <w:bottom w:val="none" w:sz="0" w:space="0" w:color="auto"/>
            <w:right w:val="none" w:sz="0" w:space="0" w:color="auto"/>
          </w:divBdr>
        </w:div>
        <w:div w:id="1266765466">
          <w:marLeft w:val="0"/>
          <w:marRight w:val="547"/>
          <w:marTop w:val="106"/>
          <w:marBottom w:val="0"/>
          <w:divBdr>
            <w:top w:val="none" w:sz="0" w:space="0" w:color="auto"/>
            <w:left w:val="none" w:sz="0" w:space="0" w:color="auto"/>
            <w:bottom w:val="none" w:sz="0" w:space="0" w:color="auto"/>
            <w:right w:val="none" w:sz="0" w:space="0" w:color="auto"/>
          </w:divBdr>
        </w:div>
        <w:div w:id="1263027160">
          <w:marLeft w:val="0"/>
          <w:marRight w:val="547"/>
          <w:marTop w:val="106"/>
          <w:marBottom w:val="0"/>
          <w:divBdr>
            <w:top w:val="none" w:sz="0" w:space="0" w:color="auto"/>
            <w:left w:val="none" w:sz="0" w:space="0" w:color="auto"/>
            <w:bottom w:val="none" w:sz="0" w:space="0" w:color="auto"/>
            <w:right w:val="none" w:sz="0" w:space="0" w:color="auto"/>
          </w:divBdr>
        </w:div>
      </w:divsChild>
    </w:div>
    <w:div w:id="1426920184">
      <w:bodyDiv w:val="1"/>
      <w:marLeft w:val="0"/>
      <w:marRight w:val="0"/>
      <w:marTop w:val="0"/>
      <w:marBottom w:val="0"/>
      <w:divBdr>
        <w:top w:val="none" w:sz="0" w:space="0" w:color="auto"/>
        <w:left w:val="none" w:sz="0" w:space="0" w:color="auto"/>
        <w:bottom w:val="none" w:sz="0" w:space="0" w:color="auto"/>
        <w:right w:val="none" w:sz="0" w:space="0" w:color="auto"/>
      </w:divBdr>
      <w:divsChild>
        <w:div w:id="449931853">
          <w:marLeft w:val="0"/>
          <w:marRight w:val="1440"/>
          <w:marTop w:val="96"/>
          <w:marBottom w:val="0"/>
          <w:divBdr>
            <w:top w:val="none" w:sz="0" w:space="0" w:color="auto"/>
            <w:left w:val="none" w:sz="0" w:space="0" w:color="auto"/>
            <w:bottom w:val="none" w:sz="0" w:space="0" w:color="auto"/>
            <w:right w:val="none" w:sz="0" w:space="0" w:color="auto"/>
          </w:divBdr>
        </w:div>
        <w:div w:id="328337490">
          <w:marLeft w:val="0"/>
          <w:marRight w:val="1440"/>
          <w:marTop w:val="96"/>
          <w:marBottom w:val="0"/>
          <w:divBdr>
            <w:top w:val="none" w:sz="0" w:space="0" w:color="auto"/>
            <w:left w:val="none" w:sz="0" w:space="0" w:color="auto"/>
            <w:bottom w:val="none" w:sz="0" w:space="0" w:color="auto"/>
            <w:right w:val="none" w:sz="0" w:space="0" w:color="auto"/>
          </w:divBdr>
        </w:div>
        <w:div w:id="1379475677">
          <w:marLeft w:val="0"/>
          <w:marRight w:val="1440"/>
          <w:marTop w:val="96"/>
          <w:marBottom w:val="0"/>
          <w:divBdr>
            <w:top w:val="none" w:sz="0" w:space="0" w:color="auto"/>
            <w:left w:val="none" w:sz="0" w:space="0" w:color="auto"/>
            <w:bottom w:val="none" w:sz="0" w:space="0" w:color="auto"/>
            <w:right w:val="none" w:sz="0" w:space="0" w:color="auto"/>
          </w:divBdr>
        </w:div>
      </w:divsChild>
    </w:div>
    <w:div w:id="1428690112">
      <w:bodyDiv w:val="1"/>
      <w:marLeft w:val="0"/>
      <w:marRight w:val="0"/>
      <w:marTop w:val="0"/>
      <w:marBottom w:val="0"/>
      <w:divBdr>
        <w:top w:val="none" w:sz="0" w:space="0" w:color="auto"/>
        <w:left w:val="none" w:sz="0" w:space="0" w:color="auto"/>
        <w:bottom w:val="none" w:sz="0" w:space="0" w:color="auto"/>
        <w:right w:val="none" w:sz="0" w:space="0" w:color="auto"/>
      </w:divBdr>
    </w:div>
    <w:div w:id="1444299715">
      <w:bodyDiv w:val="1"/>
      <w:marLeft w:val="0"/>
      <w:marRight w:val="0"/>
      <w:marTop w:val="0"/>
      <w:marBottom w:val="0"/>
      <w:divBdr>
        <w:top w:val="none" w:sz="0" w:space="0" w:color="auto"/>
        <w:left w:val="none" w:sz="0" w:space="0" w:color="auto"/>
        <w:bottom w:val="none" w:sz="0" w:space="0" w:color="auto"/>
        <w:right w:val="none" w:sz="0" w:space="0" w:color="auto"/>
      </w:divBdr>
    </w:div>
    <w:div w:id="1450315033">
      <w:bodyDiv w:val="1"/>
      <w:marLeft w:val="0"/>
      <w:marRight w:val="0"/>
      <w:marTop w:val="0"/>
      <w:marBottom w:val="0"/>
      <w:divBdr>
        <w:top w:val="none" w:sz="0" w:space="0" w:color="auto"/>
        <w:left w:val="none" w:sz="0" w:space="0" w:color="auto"/>
        <w:bottom w:val="none" w:sz="0" w:space="0" w:color="auto"/>
        <w:right w:val="none" w:sz="0" w:space="0" w:color="auto"/>
      </w:divBdr>
    </w:div>
    <w:div w:id="1454976173">
      <w:bodyDiv w:val="1"/>
      <w:marLeft w:val="0"/>
      <w:marRight w:val="0"/>
      <w:marTop w:val="0"/>
      <w:marBottom w:val="0"/>
      <w:divBdr>
        <w:top w:val="none" w:sz="0" w:space="0" w:color="auto"/>
        <w:left w:val="none" w:sz="0" w:space="0" w:color="auto"/>
        <w:bottom w:val="none" w:sz="0" w:space="0" w:color="auto"/>
        <w:right w:val="none" w:sz="0" w:space="0" w:color="auto"/>
      </w:divBdr>
      <w:divsChild>
        <w:div w:id="143281830">
          <w:marLeft w:val="0"/>
          <w:marRight w:val="547"/>
          <w:marTop w:val="120"/>
          <w:marBottom w:val="0"/>
          <w:divBdr>
            <w:top w:val="none" w:sz="0" w:space="0" w:color="auto"/>
            <w:left w:val="none" w:sz="0" w:space="0" w:color="auto"/>
            <w:bottom w:val="none" w:sz="0" w:space="0" w:color="auto"/>
            <w:right w:val="none" w:sz="0" w:space="0" w:color="auto"/>
          </w:divBdr>
        </w:div>
      </w:divsChild>
    </w:div>
    <w:div w:id="1490517316">
      <w:bodyDiv w:val="1"/>
      <w:marLeft w:val="0"/>
      <w:marRight w:val="0"/>
      <w:marTop w:val="0"/>
      <w:marBottom w:val="0"/>
      <w:divBdr>
        <w:top w:val="none" w:sz="0" w:space="0" w:color="auto"/>
        <w:left w:val="none" w:sz="0" w:space="0" w:color="auto"/>
        <w:bottom w:val="none" w:sz="0" w:space="0" w:color="auto"/>
        <w:right w:val="none" w:sz="0" w:space="0" w:color="auto"/>
      </w:divBdr>
    </w:div>
    <w:div w:id="1497502498">
      <w:bodyDiv w:val="1"/>
      <w:marLeft w:val="0"/>
      <w:marRight w:val="0"/>
      <w:marTop w:val="0"/>
      <w:marBottom w:val="0"/>
      <w:divBdr>
        <w:top w:val="none" w:sz="0" w:space="0" w:color="auto"/>
        <w:left w:val="none" w:sz="0" w:space="0" w:color="auto"/>
        <w:bottom w:val="none" w:sz="0" w:space="0" w:color="auto"/>
        <w:right w:val="none" w:sz="0" w:space="0" w:color="auto"/>
      </w:divBdr>
      <w:divsChild>
        <w:div w:id="1933274886">
          <w:marLeft w:val="0"/>
          <w:marRight w:val="720"/>
          <w:marTop w:val="154"/>
          <w:marBottom w:val="0"/>
          <w:divBdr>
            <w:top w:val="none" w:sz="0" w:space="0" w:color="auto"/>
            <w:left w:val="none" w:sz="0" w:space="0" w:color="auto"/>
            <w:bottom w:val="none" w:sz="0" w:space="0" w:color="auto"/>
            <w:right w:val="none" w:sz="0" w:space="0" w:color="auto"/>
          </w:divBdr>
        </w:div>
      </w:divsChild>
    </w:div>
    <w:div w:id="1499810250">
      <w:bodyDiv w:val="1"/>
      <w:marLeft w:val="0"/>
      <w:marRight w:val="0"/>
      <w:marTop w:val="0"/>
      <w:marBottom w:val="0"/>
      <w:divBdr>
        <w:top w:val="none" w:sz="0" w:space="0" w:color="auto"/>
        <w:left w:val="none" w:sz="0" w:space="0" w:color="auto"/>
        <w:bottom w:val="none" w:sz="0" w:space="0" w:color="auto"/>
        <w:right w:val="none" w:sz="0" w:space="0" w:color="auto"/>
      </w:divBdr>
      <w:divsChild>
        <w:div w:id="848906941">
          <w:marLeft w:val="0"/>
          <w:marRight w:val="1267"/>
          <w:marTop w:val="106"/>
          <w:marBottom w:val="0"/>
          <w:divBdr>
            <w:top w:val="none" w:sz="0" w:space="0" w:color="auto"/>
            <w:left w:val="none" w:sz="0" w:space="0" w:color="auto"/>
            <w:bottom w:val="none" w:sz="0" w:space="0" w:color="auto"/>
            <w:right w:val="none" w:sz="0" w:space="0" w:color="auto"/>
          </w:divBdr>
        </w:div>
      </w:divsChild>
    </w:div>
    <w:div w:id="1505627928">
      <w:bodyDiv w:val="1"/>
      <w:marLeft w:val="0"/>
      <w:marRight w:val="0"/>
      <w:marTop w:val="0"/>
      <w:marBottom w:val="0"/>
      <w:divBdr>
        <w:top w:val="none" w:sz="0" w:space="0" w:color="auto"/>
        <w:left w:val="none" w:sz="0" w:space="0" w:color="auto"/>
        <w:bottom w:val="none" w:sz="0" w:space="0" w:color="auto"/>
        <w:right w:val="none" w:sz="0" w:space="0" w:color="auto"/>
      </w:divBdr>
      <w:divsChild>
        <w:div w:id="1492527946">
          <w:marLeft w:val="0"/>
          <w:marRight w:val="547"/>
          <w:marTop w:val="115"/>
          <w:marBottom w:val="0"/>
          <w:divBdr>
            <w:top w:val="none" w:sz="0" w:space="0" w:color="auto"/>
            <w:left w:val="none" w:sz="0" w:space="0" w:color="auto"/>
            <w:bottom w:val="none" w:sz="0" w:space="0" w:color="auto"/>
            <w:right w:val="none" w:sz="0" w:space="0" w:color="auto"/>
          </w:divBdr>
        </w:div>
      </w:divsChild>
    </w:div>
    <w:div w:id="1525943406">
      <w:bodyDiv w:val="1"/>
      <w:marLeft w:val="0"/>
      <w:marRight w:val="0"/>
      <w:marTop w:val="0"/>
      <w:marBottom w:val="0"/>
      <w:divBdr>
        <w:top w:val="none" w:sz="0" w:space="0" w:color="auto"/>
        <w:left w:val="none" w:sz="0" w:space="0" w:color="auto"/>
        <w:bottom w:val="none" w:sz="0" w:space="0" w:color="auto"/>
        <w:right w:val="none" w:sz="0" w:space="0" w:color="auto"/>
      </w:divBdr>
    </w:div>
    <w:div w:id="1526941234">
      <w:bodyDiv w:val="1"/>
      <w:marLeft w:val="0"/>
      <w:marRight w:val="0"/>
      <w:marTop w:val="0"/>
      <w:marBottom w:val="0"/>
      <w:divBdr>
        <w:top w:val="none" w:sz="0" w:space="0" w:color="auto"/>
        <w:left w:val="none" w:sz="0" w:space="0" w:color="auto"/>
        <w:bottom w:val="none" w:sz="0" w:space="0" w:color="auto"/>
        <w:right w:val="none" w:sz="0" w:space="0" w:color="auto"/>
      </w:divBdr>
      <w:divsChild>
        <w:div w:id="1669673100">
          <w:marLeft w:val="0"/>
          <w:marRight w:val="547"/>
          <w:marTop w:val="106"/>
          <w:marBottom w:val="0"/>
          <w:divBdr>
            <w:top w:val="none" w:sz="0" w:space="0" w:color="auto"/>
            <w:left w:val="none" w:sz="0" w:space="0" w:color="auto"/>
            <w:bottom w:val="none" w:sz="0" w:space="0" w:color="auto"/>
            <w:right w:val="none" w:sz="0" w:space="0" w:color="auto"/>
          </w:divBdr>
        </w:div>
        <w:div w:id="934246228">
          <w:marLeft w:val="0"/>
          <w:marRight w:val="547"/>
          <w:marTop w:val="106"/>
          <w:marBottom w:val="0"/>
          <w:divBdr>
            <w:top w:val="none" w:sz="0" w:space="0" w:color="auto"/>
            <w:left w:val="none" w:sz="0" w:space="0" w:color="auto"/>
            <w:bottom w:val="none" w:sz="0" w:space="0" w:color="auto"/>
            <w:right w:val="none" w:sz="0" w:space="0" w:color="auto"/>
          </w:divBdr>
        </w:div>
        <w:div w:id="1501462413">
          <w:marLeft w:val="0"/>
          <w:marRight w:val="547"/>
          <w:marTop w:val="106"/>
          <w:marBottom w:val="0"/>
          <w:divBdr>
            <w:top w:val="none" w:sz="0" w:space="0" w:color="auto"/>
            <w:left w:val="none" w:sz="0" w:space="0" w:color="auto"/>
            <w:bottom w:val="none" w:sz="0" w:space="0" w:color="auto"/>
            <w:right w:val="none" w:sz="0" w:space="0" w:color="auto"/>
          </w:divBdr>
        </w:div>
        <w:div w:id="1900895904">
          <w:marLeft w:val="0"/>
          <w:marRight w:val="547"/>
          <w:marTop w:val="106"/>
          <w:marBottom w:val="0"/>
          <w:divBdr>
            <w:top w:val="none" w:sz="0" w:space="0" w:color="auto"/>
            <w:left w:val="none" w:sz="0" w:space="0" w:color="auto"/>
            <w:bottom w:val="none" w:sz="0" w:space="0" w:color="auto"/>
            <w:right w:val="none" w:sz="0" w:space="0" w:color="auto"/>
          </w:divBdr>
        </w:div>
        <w:div w:id="1872839952">
          <w:marLeft w:val="0"/>
          <w:marRight w:val="547"/>
          <w:marTop w:val="106"/>
          <w:marBottom w:val="0"/>
          <w:divBdr>
            <w:top w:val="none" w:sz="0" w:space="0" w:color="auto"/>
            <w:left w:val="none" w:sz="0" w:space="0" w:color="auto"/>
            <w:bottom w:val="none" w:sz="0" w:space="0" w:color="auto"/>
            <w:right w:val="none" w:sz="0" w:space="0" w:color="auto"/>
          </w:divBdr>
        </w:div>
        <w:div w:id="2124765387">
          <w:marLeft w:val="0"/>
          <w:marRight w:val="547"/>
          <w:marTop w:val="106"/>
          <w:marBottom w:val="0"/>
          <w:divBdr>
            <w:top w:val="none" w:sz="0" w:space="0" w:color="auto"/>
            <w:left w:val="none" w:sz="0" w:space="0" w:color="auto"/>
            <w:bottom w:val="none" w:sz="0" w:space="0" w:color="auto"/>
            <w:right w:val="none" w:sz="0" w:space="0" w:color="auto"/>
          </w:divBdr>
        </w:div>
        <w:div w:id="1268662542">
          <w:marLeft w:val="0"/>
          <w:marRight w:val="547"/>
          <w:marTop w:val="106"/>
          <w:marBottom w:val="0"/>
          <w:divBdr>
            <w:top w:val="none" w:sz="0" w:space="0" w:color="auto"/>
            <w:left w:val="none" w:sz="0" w:space="0" w:color="auto"/>
            <w:bottom w:val="none" w:sz="0" w:space="0" w:color="auto"/>
            <w:right w:val="none" w:sz="0" w:space="0" w:color="auto"/>
          </w:divBdr>
        </w:div>
        <w:div w:id="972369809">
          <w:marLeft w:val="0"/>
          <w:marRight w:val="547"/>
          <w:marTop w:val="106"/>
          <w:marBottom w:val="0"/>
          <w:divBdr>
            <w:top w:val="none" w:sz="0" w:space="0" w:color="auto"/>
            <w:left w:val="none" w:sz="0" w:space="0" w:color="auto"/>
            <w:bottom w:val="none" w:sz="0" w:space="0" w:color="auto"/>
            <w:right w:val="none" w:sz="0" w:space="0" w:color="auto"/>
          </w:divBdr>
        </w:div>
        <w:div w:id="680935014">
          <w:marLeft w:val="0"/>
          <w:marRight w:val="547"/>
          <w:marTop w:val="106"/>
          <w:marBottom w:val="0"/>
          <w:divBdr>
            <w:top w:val="none" w:sz="0" w:space="0" w:color="auto"/>
            <w:left w:val="none" w:sz="0" w:space="0" w:color="auto"/>
            <w:bottom w:val="none" w:sz="0" w:space="0" w:color="auto"/>
            <w:right w:val="none" w:sz="0" w:space="0" w:color="auto"/>
          </w:divBdr>
        </w:div>
      </w:divsChild>
    </w:div>
    <w:div w:id="1546983317">
      <w:bodyDiv w:val="1"/>
      <w:marLeft w:val="0"/>
      <w:marRight w:val="0"/>
      <w:marTop w:val="0"/>
      <w:marBottom w:val="0"/>
      <w:divBdr>
        <w:top w:val="none" w:sz="0" w:space="0" w:color="auto"/>
        <w:left w:val="none" w:sz="0" w:space="0" w:color="auto"/>
        <w:bottom w:val="none" w:sz="0" w:space="0" w:color="auto"/>
        <w:right w:val="none" w:sz="0" w:space="0" w:color="auto"/>
      </w:divBdr>
      <w:divsChild>
        <w:div w:id="246307542">
          <w:marLeft w:val="0"/>
          <w:marRight w:val="1267"/>
          <w:marTop w:val="96"/>
          <w:marBottom w:val="0"/>
          <w:divBdr>
            <w:top w:val="none" w:sz="0" w:space="0" w:color="auto"/>
            <w:left w:val="none" w:sz="0" w:space="0" w:color="auto"/>
            <w:bottom w:val="none" w:sz="0" w:space="0" w:color="auto"/>
            <w:right w:val="none" w:sz="0" w:space="0" w:color="auto"/>
          </w:divBdr>
        </w:div>
        <w:div w:id="950404445">
          <w:marLeft w:val="0"/>
          <w:marRight w:val="1267"/>
          <w:marTop w:val="96"/>
          <w:marBottom w:val="0"/>
          <w:divBdr>
            <w:top w:val="none" w:sz="0" w:space="0" w:color="auto"/>
            <w:left w:val="none" w:sz="0" w:space="0" w:color="auto"/>
            <w:bottom w:val="none" w:sz="0" w:space="0" w:color="auto"/>
            <w:right w:val="none" w:sz="0" w:space="0" w:color="auto"/>
          </w:divBdr>
        </w:div>
        <w:div w:id="1456174609">
          <w:marLeft w:val="0"/>
          <w:marRight w:val="1267"/>
          <w:marTop w:val="96"/>
          <w:marBottom w:val="0"/>
          <w:divBdr>
            <w:top w:val="none" w:sz="0" w:space="0" w:color="auto"/>
            <w:left w:val="none" w:sz="0" w:space="0" w:color="auto"/>
            <w:bottom w:val="none" w:sz="0" w:space="0" w:color="auto"/>
            <w:right w:val="none" w:sz="0" w:space="0" w:color="auto"/>
          </w:divBdr>
        </w:div>
        <w:div w:id="580484205">
          <w:marLeft w:val="0"/>
          <w:marRight w:val="547"/>
          <w:marTop w:val="115"/>
          <w:marBottom w:val="0"/>
          <w:divBdr>
            <w:top w:val="none" w:sz="0" w:space="0" w:color="auto"/>
            <w:left w:val="none" w:sz="0" w:space="0" w:color="auto"/>
            <w:bottom w:val="none" w:sz="0" w:space="0" w:color="auto"/>
            <w:right w:val="none" w:sz="0" w:space="0" w:color="auto"/>
          </w:divBdr>
        </w:div>
        <w:div w:id="736437923">
          <w:marLeft w:val="0"/>
          <w:marRight w:val="547"/>
          <w:marTop w:val="115"/>
          <w:marBottom w:val="0"/>
          <w:divBdr>
            <w:top w:val="none" w:sz="0" w:space="0" w:color="auto"/>
            <w:left w:val="none" w:sz="0" w:space="0" w:color="auto"/>
            <w:bottom w:val="none" w:sz="0" w:space="0" w:color="auto"/>
            <w:right w:val="none" w:sz="0" w:space="0" w:color="auto"/>
          </w:divBdr>
        </w:div>
      </w:divsChild>
    </w:div>
    <w:div w:id="1555576754">
      <w:bodyDiv w:val="1"/>
      <w:marLeft w:val="0"/>
      <w:marRight w:val="0"/>
      <w:marTop w:val="0"/>
      <w:marBottom w:val="0"/>
      <w:divBdr>
        <w:top w:val="none" w:sz="0" w:space="0" w:color="auto"/>
        <w:left w:val="none" w:sz="0" w:space="0" w:color="auto"/>
        <w:bottom w:val="none" w:sz="0" w:space="0" w:color="auto"/>
        <w:right w:val="none" w:sz="0" w:space="0" w:color="auto"/>
      </w:divBdr>
      <w:divsChild>
        <w:div w:id="1065493249">
          <w:marLeft w:val="0"/>
          <w:marRight w:val="547"/>
          <w:marTop w:val="110"/>
          <w:marBottom w:val="0"/>
          <w:divBdr>
            <w:top w:val="none" w:sz="0" w:space="0" w:color="auto"/>
            <w:left w:val="none" w:sz="0" w:space="0" w:color="auto"/>
            <w:bottom w:val="none" w:sz="0" w:space="0" w:color="auto"/>
            <w:right w:val="none" w:sz="0" w:space="0" w:color="auto"/>
          </w:divBdr>
        </w:div>
      </w:divsChild>
    </w:div>
    <w:div w:id="1559168734">
      <w:bodyDiv w:val="1"/>
      <w:marLeft w:val="0"/>
      <w:marRight w:val="0"/>
      <w:marTop w:val="0"/>
      <w:marBottom w:val="0"/>
      <w:divBdr>
        <w:top w:val="none" w:sz="0" w:space="0" w:color="auto"/>
        <w:left w:val="none" w:sz="0" w:space="0" w:color="auto"/>
        <w:bottom w:val="none" w:sz="0" w:space="0" w:color="auto"/>
        <w:right w:val="none" w:sz="0" w:space="0" w:color="auto"/>
      </w:divBdr>
    </w:div>
    <w:div w:id="1560281516">
      <w:bodyDiv w:val="1"/>
      <w:marLeft w:val="0"/>
      <w:marRight w:val="0"/>
      <w:marTop w:val="0"/>
      <w:marBottom w:val="0"/>
      <w:divBdr>
        <w:top w:val="none" w:sz="0" w:space="0" w:color="auto"/>
        <w:left w:val="none" w:sz="0" w:space="0" w:color="auto"/>
        <w:bottom w:val="none" w:sz="0" w:space="0" w:color="auto"/>
        <w:right w:val="none" w:sz="0" w:space="0" w:color="auto"/>
      </w:divBdr>
      <w:divsChild>
        <w:div w:id="610747903">
          <w:marLeft w:val="0"/>
          <w:marRight w:val="1166"/>
          <w:marTop w:val="96"/>
          <w:marBottom w:val="0"/>
          <w:divBdr>
            <w:top w:val="none" w:sz="0" w:space="0" w:color="auto"/>
            <w:left w:val="none" w:sz="0" w:space="0" w:color="auto"/>
            <w:bottom w:val="none" w:sz="0" w:space="0" w:color="auto"/>
            <w:right w:val="none" w:sz="0" w:space="0" w:color="auto"/>
          </w:divBdr>
        </w:div>
      </w:divsChild>
    </w:div>
    <w:div w:id="1563323154">
      <w:bodyDiv w:val="1"/>
      <w:marLeft w:val="0"/>
      <w:marRight w:val="0"/>
      <w:marTop w:val="0"/>
      <w:marBottom w:val="0"/>
      <w:divBdr>
        <w:top w:val="none" w:sz="0" w:space="0" w:color="auto"/>
        <w:left w:val="none" w:sz="0" w:space="0" w:color="auto"/>
        <w:bottom w:val="none" w:sz="0" w:space="0" w:color="auto"/>
        <w:right w:val="none" w:sz="0" w:space="0" w:color="auto"/>
      </w:divBdr>
      <w:divsChild>
        <w:div w:id="1381172427">
          <w:marLeft w:val="0"/>
          <w:marRight w:val="1354"/>
          <w:marTop w:val="134"/>
          <w:marBottom w:val="0"/>
          <w:divBdr>
            <w:top w:val="none" w:sz="0" w:space="0" w:color="auto"/>
            <w:left w:val="none" w:sz="0" w:space="0" w:color="auto"/>
            <w:bottom w:val="none" w:sz="0" w:space="0" w:color="auto"/>
            <w:right w:val="none" w:sz="0" w:space="0" w:color="auto"/>
          </w:divBdr>
        </w:div>
      </w:divsChild>
    </w:div>
    <w:div w:id="1570460394">
      <w:bodyDiv w:val="1"/>
      <w:marLeft w:val="0"/>
      <w:marRight w:val="0"/>
      <w:marTop w:val="0"/>
      <w:marBottom w:val="0"/>
      <w:divBdr>
        <w:top w:val="none" w:sz="0" w:space="0" w:color="auto"/>
        <w:left w:val="none" w:sz="0" w:space="0" w:color="auto"/>
        <w:bottom w:val="none" w:sz="0" w:space="0" w:color="auto"/>
        <w:right w:val="none" w:sz="0" w:space="0" w:color="auto"/>
      </w:divBdr>
      <w:divsChild>
        <w:div w:id="1554192472">
          <w:marLeft w:val="0"/>
          <w:marRight w:val="806"/>
          <w:marTop w:val="115"/>
          <w:marBottom w:val="0"/>
          <w:divBdr>
            <w:top w:val="none" w:sz="0" w:space="0" w:color="auto"/>
            <w:left w:val="none" w:sz="0" w:space="0" w:color="auto"/>
            <w:bottom w:val="none" w:sz="0" w:space="0" w:color="auto"/>
            <w:right w:val="none" w:sz="0" w:space="0" w:color="auto"/>
          </w:divBdr>
        </w:div>
        <w:div w:id="776288175">
          <w:marLeft w:val="0"/>
          <w:marRight w:val="806"/>
          <w:marTop w:val="115"/>
          <w:marBottom w:val="0"/>
          <w:divBdr>
            <w:top w:val="none" w:sz="0" w:space="0" w:color="auto"/>
            <w:left w:val="none" w:sz="0" w:space="0" w:color="auto"/>
            <w:bottom w:val="none" w:sz="0" w:space="0" w:color="auto"/>
            <w:right w:val="none" w:sz="0" w:space="0" w:color="auto"/>
          </w:divBdr>
        </w:div>
        <w:div w:id="346368767">
          <w:marLeft w:val="0"/>
          <w:marRight w:val="806"/>
          <w:marTop w:val="115"/>
          <w:marBottom w:val="0"/>
          <w:divBdr>
            <w:top w:val="none" w:sz="0" w:space="0" w:color="auto"/>
            <w:left w:val="none" w:sz="0" w:space="0" w:color="auto"/>
            <w:bottom w:val="none" w:sz="0" w:space="0" w:color="auto"/>
            <w:right w:val="none" w:sz="0" w:space="0" w:color="auto"/>
          </w:divBdr>
        </w:div>
        <w:div w:id="1014765779">
          <w:marLeft w:val="0"/>
          <w:marRight w:val="806"/>
          <w:marTop w:val="115"/>
          <w:marBottom w:val="0"/>
          <w:divBdr>
            <w:top w:val="none" w:sz="0" w:space="0" w:color="auto"/>
            <w:left w:val="none" w:sz="0" w:space="0" w:color="auto"/>
            <w:bottom w:val="none" w:sz="0" w:space="0" w:color="auto"/>
            <w:right w:val="none" w:sz="0" w:space="0" w:color="auto"/>
          </w:divBdr>
        </w:div>
        <w:div w:id="2042243880">
          <w:marLeft w:val="0"/>
          <w:marRight w:val="806"/>
          <w:marTop w:val="115"/>
          <w:marBottom w:val="0"/>
          <w:divBdr>
            <w:top w:val="none" w:sz="0" w:space="0" w:color="auto"/>
            <w:left w:val="none" w:sz="0" w:space="0" w:color="auto"/>
            <w:bottom w:val="none" w:sz="0" w:space="0" w:color="auto"/>
            <w:right w:val="none" w:sz="0" w:space="0" w:color="auto"/>
          </w:divBdr>
        </w:div>
        <w:div w:id="354187515">
          <w:marLeft w:val="0"/>
          <w:marRight w:val="806"/>
          <w:marTop w:val="115"/>
          <w:marBottom w:val="0"/>
          <w:divBdr>
            <w:top w:val="none" w:sz="0" w:space="0" w:color="auto"/>
            <w:left w:val="none" w:sz="0" w:space="0" w:color="auto"/>
            <w:bottom w:val="none" w:sz="0" w:space="0" w:color="auto"/>
            <w:right w:val="none" w:sz="0" w:space="0" w:color="auto"/>
          </w:divBdr>
        </w:div>
      </w:divsChild>
    </w:div>
    <w:div w:id="1579560679">
      <w:bodyDiv w:val="1"/>
      <w:marLeft w:val="0"/>
      <w:marRight w:val="0"/>
      <w:marTop w:val="0"/>
      <w:marBottom w:val="0"/>
      <w:divBdr>
        <w:top w:val="none" w:sz="0" w:space="0" w:color="auto"/>
        <w:left w:val="none" w:sz="0" w:space="0" w:color="auto"/>
        <w:bottom w:val="none" w:sz="0" w:space="0" w:color="auto"/>
        <w:right w:val="none" w:sz="0" w:space="0" w:color="auto"/>
      </w:divBdr>
      <w:divsChild>
        <w:div w:id="215164870">
          <w:marLeft w:val="0"/>
          <w:marRight w:val="720"/>
          <w:marTop w:val="115"/>
          <w:marBottom w:val="0"/>
          <w:divBdr>
            <w:top w:val="none" w:sz="0" w:space="0" w:color="auto"/>
            <w:left w:val="none" w:sz="0" w:space="0" w:color="auto"/>
            <w:bottom w:val="none" w:sz="0" w:space="0" w:color="auto"/>
            <w:right w:val="none" w:sz="0" w:space="0" w:color="auto"/>
          </w:divBdr>
        </w:div>
        <w:div w:id="812986725">
          <w:marLeft w:val="0"/>
          <w:marRight w:val="720"/>
          <w:marTop w:val="115"/>
          <w:marBottom w:val="0"/>
          <w:divBdr>
            <w:top w:val="none" w:sz="0" w:space="0" w:color="auto"/>
            <w:left w:val="none" w:sz="0" w:space="0" w:color="auto"/>
            <w:bottom w:val="none" w:sz="0" w:space="0" w:color="auto"/>
            <w:right w:val="none" w:sz="0" w:space="0" w:color="auto"/>
          </w:divBdr>
        </w:div>
        <w:div w:id="1142506920">
          <w:marLeft w:val="0"/>
          <w:marRight w:val="720"/>
          <w:marTop w:val="115"/>
          <w:marBottom w:val="0"/>
          <w:divBdr>
            <w:top w:val="none" w:sz="0" w:space="0" w:color="auto"/>
            <w:left w:val="none" w:sz="0" w:space="0" w:color="auto"/>
            <w:bottom w:val="none" w:sz="0" w:space="0" w:color="auto"/>
            <w:right w:val="none" w:sz="0" w:space="0" w:color="auto"/>
          </w:divBdr>
        </w:div>
        <w:div w:id="287588911">
          <w:marLeft w:val="0"/>
          <w:marRight w:val="720"/>
          <w:marTop w:val="115"/>
          <w:marBottom w:val="0"/>
          <w:divBdr>
            <w:top w:val="none" w:sz="0" w:space="0" w:color="auto"/>
            <w:left w:val="none" w:sz="0" w:space="0" w:color="auto"/>
            <w:bottom w:val="none" w:sz="0" w:space="0" w:color="auto"/>
            <w:right w:val="none" w:sz="0" w:space="0" w:color="auto"/>
          </w:divBdr>
        </w:div>
        <w:div w:id="1412577537">
          <w:marLeft w:val="0"/>
          <w:marRight w:val="720"/>
          <w:marTop w:val="115"/>
          <w:marBottom w:val="0"/>
          <w:divBdr>
            <w:top w:val="none" w:sz="0" w:space="0" w:color="auto"/>
            <w:left w:val="none" w:sz="0" w:space="0" w:color="auto"/>
            <w:bottom w:val="none" w:sz="0" w:space="0" w:color="auto"/>
            <w:right w:val="none" w:sz="0" w:space="0" w:color="auto"/>
          </w:divBdr>
        </w:div>
        <w:div w:id="31806343">
          <w:marLeft w:val="0"/>
          <w:marRight w:val="720"/>
          <w:marTop w:val="115"/>
          <w:marBottom w:val="0"/>
          <w:divBdr>
            <w:top w:val="none" w:sz="0" w:space="0" w:color="auto"/>
            <w:left w:val="none" w:sz="0" w:space="0" w:color="auto"/>
            <w:bottom w:val="none" w:sz="0" w:space="0" w:color="auto"/>
            <w:right w:val="none" w:sz="0" w:space="0" w:color="auto"/>
          </w:divBdr>
        </w:div>
        <w:div w:id="1284730672">
          <w:marLeft w:val="0"/>
          <w:marRight w:val="720"/>
          <w:marTop w:val="115"/>
          <w:marBottom w:val="0"/>
          <w:divBdr>
            <w:top w:val="none" w:sz="0" w:space="0" w:color="auto"/>
            <w:left w:val="none" w:sz="0" w:space="0" w:color="auto"/>
            <w:bottom w:val="none" w:sz="0" w:space="0" w:color="auto"/>
            <w:right w:val="none" w:sz="0" w:space="0" w:color="auto"/>
          </w:divBdr>
        </w:div>
        <w:div w:id="2146850754">
          <w:marLeft w:val="0"/>
          <w:marRight w:val="720"/>
          <w:marTop w:val="115"/>
          <w:marBottom w:val="0"/>
          <w:divBdr>
            <w:top w:val="none" w:sz="0" w:space="0" w:color="auto"/>
            <w:left w:val="none" w:sz="0" w:space="0" w:color="auto"/>
            <w:bottom w:val="none" w:sz="0" w:space="0" w:color="auto"/>
            <w:right w:val="none" w:sz="0" w:space="0" w:color="auto"/>
          </w:divBdr>
        </w:div>
      </w:divsChild>
    </w:div>
    <w:div w:id="1582640789">
      <w:bodyDiv w:val="1"/>
      <w:marLeft w:val="0"/>
      <w:marRight w:val="0"/>
      <w:marTop w:val="0"/>
      <w:marBottom w:val="0"/>
      <w:divBdr>
        <w:top w:val="none" w:sz="0" w:space="0" w:color="auto"/>
        <w:left w:val="none" w:sz="0" w:space="0" w:color="auto"/>
        <w:bottom w:val="none" w:sz="0" w:space="0" w:color="auto"/>
        <w:right w:val="none" w:sz="0" w:space="0" w:color="auto"/>
      </w:divBdr>
    </w:div>
    <w:div w:id="1661302688">
      <w:bodyDiv w:val="1"/>
      <w:marLeft w:val="0"/>
      <w:marRight w:val="0"/>
      <w:marTop w:val="0"/>
      <w:marBottom w:val="0"/>
      <w:divBdr>
        <w:top w:val="none" w:sz="0" w:space="0" w:color="auto"/>
        <w:left w:val="none" w:sz="0" w:space="0" w:color="auto"/>
        <w:bottom w:val="none" w:sz="0" w:space="0" w:color="auto"/>
        <w:right w:val="none" w:sz="0" w:space="0" w:color="auto"/>
      </w:divBdr>
      <w:divsChild>
        <w:div w:id="765199223">
          <w:marLeft w:val="0"/>
          <w:marRight w:val="720"/>
          <w:marTop w:val="154"/>
          <w:marBottom w:val="0"/>
          <w:divBdr>
            <w:top w:val="none" w:sz="0" w:space="0" w:color="auto"/>
            <w:left w:val="none" w:sz="0" w:space="0" w:color="auto"/>
            <w:bottom w:val="none" w:sz="0" w:space="0" w:color="auto"/>
            <w:right w:val="none" w:sz="0" w:space="0" w:color="auto"/>
          </w:divBdr>
        </w:div>
      </w:divsChild>
    </w:div>
    <w:div w:id="1667974124">
      <w:bodyDiv w:val="1"/>
      <w:marLeft w:val="0"/>
      <w:marRight w:val="0"/>
      <w:marTop w:val="0"/>
      <w:marBottom w:val="0"/>
      <w:divBdr>
        <w:top w:val="none" w:sz="0" w:space="0" w:color="auto"/>
        <w:left w:val="none" w:sz="0" w:space="0" w:color="auto"/>
        <w:bottom w:val="none" w:sz="0" w:space="0" w:color="auto"/>
        <w:right w:val="none" w:sz="0" w:space="0" w:color="auto"/>
      </w:divBdr>
    </w:div>
    <w:div w:id="1698002592">
      <w:bodyDiv w:val="1"/>
      <w:marLeft w:val="0"/>
      <w:marRight w:val="0"/>
      <w:marTop w:val="0"/>
      <w:marBottom w:val="0"/>
      <w:divBdr>
        <w:top w:val="none" w:sz="0" w:space="0" w:color="auto"/>
        <w:left w:val="none" w:sz="0" w:space="0" w:color="auto"/>
        <w:bottom w:val="none" w:sz="0" w:space="0" w:color="auto"/>
        <w:right w:val="none" w:sz="0" w:space="0" w:color="auto"/>
      </w:divBdr>
    </w:div>
    <w:div w:id="1737391774">
      <w:bodyDiv w:val="1"/>
      <w:marLeft w:val="0"/>
      <w:marRight w:val="0"/>
      <w:marTop w:val="0"/>
      <w:marBottom w:val="0"/>
      <w:divBdr>
        <w:top w:val="none" w:sz="0" w:space="0" w:color="auto"/>
        <w:left w:val="none" w:sz="0" w:space="0" w:color="auto"/>
        <w:bottom w:val="none" w:sz="0" w:space="0" w:color="auto"/>
        <w:right w:val="none" w:sz="0" w:space="0" w:color="auto"/>
      </w:divBdr>
      <w:divsChild>
        <w:div w:id="604922686">
          <w:marLeft w:val="0"/>
          <w:marRight w:val="720"/>
          <w:marTop w:val="125"/>
          <w:marBottom w:val="0"/>
          <w:divBdr>
            <w:top w:val="none" w:sz="0" w:space="0" w:color="auto"/>
            <w:left w:val="none" w:sz="0" w:space="0" w:color="auto"/>
            <w:bottom w:val="none" w:sz="0" w:space="0" w:color="auto"/>
            <w:right w:val="none" w:sz="0" w:space="0" w:color="auto"/>
          </w:divBdr>
        </w:div>
        <w:div w:id="68818396">
          <w:marLeft w:val="0"/>
          <w:marRight w:val="720"/>
          <w:marTop w:val="125"/>
          <w:marBottom w:val="0"/>
          <w:divBdr>
            <w:top w:val="none" w:sz="0" w:space="0" w:color="auto"/>
            <w:left w:val="none" w:sz="0" w:space="0" w:color="auto"/>
            <w:bottom w:val="none" w:sz="0" w:space="0" w:color="auto"/>
            <w:right w:val="none" w:sz="0" w:space="0" w:color="auto"/>
          </w:divBdr>
        </w:div>
        <w:div w:id="152990376">
          <w:marLeft w:val="0"/>
          <w:marRight w:val="720"/>
          <w:marTop w:val="125"/>
          <w:marBottom w:val="0"/>
          <w:divBdr>
            <w:top w:val="none" w:sz="0" w:space="0" w:color="auto"/>
            <w:left w:val="none" w:sz="0" w:space="0" w:color="auto"/>
            <w:bottom w:val="none" w:sz="0" w:space="0" w:color="auto"/>
            <w:right w:val="none" w:sz="0" w:space="0" w:color="auto"/>
          </w:divBdr>
        </w:div>
        <w:div w:id="1155141567">
          <w:marLeft w:val="0"/>
          <w:marRight w:val="720"/>
          <w:marTop w:val="125"/>
          <w:marBottom w:val="0"/>
          <w:divBdr>
            <w:top w:val="none" w:sz="0" w:space="0" w:color="auto"/>
            <w:left w:val="none" w:sz="0" w:space="0" w:color="auto"/>
            <w:bottom w:val="none" w:sz="0" w:space="0" w:color="auto"/>
            <w:right w:val="none" w:sz="0" w:space="0" w:color="auto"/>
          </w:divBdr>
        </w:div>
        <w:div w:id="546915549">
          <w:marLeft w:val="0"/>
          <w:marRight w:val="720"/>
          <w:marTop w:val="125"/>
          <w:marBottom w:val="0"/>
          <w:divBdr>
            <w:top w:val="none" w:sz="0" w:space="0" w:color="auto"/>
            <w:left w:val="none" w:sz="0" w:space="0" w:color="auto"/>
            <w:bottom w:val="none" w:sz="0" w:space="0" w:color="auto"/>
            <w:right w:val="none" w:sz="0" w:space="0" w:color="auto"/>
          </w:divBdr>
        </w:div>
        <w:div w:id="1372419069">
          <w:marLeft w:val="0"/>
          <w:marRight w:val="720"/>
          <w:marTop w:val="125"/>
          <w:marBottom w:val="0"/>
          <w:divBdr>
            <w:top w:val="none" w:sz="0" w:space="0" w:color="auto"/>
            <w:left w:val="none" w:sz="0" w:space="0" w:color="auto"/>
            <w:bottom w:val="none" w:sz="0" w:space="0" w:color="auto"/>
            <w:right w:val="none" w:sz="0" w:space="0" w:color="auto"/>
          </w:divBdr>
        </w:div>
        <w:div w:id="1378506497">
          <w:marLeft w:val="0"/>
          <w:marRight w:val="720"/>
          <w:marTop w:val="125"/>
          <w:marBottom w:val="0"/>
          <w:divBdr>
            <w:top w:val="none" w:sz="0" w:space="0" w:color="auto"/>
            <w:left w:val="none" w:sz="0" w:space="0" w:color="auto"/>
            <w:bottom w:val="none" w:sz="0" w:space="0" w:color="auto"/>
            <w:right w:val="none" w:sz="0" w:space="0" w:color="auto"/>
          </w:divBdr>
        </w:div>
      </w:divsChild>
    </w:div>
    <w:div w:id="1746488857">
      <w:bodyDiv w:val="1"/>
      <w:marLeft w:val="0"/>
      <w:marRight w:val="0"/>
      <w:marTop w:val="0"/>
      <w:marBottom w:val="0"/>
      <w:divBdr>
        <w:top w:val="none" w:sz="0" w:space="0" w:color="auto"/>
        <w:left w:val="none" w:sz="0" w:space="0" w:color="auto"/>
        <w:bottom w:val="none" w:sz="0" w:space="0" w:color="auto"/>
        <w:right w:val="none" w:sz="0" w:space="0" w:color="auto"/>
      </w:divBdr>
      <w:divsChild>
        <w:div w:id="1957634170">
          <w:marLeft w:val="0"/>
          <w:marRight w:val="720"/>
          <w:marTop w:val="144"/>
          <w:marBottom w:val="0"/>
          <w:divBdr>
            <w:top w:val="none" w:sz="0" w:space="0" w:color="auto"/>
            <w:left w:val="none" w:sz="0" w:space="0" w:color="auto"/>
            <w:bottom w:val="none" w:sz="0" w:space="0" w:color="auto"/>
            <w:right w:val="none" w:sz="0" w:space="0" w:color="auto"/>
          </w:divBdr>
        </w:div>
        <w:div w:id="574321589">
          <w:marLeft w:val="0"/>
          <w:marRight w:val="720"/>
          <w:marTop w:val="144"/>
          <w:marBottom w:val="0"/>
          <w:divBdr>
            <w:top w:val="none" w:sz="0" w:space="0" w:color="auto"/>
            <w:left w:val="none" w:sz="0" w:space="0" w:color="auto"/>
            <w:bottom w:val="none" w:sz="0" w:space="0" w:color="auto"/>
            <w:right w:val="none" w:sz="0" w:space="0" w:color="auto"/>
          </w:divBdr>
        </w:div>
        <w:div w:id="221261363">
          <w:marLeft w:val="0"/>
          <w:marRight w:val="720"/>
          <w:marTop w:val="144"/>
          <w:marBottom w:val="0"/>
          <w:divBdr>
            <w:top w:val="none" w:sz="0" w:space="0" w:color="auto"/>
            <w:left w:val="none" w:sz="0" w:space="0" w:color="auto"/>
            <w:bottom w:val="none" w:sz="0" w:space="0" w:color="auto"/>
            <w:right w:val="none" w:sz="0" w:space="0" w:color="auto"/>
          </w:divBdr>
        </w:div>
      </w:divsChild>
    </w:div>
    <w:div w:id="1753312832">
      <w:bodyDiv w:val="1"/>
      <w:marLeft w:val="0"/>
      <w:marRight w:val="0"/>
      <w:marTop w:val="0"/>
      <w:marBottom w:val="0"/>
      <w:divBdr>
        <w:top w:val="none" w:sz="0" w:space="0" w:color="auto"/>
        <w:left w:val="none" w:sz="0" w:space="0" w:color="auto"/>
        <w:bottom w:val="none" w:sz="0" w:space="0" w:color="auto"/>
        <w:right w:val="none" w:sz="0" w:space="0" w:color="auto"/>
      </w:divBdr>
    </w:div>
    <w:div w:id="1790932870">
      <w:bodyDiv w:val="1"/>
      <w:marLeft w:val="0"/>
      <w:marRight w:val="0"/>
      <w:marTop w:val="0"/>
      <w:marBottom w:val="0"/>
      <w:divBdr>
        <w:top w:val="none" w:sz="0" w:space="0" w:color="auto"/>
        <w:left w:val="none" w:sz="0" w:space="0" w:color="auto"/>
        <w:bottom w:val="none" w:sz="0" w:space="0" w:color="auto"/>
        <w:right w:val="none" w:sz="0" w:space="0" w:color="auto"/>
      </w:divBdr>
      <w:divsChild>
        <w:div w:id="1580209430">
          <w:marLeft w:val="0"/>
          <w:marRight w:val="547"/>
          <w:marTop w:val="115"/>
          <w:marBottom w:val="0"/>
          <w:divBdr>
            <w:top w:val="none" w:sz="0" w:space="0" w:color="auto"/>
            <w:left w:val="none" w:sz="0" w:space="0" w:color="auto"/>
            <w:bottom w:val="none" w:sz="0" w:space="0" w:color="auto"/>
            <w:right w:val="none" w:sz="0" w:space="0" w:color="auto"/>
          </w:divBdr>
        </w:div>
      </w:divsChild>
    </w:div>
    <w:div w:id="1805385946">
      <w:bodyDiv w:val="1"/>
      <w:marLeft w:val="0"/>
      <w:marRight w:val="0"/>
      <w:marTop w:val="0"/>
      <w:marBottom w:val="0"/>
      <w:divBdr>
        <w:top w:val="none" w:sz="0" w:space="0" w:color="auto"/>
        <w:left w:val="none" w:sz="0" w:space="0" w:color="auto"/>
        <w:bottom w:val="none" w:sz="0" w:space="0" w:color="auto"/>
        <w:right w:val="none" w:sz="0" w:space="0" w:color="auto"/>
      </w:divBdr>
      <w:divsChild>
        <w:div w:id="1351568349">
          <w:marLeft w:val="0"/>
          <w:marRight w:val="1166"/>
          <w:marTop w:val="115"/>
          <w:marBottom w:val="0"/>
          <w:divBdr>
            <w:top w:val="none" w:sz="0" w:space="0" w:color="auto"/>
            <w:left w:val="none" w:sz="0" w:space="0" w:color="auto"/>
            <w:bottom w:val="none" w:sz="0" w:space="0" w:color="auto"/>
            <w:right w:val="none" w:sz="0" w:space="0" w:color="auto"/>
          </w:divBdr>
        </w:div>
        <w:div w:id="86733428">
          <w:marLeft w:val="0"/>
          <w:marRight w:val="1166"/>
          <w:marTop w:val="115"/>
          <w:marBottom w:val="0"/>
          <w:divBdr>
            <w:top w:val="none" w:sz="0" w:space="0" w:color="auto"/>
            <w:left w:val="none" w:sz="0" w:space="0" w:color="auto"/>
            <w:bottom w:val="none" w:sz="0" w:space="0" w:color="auto"/>
            <w:right w:val="none" w:sz="0" w:space="0" w:color="auto"/>
          </w:divBdr>
        </w:div>
      </w:divsChild>
    </w:div>
    <w:div w:id="1863668856">
      <w:bodyDiv w:val="1"/>
      <w:marLeft w:val="0"/>
      <w:marRight w:val="0"/>
      <w:marTop w:val="0"/>
      <w:marBottom w:val="0"/>
      <w:divBdr>
        <w:top w:val="none" w:sz="0" w:space="0" w:color="auto"/>
        <w:left w:val="none" w:sz="0" w:space="0" w:color="auto"/>
        <w:bottom w:val="none" w:sz="0" w:space="0" w:color="auto"/>
        <w:right w:val="none" w:sz="0" w:space="0" w:color="auto"/>
      </w:divBdr>
      <w:divsChild>
        <w:div w:id="348683959">
          <w:marLeft w:val="0"/>
          <w:marRight w:val="1354"/>
          <w:marTop w:val="115"/>
          <w:marBottom w:val="0"/>
          <w:divBdr>
            <w:top w:val="none" w:sz="0" w:space="0" w:color="auto"/>
            <w:left w:val="none" w:sz="0" w:space="0" w:color="auto"/>
            <w:bottom w:val="none" w:sz="0" w:space="0" w:color="auto"/>
            <w:right w:val="none" w:sz="0" w:space="0" w:color="auto"/>
          </w:divBdr>
        </w:div>
      </w:divsChild>
    </w:div>
    <w:div w:id="1868718165">
      <w:bodyDiv w:val="1"/>
      <w:marLeft w:val="0"/>
      <w:marRight w:val="0"/>
      <w:marTop w:val="0"/>
      <w:marBottom w:val="0"/>
      <w:divBdr>
        <w:top w:val="none" w:sz="0" w:space="0" w:color="auto"/>
        <w:left w:val="none" w:sz="0" w:space="0" w:color="auto"/>
        <w:bottom w:val="none" w:sz="0" w:space="0" w:color="auto"/>
        <w:right w:val="none" w:sz="0" w:space="0" w:color="auto"/>
      </w:divBdr>
      <w:divsChild>
        <w:div w:id="234321534">
          <w:marLeft w:val="0"/>
          <w:marRight w:val="720"/>
          <w:marTop w:val="134"/>
          <w:marBottom w:val="0"/>
          <w:divBdr>
            <w:top w:val="none" w:sz="0" w:space="0" w:color="auto"/>
            <w:left w:val="none" w:sz="0" w:space="0" w:color="auto"/>
            <w:bottom w:val="none" w:sz="0" w:space="0" w:color="auto"/>
            <w:right w:val="none" w:sz="0" w:space="0" w:color="auto"/>
          </w:divBdr>
        </w:div>
        <w:div w:id="1060708470">
          <w:marLeft w:val="0"/>
          <w:marRight w:val="720"/>
          <w:marTop w:val="134"/>
          <w:marBottom w:val="0"/>
          <w:divBdr>
            <w:top w:val="none" w:sz="0" w:space="0" w:color="auto"/>
            <w:left w:val="none" w:sz="0" w:space="0" w:color="auto"/>
            <w:bottom w:val="none" w:sz="0" w:space="0" w:color="auto"/>
            <w:right w:val="none" w:sz="0" w:space="0" w:color="auto"/>
          </w:divBdr>
        </w:div>
        <w:div w:id="870144089">
          <w:marLeft w:val="0"/>
          <w:marRight w:val="720"/>
          <w:marTop w:val="134"/>
          <w:marBottom w:val="0"/>
          <w:divBdr>
            <w:top w:val="none" w:sz="0" w:space="0" w:color="auto"/>
            <w:left w:val="none" w:sz="0" w:space="0" w:color="auto"/>
            <w:bottom w:val="none" w:sz="0" w:space="0" w:color="auto"/>
            <w:right w:val="none" w:sz="0" w:space="0" w:color="auto"/>
          </w:divBdr>
        </w:div>
        <w:div w:id="928082854">
          <w:marLeft w:val="0"/>
          <w:marRight w:val="720"/>
          <w:marTop w:val="134"/>
          <w:marBottom w:val="0"/>
          <w:divBdr>
            <w:top w:val="none" w:sz="0" w:space="0" w:color="auto"/>
            <w:left w:val="none" w:sz="0" w:space="0" w:color="auto"/>
            <w:bottom w:val="none" w:sz="0" w:space="0" w:color="auto"/>
            <w:right w:val="none" w:sz="0" w:space="0" w:color="auto"/>
          </w:divBdr>
        </w:div>
        <w:div w:id="1431392993">
          <w:marLeft w:val="0"/>
          <w:marRight w:val="720"/>
          <w:marTop w:val="134"/>
          <w:marBottom w:val="0"/>
          <w:divBdr>
            <w:top w:val="none" w:sz="0" w:space="0" w:color="auto"/>
            <w:left w:val="none" w:sz="0" w:space="0" w:color="auto"/>
            <w:bottom w:val="none" w:sz="0" w:space="0" w:color="auto"/>
            <w:right w:val="none" w:sz="0" w:space="0" w:color="auto"/>
          </w:divBdr>
        </w:div>
        <w:div w:id="1543593089">
          <w:marLeft w:val="0"/>
          <w:marRight w:val="720"/>
          <w:marTop w:val="134"/>
          <w:marBottom w:val="0"/>
          <w:divBdr>
            <w:top w:val="none" w:sz="0" w:space="0" w:color="auto"/>
            <w:left w:val="none" w:sz="0" w:space="0" w:color="auto"/>
            <w:bottom w:val="none" w:sz="0" w:space="0" w:color="auto"/>
            <w:right w:val="none" w:sz="0" w:space="0" w:color="auto"/>
          </w:divBdr>
        </w:div>
      </w:divsChild>
    </w:div>
    <w:div w:id="1881552905">
      <w:bodyDiv w:val="1"/>
      <w:marLeft w:val="0"/>
      <w:marRight w:val="0"/>
      <w:marTop w:val="0"/>
      <w:marBottom w:val="0"/>
      <w:divBdr>
        <w:top w:val="none" w:sz="0" w:space="0" w:color="auto"/>
        <w:left w:val="none" w:sz="0" w:space="0" w:color="auto"/>
        <w:bottom w:val="none" w:sz="0" w:space="0" w:color="auto"/>
        <w:right w:val="none" w:sz="0" w:space="0" w:color="auto"/>
      </w:divBdr>
      <w:divsChild>
        <w:div w:id="1066991844">
          <w:marLeft w:val="0"/>
          <w:marRight w:val="720"/>
          <w:marTop w:val="0"/>
          <w:marBottom w:val="0"/>
          <w:divBdr>
            <w:top w:val="none" w:sz="0" w:space="0" w:color="auto"/>
            <w:left w:val="none" w:sz="0" w:space="0" w:color="auto"/>
            <w:bottom w:val="none" w:sz="0" w:space="0" w:color="auto"/>
            <w:right w:val="none" w:sz="0" w:space="0" w:color="auto"/>
          </w:divBdr>
        </w:div>
        <w:div w:id="478814404">
          <w:marLeft w:val="0"/>
          <w:marRight w:val="720"/>
          <w:marTop w:val="0"/>
          <w:marBottom w:val="0"/>
          <w:divBdr>
            <w:top w:val="none" w:sz="0" w:space="0" w:color="auto"/>
            <w:left w:val="none" w:sz="0" w:space="0" w:color="auto"/>
            <w:bottom w:val="none" w:sz="0" w:space="0" w:color="auto"/>
            <w:right w:val="none" w:sz="0" w:space="0" w:color="auto"/>
          </w:divBdr>
        </w:div>
        <w:div w:id="105278654">
          <w:marLeft w:val="0"/>
          <w:marRight w:val="720"/>
          <w:marTop w:val="0"/>
          <w:marBottom w:val="0"/>
          <w:divBdr>
            <w:top w:val="none" w:sz="0" w:space="0" w:color="auto"/>
            <w:left w:val="none" w:sz="0" w:space="0" w:color="auto"/>
            <w:bottom w:val="none" w:sz="0" w:space="0" w:color="auto"/>
            <w:right w:val="none" w:sz="0" w:space="0" w:color="auto"/>
          </w:divBdr>
        </w:div>
        <w:div w:id="998575152">
          <w:marLeft w:val="0"/>
          <w:marRight w:val="720"/>
          <w:marTop w:val="0"/>
          <w:marBottom w:val="0"/>
          <w:divBdr>
            <w:top w:val="none" w:sz="0" w:space="0" w:color="auto"/>
            <w:left w:val="none" w:sz="0" w:space="0" w:color="auto"/>
            <w:bottom w:val="none" w:sz="0" w:space="0" w:color="auto"/>
            <w:right w:val="none" w:sz="0" w:space="0" w:color="auto"/>
          </w:divBdr>
        </w:div>
        <w:div w:id="737020094">
          <w:marLeft w:val="0"/>
          <w:marRight w:val="720"/>
          <w:marTop w:val="0"/>
          <w:marBottom w:val="0"/>
          <w:divBdr>
            <w:top w:val="none" w:sz="0" w:space="0" w:color="auto"/>
            <w:left w:val="none" w:sz="0" w:space="0" w:color="auto"/>
            <w:bottom w:val="none" w:sz="0" w:space="0" w:color="auto"/>
            <w:right w:val="none" w:sz="0" w:space="0" w:color="auto"/>
          </w:divBdr>
        </w:div>
      </w:divsChild>
    </w:div>
    <w:div w:id="1883860612">
      <w:bodyDiv w:val="1"/>
      <w:marLeft w:val="0"/>
      <w:marRight w:val="0"/>
      <w:marTop w:val="0"/>
      <w:marBottom w:val="0"/>
      <w:divBdr>
        <w:top w:val="none" w:sz="0" w:space="0" w:color="auto"/>
        <w:left w:val="none" w:sz="0" w:space="0" w:color="auto"/>
        <w:bottom w:val="none" w:sz="0" w:space="0" w:color="auto"/>
        <w:right w:val="none" w:sz="0" w:space="0" w:color="auto"/>
      </w:divBdr>
      <w:divsChild>
        <w:div w:id="673148738">
          <w:marLeft w:val="0"/>
          <w:marRight w:val="1354"/>
          <w:marTop w:val="115"/>
          <w:marBottom w:val="0"/>
          <w:divBdr>
            <w:top w:val="none" w:sz="0" w:space="0" w:color="auto"/>
            <w:left w:val="none" w:sz="0" w:space="0" w:color="auto"/>
            <w:bottom w:val="none" w:sz="0" w:space="0" w:color="auto"/>
            <w:right w:val="none" w:sz="0" w:space="0" w:color="auto"/>
          </w:divBdr>
        </w:div>
      </w:divsChild>
    </w:div>
    <w:div w:id="1909419666">
      <w:bodyDiv w:val="1"/>
      <w:marLeft w:val="0"/>
      <w:marRight w:val="0"/>
      <w:marTop w:val="0"/>
      <w:marBottom w:val="0"/>
      <w:divBdr>
        <w:top w:val="none" w:sz="0" w:space="0" w:color="auto"/>
        <w:left w:val="none" w:sz="0" w:space="0" w:color="auto"/>
        <w:bottom w:val="none" w:sz="0" w:space="0" w:color="auto"/>
        <w:right w:val="none" w:sz="0" w:space="0" w:color="auto"/>
      </w:divBdr>
    </w:div>
    <w:div w:id="1925142189">
      <w:bodyDiv w:val="1"/>
      <w:marLeft w:val="0"/>
      <w:marRight w:val="0"/>
      <w:marTop w:val="0"/>
      <w:marBottom w:val="0"/>
      <w:divBdr>
        <w:top w:val="none" w:sz="0" w:space="0" w:color="auto"/>
        <w:left w:val="none" w:sz="0" w:space="0" w:color="auto"/>
        <w:bottom w:val="none" w:sz="0" w:space="0" w:color="auto"/>
        <w:right w:val="none" w:sz="0" w:space="0" w:color="auto"/>
      </w:divBdr>
    </w:div>
    <w:div w:id="1942375023">
      <w:bodyDiv w:val="1"/>
      <w:marLeft w:val="0"/>
      <w:marRight w:val="0"/>
      <w:marTop w:val="0"/>
      <w:marBottom w:val="0"/>
      <w:divBdr>
        <w:top w:val="none" w:sz="0" w:space="0" w:color="auto"/>
        <w:left w:val="none" w:sz="0" w:space="0" w:color="auto"/>
        <w:bottom w:val="none" w:sz="0" w:space="0" w:color="auto"/>
        <w:right w:val="none" w:sz="0" w:space="0" w:color="auto"/>
      </w:divBdr>
    </w:div>
    <w:div w:id="1958484993">
      <w:bodyDiv w:val="1"/>
      <w:marLeft w:val="0"/>
      <w:marRight w:val="0"/>
      <w:marTop w:val="0"/>
      <w:marBottom w:val="0"/>
      <w:divBdr>
        <w:top w:val="none" w:sz="0" w:space="0" w:color="auto"/>
        <w:left w:val="none" w:sz="0" w:space="0" w:color="auto"/>
        <w:bottom w:val="none" w:sz="0" w:space="0" w:color="auto"/>
        <w:right w:val="none" w:sz="0" w:space="0" w:color="auto"/>
      </w:divBdr>
    </w:div>
    <w:div w:id="1960339006">
      <w:bodyDiv w:val="1"/>
      <w:marLeft w:val="0"/>
      <w:marRight w:val="0"/>
      <w:marTop w:val="0"/>
      <w:marBottom w:val="0"/>
      <w:divBdr>
        <w:top w:val="none" w:sz="0" w:space="0" w:color="auto"/>
        <w:left w:val="none" w:sz="0" w:space="0" w:color="auto"/>
        <w:bottom w:val="none" w:sz="0" w:space="0" w:color="auto"/>
        <w:right w:val="none" w:sz="0" w:space="0" w:color="auto"/>
      </w:divBdr>
    </w:div>
    <w:div w:id="1963686886">
      <w:bodyDiv w:val="1"/>
      <w:marLeft w:val="0"/>
      <w:marRight w:val="0"/>
      <w:marTop w:val="0"/>
      <w:marBottom w:val="0"/>
      <w:divBdr>
        <w:top w:val="none" w:sz="0" w:space="0" w:color="auto"/>
        <w:left w:val="none" w:sz="0" w:space="0" w:color="auto"/>
        <w:bottom w:val="none" w:sz="0" w:space="0" w:color="auto"/>
        <w:right w:val="none" w:sz="0" w:space="0" w:color="auto"/>
      </w:divBdr>
      <w:divsChild>
        <w:div w:id="1762992654">
          <w:marLeft w:val="0"/>
          <w:marRight w:val="1267"/>
          <w:marTop w:val="106"/>
          <w:marBottom w:val="0"/>
          <w:divBdr>
            <w:top w:val="none" w:sz="0" w:space="0" w:color="auto"/>
            <w:left w:val="none" w:sz="0" w:space="0" w:color="auto"/>
            <w:bottom w:val="none" w:sz="0" w:space="0" w:color="auto"/>
            <w:right w:val="none" w:sz="0" w:space="0" w:color="auto"/>
          </w:divBdr>
        </w:div>
      </w:divsChild>
    </w:div>
    <w:div w:id="1971548503">
      <w:bodyDiv w:val="1"/>
      <w:marLeft w:val="0"/>
      <w:marRight w:val="0"/>
      <w:marTop w:val="0"/>
      <w:marBottom w:val="0"/>
      <w:divBdr>
        <w:top w:val="none" w:sz="0" w:space="0" w:color="auto"/>
        <w:left w:val="none" w:sz="0" w:space="0" w:color="auto"/>
        <w:bottom w:val="none" w:sz="0" w:space="0" w:color="auto"/>
        <w:right w:val="none" w:sz="0" w:space="0" w:color="auto"/>
      </w:divBdr>
    </w:div>
    <w:div w:id="1973831153">
      <w:bodyDiv w:val="1"/>
      <w:marLeft w:val="0"/>
      <w:marRight w:val="0"/>
      <w:marTop w:val="0"/>
      <w:marBottom w:val="0"/>
      <w:divBdr>
        <w:top w:val="none" w:sz="0" w:space="0" w:color="auto"/>
        <w:left w:val="none" w:sz="0" w:space="0" w:color="auto"/>
        <w:bottom w:val="none" w:sz="0" w:space="0" w:color="auto"/>
        <w:right w:val="none" w:sz="0" w:space="0" w:color="auto"/>
      </w:divBdr>
      <w:divsChild>
        <w:div w:id="1079450921">
          <w:marLeft w:val="0"/>
          <w:marRight w:val="547"/>
          <w:marTop w:val="106"/>
          <w:marBottom w:val="0"/>
          <w:divBdr>
            <w:top w:val="none" w:sz="0" w:space="0" w:color="auto"/>
            <w:left w:val="none" w:sz="0" w:space="0" w:color="auto"/>
            <w:bottom w:val="none" w:sz="0" w:space="0" w:color="auto"/>
            <w:right w:val="none" w:sz="0" w:space="0" w:color="auto"/>
          </w:divBdr>
        </w:div>
        <w:div w:id="553008551">
          <w:marLeft w:val="0"/>
          <w:marRight w:val="547"/>
          <w:marTop w:val="106"/>
          <w:marBottom w:val="0"/>
          <w:divBdr>
            <w:top w:val="none" w:sz="0" w:space="0" w:color="auto"/>
            <w:left w:val="none" w:sz="0" w:space="0" w:color="auto"/>
            <w:bottom w:val="none" w:sz="0" w:space="0" w:color="auto"/>
            <w:right w:val="none" w:sz="0" w:space="0" w:color="auto"/>
          </w:divBdr>
        </w:div>
        <w:div w:id="1750687013">
          <w:marLeft w:val="0"/>
          <w:marRight w:val="547"/>
          <w:marTop w:val="106"/>
          <w:marBottom w:val="0"/>
          <w:divBdr>
            <w:top w:val="none" w:sz="0" w:space="0" w:color="auto"/>
            <w:left w:val="none" w:sz="0" w:space="0" w:color="auto"/>
            <w:bottom w:val="none" w:sz="0" w:space="0" w:color="auto"/>
            <w:right w:val="none" w:sz="0" w:space="0" w:color="auto"/>
          </w:divBdr>
        </w:div>
        <w:div w:id="679043669">
          <w:marLeft w:val="0"/>
          <w:marRight w:val="547"/>
          <w:marTop w:val="106"/>
          <w:marBottom w:val="0"/>
          <w:divBdr>
            <w:top w:val="none" w:sz="0" w:space="0" w:color="auto"/>
            <w:left w:val="none" w:sz="0" w:space="0" w:color="auto"/>
            <w:bottom w:val="none" w:sz="0" w:space="0" w:color="auto"/>
            <w:right w:val="none" w:sz="0" w:space="0" w:color="auto"/>
          </w:divBdr>
        </w:div>
        <w:div w:id="418530500">
          <w:marLeft w:val="0"/>
          <w:marRight w:val="547"/>
          <w:marTop w:val="106"/>
          <w:marBottom w:val="0"/>
          <w:divBdr>
            <w:top w:val="none" w:sz="0" w:space="0" w:color="auto"/>
            <w:left w:val="none" w:sz="0" w:space="0" w:color="auto"/>
            <w:bottom w:val="none" w:sz="0" w:space="0" w:color="auto"/>
            <w:right w:val="none" w:sz="0" w:space="0" w:color="auto"/>
          </w:divBdr>
        </w:div>
        <w:div w:id="1669405386">
          <w:marLeft w:val="0"/>
          <w:marRight w:val="547"/>
          <w:marTop w:val="106"/>
          <w:marBottom w:val="0"/>
          <w:divBdr>
            <w:top w:val="none" w:sz="0" w:space="0" w:color="auto"/>
            <w:left w:val="none" w:sz="0" w:space="0" w:color="auto"/>
            <w:bottom w:val="none" w:sz="0" w:space="0" w:color="auto"/>
            <w:right w:val="none" w:sz="0" w:space="0" w:color="auto"/>
          </w:divBdr>
        </w:div>
        <w:div w:id="1131245540">
          <w:marLeft w:val="0"/>
          <w:marRight w:val="547"/>
          <w:marTop w:val="106"/>
          <w:marBottom w:val="0"/>
          <w:divBdr>
            <w:top w:val="none" w:sz="0" w:space="0" w:color="auto"/>
            <w:left w:val="none" w:sz="0" w:space="0" w:color="auto"/>
            <w:bottom w:val="none" w:sz="0" w:space="0" w:color="auto"/>
            <w:right w:val="none" w:sz="0" w:space="0" w:color="auto"/>
          </w:divBdr>
        </w:div>
        <w:div w:id="1198927646">
          <w:marLeft w:val="0"/>
          <w:marRight w:val="547"/>
          <w:marTop w:val="106"/>
          <w:marBottom w:val="0"/>
          <w:divBdr>
            <w:top w:val="none" w:sz="0" w:space="0" w:color="auto"/>
            <w:left w:val="none" w:sz="0" w:space="0" w:color="auto"/>
            <w:bottom w:val="none" w:sz="0" w:space="0" w:color="auto"/>
            <w:right w:val="none" w:sz="0" w:space="0" w:color="auto"/>
          </w:divBdr>
        </w:div>
        <w:div w:id="1284772794">
          <w:marLeft w:val="0"/>
          <w:marRight w:val="547"/>
          <w:marTop w:val="106"/>
          <w:marBottom w:val="0"/>
          <w:divBdr>
            <w:top w:val="none" w:sz="0" w:space="0" w:color="auto"/>
            <w:left w:val="none" w:sz="0" w:space="0" w:color="auto"/>
            <w:bottom w:val="none" w:sz="0" w:space="0" w:color="auto"/>
            <w:right w:val="none" w:sz="0" w:space="0" w:color="auto"/>
          </w:divBdr>
        </w:div>
        <w:div w:id="1388870020">
          <w:marLeft w:val="0"/>
          <w:marRight w:val="547"/>
          <w:marTop w:val="106"/>
          <w:marBottom w:val="0"/>
          <w:divBdr>
            <w:top w:val="none" w:sz="0" w:space="0" w:color="auto"/>
            <w:left w:val="none" w:sz="0" w:space="0" w:color="auto"/>
            <w:bottom w:val="none" w:sz="0" w:space="0" w:color="auto"/>
            <w:right w:val="none" w:sz="0" w:space="0" w:color="auto"/>
          </w:divBdr>
        </w:div>
      </w:divsChild>
    </w:div>
    <w:div w:id="1974863808">
      <w:bodyDiv w:val="1"/>
      <w:marLeft w:val="0"/>
      <w:marRight w:val="0"/>
      <w:marTop w:val="0"/>
      <w:marBottom w:val="0"/>
      <w:divBdr>
        <w:top w:val="none" w:sz="0" w:space="0" w:color="auto"/>
        <w:left w:val="none" w:sz="0" w:space="0" w:color="auto"/>
        <w:bottom w:val="none" w:sz="0" w:space="0" w:color="auto"/>
        <w:right w:val="none" w:sz="0" w:space="0" w:color="auto"/>
      </w:divBdr>
      <w:divsChild>
        <w:div w:id="1995178389">
          <w:marLeft w:val="0"/>
          <w:marRight w:val="1354"/>
          <w:marTop w:val="96"/>
          <w:marBottom w:val="0"/>
          <w:divBdr>
            <w:top w:val="none" w:sz="0" w:space="0" w:color="auto"/>
            <w:left w:val="none" w:sz="0" w:space="0" w:color="auto"/>
            <w:bottom w:val="none" w:sz="0" w:space="0" w:color="auto"/>
            <w:right w:val="none" w:sz="0" w:space="0" w:color="auto"/>
          </w:divBdr>
        </w:div>
        <w:div w:id="1465810397">
          <w:marLeft w:val="0"/>
          <w:marRight w:val="1267"/>
          <w:marTop w:val="96"/>
          <w:marBottom w:val="0"/>
          <w:divBdr>
            <w:top w:val="none" w:sz="0" w:space="0" w:color="auto"/>
            <w:left w:val="none" w:sz="0" w:space="0" w:color="auto"/>
            <w:bottom w:val="none" w:sz="0" w:space="0" w:color="auto"/>
            <w:right w:val="none" w:sz="0" w:space="0" w:color="auto"/>
          </w:divBdr>
        </w:div>
        <w:div w:id="598564053">
          <w:marLeft w:val="0"/>
          <w:marRight w:val="1267"/>
          <w:marTop w:val="96"/>
          <w:marBottom w:val="0"/>
          <w:divBdr>
            <w:top w:val="none" w:sz="0" w:space="0" w:color="auto"/>
            <w:left w:val="none" w:sz="0" w:space="0" w:color="auto"/>
            <w:bottom w:val="none" w:sz="0" w:space="0" w:color="auto"/>
            <w:right w:val="none" w:sz="0" w:space="0" w:color="auto"/>
          </w:divBdr>
        </w:div>
        <w:div w:id="197279781">
          <w:marLeft w:val="0"/>
          <w:marRight w:val="1267"/>
          <w:marTop w:val="96"/>
          <w:marBottom w:val="0"/>
          <w:divBdr>
            <w:top w:val="none" w:sz="0" w:space="0" w:color="auto"/>
            <w:left w:val="none" w:sz="0" w:space="0" w:color="auto"/>
            <w:bottom w:val="none" w:sz="0" w:space="0" w:color="auto"/>
            <w:right w:val="none" w:sz="0" w:space="0" w:color="auto"/>
          </w:divBdr>
        </w:div>
      </w:divsChild>
    </w:div>
    <w:div w:id="1990937195">
      <w:bodyDiv w:val="1"/>
      <w:marLeft w:val="0"/>
      <w:marRight w:val="0"/>
      <w:marTop w:val="0"/>
      <w:marBottom w:val="0"/>
      <w:divBdr>
        <w:top w:val="none" w:sz="0" w:space="0" w:color="auto"/>
        <w:left w:val="none" w:sz="0" w:space="0" w:color="auto"/>
        <w:bottom w:val="none" w:sz="0" w:space="0" w:color="auto"/>
        <w:right w:val="none" w:sz="0" w:space="0" w:color="auto"/>
      </w:divBdr>
    </w:div>
    <w:div w:id="2008365353">
      <w:bodyDiv w:val="1"/>
      <w:marLeft w:val="0"/>
      <w:marRight w:val="0"/>
      <w:marTop w:val="0"/>
      <w:marBottom w:val="0"/>
      <w:divBdr>
        <w:top w:val="none" w:sz="0" w:space="0" w:color="auto"/>
        <w:left w:val="none" w:sz="0" w:space="0" w:color="auto"/>
        <w:bottom w:val="none" w:sz="0" w:space="0" w:color="auto"/>
        <w:right w:val="none" w:sz="0" w:space="0" w:color="auto"/>
      </w:divBdr>
    </w:div>
    <w:div w:id="2013798167">
      <w:bodyDiv w:val="1"/>
      <w:marLeft w:val="0"/>
      <w:marRight w:val="0"/>
      <w:marTop w:val="0"/>
      <w:marBottom w:val="0"/>
      <w:divBdr>
        <w:top w:val="none" w:sz="0" w:space="0" w:color="auto"/>
        <w:left w:val="none" w:sz="0" w:space="0" w:color="auto"/>
        <w:bottom w:val="none" w:sz="0" w:space="0" w:color="auto"/>
        <w:right w:val="none" w:sz="0" w:space="0" w:color="auto"/>
      </w:divBdr>
      <w:divsChild>
        <w:div w:id="618534359">
          <w:marLeft w:val="0"/>
          <w:marRight w:val="720"/>
          <w:marTop w:val="154"/>
          <w:marBottom w:val="0"/>
          <w:divBdr>
            <w:top w:val="none" w:sz="0" w:space="0" w:color="auto"/>
            <w:left w:val="none" w:sz="0" w:space="0" w:color="auto"/>
            <w:bottom w:val="none" w:sz="0" w:space="0" w:color="auto"/>
            <w:right w:val="none" w:sz="0" w:space="0" w:color="auto"/>
          </w:divBdr>
        </w:div>
      </w:divsChild>
    </w:div>
    <w:div w:id="2022318895">
      <w:bodyDiv w:val="1"/>
      <w:marLeft w:val="0"/>
      <w:marRight w:val="0"/>
      <w:marTop w:val="0"/>
      <w:marBottom w:val="0"/>
      <w:divBdr>
        <w:top w:val="none" w:sz="0" w:space="0" w:color="auto"/>
        <w:left w:val="none" w:sz="0" w:space="0" w:color="auto"/>
        <w:bottom w:val="none" w:sz="0" w:space="0" w:color="auto"/>
        <w:right w:val="none" w:sz="0" w:space="0" w:color="auto"/>
      </w:divBdr>
      <w:divsChild>
        <w:div w:id="978539235">
          <w:marLeft w:val="0"/>
          <w:marRight w:val="547"/>
          <w:marTop w:val="115"/>
          <w:marBottom w:val="0"/>
          <w:divBdr>
            <w:top w:val="none" w:sz="0" w:space="0" w:color="auto"/>
            <w:left w:val="none" w:sz="0" w:space="0" w:color="auto"/>
            <w:bottom w:val="none" w:sz="0" w:space="0" w:color="auto"/>
            <w:right w:val="none" w:sz="0" w:space="0" w:color="auto"/>
          </w:divBdr>
        </w:div>
        <w:div w:id="1417283304">
          <w:marLeft w:val="0"/>
          <w:marRight w:val="547"/>
          <w:marTop w:val="115"/>
          <w:marBottom w:val="0"/>
          <w:divBdr>
            <w:top w:val="none" w:sz="0" w:space="0" w:color="auto"/>
            <w:left w:val="none" w:sz="0" w:space="0" w:color="auto"/>
            <w:bottom w:val="none" w:sz="0" w:space="0" w:color="auto"/>
            <w:right w:val="none" w:sz="0" w:space="0" w:color="auto"/>
          </w:divBdr>
        </w:div>
        <w:div w:id="1589268877">
          <w:marLeft w:val="0"/>
          <w:marRight w:val="547"/>
          <w:marTop w:val="115"/>
          <w:marBottom w:val="0"/>
          <w:divBdr>
            <w:top w:val="none" w:sz="0" w:space="0" w:color="auto"/>
            <w:left w:val="none" w:sz="0" w:space="0" w:color="auto"/>
            <w:bottom w:val="none" w:sz="0" w:space="0" w:color="auto"/>
            <w:right w:val="none" w:sz="0" w:space="0" w:color="auto"/>
          </w:divBdr>
        </w:div>
        <w:div w:id="104925849">
          <w:marLeft w:val="0"/>
          <w:marRight w:val="547"/>
          <w:marTop w:val="115"/>
          <w:marBottom w:val="0"/>
          <w:divBdr>
            <w:top w:val="none" w:sz="0" w:space="0" w:color="auto"/>
            <w:left w:val="none" w:sz="0" w:space="0" w:color="auto"/>
            <w:bottom w:val="none" w:sz="0" w:space="0" w:color="auto"/>
            <w:right w:val="none" w:sz="0" w:space="0" w:color="auto"/>
          </w:divBdr>
        </w:div>
        <w:div w:id="1353721025">
          <w:marLeft w:val="0"/>
          <w:marRight w:val="547"/>
          <w:marTop w:val="115"/>
          <w:marBottom w:val="0"/>
          <w:divBdr>
            <w:top w:val="none" w:sz="0" w:space="0" w:color="auto"/>
            <w:left w:val="none" w:sz="0" w:space="0" w:color="auto"/>
            <w:bottom w:val="none" w:sz="0" w:space="0" w:color="auto"/>
            <w:right w:val="none" w:sz="0" w:space="0" w:color="auto"/>
          </w:divBdr>
        </w:div>
        <w:div w:id="1976988339">
          <w:marLeft w:val="0"/>
          <w:marRight w:val="547"/>
          <w:marTop w:val="115"/>
          <w:marBottom w:val="0"/>
          <w:divBdr>
            <w:top w:val="none" w:sz="0" w:space="0" w:color="auto"/>
            <w:left w:val="none" w:sz="0" w:space="0" w:color="auto"/>
            <w:bottom w:val="none" w:sz="0" w:space="0" w:color="auto"/>
            <w:right w:val="none" w:sz="0" w:space="0" w:color="auto"/>
          </w:divBdr>
        </w:div>
      </w:divsChild>
    </w:div>
    <w:div w:id="2048292686">
      <w:bodyDiv w:val="1"/>
      <w:marLeft w:val="0"/>
      <w:marRight w:val="0"/>
      <w:marTop w:val="0"/>
      <w:marBottom w:val="0"/>
      <w:divBdr>
        <w:top w:val="none" w:sz="0" w:space="0" w:color="auto"/>
        <w:left w:val="none" w:sz="0" w:space="0" w:color="auto"/>
        <w:bottom w:val="none" w:sz="0" w:space="0" w:color="auto"/>
        <w:right w:val="none" w:sz="0" w:space="0" w:color="auto"/>
      </w:divBdr>
    </w:div>
    <w:div w:id="2053191799">
      <w:bodyDiv w:val="1"/>
      <w:marLeft w:val="0"/>
      <w:marRight w:val="0"/>
      <w:marTop w:val="0"/>
      <w:marBottom w:val="0"/>
      <w:divBdr>
        <w:top w:val="none" w:sz="0" w:space="0" w:color="auto"/>
        <w:left w:val="none" w:sz="0" w:space="0" w:color="auto"/>
        <w:bottom w:val="none" w:sz="0" w:space="0" w:color="auto"/>
        <w:right w:val="none" w:sz="0" w:space="0" w:color="auto"/>
      </w:divBdr>
      <w:divsChild>
        <w:div w:id="1190952096">
          <w:marLeft w:val="0"/>
          <w:marRight w:val="1440"/>
          <w:marTop w:val="134"/>
          <w:marBottom w:val="0"/>
          <w:divBdr>
            <w:top w:val="none" w:sz="0" w:space="0" w:color="auto"/>
            <w:left w:val="none" w:sz="0" w:space="0" w:color="auto"/>
            <w:bottom w:val="none" w:sz="0" w:space="0" w:color="auto"/>
            <w:right w:val="none" w:sz="0" w:space="0" w:color="auto"/>
          </w:divBdr>
        </w:div>
        <w:div w:id="2048480854">
          <w:marLeft w:val="0"/>
          <w:marRight w:val="1440"/>
          <w:marTop w:val="134"/>
          <w:marBottom w:val="0"/>
          <w:divBdr>
            <w:top w:val="none" w:sz="0" w:space="0" w:color="auto"/>
            <w:left w:val="none" w:sz="0" w:space="0" w:color="auto"/>
            <w:bottom w:val="none" w:sz="0" w:space="0" w:color="auto"/>
            <w:right w:val="none" w:sz="0" w:space="0" w:color="auto"/>
          </w:divBdr>
        </w:div>
        <w:div w:id="640382280">
          <w:marLeft w:val="0"/>
          <w:marRight w:val="1440"/>
          <w:marTop w:val="134"/>
          <w:marBottom w:val="0"/>
          <w:divBdr>
            <w:top w:val="none" w:sz="0" w:space="0" w:color="auto"/>
            <w:left w:val="none" w:sz="0" w:space="0" w:color="auto"/>
            <w:bottom w:val="none" w:sz="0" w:space="0" w:color="auto"/>
            <w:right w:val="none" w:sz="0" w:space="0" w:color="auto"/>
          </w:divBdr>
        </w:div>
      </w:divsChild>
    </w:div>
    <w:div w:id="2058819677">
      <w:bodyDiv w:val="1"/>
      <w:marLeft w:val="0"/>
      <w:marRight w:val="0"/>
      <w:marTop w:val="0"/>
      <w:marBottom w:val="0"/>
      <w:divBdr>
        <w:top w:val="none" w:sz="0" w:space="0" w:color="auto"/>
        <w:left w:val="none" w:sz="0" w:space="0" w:color="auto"/>
        <w:bottom w:val="none" w:sz="0" w:space="0" w:color="auto"/>
        <w:right w:val="none" w:sz="0" w:space="0" w:color="auto"/>
      </w:divBdr>
      <w:divsChild>
        <w:div w:id="1827164983">
          <w:marLeft w:val="0"/>
          <w:marRight w:val="1166"/>
          <w:marTop w:val="115"/>
          <w:marBottom w:val="0"/>
          <w:divBdr>
            <w:top w:val="none" w:sz="0" w:space="0" w:color="auto"/>
            <w:left w:val="none" w:sz="0" w:space="0" w:color="auto"/>
            <w:bottom w:val="none" w:sz="0" w:space="0" w:color="auto"/>
            <w:right w:val="none" w:sz="0" w:space="0" w:color="auto"/>
          </w:divBdr>
        </w:div>
      </w:divsChild>
    </w:div>
    <w:div w:id="2061585949">
      <w:bodyDiv w:val="1"/>
      <w:marLeft w:val="0"/>
      <w:marRight w:val="0"/>
      <w:marTop w:val="0"/>
      <w:marBottom w:val="0"/>
      <w:divBdr>
        <w:top w:val="none" w:sz="0" w:space="0" w:color="auto"/>
        <w:left w:val="none" w:sz="0" w:space="0" w:color="auto"/>
        <w:bottom w:val="none" w:sz="0" w:space="0" w:color="auto"/>
        <w:right w:val="none" w:sz="0" w:space="0" w:color="auto"/>
      </w:divBdr>
    </w:div>
    <w:div w:id="2072998804">
      <w:bodyDiv w:val="1"/>
      <w:marLeft w:val="0"/>
      <w:marRight w:val="0"/>
      <w:marTop w:val="0"/>
      <w:marBottom w:val="0"/>
      <w:divBdr>
        <w:top w:val="none" w:sz="0" w:space="0" w:color="auto"/>
        <w:left w:val="none" w:sz="0" w:space="0" w:color="auto"/>
        <w:bottom w:val="none" w:sz="0" w:space="0" w:color="auto"/>
        <w:right w:val="none" w:sz="0" w:space="0" w:color="auto"/>
      </w:divBdr>
      <w:divsChild>
        <w:div w:id="707920073">
          <w:marLeft w:val="0"/>
          <w:marRight w:val="1354"/>
          <w:marTop w:val="125"/>
          <w:marBottom w:val="0"/>
          <w:divBdr>
            <w:top w:val="none" w:sz="0" w:space="0" w:color="auto"/>
            <w:left w:val="none" w:sz="0" w:space="0" w:color="auto"/>
            <w:bottom w:val="none" w:sz="0" w:space="0" w:color="auto"/>
            <w:right w:val="none" w:sz="0" w:space="0" w:color="auto"/>
          </w:divBdr>
        </w:div>
        <w:div w:id="556287297">
          <w:marLeft w:val="0"/>
          <w:marRight w:val="1354"/>
          <w:marTop w:val="125"/>
          <w:marBottom w:val="0"/>
          <w:divBdr>
            <w:top w:val="none" w:sz="0" w:space="0" w:color="auto"/>
            <w:left w:val="none" w:sz="0" w:space="0" w:color="auto"/>
            <w:bottom w:val="none" w:sz="0" w:space="0" w:color="auto"/>
            <w:right w:val="none" w:sz="0" w:space="0" w:color="auto"/>
          </w:divBdr>
        </w:div>
      </w:divsChild>
    </w:div>
    <w:div w:id="2084640961">
      <w:bodyDiv w:val="1"/>
      <w:marLeft w:val="0"/>
      <w:marRight w:val="0"/>
      <w:marTop w:val="0"/>
      <w:marBottom w:val="0"/>
      <w:divBdr>
        <w:top w:val="none" w:sz="0" w:space="0" w:color="auto"/>
        <w:left w:val="none" w:sz="0" w:space="0" w:color="auto"/>
        <w:bottom w:val="none" w:sz="0" w:space="0" w:color="auto"/>
        <w:right w:val="none" w:sz="0" w:space="0" w:color="auto"/>
      </w:divBdr>
      <w:divsChild>
        <w:div w:id="2064939439">
          <w:marLeft w:val="0"/>
          <w:marRight w:val="720"/>
          <w:marTop w:val="115"/>
          <w:marBottom w:val="0"/>
          <w:divBdr>
            <w:top w:val="none" w:sz="0" w:space="0" w:color="auto"/>
            <w:left w:val="none" w:sz="0" w:space="0" w:color="auto"/>
            <w:bottom w:val="none" w:sz="0" w:space="0" w:color="auto"/>
            <w:right w:val="none" w:sz="0" w:space="0" w:color="auto"/>
          </w:divBdr>
        </w:div>
        <w:div w:id="1348405162">
          <w:marLeft w:val="0"/>
          <w:marRight w:val="1354"/>
          <w:marTop w:val="86"/>
          <w:marBottom w:val="0"/>
          <w:divBdr>
            <w:top w:val="none" w:sz="0" w:space="0" w:color="auto"/>
            <w:left w:val="none" w:sz="0" w:space="0" w:color="auto"/>
            <w:bottom w:val="none" w:sz="0" w:space="0" w:color="auto"/>
            <w:right w:val="none" w:sz="0" w:space="0" w:color="auto"/>
          </w:divBdr>
        </w:div>
      </w:divsChild>
    </w:div>
    <w:div w:id="2094163978">
      <w:bodyDiv w:val="1"/>
      <w:marLeft w:val="0"/>
      <w:marRight w:val="0"/>
      <w:marTop w:val="0"/>
      <w:marBottom w:val="0"/>
      <w:divBdr>
        <w:top w:val="none" w:sz="0" w:space="0" w:color="auto"/>
        <w:left w:val="none" w:sz="0" w:space="0" w:color="auto"/>
        <w:bottom w:val="none" w:sz="0" w:space="0" w:color="auto"/>
        <w:right w:val="none" w:sz="0" w:space="0" w:color="auto"/>
      </w:divBdr>
      <w:divsChild>
        <w:div w:id="1031566057">
          <w:marLeft w:val="0"/>
          <w:marRight w:val="547"/>
          <w:marTop w:val="115"/>
          <w:marBottom w:val="0"/>
          <w:divBdr>
            <w:top w:val="none" w:sz="0" w:space="0" w:color="auto"/>
            <w:left w:val="none" w:sz="0" w:space="0" w:color="auto"/>
            <w:bottom w:val="none" w:sz="0" w:space="0" w:color="auto"/>
            <w:right w:val="none" w:sz="0" w:space="0" w:color="auto"/>
          </w:divBdr>
        </w:div>
      </w:divsChild>
    </w:div>
    <w:div w:id="2105224375">
      <w:bodyDiv w:val="1"/>
      <w:marLeft w:val="0"/>
      <w:marRight w:val="0"/>
      <w:marTop w:val="0"/>
      <w:marBottom w:val="0"/>
      <w:divBdr>
        <w:top w:val="none" w:sz="0" w:space="0" w:color="auto"/>
        <w:left w:val="none" w:sz="0" w:space="0" w:color="auto"/>
        <w:bottom w:val="none" w:sz="0" w:space="0" w:color="auto"/>
        <w:right w:val="none" w:sz="0" w:space="0" w:color="auto"/>
      </w:divBdr>
      <w:divsChild>
        <w:div w:id="1621254748">
          <w:marLeft w:val="0"/>
          <w:marRight w:val="1354"/>
          <w:marTop w:val="110"/>
          <w:marBottom w:val="0"/>
          <w:divBdr>
            <w:top w:val="none" w:sz="0" w:space="0" w:color="auto"/>
            <w:left w:val="none" w:sz="0" w:space="0" w:color="auto"/>
            <w:bottom w:val="none" w:sz="0" w:space="0" w:color="auto"/>
            <w:right w:val="none" w:sz="0" w:space="0" w:color="auto"/>
          </w:divBdr>
        </w:div>
        <w:div w:id="115568302">
          <w:marLeft w:val="0"/>
          <w:marRight w:val="1354"/>
          <w:marTop w:val="110"/>
          <w:marBottom w:val="0"/>
          <w:divBdr>
            <w:top w:val="none" w:sz="0" w:space="0" w:color="auto"/>
            <w:left w:val="none" w:sz="0" w:space="0" w:color="auto"/>
            <w:bottom w:val="none" w:sz="0" w:space="0" w:color="auto"/>
            <w:right w:val="none" w:sz="0" w:space="0" w:color="auto"/>
          </w:divBdr>
        </w:div>
        <w:div w:id="1050307434">
          <w:marLeft w:val="0"/>
          <w:marRight w:val="1354"/>
          <w:marTop w:val="110"/>
          <w:marBottom w:val="0"/>
          <w:divBdr>
            <w:top w:val="none" w:sz="0" w:space="0" w:color="auto"/>
            <w:left w:val="none" w:sz="0" w:space="0" w:color="auto"/>
            <w:bottom w:val="none" w:sz="0" w:space="0" w:color="auto"/>
            <w:right w:val="none" w:sz="0" w:space="0" w:color="auto"/>
          </w:divBdr>
        </w:div>
        <w:div w:id="208417360">
          <w:marLeft w:val="0"/>
          <w:marRight w:val="1354"/>
          <w:marTop w:val="110"/>
          <w:marBottom w:val="0"/>
          <w:divBdr>
            <w:top w:val="none" w:sz="0" w:space="0" w:color="auto"/>
            <w:left w:val="none" w:sz="0" w:space="0" w:color="auto"/>
            <w:bottom w:val="none" w:sz="0" w:space="0" w:color="auto"/>
            <w:right w:val="none" w:sz="0" w:space="0" w:color="auto"/>
          </w:divBdr>
        </w:div>
        <w:div w:id="475071704">
          <w:marLeft w:val="0"/>
          <w:marRight w:val="1354"/>
          <w:marTop w:val="110"/>
          <w:marBottom w:val="0"/>
          <w:divBdr>
            <w:top w:val="none" w:sz="0" w:space="0" w:color="auto"/>
            <w:left w:val="none" w:sz="0" w:space="0" w:color="auto"/>
            <w:bottom w:val="none" w:sz="0" w:space="0" w:color="auto"/>
            <w:right w:val="none" w:sz="0" w:space="0" w:color="auto"/>
          </w:divBdr>
        </w:div>
        <w:div w:id="610821871">
          <w:marLeft w:val="0"/>
          <w:marRight w:val="1354"/>
          <w:marTop w:val="110"/>
          <w:marBottom w:val="0"/>
          <w:divBdr>
            <w:top w:val="none" w:sz="0" w:space="0" w:color="auto"/>
            <w:left w:val="none" w:sz="0" w:space="0" w:color="auto"/>
            <w:bottom w:val="none" w:sz="0" w:space="0" w:color="auto"/>
            <w:right w:val="none" w:sz="0" w:space="0" w:color="auto"/>
          </w:divBdr>
        </w:div>
      </w:divsChild>
    </w:div>
    <w:div w:id="2107341070">
      <w:bodyDiv w:val="1"/>
      <w:marLeft w:val="0"/>
      <w:marRight w:val="0"/>
      <w:marTop w:val="0"/>
      <w:marBottom w:val="0"/>
      <w:divBdr>
        <w:top w:val="none" w:sz="0" w:space="0" w:color="auto"/>
        <w:left w:val="none" w:sz="0" w:space="0" w:color="auto"/>
        <w:bottom w:val="none" w:sz="0" w:space="0" w:color="auto"/>
        <w:right w:val="none" w:sz="0" w:space="0" w:color="auto"/>
      </w:divBdr>
    </w:div>
    <w:div w:id="2109110916">
      <w:bodyDiv w:val="1"/>
      <w:marLeft w:val="0"/>
      <w:marRight w:val="0"/>
      <w:marTop w:val="0"/>
      <w:marBottom w:val="0"/>
      <w:divBdr>
        <w:top w:val="none" w:sz="0" w:space="0" w:color="auto"/>
        <w:left w:val="none" w:sz="0" w:space="0" w:color="auto"/>
        <w:bottom w:val="none" w:sz="0" w:space="0" w:color="auto"/>
        <w:right w:val="none" w:sz="0" w:space="0" w:color="auto"/>
      </w:divBdr>
    </w:div>
    <w:div w:id="2117747630">
      <w:bodyDiv w:val="1"/>
      <w:marLeft w:val="0"/>
      <w:marRight w:val="0"/>
      <w:marTop w:val="0"/>
      <w:marBottom w:val="0"/>
      <w:divBdr>
        <w:top w:val="none" w:sz="0" w:space="0" w:color="auto"/>
        <w:left w:val="none" w:sz="0" w:space="0" w:color="auto"/>
        <w:bottom w:val="none" w:sz="0" w:space="0" w:color="auto"/>
        <w:right w:val="none" w:sz="0" w:space="0" w:color="auto"/>
      </w:divBdr>
      <w:divsChild>
        <w:div w:id="440033136">
          <w:marLeft w:val="0"/>
          <w:marRight w:val="1267"/>
          <w:marTop w:val="96"/>
          <w:marBottom w:val="0"/>
          <w:divBdr>
            <w:top w:val="none" w:sz="0" w:space="0" w:color="auto"/>
            <w:left w:val="none" w:sz="0" w:space="0" w:color="auto"/>
            <w:bottom w:val="none" w:sz="0" w:space="0" w:color="auto"/>
            <w:right w:val="none" w:sz="0" w:space="0" w:color="auto"/>
          </w:divBdr>
        </w:div>
      </w:divsChild>
    </w:div>
    <w:div w:id="2124641529">
      <w:bodyDiv w:val="1"/>
      <w:marLeft w:val="0"/>
      <w:marRight w:val="0"/>
      <w:marTop w:val="0"/>
      <w:marBottom w:val="0"/>
      <w:divBdr>
        <w:top w:val="none" w:sz="0" w:space="0" w:color="auto"/>
        <w:left w:val="none" w:sz="0" w:space="0" w:color="auto"/>
        <w:bottom w:val="none" w:sz="0" w:space="0" w:color="auto"/>
        <w:right w:val="none" w:sz="0" w:space="0" w:color="auto"/>
      </w:divBdr>
    </w:div>
    <w:div w:id="2141921801">
      <w:bodyDiv w:val="1"/>
      <w:marLeft w:val="0"/>
      <w:marRight w:val="0"/>
      <w:marTop w:val="0"/>
      <w:marBottom w:val="0"/>
      <w:divBdr>
        <w:top w:val="none" w:sz="0" w:space="0" w:color="auto"/>
        <w:left w:val="none" w:sz="0" w:space="0" w:color="auto"/>
        <w:bottom w:val="none" w:sz="0" w:space="0" w:color="auto"/>
        <w:right w:val="none" w:sz="0" w:space="0" w:color="auto"/>
      </w:divBdr>
      <w:divsChild>
        <w:div w:id="1746951556">
          <w:marLeft w:val="0"/>
          <w:marRight w:val="720"/>
          <w:marTop w:val="110"/>
          <w:marBottom w:val="0"/>
          <w:divBdr>
            <w:top w:val="none" w:sz="0" w:space="0" w:color="auto"/>
            <w:left w:val="none" w:sz="0" w:space="0" w:color="auto"/>
            <w:bottom w:val="none" w:sz="0" w:space="0" w:color="auto"/>
            <w:right w:val="none" w:sz="0" w:space="0" w:color="auto"/>
          </w:divBdr>
        </w:div>
        <w:div w:id="1641379532">
          <w:marLeft w:val="0"/>
          <w:marRight w:val="720"/>
          <w:marTop w:val="110"/>
          <w:marBottom w:val="0"/>
          <w:divBdr>
            <w:top w:val="none" w:sz="0" w:space="0" w:color="auto"/>
            <w:left w:val="none" w:sz="0" w:space="0" w:color="auto"/>
            <w:bottom w:val="none" w:sz="0" w:space="0" w:color="auto"/>
            <w:right w:val="none" w:sz="0" w:space="0" w:color="auto"/>
          </w:divBdr>
        </w:div>
        <w:div w:id="284239150">
          <w:marLeft w:val="0"/>
          <w:marRight w:val="720"/>
          <w:marTop w:val="110"/>
          <w:marBottom w:val="0"/>
          <w:divBdr>
            <w:top w:val="none" w:sz="0" w:space="0" w:color="auto"/>
            <w:left w:val="none" w:sz="0" w:space="0" w:color="auto"/>
            <w:bottom w:val="none" w:sz="0" w:space="0" w:color="auto"/>
            <w:right w:val="none" w:sz="0" w:space="0" w:color="auto"/>
          </w:divBdr>
        </w:div>
        <w:div w:id="1411729819">
          <w:marLeft w:val="0"/>
          <w:marRight w:val="720"/>
          <w:marTop w:val="110"/>
          <w:marBottom w:val="0"/>
          <w:divBdr>
            <w:top w:val="none" w:sz="0" w:space="0" w:color="auto"/>
            <w:left w:val="none" w:sz="0" w:space="0" w:color="auto"/>
            <w:bottom w:val="none" w:sz="0" w:space="0" w:color="auto"/>
            <w:right w:val="none" w:sz="0" w:space="0" w:color="auto"/>
          </w:divBdr>
        </w:div>
        <w:div w:id="1890411069">
          <w:marLeft w:val="0"/>
          <w:marRight w:val="720"/>
          <w:marTop w:val="110"/>
          <w:marBottom w:val="0"/>
          <w:divBdr>
            <w:top w:val="none" w:sz="0" w:space="0" w:color="auto"/>
            <w:left w:val="none" w:sz="0" w:space="0" w:color="auto"/>
            <w:bottom w:val="none" w:sz="0" w:space="0" w:color="auto"/>
            <w:right w:val="none" w:sz="0" w:space="0" w:color="auto"/>
          </w:divBdr>
        </w:div>
        <w:div w:id="621956700">
          <w:marLeft w:val="0"/>
          <w:marRight w:val="720"/>
          <w:marTop w:val="110"/>
          <w:marBottom w:val="0"/>
          <w:divBdr>
            <w:top w:val="none" w:sz="0" w:space="0" w:color="auto"/>
            <w:left w:val="none" w:sz="0" w:space="0" w:color="auto"/>
            <w:bottom w:val="none" w:sz="0" w:space="0" w:color="auto"/>
            <w:right w:val="none" w:sz="0" w:space="0" w:color="auto"/>
          </w:divBdr>
        </w:div>
        <w:div w:id="785737418">
          <w:marLeft w:val="0"/>
          <w:marRight w:val="720"/>
          <w:marTop w:val="11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diagramColors" Target="diagrams/colors2.xml"/><Relationship Id="rId18" Type="http://schemas.openxmlformats.org/officeDocument/2006/relationships/hyperlink" Target="https://en.wikipedia.org/wiki/Spybot_-_Search_&amp;_Destroy"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safebuyers.com/" TargetMode="External"/><Relationship Id="rId7" Type="http://schemas.openxmlformats.org/officeDocument/2006/relationships/diagramQuickStyle" Target="diagrams/quickStyle1.xml"/><Relationship Id="rId12" Type="http://schemas.openxmlformats.org/officeDocument/2006/relationships/diagramQuickStyle" Target="diagrams/quickStyle2.xml"/><Relationship Id="rId17" Type="http://schemas.openxmlformats.org/officeDocument/2006/relationships/hyperlink" Target="https://en.wikipedia.org/wiki/Spybot_-_Search_&amp;_Destroy" TargetMode="External"/><Relationship Id="rId25"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en.wikipedia.org/wiki/Spybot_-_Search_&amp;_Destroy" TargetMode="External"/><Relationship Id="rId20" Type="http://schemas.openxmlformats.org/officeDocument/2006/relationships/hyperlink" Target="http://ar.wikipedia.org/wiki/%D8%A8%D8%B1%D9%85%D8%AC%D9%8A%D8%A7%D8%AA_%D8%AE%D8%A8%D9%8A%D8%AB%D8%A9" TargetMode="Externa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diagramLayout" Target="diagrams/layout2.xml"/><Relationship Id="rId24" Type="http://schemas.openxmlformats.org/officeDocument/2006/relationships/hyperlink" Target="http://www.u-exchange.com/" TargetMode="External"/><Relationship Id="rId5" Type="http://schemas.openxmlformats.org/officeDocument/2006/relationships/diagramData" Target="diagrams/data1.xml"/><Relationship Id="rId15" Type="http://schemas.openxmlformats.org/officeDocument/2006/relationships/hyperlink" Target="https://en.wikipedia.org/wiki/Spybot_-_Search_&amp;_Destroy" TargetMode="External"/><Relationship Id="rId23" Type="http://schemas.openxmlformats.org/officeDocument/2006/relationships/hyperlink" Target="http://www.swap.com/" TargetMode="External"/><Relationship Id="rId10" Type="http://schemas.openxmlformats.org/officeDocument/2006/relationships/diagramData" Target="diagrams/data2.xml"/><Relationship Id="rId19" Type="http://schemas.openxmlformats.org/officeDocument/2006/relationships/hyperlink" Target="http://ar.wikipedia.org/w/index.php?title=Cracker_(computing)&amp;action=edit&amp;redlink=1" TargetMode="External"/><Relationship Id="rId4" Type="http://schemas.openxmlformats.org/officeDocument/2006/relationships/webSettings" Target="webSettings.xml"/><Relationship Id="rId9" Type="http://schemas.microsoft.com/office/2007/relationships/diagramDrawing" Target="diagrams/drawing1.xml"/><Relationship Id="rId14" Type="http://schemas.microsoft.com/office/2007/relationships/diagramDrawing" Target="diagrams/drawing2.xml"/><Relationship Id="rId22" Type="http://schemas.openxmlformats.org/officeDocument/2006/relationships/hyperlink" Target="http://www.thredup.com/" TargetMode="External"/><Relationship Id="rId27"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CC1288B-DF35-4BB2-876E-79323AE892F1}" type="doc">
      <dgm:prSet loTypeId="urn:microsoft.com/office/officeart/2005/8/layout/orgChart1" loCatId="hierarchy" qsTypeId="urn:microsoft.com/office/officeart/2005/8/quickstyle/simple1" qsCatId="simple" csTypeId="urn:microsoft.com/office/officeart/2005/8/colors/colorful5" csCatId="colorful" phldr="1"/>
      <dgm:spPr/>
      <dgm:t>
        <a:bodyPr/>
        <a:lstStyle/>
        <a:p>
          <a:endParaRPr lang="en-US"/>
        </a:p>
      </dgm:t>
    </dgm:pt>
    <dgm:pt modelId="{70395FEF-9990-4D83-B667-5FBA34E5D499}">
      <dgm:prSet phldrT="[Text]"/>
      <dgm:spPr/>
      <dgm:t>
        <a:bodyPr/>
        <a:lstStyle/>
        <a:p>
          <a:r>
            <a:rPr lang="ar-SA" b="1"/>
            <a:t>الادارة الالكترونية</a:t>
          </a:r>
          <a:endParaRPr lang="en-US" b="1"/>
        </a:p>
      </dgm:t>
    </dgm:pt>
    <dgm:pt modelId="{1471B307-ED64-4689-A02E-495EC05BAC0D}" type="parTrans" cxnId="{D3C3E331-2D75-4DA3-95EB-035B1991B527}">
      <dgm:prSet/>
      <dgm:spPr/>
      <dgm:t>
        <a:bodyPr/>
        <a:lstStyle/>
        <a:p>
          <a:endParaRPr lang="en-US"/>
        </a:p>
      </dgm:t>
    </dgm:pt>
    <dgm:pt modelId="{9F0017E4-3DB3-46A8-9B65-5F663B8F2362}" type="sibTrans" cxnId="{D3C3E331-2D75-4DA3-95EB-035B1991B527}">
      <dgm:prSet/>
      <dgm:spPr/>
      <dgm:t>
        <a:bodyPr/>
        <a:lstStyle/>
        <a:p>
          <a:endParaRPr lang="en-US"/>
        </a:p>
      </dgm:t>
    </dgm:pt>
    <dgm:pt modelId="{5C17A295-F416-4163-BFBE-23116F1FD002}">
      <dgm:prSet phldrT="[Text]"/>
      <dgm:spPr/>
      <dgm:t>
        <a:bodyPr/>
        <a:lstStyle/>
        <a:p>
          <a:r>
            <a:rPr lang="ar-SA" b="1" dirty="0"/>
            <a:t>الاعمال الالكترونية</a:t>
          </a:r>
          <a:endParaRPr lang="en-US" b="1"/>
        </a:p>
      </dgm:t>
    </dgm:pt>
    <dgm:pt modelId="{35466FA3-B3A2-4381-BB62-05569A2939DA}" type="parTrans" cxnId="{D8383596-A94D-4126-A9B6-988C9A26CA1E}">
      <dgm:prSet/>
      <dgm:spPr/>
      <dgm:t>
        <a:bodyPr/>
        <a:lstStyle/>
        <a:p>
          <a:endParaRPr lang="en-US" b="1"/>
        </a:p>
      </dgm:t>
    </dgm:pt>
    <dgm:pt modelId="{B2E638B0-219F-45CC-882D-BB7BB89C03DC}" type="sibTrans" cxnId="{D8383596-A94D-4126-A9B6-988C9A26CA1E}">
      <dgm:prSet/>
      <dgm:spPr/>
      <dgm:t>
        <a:bodyPr/>
        <a:lstStyle/>
        <a:p>
          <a:endParaRPr lang="en-US"/>
        </a:p>
      </dgm:t>
    </dgm:pt>
    <dgm:pt modelId="{CDB877B7-9A45-4EE2-BFF5-0FB3DA9F6AA2}">
      <dgm:prSet phldrT="[Text]"/>
      <dgm:spPr/>
      <dgm:t>
        <a:bodyPr/>
        <a:lstStyle/>
        <a:p>
          <a:r>
            <a:rPr lang="ar-SA" b="1" dirty="0"/>
            <a:t>الحكومة الالكترونية</a:t>
          </a:r>
          <a:endParaRPr lang="en-US" b="1"/>
        </a:p>
      </dgm:t>
    </dgm:pt>
    <dgm:pt modelId="{30EDD7E5-3EF5-4171-BCF9-50A61EE70F5E}" type="parTrans" cxnId="{BB33243B-13D1-4433-9E88-52706E7BAB72}">
      <dgm:prSet/>
      <dgm:spPr/>
      <dgm:t>
        <a:bodyPr/>
        <a:lstStyle/>
        <a:p>
          <a:endParaRPr lang="en-US" b="1"/>
        </a:p>
      </dgm:t>
    </dgm:pt>
    <dgm:pt modelId="{1C5AF914-844D-48EE-A708-5F47789EFB54}" type="sibTrans" cxnId="{BB33243B-13D1-4433-9E88-52706E7BAB72}">
      <dgm:prSet/>
      <dgm:spPr/>
      <dgm:t>
        <a:bodyPr/>
        <a:lstStyle/>
        <a:p>
          <a:endParaRPr lang="en-US"/>
        </a:p>
      </dgm:t>
    </dgm:pt>
    <dgm:pt modelId="{75934BCC-790A-4076-B56E-4750F27277A9}">
      <dgm:prSet phldrT="[Text]"/>
      <dgm:spPr/>
      <dgm:t>
        <a:bodyPr/>
        <a:lstStyle/>
        <a:p>
          <a:r>
            <a:rPr lang="ar-SA" b="1" dirty="0"/>
            <a:t>التجارة الالكترونية</a:t>
          </a:r>
          <a:endParaRPr lang="en-US" b="1"/>
        </a:p>
      </dgm:t>
    </dgm:pt>
    <dgm:pt modelId="{CBD56E0F-BEBD-49E9-9C70-9C152AE94997}" type="parTrans" cxnId="{E004A1FA-B416-490B-99B9-59766DAF5FD2}">
      <dgm:prSet/>
      <dgm:spPr/>
      <dgm:t>
        <a:bodyPr/>
        <a:lstStyle/>
        <a:p>
          <a:endParaRPr lang="en-US" b="1"/>
        </a:p>
      </dgm:t>
    </dgm:pt>
    <dgm:pt modelId="{A7B233E0-806E-4CE1-8019-346342A1593E}" type="sibTrans" cxnId="{E004A1FA-B416-490B-99B9-59766DAF5FD2}">
      <dgm:prSet/>
      <dgm:spPr/>
      <dgm:t>
        <a:bodyPr/>
        <a:lstStyle/>
        <a:p>
          <a:endParaRPr lang="en-US"/>
        </a:p>
      </dgm:t>
    </dgm:pt>
    <dgm:pt modelId="{06149456-503D-4D29-9850-C37871856D38}">
      <dgm:prSet phldrT="[Text]"/>
      <dgm:spPr/>
      <dgm:t>
        <a:bodyPr/>
        <a:lstStyle/>
        <a:p>
          <a:r>
            <a:rPr lang="ar-SA" b="1" dirty="0"/>
            <a:t>الاعمال غير التجارية</a:t>
          </a:r>
          <a:endParaRPr lang="en-US" b="1"/>
        </a:p>
      </dgm:t>
    </dgm:pt>
    <dgm:pt modelId="{3C12E601-0B80-48ED-A952-0E34CA5586CC}" type="parTrans" cxnId="{A561748F-B613-47BA-8D40-1BF89E8E24C0}">
      <dgm:prSet/>
      <dgm:spPr/>
      <dgm:t>
        <a:bodyPr/>
        <a:lstStyle/>
        <a:p>
          <a:endParaRPr lang="en-US" b="1"/>
        </a:p>
      </dgm:t>
    </dgm:pt>
    <dgm:pt modelId="{B47A76A9-86EC-4224-B3D5-DD170D9FA2B2}" type="sibTrans" cxnId="{A561748F-B613-47BA-8D40-1BF89E8E24C0}">
      <dgm:prSet/>
      <dgm:spPr/>
      <dgm:t>
        <a:bodyPr/>
        <a:lstStyle/>
        <a:p>
          <a:endParaRPr lang="en-US"/>
        </a:p>
      </dgm:t>
    </dgm:pt>
    <dgm:pt modelId="{F0F7BEF8-A7F0-4149-8916-2CF19C8AD985}">
      <dgm:prSet phldrT="[Text]"/>
      <dgm:spPr/>
      <dgm:t>
        <a:bodyPr/>
        <a:lstStyle/>
        <a:p>
          <a:r>
            <a:rPr lang="en-US" b="1"/>
            <a:t>C2C</a:t>
          </a:r>
        </a:p>
      </dgm:t>
    </dgm:pt>
    <dgm:pt modelId="{EC339AA2-8431-4834-AB1F-449CA445A311}" type="parTrans" cxnId="{3378320F-94A9-434B-A0D8-07272BA6BEC0}">
      <dgm:prSet/>
      <dgm:spPr/>
      <dgm:t>
        <a:bodyPr/>
        <a:lstStyle/>
        <a:p>
          <a:endParaRPr lang="en-US" b="1"/>
        </a:p>
      </dgm:t>
    </dgm:pt>
    <dgm:pt modelId="{AB9D57C9-DA99-4890-B016-0F54D49C1BA6}" type="sibTrans" cxnId="{3378320F-94A9-434B-A0D8-07272BA6BEC0}">
      <dgm:prSet/>
      <dgm:spPr/>
      <dgm:t>
        <a:bodyPr/>
        <a:lstStyle/>
        <a:p>
          <a:endParaRPr lang="en-US"/>
        </a:p>
      </dgm:t>
    </dgm:pt>
    <dgm:pt modelId="{2E7E789B-28B0-4CF7-B887-C3DDC7B61F5C}">
      <dgm:prSet phldrT="[Text]"/>
      <dgm:spPr/>
      <dgm:t>
        <a:bodyPr/>
        <a:lstStyle/>
        <a:p>
          <a:r>
            <a:rPr lang="en-US" b="1" dirty="0" smtClean="0"/>
            <a:t>B2B</a:t>
          </a:r>
          <a:endParaRPr lang="en-US" b="1"/>
        </a:p>
      </dgm:t>
    </dgm:pt>
    <dgm:pt modelId="{71312F2F-9BCA-42F4-A98C-1B9190525F48}" type="parTrans" cxnId="{8E63A031-352A-40F9-B098-457AF6EC3D20}">
      <dgm:prSet/>
      <dgm:spPr/>
      <dgm:t>
        <a:bodyPr/>
        <a:lstStyle/>
        <a:p>
          <a:endParaRPr lang="en-US" b="1"/>
        </a:p>
      </dgm:t>
    </dgm:pt>
    <dgm:pt modelId="{70AED024-A053-4452-AE8C-A59359079EC9}" type="sibTrans" cxnId="{8E63A031-352A-40F9-B098-457AF6EC3D20}">
      <dgm:prSet/>
      <dgm:spPr/>
      <dgm:t>
        <a:bodyPr/>
        <a:lstStyle/>
        <a:p>
          <a:endParaRPr lang="en-US"/>
        </a:p>
      </dgm:t>
    </dgm:pt>
    <dgm:pt modelId="{EA4275F2-9C91-4DF3-911C-00C08F6685D0}">
      <dgm:prSet phldrT="[Text]"/>
      <dgm:spPr/>
      <dgm:t>
        <a:bodyPr/>
        <a:lstStyle/>
        <a:p>
          <a:r>
            <a:rPr lang="en-US" b="1" dirty="0"/>
            <a:t>B2C</a:t>
          </a:r>
          <a:endParaRPr lang="en-US" b="1"/>
        </a:p>
      </dgm:t>
    </dgm:pt>
    <dgm:pt modelId="{6F75E766-2ECB-4739-AF0C-C22F95969F30}" type="parTrans" cxnId="{7BEB44B6-D74D-468B-A53E-796C54BB20DF}">
      <dgm:prSet/>
      <dgm:spPr/>
      <dgm:t>
        <a:bodyPr/>
        <a:lstStyle/>
        <a:p>
          <a:endParaRPr lang="en-US" b="1"/>
        </a:p>
      </dgm:t>
    </dgm:pt>
    <dgm:pt modelId="{79F026DC-6AC8-488F-A3CF-C1946F625623}" type="sibTrans" cxnId="{7BEB44B6-D74D-468B-A53E-796C54BB20DF}">
      <dgm:prSet/>
      <dgm:spPr/>
      <dgm:t>
        <a:bodyPr/>
        <a:lstStyle/>
        <a:p>
          <a:endParaRPr lang="en-US"/>
        </a:p>
      </dgm:t>
    </dgm:pt>
    <dgm:pt modelId="{C7B2C989-2484-4740-B3AB-D784A42288F1}">
      <dgm:prSet phldrT="[Text]"/>
      <dgm:spPr/>
      <dgm:t>
        <a:bodyPr/>
        <a:lstStyle/>
        <a:p>
          <a:r>
            <a:rPr lang="en-US" b="1"/>
            <a:t>B2G</a:t>
          </a:r>
        </a:p>
      </dgm:t>
    </dgm:pt>
    <dgm:pt modelId="{2FD4F4EA-0DCC-404B-8E00-5C12512DC1D8}" type="parTrans" cxnId="{088A140F-83DB-475E-BAE5-A97AEA4ABEF1}">
      <dgm:prSet/>
      <dgm:spPr/>
      <dgm:t>
        <a:bodyPr/>
        <a:lstStyle/>
        <a:p>
          <a:endParaRPr lang="en-US" b="1"/>
        </a:p>
      </dgm:t>
    </dgm:pt>
    <dgm:pt modelId="{F660BDAF-397E-4F48-9583-9F5242EDA3C7}" type="sibTrans" cxnId="{088A140F-83DB-475E-BAE5-A97AEA4ABEF1}">
      <dgm:prSet/>
      <dgm:spPr/>
      <dgm:t>
        <a:bodyPr/>
        <a:lstStyle/>
        <a:p>
          <a:endParaRPr lang="en-US"/>
        </a:p>
      </dgm:t>
    </dgm:pt>
    <dgm:pt modelId="{9949F116-B1CF-4F05-81A8-6C1D5366EDB4}">
      <dgm:prSet phldrT="[Text]"/>
      <dgm:spPr/>
      <dgm:t>
        <a:bodyPr/>
        <a:lstStyle/>
        <a:p>
          <a:r>
            <a:rPr lang="ar-SA" b="1"/>
            <a:t>الغير قابلة للربح</a:t>
          </a:r>
          <a:endParaRPr lang="en-US" b="1"/>
        </a:p>
      </dgm:t>
    </dgm:pt>
    <dgm:pt modelId="{AF5A35FB-01A1-407D-945F-F1DCEADE33EB}" type="parTrans" cxnId="{76D0940F-631B-4D44-9217-810DD7E337A5}">
      <dgm:prSet/>
      <dgm:spPr/>
      <dgm:t>
        <a:bodyPr/>
        <a:lstStyle/>
        <a:p>
          <a:endParaRPr lang="en-US" b="1"/>
        </a:p>
      </dgm:t>
    </dgm:pt>
    <dgm:pt modelId="{2A731B07-1A0D-4E2F-95CF-E3D9140C62BB}" type="sibTrans" cxnId="{76D0940F-631B-4D44-9217-810DD7E337A5}">
      <dgm:prSet/>
      <dgm:spPr/>
      <dgm:t>
        <a:bodyPr/>
        <a:lstStyle/>
        <a:p>
          <a:endParaRPr lang="en-US"/>
        </a:p>
      </dgm:t>
    </dgm:pt>
    <dgm:pt modelId="{A46850DC-2816-4EE6-926C-1562D705412B}">
      <dgm:prSet phldrT="[Text]"/>
      <dgm:spPr/>
      <dgm:t>
        <a:bodyPr/>
        <a:lstStyle/>
        <a:p>
          <a:r>
            <a:rPr lang="en-US" b="1"/>
            <a:t>G2G</a:t>
          </a:r>
        </a:p>
      </dgm:t>
    </dgm:pt>
    <dgm:pt modelId="{78EE9395-3230-43E9-9D48-29093AA45C28}" type="parTrans" cxnId="{B5A68D2A-D05C-49A1-8B0C-A8C7112B22A4}">
      <dgm:prSet/>
      <dgm:spPr/>
      <dgm:t>
        <a:bodyPr/>
        <a:lstStyle/>
        <a:p>
          <a:endParaRPr lang="en-US" b="1"/>
        </a:p>
      </dgm:t>
    </dgm:pt>
    <dgm:pt modelId="{EB0272C0-DA61-43B3-8A1E-4AFE932DE862}" type="sibTrans" cxnId="{B5A68D2A-D05C-49A1-8B0C-A8C7112B22A4}">
      <dgm:prSet/>
      <dgm:spPr/>
      <dgm:t>
        <a:bodyPr/>
        <a:lstStyle/>
        <a:p>
          <a:endParaRPr lang="en-US"/>
        </a:p>
      </dgm:t>
    </dgm:pt>
    <dgm:pt modelId="{F5C275EB-C36A-4E3B-AD40-12EBDC0C1245}">
      <dgm:prSet phldrT="[Text]"/>
      <dgm:spPr/>
      <dgm:t>
        <a:bodyPr/>
        <a:lstStyle/>
        <a:p>
          <a:r>
            <a:rPr lang="en-US" b="1"/>
            <a:t>C2G</a:t>
          </a:r>
        </a:p>
      </dgm:t>
    </dgm:pt>
    <dgm:pt modelId="{4C3D5A4D-FE76-40D8-9C9F-E0DD5355F8C4}" type="parTrans" cxnId="{443A348F-D3C0-47A1-B0FD-9B0C46BCCD4B}">
      <dgm:prSet/>
      <dgm:spPr/>
      <dgm:t>
        <a:bodyPr/>
        <a:lstStyle/>
        <a:p>
          <a:endParaRPr lang="en-US" b="1"/>
        </a:p>
      </dgm:t>
    </dgm:pt>
    <dgm:pt modelId="{4B54E25D-6958-4A65-A94A-4B014FA02EA1}" type="sibTrans" cxnId="{443A348F-D3C0-47A1-B0FD-9B0C46BCCD4B}">
      <dgm:prSet/>
      <dgm:spPr/>
      <dgm:t>
        <a:bodyPr/>
        <a:lstStyle/>
        <a:p>
          <a:endParaRPr lang="en-US"/>
        </a:p>
      </dgm:t>
    </dgm:pt>
    <dgm:pt modelId="{9E2C9030-6EDE-495A-B70A-9697024B3B22}">
      <dgm:prSet phldrT="[Text]"/>
      <dgm:spPr/>
      <dgm:t>
        <a:bodyPr/>
        <a:lstStyle/>
        <a:p>
          <a:r>
            <a:rPr lang="en-US" b="1"/>
            <a:t>G2B</a:t>
          </a:r>
        </a:p>
      </dgm:t>
    </dgm:pt>
    <dgm:pt modelId="{39D51500-2456-4E60-9175-6979C823C70A}" type="parTrans" cxnId="{9577BF51-A36D-4811-8F0E-5D4516E2B255}">
      <dgm:prSet/>
      <dgm:spPr/>
      <dgm:t>
        <a:bodyPr/>
        <a:lstStyle/>
        <a:p>
          <a:endParaRPr lang="en-US" b="1"/>
        </a:p>
      </dgm:t>
    </dgm:pt>
    <dgm:pt modelId="{23E9B611-CCBF-48C6-87FA-A4424225748E}" type="sibTrans" cxnId="{9577BF51-A36D-4811-8F0E-5D4516E2B255}">
      <dgm:prSet/>
      <dgm:spPr/>
      <dgm:t>
        <a:bodyPr/>
        <a:lstStyle/>
        <a:p>
          <a:endParaRPr lang="en-US"/>
        </a:p>
      </dgm:t>
    </dgm:pt>
    <dgm:pt modelId="{EA20CDF6-BEC1-4966-98EC-F1CFC2ED049E}">
      <dgm:prSet phldrT="[Text]"/>
      <dgm:spPr/>
      <dgm:t>
        <a:bodyPr/>
        <a:lstStyle/>
        <a:p>
          <a:r>
            <a:rPr lang="en-US" b="1"/>
            <a:t>G2C</a:t>
          </a:r>
        </a:p>
      </dgm:t>
    </dgm:pt>
    <dgm:pt modelId="{C09DAA21-ADDC-4995-8E25-DF1BDA3B29E2}" type="parTrans" cxnId="{DC7CCAAC-E1DB-467D-B975-80BA4C3DF88A}">
      <dgm:prSet/>
      <dgm:spPr/>
      <dgm:t>
        <a:bodyPr/>
        <a:lstStyle/>
        <a:p>
          <a:endParaRPr lang="en-US" b="1"/>
        </a:p>
      </dgm:t>
    </dgm:pt>
    <dgm:pt modelId="{D0C726FE-20EE-4549-A17A-65FE037A057E}" type="sibTrans" cxnId="{DC7CCAAC-E1DB-467D-B975-80BA4C3DF88A}">
      <dgm:prSet/>
      <dgm:spPr/>
      <dgm:t>
        <a:bodyPr/>
        <a:lstStyle/>
        <a:p>
          <a:endParaRPr lang="en-US"/>
        </a:p>
      </dgm:t>
    </dgm:pt>
    <dgm:pt modelId="{229A94B1-6CD8-4A66-957A-D06728D413E5}" type="pres">
      <dgm:prSet presAssocID="{3CC1288B-DF35-4BB2-876E-79323AE892F1}" presName="hierChild1" presStyleCnt="0">
        <dgm:presLayoutVars>
          <dgm:orgChart val="1"/>
          <dgm:chPref val="1"/>
          <dgm:dir val="rev"/>
          <dgm:animOne val="branch"/>
          <dgm:animLvl val="lvl"/>
          <dgm:resizeHandles/>
        </dgm:presLayoutVars>
      </dgm:prSet>
      <dgm:spPr/>
      <dgm:t>
        <a:bodyPr/>
        <a:lstStyle/>
        <a:p>
          <a:endParaRPr lang="en-US"/>
        </a:p>
      </dgm:t>
    </dgm:pt>
    <dgm:pt modelId="{2B9C2FF4-2580-4CE3-BDD6-8F585FA56A39}" type="pres">
      <dgm:prSet presAssocID="{70395FEF-9990-4D83-B667-5FBA34E5D499}" presName="hierRoot1" presStyleCnt="0">
        <dgm:presLayoutVars>
          <dgm:hierBranch val="init"/>
        </dgm:presLayoutVars>
      </dgm:prSet>
      <dgm:spPr/>
    </dgm:pt>
    <dgm:pt modelId="{C171C577-9EC9-4D3C-A272-55879AD0B368}" type="pres">
      <dgm:prSet presAssocID="{70395FEF-9990-4D83-B667-5FBA34E5D499}" presName="rootComposite1" presStyleCnt="0"/>
      <dgm:spPr/>
    </dgm:pt>
    <dgm:pt modelId="{F78CC7D4-3C32-4754-AA00-44AE63D0DDA2}" type="pres">
      <dgm:prSet presAssocID="{70395FEF-9990-4D83-B667-5FBA34E5D499}" presName="rootText1" presStyleLbl="node0" presStyleIdx="0" presStyleCnt="1" custScaleY="54891">
        <dgm:presLayoutVars>
          <dgm:chPref val="3"/>
        </dgm:presLayoutVars>
      </dgm:prSet>
      <dgm:spPr/>
      <dgm:t>
        <a:bodyPr/>
        <a:lstStyle/>
        <a:p>
          <a:endParaRPr lang="en-US"/>
        </a:p>
      </dgm:t>
    </dgm:pt>
    <dgm:pt modelId="{F2853DC2-CE04-4829-8E23-DE2D57721CC8}" type="pres">
      <dgm:prSet presAssocID="{70395FEF-9990-4D83-B667-5FBA34E5D499}" presName="rootConnector1" presStyleLbl="node1" presStyleIdx="0" presStyleCnt="0"/>
      <dgm:spPr/>
      <dgm:t>
        <a:bodyPr/>
        <a:lstStyle/>
        <a:p>
          <a:endParaRPr lang="en-US"/>
        </a:p>
      </dgm:t>
    </dgm:pt>
    <dgm:pt modelId="{73C8B658-2EF7-459E-A593-079D5638A6B2}" type="pres">
      <dgm:prSet presAssocID="{70395FEF-9990-4D83-B667-5FBA34E5D499}" presName="hierChild2" presStyleCnt="0"/>
      <dgm:spPr/>
    </dgm:pt>
    <dgm:pt modelId="{AA710933-B73D-4114-9C9F-DED13E73EA8D}" type="pres">
      <dgm:prSet presAssocID="{35466FA3-B3A2-4381-BB62-05569A2939DA}" presName="Name37" presStyleLbl="parChTrans1D2" presStyleIdx="0" presStyleCnt="2" custSzY="58286"/>
      <dgm:spPr/>
      <dgm:t>
        <a:bodyPr/>
        <a:lstStyle/>
        <a:p>
          <a:endParaRPr lang="en-US"/>
        </a:p>
      </dgm:t>
    </dgm:pt>
    <dgm:pt modelId="{E7FC0329-4801-46AE-9392-91A1F47D2F50}" type="pres">
      <dgm:prSet presAssocID="{5C17A295-F416-4163-BFBE-23116F1FD002}" presName="hierRoot2" presStyleCnt="0">
        <dgm:presLayoutVars>
          <dgm:hierBranch val="init"/>
        </dgm:presLayoutVars>
      </dgm:prSet>
      <dgm:spPr/>
    </dgm:pt>
    <dgm:pt modelId="{9DB01723-47A0-48F7-BCCF-47C1A73FC4CD}" type="pres">
      <dgm:prSet presAssocID="{5C17A295-F416-4163-BFBE-23116F1FD002}" presName="rootComposite" presStyleCnt="0"/>
      <dgm:spPr/>
    </dgm:pt>
    <dgm:pt modelId="{E3821943-4AE1-4796-97DA-9AE2AC1FA5FE}" type="pres">
      <dgm:prSet presAssocID="{5C17A295-F416-4163-BFBE-23116F1FD002}" presName="rootText" presStyleLbl="node2" presStyleIdx="0" presStyleCnt="2" custScaleY="54891">
        <dgm:presLayoutVars>
          <dgm:chPref val="3"/>
        </dgm:presLayoutVars>
      </dgm:prSet>
      <dgm:spPr/>
      <dgm:t>
        <a:bodyPr/>
        <a:lstStyle/>
        <a:p>
          <a:endParaRPr lang="en-US"/>
        </a:p>
      </dgm:t>
    </dgm:pt>
    <dgm:pt modelId="{47633078-3C76-4EC8-BA6B-D866AFB6BFF7}" type="pres">
      <dgm:prSet presAssocID="{5C17A295-F416-4163-BFBE-23116F1FD002}" presName="rootConnector" presStyleLbl="node2" presStyleIdx="0" presStyleCnt="2"/>
      <dgm:spPr/>
      <dgm:t>
        <a:bodyPr/>
        <a:lstStyle/>
        <a:p>
          <a:endParaRPr lang="en-US"/>
        </a:p>
      </dgm:t>
    </dgm:pt>
    <dgm:pt modelId="{E3E73C66-71D1-4E87-AFD0-ED410428CB82}" type="pres">
      <dgm:prSet presAssocID="{5C17A295-F416-4163-BFBE-23116F1FD002}" presName="hierChild4" presStyleCnt="0"/>
      <dgm:spPr/>
    </dgm:pt>
    <dgm:pt modelId="{02C135DD-C0FC-46C9-B6EB-2C8888D72236}" type="pres">
      <dgm:prSet presAssocID="{3C12E601-0B80-48ED-A952-0E34CA5586CC}" presName="Name37" presStyleLbl="parChTrans1D3" presStyleIdx="0" presStyleCnt="8" custSzY="58286"/>
      <dgm:spPr/>
      <dgm:t>
        <a:bodyPr/>
        <a:lstStyle/>
        <a:p>
          <a:endParaRPr lang="en-US"/>
        </a:p>
      </dgm:t>
    </dgm:pt>
    <dgm:pt modelId="{0ECF5AFB-140B-4674-92BA-24CE00A61E29}" type="pres">
      <dgm:prSet presAssocID="{06149456-503D-4D29-9850-C37871856D38}" presName="hierRoot2" presStyleCnt="0">
        <dgm:presLayoutVars>
          <dgm:hierBranch val="init"/>
        </dgm:presLayoutVars>
      </dgm:prSet>
      <dgm:spPr/>
    </dgm:pt>
    <dgm:pt modelId="{CC59D686-2EFF-4CC4-8DDB-1665457F4C07}" type="pres">
      <dgm:prSet presAssocID="{06149456-503D-4D29-9850-C37871856D38}" presName="rootComposite" presStyleCnt="0"/>
      <dgm:spPr/>
    </dgm:pt>
    <dgm:pt modelId="{A2D2D198-B26C-41F9-B709-5FF435AC3D28}" type="pres">
      <dgm:prSet presAssocID="{06149456-503D-4D29-9850-C37871856D38}" presName="rootText" presStyleLbl="node3" presStyleIdx="0" presStyleCnt="8" custScaleY="54891">
        <dgm:presLayoutVars>
          <dgm:chPref val="3"/>
        </dgm:presLayoutVars>
      </dgm:prSet>
      <dgm:spPr/>
      <dgm:t>
        <a:bodyPr/>
        <a:lstStyle/>
        <a:p>
          <a:endParaRPr lang="en-US"/>
        </a:p>
      </dgm:t>
    </dgm:pt>
    <dgm:pt modelId="{FE5841F8-F443-4B41-97A8-C5517FF3513D}" type="pres">
      <dgm:prSet presAssocID="{06149456-503D-4D29-9850-C37871856D38}" presName="rootConnector" presStyleLbl="node3" presStyleIdx="0" presStyleCnt="8"/>
      <dgm:spPr/>
      <dgm:t>
        <a:bodyPr/>
        <a:lstStyle/>
        <a:p>
          <a:endParaRPr lang="en-US"/>
        </a:p>
      </dgm:t>
    </dgm:pt>
    <dgm:pt modelId="{03793746-ED59-4254-AE80-D48E13C88830}" type="pres">
      <dgm:prSet presAssocID="{06149456-503D-4D29-9850-C37871856D38}" presName="hierChild4" presStyleCnt="0"/>
      <dgm:spPr/>
    </dgm:pt>
    <dgm:pt modelId="{1D1ED259-6F78-43F3-9F67-1E8FB542439F}" type="pres">
      <dgm:prSet presAssocID="{06149456-503D-4D29-9850-C37871856D38}" presName="hierChild5" presStyleCnt="0"/>
      <dgm:spPr/>
    </dgm:pt>
    <dgm:pt modelId="{E705C1E1-FDFD-465B-AC6A-E909E2D2FA15}" type="pres">
      <dgm:prSet presAssocID="{CBD56E0F-BEBD-49E9-9C70-9C152AE94997}" presName="Name37" presStyleLbl="parChTrans1D3" presStyleIdx="1" presStyleCnt="8" custSzY="58286"/>
      <dgm:spPr/>
      <dgm:t>
        <a:bodyPr/>
        <a:lstStyle/>
        <a:p>
          <a:endParaRPr lang="en-US"/>
        </a:p>
      </dgm:t>
    </dgm:pt>
    <dgm:pt modelId="{03EB2EFB-1D21-4F0E-BA63-31734D3143FC}" type="pres">
      <dgm:prSet presAssocID="{75934BCC-790A-4076-B56E-4750F27277A9}" presName="hierRoot2" presStyleCnt="0">
        <dgm:presLayoutVars>
          <dgm:hierBranch val="hang"/>
        </dgm:presLayoutVars>
      </dgm:prSet>
      <dgm:spPr/>
    </dgm:pt>
    <dgm:pt modelId="{1FBE606B-1787-4006-BDCF-DD26990FCCAE}" type="pres">
      <dgm:prSet presAssocID="{75934BCC-790A-4076-B56E-4750F27277A9}" presName="rootComposite" presStyleCnt="0"/>
      <dgm:spPr/>
    </dgm:pt>
    <dgm:pt modelId="{225E8F7E-56B9-4EF2-9E2E-F44ECFB731C6}" type="pres">
      <dgm:prSet presAssocID="{75934BCC-790A-4076-B56E-4750F27277A9}" presName="rootText" presStyleLbl="node3" presStyleIdx="1" presStyleCnt="8" custScaleY="54891">
        <dgm:presLayoutVars>
          <dgm:chPref val="3"/>
        </dgm:presLayoutVars>
      </dgm:prSet>
      <dgm:spPr/>
      <dgm:t>
        <a:bodyPr/>
        <a:lstStyle/>
        <a:p>
          <a:endParaRPr lang="en-US"/>
        </a:p>
      </dgm:t>
    </dgm:pt>
    <dgm:pt modelId="{A4C06114-31D6-492C-8E3B-DD689FC1ACF4}" type="pres">
      <dgm:prSet presAssocID="{75934BCC-790A-4076-B56E-4750F27277A9}" presName="rootConnector" presStyleLbl="node3" presStyleIdx="1" presStyleCnt="8"/>
      <dgm:spPr/>
      <dgm:t>
        <a:bodyPr/>
        <a:lstStyle/>
        <a:p>
          <a:endParaRPr lang="en-US"/>
        </a:p>
      </dgm:t>
    </dgm:pt>
    <dgm:pt modelId="{BE4ED7DE-C08F-4904-97A7-B21B230CBBBE}" type="pres">
      <dgm:prSet presAssocID="{75934BCC-790A-4076-B56E-4750F27277A9}" presName="hierChild4" presStyleCnt="0"/>
      <dgm:spPr/>
    </dgm:pt>
    <dgm:pt modelId="{4CFABCBD-46E6-42BF-B3A3-A87EE80FA16B}" type="pres">
      <dgm:prSet presAssocID="{71312F2F-9BCA-42F4-A98C-1B9190525F48}" presName="Name48" presStyleLbl="parChTrans1D4" presStyleIdx="0" presStyleCnt="3" custSzY="127674"/>
      <dgm:spPr/>
      <dgm:t>
        <a:bodyPr/>
        <a:lstStyle/>
        <a:p>
          <a:endParaRPr lang="en-US"/>
        </a:p>
      </dgm:t>
    </dgm:pt>
    <dgm:pt modelId="{E6687DFF-178B-4E72-9BD7-101EF43853B7}" type="pres">
      <dgm:prSet presAssocID="{2E7E789B-28B0-4CF7-B887-C3DDC7B61F5C}" presName="hierRoot2" presStyleCnt="0">
        <dgm:presLayoutVars>
          <dgm:hierBranch val="init"/>
        </dgm:presLayoutVars>
      </dgm:prSet>
      <dgm:spPr/>
    </dgm:pt>
    <dgm:pt modelId="{059F8322-E410-413C-B80A-AFAA51FEE54E}" type="pres">
      <dgm:prSet presAssocID="{2E7E789B-28B0-4CF7-B887-C3DDC7B61F5C}" presName="rootComposite" presStyleCnt="0"/>
      <dgm:spPr/>
    </dgm:pt>
    <dgm:pt modelId="{8380C75E-716A-467B-AA6D-46A58FC30902}" type="pres">
      <dgm:prSet presAssocID="{2E7E789B-28B0-4CF7-B887-C3DDC7B61F5C}" presName="rootText" presStyleLbl="node4" presStyleIdx="0" presStyleCnt="3" custScaleY="54891">
        <dgm:presLayoutVars>
          <dgm:chPref val="3"/>
        </dgm:presLayoutVars>
      </dgm:prSet>
      <dgm:spPr/>
      <dgm:t>
        <a:bodyPr/>
        <a:lstStyle/>
        <a:p>
          <a:endParaRPr lang="en-US"/>
        </a:p>
      </dgm:t>
    </dgm:pt>
    <dgm:pt modelId="{1F3B94E5-6693-41F4-AF27-29107D0286E9}" type="pres">
      <dgm:prSet presAssocID="{2E7E789B-28B0-4CF7-B887-C3DDC7B61F5C}" presName="rootConnector" presStyleLbl="node4" presStyleIdx="0" presStyleCnt="3"/>
      <dgm:spPr/>
      <dgm:t>
        <a:bodyPr/>
        <a:lstStyle/>
        <a:p>
          <a:endParaRPr lang="en-US"/>
        </a:p>
      </dgm:t>
    </dgm:pt>
    <dgm:pt modelId="{687EB019-07A1-4F66-AB5C-52F33C660189}" type="pres">
      <dgm:prSet presAssocID="{2E7E789B-28B0-4CF7-B887-C3DDC7B61F5C}" presName="hierChild4" presStyleCnt="0"/>
      <dgm:spPr/>
    </dgm:pt>
    <dgm:pt modelId="{6DAA84BC-6E6B-4796-BB6B-5D74A748BC29}" type="pres">
      <dgm:prSet presAssocID="{2E7E789B-28B0-4CF7-B887-C3DDC7B61F5C}" presName="hierChild5" presStyleCnt="0"/>
      <dgm:spPr/>
    </dgm:pt>
    <dgm:pt modelId="{158F39E7-B0E1-4EB7-8CCF-AD98636BE8DC}" type="pres">
      <dgm:prSet presAssocID="{6F75E766-2ECB-4739-AF0C-C22F95969F30}" presName="Name48" presStyleLbl="parChTrans1D4" presStyleIdx="1" presStyleCnt="3" custSzY="127674"/>
      <dgm:spPr/>
      <dgm:t>
        <a:bodyPr/>
        <a:lstStyle/>
        <a:p>
          <a:endParaRPr lang="en-US"/>
        </a:p>
      </dgm:t>
    </dgm:pt>
    <dgm:pt modelId="{F91E37B1-C0F9-43CE-9256-63F9E4782539}" type="pres">
      <dgm:prSet presAssocID="{EA4275F2-9C91-4DF3-911C-00C08F6685D0}" presName="hierRoot2" presStyleCnt="0">
        <dgm:presLayoutVars>
          <dgm:hierBranch val="init"/>
        </dgm:presLayoutVars>
      </dgm:prSet>
      <dgm:spPr/>
    </dgm:pt>
    <dgm:pt modelId="{5FA564ED-D304-478D-A0FE-F6ADB62AC6A8}" type="pres">
      <dgm:prSet presAssocID="{EA4275F2-9C91-4DF3-911C-00C08F6685D0}" presName="rootComposite" presStyleCnt="0"/>
      <dgm:spPr/>
    </dgm:pt>
    <dgm:pt modelId="{3EC3ADE3-7729-4270-B769-00AFD2428C12}" type="pres">
      <dgm:prSet presAssocID="{EA4275F2-9C91-4DF3-911C-00C08F6685D0}" presName="rootText" presStyleLbl="node4" presStyleIdx="1" presStyleCnt="3" custScaleY="54891">
        <dgm:presLayoutVars>
          <dgm:chPref val="3"/>
        </dgm:presLayoutVars>
      </dgm:prSet>
      <dgm:spPr/>
      <dgm:t>
        <a:bodyPr/>
        <a:lstStyle/>
        <a:p>
          <a:endParaRPr lang="en-US"/>
        </a:p>
      </dgm:t>
    </dgm:pt>
    <dgm:pt modelId="{C95000DC-1BE2-4CD2-9B29-023C400DCDC6}" type="pres">
      <dgm:prSet presAssocID="{EA4275F2-9C91-4DF3-911C-00C08F6685D0}" presName="rootConnector" presStyleLbl="node4" presStyleIdx="1" presStyleCnt="3"/>
      <dgm:spPr/>
      <dgm:t>
        <a:bodyPr/>
        <a:lstStyle/>
        <a:p>
          <a:endParaRPr lang="en-US"/>
        </a:p>
      </dgm:t>
    </dgm:pt>
    <dgm:pt modelId="{01DC11E1-F163-4FF1-8B6C-F1FC70C0E4A9}" type="pres">
      <dgm:prSet presAssocID="{EA4275F2-9C91-4DF3-911C-00C08F6685D0}" presName="hierChild4" presStyleCnt="0"/>
      <dgm:spPr/>
    </dgm:pt>
    <dgm:pt modelId="{B2EF377B-5A06-4A27-BECF-6DDEA58D4943}" type="pres">
      <dgm:prSet presAssocID="{EA4275F2-9C91-4DF3-911C-00C08F6685D0}" presName="hierChild5" presStyleCnt="0"/>
      <dgm:spPr/>
    </dgm:pt>
    <dgm:pt modelId="{7C7CAE12-107C-45C1-B196-B87328A73B35}" type="pres">
      <dgm:prSet presAssocID="{EC339AA2-8431-4834-AB1F-449CA445A311}" presName="Name48" presStyleLbl="parChTrans1D4" presStyleIdx="2" presStyleCnt="3" custSzY="324736"/>
      <dgm:spPr/>
      <dgm:t>
        <a:bodyPr/>
        <a:lstStyle/>
        <a:p>
          <a:endParaRPr lang="en-US"/>
        </a:p>
      </dgm:t>
    </dgm:pt>
    <dgm:pt modelId="{7E4A16AD-6F06-4BD1-88A5-1E9854D1B767}" type="pres">
      <dgm:prSet presAssocID="{F0F7BEF8-A7F0-4149-8916-2CF19C8AD985}" presName="hierRoot2" presStyleCnt="0">
        <dgm:presLayoutVars>
          <dgm:hierBranch val="init"/>
        </dgm:presLayoutVars>
      </dgm:prSet>
      <dgm:spPr/>
    </dgm:pt>
    <dgm:pt modelId="{39927D70-3CBB-4E01-88E0-F0D6B3A4FC47}" type="pres">
      <dgm:prSet presAssocID="{F0F7BEF8-A7F0-4149-8916-2CF19C8AD985}" presName="rootComposite" presStyleCnt="0"/>
      <dgm:spPr/>
    </dgm:pt>
    <dgm:pt modelId="{F40AF4CA-3923-4475-B494-1E378CCAC09C}" type="pres">
      <dgm:prSet presAssocID="{F0F7BEF8-A7F0-4149-8916-2CF19C8AD985}" presName="rootText" presStyleLbl="node4" presStyleIdx="2" presStyleCnt="3" custScaleY="54891">
        <dgm:presLayoutVars>
          <dgm:chPref val="3"/>
        </dgm:presLayoutVars>
      </dgm:prSet>
      <dgm:spPr/>
      <dgm:t>
        <a:bodyPr/>
        <a:lstStyle/>
        <a:p>
          <a:endParaRPr lang="en-US"/>
        </a:p>
      </dgm:t>
    </dgm:pt>
    <dgm:pt modelId="{2A5F71EC-4B53-4CF2-BE73-24E134042073}" type="pres">
      <dgm:prSet presAssocID="{F0F7BEF8-A7F0-4149-8916-2CF19C8AD985}" presName="rootConnector" presStyleLbl="node4" presStyleIdx="2" presStyleCnt="3"/>
      <dgm:spPr/>
      <dgm:t>
        <a:bodyPr/>
        <a:lstStyle/>
        <a:p>
          <a:endParaRPr lang="en-US"/>
        </a:p>
      </dgm:t>
    </dgm:pt>
    <dgm:pt modelId="{E0E8900A-F749-4639-9A56-77C201576623}" type="pres">
      <dgm:prSet presAssocID="{F0F7BEF8-A7F0-4149-8916-2CF19C8AD985}" presName="hierChild4" presStyleCnt="0"/>
      <dgm:spPr/>
    </dgm:pt>
    <dgm:pt modelId="{556215B0-FE8E-43C2-9A53-F4BF33D43876}" type="pres">
      <dgm:prSet presAssocID="{F0F7BEF8-A7F0-4149-8916-2CF19C8AD985}" presName="hierChild5" presStyleCnt="0"/>
      <dgm:spPr/>
    </dgm:pt>
    <dgm:pt modelId="{C0AD3351-CC26-42CE-BEB0-977D4D8728FF}" type="pres">
      <dgm:prSet presAssocID="{75934BCC-790A-4076-B56E-4750F27277A9}" presName="hierChild5" presStyleCnt="0"/>
      <dgm:spPr/>
    </dgm:pt>
    <dgm:pt modelId="{381862BB-DFA0-49D5-B651-C821E30120FD}" type="pres">
      <dgm:prSet presAssocID="{AF5A35FB-01A1-407D-945F-F1DCEADE33EB}" presName="Name37" presStyleLbl="parChTrans1D3" presStyleIdx="2" presStyleCnt="8" custSzY="58286"/>
      <dgm:spPr/>
      <dgm:t>
        <a:bodyPr/>
        <a:lstStyle/>
        <a:p>
          <a:endParaRPr lang="en-US"/>
        </a:p>
      </dgm:t>
    </dgm:pt>
    <dgm:pt modelId="{99DB35BE-7DD7-4E7C-A47C-A14D65815032}" type="pres">
      <dgm:prSet presAssocID="{9949F116-B1CF-4F05-81A8-6C1D5366EDB4}" presName="hierRoot2" presStyleCnt="0">
        <dgm:presLayoutVars>
          <dgm:hierBranch val="init"/>
        </dgm:presLayoutVars>
      </dgm:prSet>
      <dgm:spPr/>
    </dgm:pt>
    <dgm:pt modelId="{4A6F778C-6E42-471F-8FDB-E16D75626574}" type="pres">
      <dgm:prSet presAssocID="{9949F116-B1CF-4F05-81A8-6C1D5366EDB4}" presName="rootComposite" presStyleCnt="0"/>
      <dgm:spPr/>
    </dgm:pt>
    <dgm:pt modelId="{74FC6729-4209-4EAE-9423-48EDD2016F33}" type="pres">
      <dgm:prSet presAssocID="{9949F116-B1CF-4F05-81A8-6C1D5366EDB4}" presName="rootText" presStyleLbl="node3" presStyleIdx="2" presStyleCnt="8" custScaleY="54891">
        <dgm:presLayoutVars>
          <dgm:chPref val="3"/>
        </dgm:presLayoutVars>
      </dgm:prSet>
      <dgm:spPr/>
      <dgm:t>
        <a:bodyPr/>
        <a:lstStyle/>
        <a:p>
          <a:endParaRPr lang="en-US"/>
        </a:p>
      </dgm:t>
    </dgm:pt>
    <dgm:pt modelId="{5B2B7B06-6200-4001-B749-AD434C4CA23C}" type="pres">
      <dgm:prSet presAssocID="{9949F116-B1CF-4F05-81A8-6C1D5366EDB4}" presName="rootConnector" presStyleLbl="node3" presStyleIdx="2" presStyleCnt="8"/>
      <dgm:spPr/>
      <dgm:t>
        <a:bodyPr/>
        <a:lstStyle/>
        <a:p>
          <a:endParaRPr lang="en-US"/>
        </a:p>
      </dgm:t>
    </dgm:pt>
    <dgm:pt modelId="{4C5CD5F2-D80C-471F-918D-1B0FE5F92ADD}" type="pres">
      <dgm:prSet presAssocID="{9949F116-B1CF-4F05-81A8-6C1D5366EDB4}" presName="hierChild4" presStyleCnt="0"/>
      <dgm:spPr/>
    </dgm:pt>
    <dgm:pt modelId="{C44F1676-7D11-4420-AAFD-1C6BE7B93AD4}" type="pres">
      <dgm:prSet presAssocID="{9949F116-B1CF-4F05-81A8-6C1D5366EDB4}" presName="hierChild5" presStyleCnt="0"/>
      <dgm:spPr/>
    </dgm:pt>
    <dgm:pt modelId="{B4D62D93-17C1-4C46-B606-DD60A7FE9E17}" type="pres">
      <dgm:prSet presAssocID="{5C17A295-F416-4163-BFBE-23116F1FD002}" presName="hierChild5" presStyleCnt="0"/>
      <dgm:spPr/>
    </dgm:pt>
    <dgm:pt modelId="{58F9920E-6163-409A-ACEE-60ADB776B409}" type="pres">
      <dgm:prSet presAssocID="{30EDD7E5-3EF5-4171-BCF9-50A61EE70F5E}" presName="Name37" presStyleLbl="parChTrans1D2" presStyleIdx="1" presStyleCnt="2" custSzY="58286"/>
      <dgm:spPr/>
      <dgm:t>
        <a:bodyPr/>
        <a:lstStyle/>
        <a:p>
          <a:endParaRPr lang="en-US"/>
        </a:p>
      </dgm:t>
    </dgm:pt>
    <dgm:pt modelId="{40EB9A86-7159-4EC5-A762-6CF69F178193}" type="pres">
      <dgm:prSet presAssocID="{CDB877B7-9A45-4EE2-BFF5-0FB3DA9F6AA2}" presName="hierRoot2" presStyleCnt="0">
        <dgm:presLayoutVars>
          <dgm:hierBranch val="hang"/>
        </dgm:presLayoutVars>
      </dgm:prSet>
      <dgm:spPr/>
    </dgm:pt>
    <dgm:pt modelId="{7D54EEF4-1896-483C-B0F7-C97F99CC68D0}" type="pres">
      <dgm:prSet presAssocID="{CDB877B7-9A45-4EE2-BFF5-0FB3DA9F6AA2}" presName="rootComposite" presStyleCnt="0"/>
      <dgm:spPr/>
    </dgm:pt>
    <dgm:pt modelId="{B4AC8C68-FE0B-4105-91CC-E8BFF634B0F3}" type="pres">
      <dgm:prSet presAssocID="{CDB877B7-9A45-4EE2-BFF5-0FB3DA9F6AA2}" presName="rootText" presStyleLbl="node2" presStyleIdx="1" presStyleCnt="2" custScaleY="54891">
        <dgm:presLayoutVars>
          <dgm:chPref val="3"/>
        </dgm:presLayoutVars>
      </dgm:prSet>
      <dgm:spPr/>
      <dgm:t>
        <a:bodyPr/>
        <a:lstStyle/>
        <a:p>
          <a:endParaRPr lang="en-US"/>
        </a:p>
      </dgm:t>
    </dgm:pt>
    <dgm:pt modelId="{AE95D6EE-412C-4169-B02D-9DCFF311229A}" type="pres">
      <dgm:prSet presAssocID="{CDB877B7-9A45-4EE2-BFF5-0FB3DA9F6AA2}" presName="rootConnector" presStyleLbl="node2" presStyleIdx="1" presStyleCnt="2"/>
      <dgm:spPr/>
      <dgm:t>
        <a:bodyPr/>
        <a:lstStyle/>
        <a:p>
          <a:endParaRPr lang="en-US"/>
        </a:p>
      </dgm:t>
    </dgm:pt>
    <dgm:pt modelId="{E8DFF0BA-2FB9-459F-B5DD-608783A07447}" type="pres">
      <dgm:prSet presAssocID="{CDB877B7-9A45-4EE2-BFF5-0FB3DA9F6AA2}" presName="hierChild4" presStyleCnt="0"/>
      <dgm:spPr/>
    </dgm:pt>
    <dgm:pt modelId="{DC089685-B0FD-4634-9774-B01BBE4BDA6C}" type="pres">
      <dgm:prSet presAssocID="{2FD4F4EA-0DCC-404B-8E00-5C12512DC1D8}" presName="Name48" presStyleLbl="parChTrans1D3" presStyleIdx="3" presStyleCnt="8" custSzY="127674"/>
      <dgm:spPr/>
      <dgm:t>
        <a:bodyPr/>
        <a:lstStyle/>
        <a:p>
          <a:endParaRPr lang="en-US"/>
        </a:p>
      </dgm:t>
    </dgm:pt>
    <dgm:pt modelId="{DA79018F-23CC-43F5-9373-9443930609AB}" type="pres">
      <dgm:prSet presAssocID="{C7B2C989-2484-4740-B3AB-D784A42288F1}" presName="hierRoot2" presStyleCnt="0">
        <dgm:presLayoutVars>
          <dgm:hierBranch val="init"/>
        </dgm:presLayoutVars>
      </dgm:prSet>
      <dgm:spPr/>
    </dgm:pt>
    <dgm:pt modelId="{07E18630-1C10-4446-A66D-C369566B98E3}" type="pres">
      <dgm:prSet presAssocID="{C7B2C989-2484-4740-B3AB-D784A42288F1}" presName="rootComposite" presStyleCnt="0"/>
      <dgm:spPr/>
    </dgm:pt>
    <dgm:pt modelId="{1E7DF036-B711-4DCB-AA84-D0B472C1A1AF}" type="pres">
      <dgm:prSet presAssocID="{C7B2C989-2484-4740-B3AB-D784A42288F1}" presName="rootText" presStyleLbl="node3" presStyleIdx="3" presStyleCnt="8" custScaleY="54891">
        <dgm:presLayoutVars>
          <dgm:chPref val="3"/>
        </dgm:presLayoutVars>
      </dgm:prSet>
      <dgm:spPr/>
      <dgm:t>
        <a:bodyPr/>
        <a:lstStyle/>
        <a:p>
          <a:endParaRPr lang="en-US"/>
        </a:p>
      </dgm:t>
    </dgm:pt>
    <dgm:pt modelId="{21FC0181-5FF8-44D2-8522-06706346A8CE}" type="pres">
      <dgm:prSet presAssocID="{C7B2C989-2484-4740-B3AB-D784A42288F1}" presName="rootConnector" presStyleLbl="node3" presStyleIdx="3" presStyleCnt="8"/>
      <dgm:spPr/>
      <dgm:t>
        <a:bodyPr/>
        <a:lstStyle/>
        <a:p>
          <a:endParaRPr lang="en-US"/>
        </a:p>
      </dgm:t>
    </dgm:pt>
    <dgm:pt modelId="{6C55FCB4-6226-4690-9878-22E5B570A84B}" type="pres">
      <dgm:prSet presAssocID="{C7B2C989-2484-4740-B3AB-D784A42288F1}" presName="hierChild4" presStyleCnt="0"/>
      <dgm:spPr/>
    </dgm:pt>
    <dgm:pt modelId="{62F43F71-26DA-4E3F-84A7-6070241E85DF}" type="pres">
      <dgm:prSet presAssocID="{C7B2C989-2484-4740-B3AB-D784A42288F1}" presName="hierChild5" presStyleCnt="0"/>
      <dgm:spPr/>
    </dgm:pt>
    <dgm:pt modelId="{35BA3E92-A9A1-4DE0-B4AF-0E5BF09A81D8}" type="pres">
      <dgm:prSet presAssocID="{78EE9395-3230-43E9-9D48-29093AA45C28}" presName="Name48" presStyleLbl="parChTrans1D3" presStyleIdx="4" presStyleCnt="8" custSzY="127674"/>
      <dgm:spPr/>
      <dgm:t>
        <a:bodyPr/>
        <a:lstStyle/>
        <a:p>
          <a:endParaRPr lang="en-US"/>
        </a:p>
      </dgm:t>
    </dgm:pt>
    <dgm:pt modelId="{F87D3E29-6D97-48AD-8C85-265A478B64F2}" type="pres">
      <dgm:prSet presAssocID="{A46850DC-2816-4EE6-926C-1562D705412B}" presName="hierRoot2" presStyleCnt="0">
        <dgm:presLayoutVars>
          <dgm:hierBranch val="init"/>
        </dgm:presLayoutVars>
      </dgm:prSet>
      <dgm:spPr/>
    </dgm:pt>
    <dgm:pt modelId="{DAD9B3FB-3CA5-401A-BFF5-F26DE659C015}" type="pres">
      <dgm:prSet presAssocID="{A46850DC-2816-4EE6-926C-1562D705412B}" presName="rootComposite" presStyleCnt="0"/>
      <dgm:spPr/>
    </dgm:pt>
    <dgm:pt modelId="{FC1968C1-BE40-4410-8BFB-5D6D857A2F4B}" type="pres">
      <dgm:prSet presAssocID="{A46850DC-2816-4EE6-926C-1562D705412B}" presName="rootText" presStyleLbl="node3" presStyleIdx="4" presStyleCnt="8" custScaleY="54891">
        <dgm:presLayoutVars>
          <dgm:chPref val="3"/>
        </dgm:presLayoutVars>
      </dgm:prSet>
      <dgm:spPr/>
      <dgm:t>
        <a:bodyPr/>
        <a:lstStyle/>
        <a:p>
          <a:endParaRPr lang="en-US"/>
        </a:p>
      </dgm:t>
    </dgm:pt>
    <dgm:pt modelId="{EB3E75DB-1D17-4586-B140-519E0C53BC17}" type="pres">
      <dgm:prSet presAssocID="{A46850DC-2816-4EE6-926C-1562D705412B}" presName="rootConnector" presStyleLbl="node3" presStyleIdx="4" presStyleCnt="8"/>
      <dgm:spPr/>
      <dgm:t>
        <a:bodyPr/>
        <a:lstStyle/>
        <a:p>
          <a:endParaRPr lang="en-US"/>
        </a:p>
      </dgm:t>
    </dgm:pt>
    <dgm:pt modelId="{C8AEA75D-AA17-44AC-82F2-9518F6D32FB5}" type="pres">
      <dgm:prSet presAssocID="{A46850DC-2816-4EE6-926C-1562D705412B}" presName="hierChild4" presStyleCnt="0"/>
      <dgm:spPr/>
    </dgm:pt>
    <dgm:pt modelId="{43231BE9-9553-4BC4-9F25-529032C8B5F2}" type="pres">
      <dgm:prSet presAssocID="{A46850DC-2816-4EE6-926C-1562D705412B}" presName="hierChild5" presStyleCnt="0"/>
      <dgm:spPr/>
    </dgm:pt>
    <dgm:pt modelId="{116B5C9D-B86C-43C1-BFB5-E8C295313C6C}" type="pres">
      <dgm:prSet presAssocID="{4C3D5A4D-FE76-40D8-9C9F-E0DD5355F8C4}" presName="Name48" presStyleLbl="parChTrans1D3" presStyleIdx="5" presStyleCnt="8" custSzY="324736"/>
      <dgm:spPr/>
      <dgm:t>
        <a:bodyPr/>
        <a:lstStyle/>
        <a:p>
          <a:endParaRPr lang="en-US"/>
        </a:p>
      </dgm:t>
    </dgm:pt>
    <dgm:pt modelId="{73F2798B-5B9E-48C1-8730-C8B4F0B7AD8D}" type="pres">
      <dgm:prSet presAssocID="{F5C275EB-C36A-4E3B-AD40-12EBDC0C1245}" presName="hierRoot2" presStyleCnt="0">
        <dgm:presLayoutVars>
          <dgm:hierBranch val="init"/>
        </dgm:presLayoutVars>
      </dgm:prSet>
      <dgm:spPr/>
    </dgm:pt>
    <dgm:pt modelId="{09E0E12D-EC8D-47D5-BA8D-897DD6789787}" type="pres">
      <dgm:prSet presAssocID="{F5C275EB-C36A-4E3B-AD40-12EBDC0C1245}" presName="rootComposite" presStyleCnt="0"/>
      <dgm:spPr/>
    </dgm:pt>
    <dgm:pt modelId="{3CF828F5-2B6B-4E7A-AF8E-4542124C2016}" type="pres">
      <dgm:prSet presAssocID="{F5C275EB-C36A-4E3B-AD40-12EBDC0C1245}" presName="rootText" presStyleLbl="node3" presStyleIdx="5" presStyleCnt="8" custScaleY="54891">
        <dgm:presLayoutVars>
          <dgm:chPref val="3"/>
        </dgm:presLayoutVars>
      </dgm:prSet>
      <dgm:spPr/>
      <dgm:t>
        <a:bodyPr/>
        <a:lstStyle/>
        <a:p>
          <a:endParaRPr lang="en-US"/>
        </a:p>
      </dgm:t>
    </dgm:pt>
    <dgm:pt modelId="{8A9AB51D-81AD-4845-9D80-36157110BBC7}" type="pres">
      <dgm:prSet presAssocID="{F5C275EB-C36A-4E3B-AD40-12EBDC0C1245}" presName="rootConnector" presStyleLbl="node3" presStyleIdx="5" presStyleCnt="8"/>
      <dgm:spPr/>
      <dgm:t>
        <a:bodyPr/>
        <a:lstStyle/>
        <a:p>
          <a:endParaRPr lang="en-US"/>
        </a:p>
      </dgm:t>
    </dgm:pt>
    <dgm:pt modelId="{0795914E-B996-48F1-B8B8-1257237061C9}" type="pres">
      <dgm:prSet presAssocID="{F5C275EB-C36A-4E3B-AD40-12EBDC0C1245}" presName="hierChild4" presStyleCnt="0"/>
      <dgm:spPr/>
    </dgm:pt>
    <dgm:pt modelId="{1F02C0AE-E527-4124-9DE5-DFD3AA5B4DB7}" type="pres">
      <dgm:prSet presAssocID="{F5C275EB-C36A-4E3B-AD40-12EBDC0C1245}" presName="hierChild5" presStyleCnt="0"/>
      <dgm:spPr/>
    </dgm:pt>
    <dgm:pt modelId="{C6B9BD42-3910-4F99-BBCE-D6A056047EA2}" type="pres">
      <dgm:prSet presAssocID="{C09DAA21-ADDC-4995-8E25-DF1BDA3B29E2}" presName="Name48" presStyleLbl="parChTrans1D3" presStyleIdx="6" presStyleCnt="8" custSzY="324736"/>
      <dgm:spPr/>
      <dgm:t>
        <a:bodyPr/>
        <a:lstStyle/>
        <a:p>
          <a:endParaRPr lang="en-US"/>
        </a:p>
      </dgm:t>
    </dgm:pt>
    <dgm:pt modelId="{B323B12F-0E55-4DDD-A243-296C522AE6B2}" type="pres">
      <dgm:prSet presAssocID="{EA20CDF6-BEC1-4966-98EC-F1CFC2ED049E}" presName="hierRoot2" presStyleCnt="0">
        <dgm:presLayoutVars>
          <dgm:hierBranch val="init"/>
        </dgm:presLayoutVars>
      </dgm:prSet>
      <dgm:spPr/>
    </dgm:pt>
    <dgm:pt modelId="{980A9261-BF3C-400F-B5EA-85E3FE31A121}" type="pres">
      <dgm:prSet presAssocID="{EA20CDF6-BEC1-4966-98EC-F1CFC2ED049E}" presName="rootComposite" presStyleCnt="0"/>
      <dgm:spPr/>
    </dgm:pt>
    <dgm:pt modelId="{4519A2C5-9867-4D1E-B801-7644A87C1CF1}" type="pres">
      <dgm:prSet presAssocID="{EA20CDF6-BEC1-4966-98EC-F1CFC2ED049E}" presName="rootText" presStyleLbl="node3" presStyleIdx="6" presStyleCnt="8" custScaleY="54891">
        <dgm:presLayoutVars>
          <dgm:chPref val="3"/>
        </dgm:presLayoutVars>
      </dgm:prSet>
      <dgm:spPr/>
      <dgm:t>
        <a:bodyPr/>
        <a:lstStyle/>
        <a:p>
          <a:endParaRPr lang="en-US"/>
        </a:p>
      </dgm:t>
    </dgm:pt>
    <dgm:pt modelId="{995682CE-1A9A-423F-8540-4FFD514AB4E4}" type="pres">
      <dgm:prSet presAssocID="{EA20CDF6-BEC1-4966-98EC-F1CFC2ED049E}" presName="rootConnector" presStyleLbl="node3" presStyleIdx="6" presStyleCnt="8"/>
      <dgm:spPr/>
      <dgm:t>
        <a:bodyPr/>
        <a:lstStyle/>
        <a:p>
          <a:endParaRPr lang="en-US"/>
        </a:p>
      </dgm:t>
    </dgm:pt>
    <dgm:pt modelId="{2DB03994-1670-4D91-A785-CB868C68E59D}" type="pres">
      <dgm:prSet presAssocID="{EA20CDF6-BEC1-4966-98EC-F1CFC2ED049E}" presName="hierChild4" presStyleCnt="0"/>
      <dgm:spPr/>
    </dgm:pt>
    <dgm:pt modelId="{B9454BC5-83FA-4B7B-AAA8-E92CF86D3ACC}" type="pres">
      <dgm:prSet presAssocID="{EA20CDF6-BEC1-4966-98EC-F1CFC2ED049E}" presName="hierChild5" presStyleCnt="0"/>
      <dgm:spPr/>
    </dgm:pt>
    <dgm:pt modelId="{C793F5CC-B94E-4BB4-834A-C785AB53FCDF}" type="pres">
      <dgm:prSet presAssocID="{39D51500-2456-4E60-9175-6979C823C70A}" presName="Name48" presStyleLbl="parChTrans1D3" presStyleIdx="7" presStyleCnt="8" custSzY="521799"/>
      <dgm:spPr/>
      <dgm:t>
        <a:bodyPr/>
        <a:lstStyle/>
        <a:p>
          <a:endParaRPr lang="en-US"/>
        </a:p>
      </dgm:t>
    </dgm:pt>
    <dgm:pt modelId="{8DF4C3AF-3487-4B5E-B223-850110BC6190}" type="pres">
      <dgm:prSet presAssocID="{9E2C9030-6EDE-495A-B70A-9697024B3B22}" presName="hierRoot2" presStyleCnt="0">
        <dgm:presLayoutVars>
          <dgm:hierBranch val="init"/>
        </dgm:presLayoutVars>
      </dgm:prSet>
      <dgm:spPr/>
    </dgm:pt>
    <dgm:pt modelId="{61712444-1B51-4A1A-ABEC-92BDCA73DC6F}" type="pres">
      <dgm:prSet presAssocID="{9E2C9030-6EDE-495A-B70A-9697024B3B22}" presName="rootComposite" presStyleCnt="0"/>
      <dgm:spPr/>
    </dgm:pt>
    <dgm:pt modelId="{6C71DA6D-C274-41E0-A34D-B8C8F8B66785}" type="pres">
      <dgm:prSet presAssocID="{9E2C9030-6EDE-495A-B70A-9697024B3B22}" presName="rootText" presStyleLbl="node3" presStyleIdx="7" presStyleCnt="8" custScaleY="54891">
        <dgm:presLayoutVars>
          <dgm:chPref val="3"/>
        </dgm:presLayoutVars>
      </dgm:prSet>
      <dgm:spPr/>
      <dgm:t>
        <a:bodyPr/>
        <a:lstStyle/>
        <a:p>
          <a:endParaRPr lang="en-US"/>
        </a:p>
      </dgm:t>
    </dgm:pt>
    <dgm:pt modelId="{DED8855D-28B3-442C-A8E8-CA9F6CEFE40B}" type="pres">
      <dgm:prSet presAssocID="{9E2C9030-6EDE-495A-B70A-9697024B3B22}" presName="rootConnector" presStyleLbl="node3" presStyleIdx="7" presStyleCnt="8"/>
      <dgm:spPr/>
      <dgm:t>
        <a:bodyPr/>
        <a:lstStyle/>
        <a:p>
          <a:endParaRPr lang="en-US"/>
        </a:p>
      </dgm:t>
    </dgm:pt>
    <dgm:pt modelId="{0982BAF1-20B2-4995-8927-F94FA85370EA}" type="pres">
      <dgm:prSet presAssocID="{9E2C9030-6EDE-495A-B70A-9697024B3B22}" presName="hierChild4" presStyleCnt="0"/>
      <dgm:spPr/>
    </dgm:pt>
    <dgm:pt modelId="{AEB77996-D106-42F5-B7DD-A838D7383269}" type="pres">
      <dgm:prSet presAssocID="{9E2C9030-6EDE-495A-B70A-9697024B3B22}" presName="hierChild5" presStyleCnt="0"/>
      <dgm:spPr/>
    </dgm:pt>
    <dgm:pt modelId="{564F0E44-9E8E-4327-B2AB-B6EEBC7CB6A6}" type="pres">
      <dgm:prSet presAssocID="{CDB877B7-9A45-4EE2-BFF5-0FB3DA9F6AA2}" presName="hierChild5" presStyleCnt="0"/>
      <dgm:spPr/>
    </dgm:pt>
    <dgm:pt modelId="{03B00FA2-7A1D-494F-8D16-C669BA915968}" type="pres">
      <dgm:prSet presAssocID="{70395FEF-9990-4D83-B667-5FBA34E5D499}" presName="hierChild3" presStyleCnt="0"/>
      <dgm:spPr/>
    </dgm:pt>
  </dgm:ptLst>
  <dgm:cxnLst>
    <dgm:cxn modelId="{9B1C50B1-EC27-418A-AB5E-9D8B51A0B1AD}" type="presOf" srcId="{4C3D5A4D-FE76-40D8-9C9F-E0DD5355F8C4}" destId="{116B5C9D-B86C-43C1-BFB5-E8C295313C6C}" srcOrd="0" destOrd="0" presId="urn:microsoft.com/office/officeart/2005/8/layout/orgChart1"/>
    <dgm:cxn modelId="{73FA2C18-B9B5-45F0-B28E-833659108598}" type="presOf" srcId="{06149456-503D-4D29-9850-C37871856D38}" destId="{FE5841F8-F443-4B41-97A8-C5517FF3513D}" srcOrd="1" destOrd="0" presId="urn:microsoft.com/office/officeart/2005/8/layout/orgChart1"/>
    <dgm:cxn modelId="{8E63A031-352A-40F9-B098-457AF6EC3D20}" srcId="{75934BCC-790A-4076-B56E-4750F27277A9}" destId="{2E7E789B-28B0-4CF7-B887-C3DDC7B61F5C}" srcOrd="0" destOrd="0" parTransId="{71312F2F-9BCA-42F4-A98C-1B9190525F48}" sibTransId="{70AED024-A053-4452-AE8C-A59359079EC9}"/>
    <dgm:cxn modelId="{719EF874-5E6E-4F0C-820A-B973772CDB2A}" type="presOf" srcId="{5C17A295-F416-4163-BFBE-23116F1FD002}" destId="{E3821943-4AE1-4796-97DA-9AE2AC1FA5FE}" srcOrd="0" destOrd="0" presId="urn:microsoft.com/office/officeart/2005/8/layout/orgChart1"/>
    <dgm:cxn modelId="{C076F380-EB66-44EF-9A2A-8B8742B7BE62}" type="presOf" srcId="{71312F2F-9BCA-42F4-A98C-1B9190525F48}" destId="{4CFABCBD-46E6-42BF-B3A3-A87EE80FA16B}" srcOrd="0" destOrd="0" presId="urn:microsoft.com/office/officeart/2005/8/layout/orgChart1"/>
    <dgm:cxn modelId="{1AB1AD22-3974-406C-9C77-A2A74BE781D7}" type="presOf" srcId="{EA4275F2-9C91-4DF3-911C-00C08F6685D0}" destId="{C95000DC-1BE2-4CD2-9B29-023C400DCDC6}" srcOrd="1" destOrd="0" presId="urn:microsoft.com/office/officeart/2005/8/layout/orgChart1"/>
    <dgm:cxn modelId="{74562CD1-4C2E-40F1-B5C9-F5910EA4EEE7}" type="presOf" srcId="{75934BCC-790A-4076-B56E-4750F27277A9}" destId="{A4C06114-31D6-492C-8E3B-DD689FC1ACF4}" srcOrd="1" destOrd="0" presId="urn:microsoft.com/office/officeart/2005/8/layout/orgChart1"/>
    <dgm:cxn modelId="{A99C1025-076B-43E0-953E-4E9D9BFCCE9D}" type="presOf" srcId="{9949F116-B1CF-4F05-81A8-6C1D5366EDB4}" destId="{5B2B7B06-6200-4001-B749-AD434C4CA23C}" srcOrd="1" destOrd="0" presId="urn:microsoft.com/office/officeart/2005/8/layout/orgChart1"/>
    <dgm:cxn modelId="{A762D3C6-B853-485E-8E61-70A9AAEC81C2}" type="presOf" srcId="{C7B2C989-2484-4740-B3AB-D784A42288F1}" destId="{1E7DF036-B711-4DCB-AA84-D0B472C1A1AF}" srcOrd="0" destOrd="0" presId="urn:microsoft.com/office/officeart/2005/8/layout/orgChart1"/>
    <dgm:cxn modelId="{BB33243B-13D1-4433-9E88-52706E7BAB72}" srcId="{70395FEF-9990-4D83-B667-5FBA34E5D499}" destId="{CDB877B7-9A45-4EE2-BFF5-0FB3DA9F6AA2}" srcOrd="1" destOrd="0" parTransId="{30EDD7E5-3EF5-4171-BCF9-50A61EE70F5E}" sibTransId="{1C5AF914-844D-48EE-A708-5F47789EFB54}"/>
    <dgm:cxn modelId="{088A140F-83DB-475E-BAE5-A97AEA4ABEF1}" srcId="{CDB877B7-9A45-4EE2-BFF5-0FB3DA9F6AA2}" destId="{C7B2C989-2484-4740-B3AB-D784A42288F1}" srcOrd="0" destOrd="0" parTransId="{2FD4F4EA-0DCC-404B-8E00-5C12512DC1D8}" sibTransId="{F660BDAF-397E-4F48-9583-9F5242EDA3C7}"/>
    <dgm:cxn modelId="{CE07D5EA-80AC-49CF-95A6-9B377ACF8663}" type="presOf" srcId="{EA20CDF6-BEC1-4966-98EC-F1CFC2ED049E}" destId="{4519A2C5-9867-4D1E-B801-7644A87C1CF1}" srcOrd="0" destOrd="0" presId="urn:microsoft.com/office/officeart/2005/8/layout/orgChart1"/>
    <dgm:cxn modelId="{7BEB44B6-D74D-468B-A53E-796C54BB20DF}" srcId="{75934BCC-790A-4076-B56E-4750F27277A9}" destId="{EA4275F2-9C91-4DF3-911C-00C08F6685D0}" srcOrd="1" destOrd="0" parTransId="{6F75E766-2ECB-4739-AF0C-C22F95969F30}" sibTransId="{79F026DC-6AC8-488F-A3CF-C1946F625623}"/>
    <dgm:cxn modelId="{3D512868-9227-4EEF-B0DA-7DACBBFC0CBB}" type="presOf" srcId="{5C17A295-F416-4163-BFBE-23116F1FD002}" destId="{47633078-3C76-4EC8-BA6B-D866AFB6BFF7}" srcOrd="1" destOrd="0" presId="urn:microsoft.com/office/officeart/2005/8/layout/orgChart1"/>
    <dgm:cxn modelId="{D3C3E331-2D75-4DA3-95EB-035B1991B527}" srcId="{3CC1288B-DF35-4BB2-876E-79323AE892F1}" destId="{70395FEF-9990-4D83-B667-5FBA34E5D499}" srcOrd="0" destOrd="0" parTransId="{1471B307-ED64-4689-A02E-495EC05BAC0D}" sibTransId="{9F0017E4-3DB3-46A8-9B65-5F663B8F2362}"/>
    <dgm:cxn modelId="{97E8D5A8-5794-4F03-AA6C-A1E0CA498574}" type="presOf" srcId="{70395FEF-9990-4D83-B667-5FBA34E5D499}" destId="{F2853DC2-CE04-4829-8E23-DE2D57721CC8}" srcOrd="1" destOrd="0" presId="urn:microsoft.com/office/officeart/2005/8/layout/orgChart1"/>
    <dgm:cxn modelId="{3378320F-94A9-434B-A0D8-07272BA6BEC0}" srcId="{75934BCC-790A-4076-B56E-4750F27277A9}" destId="{F0F7BEF8-A7F0-4149-8916-2CF19C8AD985}" srcOrd="2" destOrd="0" parTransId="{EC339AA2-8431-4834-AB1F-449CA445A311}" sibTransId="{AB9D57C9-DA99-4890-B016-0F54D49C1BA6}"/>
    <dgm:cxn modelId="{AEBE8B44-7BA0-4FAD-B42F-8002C3A4989C}" type="presOf" srcId="{9E2C9030-6EDE-495A-B70A-9697024B3B22}" destId="{DED8855D-28B3-442C-A8E8-CA9F6CEFE40B}" srcOrd="1" destOrd="0" presId="urn:microsoft.com/office/officeart/2005/8/layout/orgChart1"/>
    <dgm:cxn modelId="{951457E0-6FD6-4534-AC96-303E05D5C9A2}" type="presOf" srcId="{78EE9395-3230-43E9-9D48-29093AA45C28}" destId="{35BA3E92-A9A1-4DE0-B4AF-0E5BF09A81D8}" srcOrd="0" destOrd="0" presId="urn:microsoft.com/office/officeart/2005/8/layout/orgChart1"/>
    <dgm:cxn modelId="{B5A68D2A-D05C-49A1-8B0C-A8C7112B22A4}" srcId="{CDB877B7-9A45-4EE2-BFF5-0FB3DA9F6AA2}" destId="{A46850DC-2816-4EE6-926C-1562D705412B}" srcOrd="1" destOrd="0" parTransId="{78EE9395-3230-43E9-9D48-29093AA45C28}" sibTransId="{EB0272C0-DA61-43B3-8A1E-4AFE932DE862}"/>
    <dgm:cxn modelId="{1116FB21-C141-486F-A41C-14F4A21311BF}" type="presOf" srcId="{39D51500-2456-4E60-9175-6979C823C70A}" destId="{C793F5CC-B94E-4BB4-834A-C785AB53FCDF}" srcOrd="0" destOrd="0" presId="urn:microsoft.com/office/officeart/2005/8/layout/orgChart1"/>
    <dgm:cxn modelId="{092E1D08-F5CE-4EF5-8418-A433B9BC81B8}" type="presOf" srcId="{EA4275F2-9C91-4DF3-911C-00C08F6685D0}" destId="{3EC3ADE3-7729-4270-B769-00AFD2428C12}" srcOrd="0" destOrd="0" presId="urn:microsoft.com/office/officeart/2005/8/layout/orgChart1"/>
    <dgm:cxn modelId="{5560C8DD-E70F-4FFE-B408-B657D122F5BD}" type="presOf" srcId="{75934BCC-790A-4076-B56E-4750F27277A9}" destId="{225E8F7E-56B9-4EF2-9E2E-F44ECFB731C6}" srcOrd="0" destOrd="0" presId="urn:microsoft.com/office/officeart/2005/8/layout/orgChart1"/>
    <dgm:cxn modelId="{6A8AB3B1-044F-4CAD-9173-0AC6B9EDDEE3}" type="presOf" srcId="{06149456-503D-4D29-9850-C37871856D38}" destId="{A2D2D198-B26C-41F9-B709-5FF435AC3D28}" srcOrd="0" destOrd="0" presId="urn:microsoft.com/office/officeart/2005/8/layout/orgChart1"/>
    <dgm:cxn modelId="{3BD3397D-1F32-4146-879F-D1179335AF65}" type="presOf" srcId="{F5C275EB-C36A-4E3B-AD40-12EBDC0C1245}" destId="{8A9AB51D-81AD-4845-9D80-36157110BBC7}" srcOrd="1" destOrd="0" presId="urn:microsoft.com/office/officeart/2005/8/layout/orgChart1"/>
    <dgm:cxn modelId="{A4F0A339-9766-4162-86A4-83878D8812D4}" type="presOf" srcId="{F5C275EB-C36A-4E3B-AD40-12EBDC0C1245}" destId="{3CF828F5-2B6B-4E7A-AF8E-4542124C2016}" srcOrd="0" destOrd="0" presId="urn:microsoft.com/office/officeart/2005/8/layout/orgChart1"/>
    <dgm:cxn modelId="{E233E885-CD1F-419B-BABF-D5C9395E1F74}" type="presOf" srcId="{2FD4F4EA-0DCC-404B-8E00-5C12512DC1D8}" destId="{DC089685-B0FD-4634-9774-B01BBE4BDA6C}" srcOrd="0" destOrd="0" presId="urn:microsoft.com/office/officeart/2005/8/layout/orgChart1"/>
    <dgm:cxn modelId="{BA79BE11-EAAD-497D-BE81-92592A80BD71}" type="presOf" srcId="{CDB877B7-9A45-4EE2-BFF5-0FB3DA9F6AA2}" destId="{AE95D6EE-412C-4169-B02D-9DCFF311229A}" srcOrd="1" destOrd="0" presId="urn:microsoft.com/office/officeart/2005/8/layout/orgChart1"/>
    <dgm:cxn modelId="{B3C2E249-DC83-4987-A478-B8CB20FDC2A4}" type="presOf" srcId="{9949F116-B1CF-4F05-81A8-6C1D5366EDB4}" destId="{74FC6729-4209-4EAE-9423-48EDD2016F33}" srcOrd="0" destOrd="0" presId="urn:microsoft.com/office/officeart/2005/8/layout/orgChart1"/>
    <dgm:cxn modelId="{A8C70543-9E6C-409E-B5A2-1BA29C69ABB6}" type="presOf" srcId="{AF5A35FB-01A1-407D-945F-F1DCEADE33EB}" destId="{381862BB-DFA0-49D5-B651-C821E30120FD}" srcOrd="0" destOrd="0" presId="urn:microsoft.com/office/officeart/2005/8/layout/orgChart1"/>
    <dgm:cxn modelId="{5B6C9B35-D11A-4427-BC5E-98969F7FED0E}" type="presOf" srcId="{30EDD7E5-3EF5-4171-BCF9-50A61EE70F5E}" destId="{58F9920E-6163-409A-ACEE-60ADB776B409}" srcOrd="0" destOrd="0" presId="urn:microsoft.com/office/officeart/2005/8/layout/orgChart1"/>
    <dgm:cxn modelId="{A5CF02FF-83D7-43AC-8237-5EA001196F9B}" type="presOf" srcId="{CBD56E0F-BEBD-49E9-9C70-9C152AE94997}" destId="{E705C1E1-FDFD-465B-AC6A-E909E2D2FA15}" srcOrd="0" destOrd="0" presId="urn:microsoft.com/office/officeart/2005/8/layout/orgChart1"/>
    <dgm:cxn modelId="{9577BF51-A36D-4811-8F0E-5D4516E2B255}" srcId="{CDB877B7-9A45-4EE2-BFF5-0FB3DA9F6AA2}" destId="{9E2C9030-6EDE-495A-B70A-9697024B3B22}" srcOrd="4" destOrd="0" parTransId="{39D51500-2456-4E60-9175-6979C823C70A}" sibTransId="{23E9B611-CCBF-48C6-87FA-A4424225748E}"/>
    <dgm:cxn modelId="{6D3A384D-D8E8-4EB7-ADF9-61CBCE8413E3}" type="presOf" srcId="{6F75E766-2ECB-4739-AF0C-C22F95969F30}" destId="{158F39E7-B0E1-4EB7-8CCF-AD98636BE8DC}" srcOrd="0" destOrd="0" presId="urn:microsoft.com/office/officeart/2005/8/layout/orgChart1"/>
    <dgm:cxn modelId="{0BE088B7-7115-4774-B21A-F008998849A7}" type="presOf" srcId="{3C12E601-0B80-48ED-A952-0E34CA5586CC}" destId="{02C135DD-C0FC-46C9-B6EB-2C8888D72236}" srcOrd="0" destOrd="0" presId="urn:microsoft.com/office/officeart/2005/8/layout/orgChart1"/>
    <dgm:cxn modelId="{876F08A0-3934-41ED-9CE6-5C2A0E22B1C9}" type="presOf" srcId="{A46850DC-2816-4EE6-926C-1562D705412B}" destId="{EB3E75DB-1D17-4586-B140-519E0C53BC17}" srcOrd="1" destOrd="0" presId="urn:microsoft.com/office/officeart/2005/8/layout/orgChart1"/>
    <dgm:cxn modelId="{2B0BDBC2-947E-40F5-B322-D7E2BFAA9134}" type="presOf" srcId="{A46850DC-2816-4EE6-926C-1562D705412B}" destId="{FC1968C1-BE40-4410-8BFB-5D6D857A2F4B}" srcOrd="0" destOrd="0" presId="urn:microsoft.com/office/officeart/2005/8/layout/orgChart1"/>
    <dgm:cxn modelId="{D1B85D5D-F787-425A-94FB-ADCAEF4E518B}" type="presOf" srcId="{F0F7BEF8-A7F0-4149-8916-2CF19C8AD985}" destId="{F40AF4CA-3923-4475-B494-1E378CCAC09C}" srcOrd="0" destOrd="0" presId="urn:microsoft.com/office/officeart/2005/8/layout/orgChart1"/>
    <dgm:cxn modelId="{1D68E7F8-FD12-48F2-9FEC-FE66EEEC6869}" type="presOf" srcId="{9E2C9030-6EDE-495A-B70A-9697024B3B22}" destId="{6C71DA6D-C274-41E0-A34D-B8C8F8B66785}" srcOrd="0" destOrd="0" presId="urn:microsoft.com/office/officeart/2005/8/layout/orgChart1"/>
    <dgm:cxn modelId="{E004A1FA-B416-490B-99B9-59766DAF5FD2}" srcId="{5C17A295-F416-4163-BFBE-23116F1FD002}" destId="{75934BCC-790A-4076-B56E-4750F27277A9}" srcOrd="1" destOrd="0" parTransId="{CBD56E0F-BEBD-49E9-9C70-9C152AE94997}" sibTransId="{A7B233E0-806E-4CE1-8019-346342A1593E}"/>
    <dgm:cxn modelId="{BAF091B4-89D3-4D95-97AE-7269F495BDA3}" type="presOf" srcId="{2E7E789B-28B0-4CF7-B887-C3DDC7B61F5C}" destId="{8380C75E-716A-467B-AA6D-46A58FC30902}" srcOrd="0" destOrd="0" presId="urn:microsoft.com/office/officeart/2005/8/layout/orgChart1"/>
    <dgm:cxn modelId="{A561748F-B613-47BA-8D40-1BF89E8E24C0}" srcId="{5C17A295-F416-4163-BFBE-23116F1FD002}" destId="{06149456-503D-4D29-9850-C37871856D38}" srcOrd="0" destOrd="0" parTransId="{3C12E601-0B80-48ED-A952-0E34CA5586CC}" sibTransId="{B47A76A9-86EC-4224-B3D5-DD170D9FA2B2}"/>
    <dgm:cxn modelId="{2B9CA4E5-C0CF-483B-80A5-6A32661E5114}" type="presOf" srcId="{EC339AA2-8431-4834-AB1F-449CA445A311}" destId="{7C7CAE12-107C-45C1-B196-B87328A73B35}" srcOrd="0" destOrd="0" presId="urn:microsoft.com/office/officeart/2005/8/layout/orgChart1"/>
    <dgm:cxn modelId="{17105647-65F7-499E-A196-EC87A5603719}" type="presOf" srcId="{EA20CDF6-BEC1-4966-98EC-F1CFC2ED049E}" destId="{995682CE-1A9A-423F-8540-4FFD514AB4E4}" srcOrd="1" destOrd="0" presId="urn:microsoft.com/office/officeart/2005/8/layout/orgChart1"/>
    <dgm:cxn modelId="{525FE395-DE9D-4D10-ADAD-E60269266583}" type="presOf" srcId="{CDB877B7-9A45-4EE2-BFF5-0FB3DA9F6AA2}" destId="{B4AC8C68-FE0B-4105-91CC-E8BFF634B0F3}" srcOrd="0" destOrd="0" presId="urn:microsoft.com/office/officeart/2005/8/layout/orgChart1"/>
    <dgm:cxn modelId="{683A1114-B1C8-4A92-83D2-DE3869A25049}" type="presOf" srcId="{F0F7BEF8-A7F0-4149-8916-2CF19C8AD985}" destId="{2A5F71EC-4B53-4CF2-BE73-24E134042073}" srcOrd="1" destOrd="0" presId="urn:microsoft.com/office/officeart/2005/8/layout/orgChart1"/>
    <dgm:cxn modelId="{76D0940F-631B-4D44-9217-810DD7E337A5}" srcId="{5C17A295-F416-4163-BFBE-23116F1FD002}" destId="{9949F116-B1CF-4F05-81A8-6C1D5366EDB4}" srcOrd="2" destOrd="0" parTransId="{AF5A35FB-01A1-407D-945F-F1DCEADE33EB}" sibTransId="{2A731B07-1A0D-4E2F-95CF-E3D9140C62BB}"/>
    <dgm:cxn modelId="{863EB683-54D3-4593-99AA-712B7449E207}" type="presOf" srcId="{70395FEF-9990-4D83-B667-5FBA34E5D499}" destId="{F78CC7D4-3C32-4754-AA00-44AE63D0DDA2}" srcOrd="0" destOrd="0" presId="urn:microsoft.com/office/officeart/2005/8/layout/orgChart1"/>
    <dgm:cxn modelId="{66BB8544-B49D-4F7F-97B9-DC502F070A43}" type="presOf" srcId="{C7B2C989-2484-4740-B3AB-D784A42288F1}" destId="{21FC0181-5FF8-44D2-8522-06706346A8CE}" srcOrd="1" destOrd="0" presId="urn:microsoft.com/office/officeart/2005/8/layout/orgChart1"/>
    <dgm:cxn modelId="{A61038E1-278F-48E5-8ECA-830599B37B73}" type="presOf" srcId="{3CC1288B-DF35-4BB2-876E-79323AE892F1}" destId="{229A94B1-6CD8-4A66-957A-D06728D413E5}" srcOrd="0" destOrd="0" presId="urn:microsoft.com/office/officeart/2005/8/layout/orgChart1"/>
    <dgm:cxn modelId="{DC7CCAAC-E1DB-467D-B975-80BA4C3DF88A}" srcId="{CDB877B7-9A45-4EE2-BFF5-0FB3DA9F6AA2}" destId="{EA20CDF6-BEC1-4966-98EC-F1CFC2ED049E}" srcOrd="3" destOrd="0" parTransId="{C09DAA21-ADDC-4995-8E25-DF1BDA3B29E2}" sibTransId="{D0C726FE-20EE-4549-A17A-65FE037A057E}"/>
    <dgm:cxn modelId="{9B5135A6-1EDA-4A1E-AD6E-F5C29F83EB4B}" type="presOf" srcId="{35466FA3-B3A2-4381-BB62-05569A2939DA}" destId="{AA710933-B73D-4114-9C9F-DED13E73EA8D}" srcOrd="0" destOrd="0" presId="urn:microsoft.com/office/officeart/2005/8/layout/orgChart1"/>
    <dgm:cxn modelId="{B225BDE8-B815-47CB-83E5-87760E075EF5}" type="presOf" srcId="{C09DAA21-ADDC-4995-8E25-DF1BDA3B29E2}" destId="{C6B9BD42-3910-4F99-BBCE-D6A056047EA2}" srcOrd="0" destOrd="0" presId="urn:microsoft.com/office/officeart/2005/8/layout/orgChart1"/>
    <dgm:cxn modelId="{3A8C9387-2607-4661-96C2-DF25E5CA1648}" type="presOf" srcId="{2E7E789B-28B0-4CF7-B887-C3DDC7B61F5C}" destId="{1F3B94E5-6693-41F4-AF27-29107D0286E9}" srcOrd="1" destOrd="0" presId="urn:microsoft.com/office/officeart/2005/8/layout/orgChart1"/>
    <dgm:cxn modelId="{D8383596-A94D-4126-A9B6-988C9A26CA1E}" srcId="{70395FEF-9990-4D83-B667-5FBA34E5D499}" destId="{5C17A295-F416-4163-BFBE-23116F1FD002}" srcOrd="0" destOrd="0" parTransId="{35466FA3-B3A2-4381-BB62-05569A2939DA}" sibTransId="{B2E638B0-219F-45CC-882D-BB7BB89C03DC}"/>
    <dgm:cxn modelId="{443A348F-D3C0-47A1-B0FD-9B0C46BCCD4B}" srcId="{CDB877B7-9A45-4EE2-BFF5-0FB3DA9F6AA2}" destId="{F5C275EB-C36A-4E3B-AD40-12EBDC0C1245}" srcOrd="2" destOrd="0" parTransId="{4C3D5A4D-FE76-40D8-9C9F-E0DD5355F8C4}" sibTransId="{4B54E25D-6958-4A65-A94A-4B014FA02EA1}"/>
    <dgm:cxn modelId="{CC2598A6-6A32-4D53-A14D-DA4CD5A67749}" type="presParOf" srcId="{229A94B1-6CD8-4A66-957A-D06728D413E5}" destId="{2B9C2FF4-2580-4CE3-BDD6-8F585FA56A39}" srcOrd="0" destOrd="0" presId="urn:microsoft.com/office/officeart/2005/8/layout/orgChart1"/>
    <dgm:cxn modelId="{F9197CDC-BE81-43A7-98B2-56FB6AE5CDDF}" type="presParOf" srcId="{2B9C2FF4-2580-4CE3-BDD6-8F585FA56A39}" destId="{C171C577-9EC9-4D3C-A272-55879AD0B368}" srcOrd="0" destOrd="0" presId="urn:microsoft.com/office/officeart/2005/8/layout/orgChart1"/>
    <dgm:cxn modelId="{BB49894E-561C-46A6-82F9-592951D5B233}" type="presParOf" srcId="{C171C577-9EC9-4D3C-A272-55879AD0B368}" destId="{F78CC7D4-3C32-4754-AA00-44AE63D0DDA2}" srcOrd="0" destOrd="0" presId="urn:microsoft.com/office/officeart/2005/8/layout/orgChart1"/>
    <dgm:cxn modelId="{73D70DD7-8DC2-473B-8674-60D379255A3A}" type="presParOf" srcId="{C171C577-9EC9-4D3C-A272-55879AD0B368}" destId="{F2853DC2-CE04-4829-8E23-DE2D57721CC8}" srcOrd="1" destOrd="0" presId="urn:microsoft.com/office/officeart/2005/8/layout/orgChart1"/>
    <dgm:cxn modelId="{48783D94-46E0-4240-BB4E-26724611480D}" type="presParOf" srcId="{2B9C2FF4-2580-4CE3-BDD6-8F585FA56A39}" destId="{73C8B658-2EF7-459E-A593-079D5638A6B2}" srcOrd="1" destOrd="0" presId="urn:microsoft.com/office/officeart/2005/8/layout/orgChart1"/>
    <dgm:cxn modelId="{9110E4D5-5E07-48F6-ACE3-119FB9EA850C}" type="presParOf" srcId="{73C8B658-2EF7-459E-A593-079D5638A6B2}" destId="{AA710933-B73D-4114-9C9F-DED13E73EA8D}" srcOrd="0" destOrd="0" presId="urn:microsoft.com/office/officeart/2005/8/layout/orgChart1"/>
    <dgm:cxn modelId="{887B94C8-12D2-4736-A237-727AE7ED23F5}" type="presParOf" srcId="{73C8B658-2EF7-459E-A593-079D5638A6B2}" destId="{E7FC0329-4801-46AE-9392-91A1F47D2F50}" srcOrd="1" destOrd="0" presId="urn:microsoft.com/office/officeart/2005/8/layout/orgChart1"/>
    <dgm:cxn modelId="{DE8BBDE6-E18D-446C-88E2-BEACD95B5298}" type="presParOf" srcId="{E7FC0329-4801-46AE-9392-91A1F47D2F50}" destId="{9DB01723-47A0-48F7-BCCF-47C1A73FC4CD}" srcOrd="0" destOrd="0" presId="urn:microsoft.com/office/officeart/2005/8/layout/orgChart1"/>
    <dgm:cxn modelId="{F7D2FC6C-9707-48C8-A9A5-A0F4E1EC3D58}" type="presParOf" srcId="{9DB01723-47A0-48F7-BCCF-47C1A73FC4CD}" destId="{E3821943-4AE1-4796-97DA-9AE2AC1FA5FE}" srcOrd="0" destOrd="0" presId="urn:microsoft.com/office/officeart/2005/8/layout/orgChart1"/>
    <dgm:cxn modelId="{8007984E-6429-4E75-B874-056D82270875}" type="presParOf" srcId="{9DB01723-47A0-48F7-BCCF-47C1A73FC4CD}" destId="{47633078-3C76-4EC8-BA6B-D866AFB6BFF7}" srcOrd="1" destOrd="0" presId="urn:microsoft.com/office/officeart/2005/8/layout/orgChart1"/>
    <dgm:cxn modelId="{D55B81D5-5B1C-4934-A9DE-E2A749B5A68F}" type="presParOf" srcId="{E7FC0329-4801-46AE-9392-91A1F47D2F50}" destId="{E3E73C66-71D1-4E87-AFD0-ED410428CB82}" srcOrd="1" destOrd="0" presId="urn:microsoft.com/office/officeart/2005/8/layout/orgChart1"/>
    <dgm:cxn modelId="{2F00AF6F-A382-47E0-BC34-BEE4AB4A91DA}" type="presParOf" srcId="{E3E73C66-71D1-4E87-AFD0-ED410428CB82}" destId="{02C135DD-C0FC-46C9-B6EB-2C8888D72236}" srcOrd="0" destOrd="0" presId="urn:microsoft.com/office/officeart/2005/8/layout/orgChart1"/>
    <dgm:cxn modelId="{EFAC8FCE-53FC-4F17-8FD0-0B15A442DC2C}" type="presParOf" srcId="{E3E73C66-71D1-4E87-AFD0-ED410428CB82}" destId="{0ECF5AFB-140B-4674-92BA-24CE00A61E29}" srcOrd="1" destOrd="0" presId="urn:microsoft.com/office/officeart/2005/8/layout/orgChart1"/>
    <dgm:cxn modelId="{783B6038-8618-4343-A52A-C902CC180D4E}" type="presParOf" srcId="{0ECF5AFB-140B-4674-92BA-24CE00A61E29}" destId="{CC59D686-2EFF-4CC4-8DDB-1665457F4C07}" srcOrd="0" destOrd="0" presId="urn:microsoft.com/office/officeart/2005/8/layout/orgChart1"/>
    <dgm:cxn modelId="{CEA2F9DA-14AD-45FE-BCC8-7467B50AA904}" type="presParOf" srcId="{CC59D686-2EFF-4CC4-8DDB-1665457F4C07}" destId="{A2D2D198-B26C-41F9-B709-5FF435AC3D28}" srcOrd="0" destOrd="0" presId="urn:microsoft.com/office/officeart/2005/8/layout/orgChart1"/>
    <dgm:cxn modelId="{DAC40606-32E9-4718-A46C-ED35A6FB5CA6}" type="presParOf" srcId="{CC59D686-2EFF-4CC4-8DDB-1665457F4C07}" destId="{FE5841F8-F443-4B41-97A8-C5517FF3513D}" srcOrd="1" destOrd="0" presId="urn:microsoft.com/office/officeart/2005/8/layout/orgChart1"/>
    <dgm:cxn modelId="{2BB50E39-43A6-431D-B62A-C730125998C5}" type="presParOf" srcId="{0ECF5AFB-140B-4674-92BA-24CE00A61E29}" destId="{03793746-ED59-4254-AE80-D48E13C88830}" srcOrd="1" destOrd="0" presId="urn:microsoft.com/office/officeart/2005/8/layout/orgChart1"/>
    <dgm:cxn modelId="{903B3855-4290-4DFA-A350-C3C0712CDD8F}" type="presParOf" srcId="{0ECF5AFB-140B-4674-92BA-24CE00A61E29}" destId="{1D1ED259-6F78-43F3-9F67-1E8FB542439F}" srcOrd="2" destOrd="0" presId="urn:microsoft.com/office/officeart/2005/8/layout/orgChart1"/>
    <dgm:cxn modelId="{E27D2632-3365-4B6C-A5F2-6E33CC4BF597}" type="presParOf" srcId="{E3E73C66-71D1-4E87-AFD0-ED410428CB82}" destId="{E705C1E1-FDFD-465B-AC6A-E909E2D2FA15}" srcOrd="2" destOrd="0" presId="urn:microsoft.com/office/officeart/2005/8/layout/orgChart1"/>
    <dgm:cxn modelId="{34AA6010-B497-4DD2-B2B7-96876602034E}" type="presParOf" srcId="{E3E73C66-71D1-4E87-AFD0-ED410428CB82}" destId="{03EB2EFB-1D21-4F0E-BA63-31734D3143FC}" srcOrd="3" destOrd="0" presId="urn:microsoft.com/office/officeart/2005/8/layout/orgChart1"/>
    <dgm:cxn modelId="{D032360B-86FE-4594-8FE8-B4C892CE8B31}" type="presParOf" srcId="{03EB2EFB-1D21-4F0E-BA63-31734D3143FC}" destId="{1FBE606B-1787-4006-BDCF-DD26990FCCAE}" srcOrd="0" destOrd="0" presId="urn:microsoft.com/office/officeart/2005/8/layout/orgChart1"/>
    <dgm:cxn modelId="{4CAC8D74-247E-403B-81E2-0C8D480F6293}" type="presParOf" srcId="{1FBE606B-1787-4006-BDCF-DD26990FCCAE}" destId="{225E8F7E-56B9-4EF2-9E2E-F44ECFB731C6}" srcOrd="0" destOrd="0" presId="urn:microsoft.com/office/officeart/2005/8/layout/orgChart1"/>
    <dgm:cxn modelId="{9B4FE006-309A-403D-A99C-7EF0ED873F81}" type="presParOf" srcId="{1FBE606B-1787-4006-BDCF-DD26990FCCAE}" destId="{A4C06114-31D6-492C-8E3B-DD689FC1ACF4}" srcOrd="1" destOrd="0" presId="urn:microsoft.com/office/officeart/2005/8/layout/orgChart1"/>
    <dgm:cxn modelId="{1E1F823D-B9F8-46DD-84BC-3B49F3332028}" type="presParOf" srcId="{03EB2EFB-1D21-4F0E-BA63-31734D3143FC}" destId="{BE4ED7DE-C08F-4904-97A7-B21B230CBBBE}" srcOrd="1" destOrd="0" presId="urn:microsoft.com/office/officeart/2005/8/layout/orgChart1"/>
    <dgm:cxn modelId="{32C74AD4-B84A-4BEB-937C-238897AF06FF}" type="presParOf" srcId="{BE4ED7DE-C08F-4904-97A7-B21B230CBBBE}" destId="{4CFABCBD-46E6-42BF-B3A3-A87EE80FA16B}" srcOrd="0" destOrd="0" presId="urn:microsoft.com/office/officeart/2005/8/layout/orgChart1"/>
    <dgm:cxn modelId="{55FECBED-BD61-4927-9146-1A5B11331E6B}" type="presParOf" srcId="{BE4ED7DE-C08F-4904-97A7-B21B230CBBBE}" destId="{E6687DFF-178B-4E72-9BD7-101EF43853B7}" srcOrd="1" destOrd="0" presId="urn:microsoft.com/office/officeart/2005/8/layout/orgChart1"/>
    <dgm:cxn modelId="{58595480-8A68-4F78-90D8-2051F49AAF26}" type="presParOf" srcId="{E6687DFF-178B-4E72-9BD7-101EF43853B7}" destId="{059F8322-E410-413C-B80A-AFAA51FEE54E}" srcOrd="0" destOrd="0" presId="urn:microsoft.com/office/officeart/2005/8/layout/orgChart1"/>
    <dgm:cxn modelId="{263AEBF7-9F90-4BC2-A72D-1469644FCAAC}" type="presParOf" srcId="{059F8322-E410-413C-B80A-AFAA51FEE54E}" destId="{8380C75E-716A-467B-AA6D-46A58FC30902}" srcOrd="0" destOrd="0" presId="urn:microsoft.com/office/officeart/2005/8/layout/orgChart1"/>
    <dgm:cxn modelId="{DB82987A-C45D-4B11-9B06-C1B8EF3EE0EF}" type="presParOf" srcId="{059F8322-E410-413C-B80A-AFAA51FEE54E}" destId="{1F3B94E5-6693-41F4-AF27-29107D0286E9}" srcOrd="1" destOrd="0" presId="urn:microsoft.com/office/officeart/2005/8/layout/orgChart1"/>
    <dgm:cxn modelId="{3BD7A8C0-90C4-49F6-90AF-F2868D7FFB91}" type="presParOf" srcId="{E6687DFF-178B-4E72-9BD7-101EF43853B7}" destId="{687EB019-07A1-4F66-AB5C-52F33C660189}" srcOrd="1" destOrd="0" presId="urn:microsoft.com/office/officeart/2005/8/layout/orgChart1"/>
    <dgm:cxn modelId="{B43A1409-75AC-411F-B5FD-621614DEE426}" type="presParOf" srcId="{E6687DFF-178B-4E72-9BD7-101EF43853B7}" destId="{6DAA84BC-6E6B-4796-BB6B-5D74A748BC29}" srcOrd="2" destOrd="0" presId="urn:microsoft.com/office/officeart/2005/8/layout/orgChart1"/>
    <dgm:cxn modelId="{51E80BFD-DE7B-4279-81E5-AD7DD99A473A}" type="presParOf" srcId="{BE4ED7DE-C08F-4904-97A7-B21B230CBBBE}" destId="{158F39E7-B0E1-4EB7-8CCF-AD98636BE8DC}" srcOrd="2" destOrd="0" presId="urn:microsoft.com/office/officeart/2005/8/layout/orgChart1"/>
    <dgm:cxn modelId="{A46685B1-D99F-4E55-AA86-9ED00A8FBEC0}" type="presParOf" srcId="{BE4ED7DE-C08F-4904-97A7-B21B230CBBBE}" destId="{F91E37B1-C0F9-43CE-9256-63F9E4782539}" srcOrd="3" destOrd="0" presId="urn:microsoft.com/office/officeart/2005/8/layout/orgChart1"/>
    <dgm:cxn modelId="{D6ABA038-8A67-4010-A7F9-9E74CE5091FD}" type="presParOf" srcId="{F91E37B1-C0F9-43CE-9256-63F9E4782539}" destId="{5FA564ED-D304-478D-A0FE-F6ADB62AC6A8}" srcOrd="0" destOrd="0" presId="urn:microsoft.com/office/officeart/2005/8/layout/orgChart1"/>
    <dgm:cxn modelId="{34AC7D54-0E13-466E-B536-4377ADAC6B99}" type="presParOf" srcId="{5FA564ED-D304-478D-A0FE-F6ADB62AC6A8}" destId="{3EC3ADE3-7729-4270-B769-00AFD2428C12}" srcOrd="0" destOrd="0" presId="urn:microsoft.com/office/officeart/2005/8/layout/orgChart1"/>
    <dgm:cxn modelId="{8D7A17B3-8C8F-4461-BB45-D0DCA060E1C8}" type="presParOf" srcId="{5FA564ED-D304-478D-A0FE-F6ADB62AC6A8}" destId="{C95000DC-1BE2-4CD2-9B29-023C400DCDC6}" srcOrd="1" destOrd="0" presId="urn:microsoft.com/office/officeart/2005/8/layout/orgChart1"/>
    <dgm:cxn modelId="{22A8A10F-D631-4011-B7D9-BBB4CB42F9EF}" type="presParOf" srcId="{F91E37B1-C0F9-43CE-9256-63F9E4782539}" destId="{01DC11E1-F163-4FF1-8B6C-F1FC70C0E4A9}" srcOrd="1" destOrd="0" presId="urn:microsoft.com/office/officeart/2005/8/layout/orgChart1"/>
    <dgm:cxn modelId="{5831F382-9E81-42DF-A1AD-F770D60B9CFA}" type="presParOf" srcId="{F91E37B1-C0F9-43CE-9256-63F9E4782539}" destId="{B2EF377B-5A06-4A27-BECF-6DDEA58D4943}" srcOrd="2" destOrd="0" presId="urn:microsoft.com/office/officeart/2005/8/layout/orgChart1"/>
    <dgm:cxn modelId="{9592DF43-14E9-46C3-8B96-42A15CB4C3FD}" type="presParOf" srcId="{BE4ED7DE-C08F-4904-97A7-B21B230CBBBE}" destId="{7C7CAE12-107C-45C1-B196-B87328A73B35}" srcOrd="4" destOrd="0" presId="urn:microsoft.com/office/officeart/2005/8/layout/orgChart1"/>
    <dgm:cxn modelId="{6430EF64-1E24-40EF-AD13-D05775BA1071}" type="presParOf" srcId="{BE4ED7DE-C08F-4904-97A7-B21B230CBBBE}" destId="{7E4A16AD-6F06-4BD1-88A5-1E9854D1B767}" srcOrd="5" destOrd="0" presId="urn:microsoft.com/office/officeart/2005/8/layout/orgChart1"/>
    <dgm:cxn modelId="{6523C8A2-0BAC-42C5-A08A-5E042A8DBDBB}" type="presParOf" srcId="{7E4A16AD-6F06-4BD1-88A5-1E9854D1B767}" destId="{39927D70-3CBB-4E01-88E0-F0D6B3A4FC47}" srcOrd="0" destOrd="0" presId="urn:microsoft.com/office/officeart/2005/8/layout/orgChart1"/>
    <dgm:cxn modelId="{FAB3D541-AA2E-4EBD-968E-AB77A5557555}" type="presParOf" srcId="{39927D70-3CBB-4E01-88E0-F0D6B3A4FC47}" destId="{F40AF4CA-3923-4475-B494-1E378CCAC09C}" srcOrd="0" destOrd="0" presId="urn:microsoft.com/office/officeart/2005/8/layout/orgChart1"/>
    <dgm:cxn modelId="{24BEC223-BB6B-4BB0-8562-7AD4BA96171D}" type="presParOf" srcId="{39927D70-3CBB-4E01-88E0-F0D6B3A4FC47}" destId="{2A5F71EC-4B53-4CF2-BE73-24E134042073}" srcOrd="1" destOrd="0" presId="urn:microsoft.com/office/officeart/2005/8/layout/orgChart1"/>
    <dgm:cxn modelId="{04A5B824-94EB-441D-8766-B2839FFD8076}" type="presParOf" srcId="{7E4A16AD-6F06-4BD1-88A5-1E9854D1B767}" destId="{E0E8900A-F749-4639-9A56-77C201576623}" srcOrd="1" destOrd="0" presId="urn:microsoft.com/office/officeart/2005/8/layout/orgChart1"/>
    <dgm:cxn modelId="{95FB9216-1A3B-46D1-84A0-67271745367B}" type="presParOf" srcId="{7E4A16AD-6F06-4BD1-88A5-1E9854D1B767}" destId="{556215B0-FE8E-43C2-9A53-F4BF33D43876}" srcOrd="2" destOrd="0" presId="urn:microsoft.com/office/officeart/2005/8/layout/orgChart1"/>
    <dgm:cxn modelId="{73B77F42-442D-4BFC-922A-7BBAB05D03B8}" type="presParOf" srcId="{03EB2EFB-1D21-4F0E-BA63-31734D3143FC}" destId="{C0AD3351-CC26-42CE-BEB0-977D4D8728FF}" srcOrd="2" destOrd="0" presId="urn:microsoft.com/office/officeart/2005/8/layout/orgChart1"/>
    <dgm:cxn modelId="{DDD726E2-2BB6-43EC-A430-B148DBAE4E4A}" type="presParOf" srcId="{E3E73C66-71D1-4E87-AFD0-ED410428CB82}" destId="{381862BB-DFA0-49D5-B651-C821E30120FD}" srcOrd="4" destOrd="0" presId="urn:microsoft.com/office/officeart/2005/8/layout/orgChart1"/>
    <dgm:cxn modelId="{C5DAC26B-7338-4803-893D-6F8E21DCF1A0}" type="presParOf" srcId="{E3E73C66-71D1-4E87-AFD0-ED410428CB82}" destId="{99DB35BE-7DD7-4E7C-A47C-A14D65815032}" srcOrd="5" destOrd="0" presId="urn:microsoft.com/office/officeart/2005/8/layout/orgChart1"/>
    <dgm:cxn modelId="{210D6499-AFA8-4205-BCEA-52B3E80995FF}" type="presParOf" srcId="{99DB35BE-7DD7-4E7C-A47C-A14D65815032}" destId="{4A6F778C-6E42-471F-8FDB-E16D75626574}" srcOrd="0" destOrd="0" presId="urn:microsoft.com/office/officeart/2005/8/layout/orgChart1"/>
    <dgm:cxn modelId="{3431DF4D-8E94-4D5A-AFE8-E5C6D485FA3C}" type="presParOf" srcId="{4A6F778C-6E42-471F-8FDB-E16D75626574}" destId="{74FC6729-4209-4EAE-9423-48EDD2016F33}" srcOrd="0" destOrd="0" presId="urn:microsoft.com/office/officeart/2005/8/layout/orgChart1"/>
    <dgm:cxn modelId="{6B57BF2D-BA7C-42DA-850D-2039100CF981}" type="presParOf" srcId="{4A6F778C-6E42-471F-8FDB-E16D75626574}" destId="{5B2B7B06-6200-4001-B749-AD434C4CA23C}" srcOrd="1" destOrd="0" presId="urn:microsoft.com/office/officeart/2005/8/layout/orgChart1"/>
    <dgm:cxn modelId="{EE38759F-BA08-46C2-93E3-193F2AA89156}" type="presParOf" srcId="{99DB35BE-7DD7-4E7C-A47C-A14D65815032}" destId="{4C5CD5F2-D80C-471F-918D-1B0FE5F92ADD}" srcOrd="1" destOrd="0" presId="urn:microsoft.com/office/officeart/2005/8/layout/orgChart1"/>
    <dgm:cxn modelId="{B7A70BAD-0DCB-4319-A905-6CD4C8CA0E42}" type="presParOf" srcId="{99DB35BE-7DD7-4E7C-A47C-A14D65815032}" destId="{C44F1676-7D11-4420-AAFD-1C6BE7B93AD4}" srcOrd="2" destOrd="0" presId="urn:microsoft.com/office/officeart/2005/8/layout/orgChart1"/>
    <dgm:cxn modelId="{5F559CD4-15C2-443F-8040-4FCF03215668}" type="presParOf" srcId="{E7FC0329-4801-46AE-9392-91A1F47D2F50}" destId="{B4D62D93-17C1-4C46-B606-DD60A7FE9E17}" srcOrd="2" destOrd="0" presId="urn:microsoft.com/office/officeart/2005/8/layout/orgChart1"/>
    <dgm:cxn modelId="{1056C1E0-FE7A-485C-87ED-49A32DE4D105}" type="presParOf" srcId="{73C8B658-2EF7-459E-A593-079D5638A6B2}" destId="{58F9920E-6163-409A-ACEE-60ADB776B409}" srcOrd="2" destOrd="0" presId="urn:microsoft.com/office/officeart/2005/8/layout/orgChart1"/>
    <dgm:cxn modelId="{98F19F16-A550-47D7-9113-AA445C69CAC6}" type="presParOf" srcId="{73C8B658-2EF7-459E-A593-079D5638A6B2}" destId="{40EB9A86-7159-4EC5-A762-6CF69F178193}" srcOrd="3" destOrd="0" presId="urn:microsoft.com/office/officeart/2005/8/layout/orgChart1"/>
    <dgm:cxn modelId="{0651AA53-1B5C-4719-BA9B-246CEFA27A8E}" type="presParOf" srcId="{40EB9A86-7159-4EC5-A762-6CF69F178193}" destId="{7D54EEF4-1896-483C-B0F7-C97F99CC68D0}" srcOrd="0" destOrd="0" presId="urn:microsoft.com/office/officeart/2005/8/layout/orgChart1"/>
    <dgm:cxn modelId="{945399F6-8AC4-4A69-BC21-C507347017C1}" type="presParOf" srcId="{7D54EEF4-1896-483C-B0F7-C97F99CC68D0}" destId="{B4AC8C68-FE0B-4105-91CC-E8BFF634B0F3}" srcOrd="0" destOrd="0" presId="urn:microsoft.com/office/officeart/2005/8/layout/orgChart1"/>
    <dgm:cxn modelId="{2BB6BE57-A5A4-4BCE-B3BC-CFD305EA1805}" type="presParOf" srcId="{7D54EEF4-1896-483C-B0F7-C97F99CC68D0}" destId="{AE95D6EE-412C-4169-B02D-9DCFF311229A}" srcOrd="1" destOrd="0" presId="urn:microsoft.com/office/officeart/2005/8/layout/orgChart1"/>
    <dgm:cxn modelId="{58BDCAC7-A8C9-4F0F-9021-6D58E1DCC4B5}" type="presParOf" srcId="{40EB9A86-7159-4EC5-A762-6CF69F178193}" destId="{E8DFF0BA-2FB9-459F-B5DD-608783A07447}" srcOrd="1" destOrd="0" presId="urn:microsoft.com/office/officeart/2005/8/layout/orgChart1"/>
    <dgm:cxn modelId="{AF6EFA53-16AD-4B18-AD6C-F22562A89A07}" type="presParOf" srcId="{E8DFF0BA-2FB9-459F-B5DD-608783A07447}" destId="{DC089685-B0FD-4634-9774-B01BBE4BDA6C}" srcOrd="0" destOrd="0" presId="urn:microsoft.com/office/officeart/2005/8/layout/orgChart1"/>
    <dgm:cxn modelId="{EC17BF8A-54D0-4909-B747-88075DE5B667}" type="presParOf" srcId="{E8DFF0BA-2FB9-459F-B5DD-608783A07447}" destId="{DA79018F-23CC-43F5-9373-9443930609AB}" srcOrd="1" destOrd="0" presId="urn:microsoft.com/office/officeart/2005/8/layout/orgChart1"/>
    <dgm:cxn modelId="{65A6B5D3-09A8-488E-A4EE-5600C0671B52}" type="presParOf" srcId="{DA79018F-23CC-43F5-9373-9443930609AB}" destId="{07E18630-1C10-4446-A66D-C369566B98E3}" srcOrd="0" destOrd="0" presId="urn:microsoft.com/office/officeart/2005/8/layout/orgChart1"/>
    <dgm:cxn modelId="{FD7411F8-D6BC-43B0-A75D-09464B235C94}" type="presParOf" srcId="{07E18630-1C10-4446-A66D-C369566B98E3}" destId="{1E7DF036-B711-4DCB-AA84-D0B472C1A1AF}" srcOrd="0" destOrd="0" presId="urn:microsoft.com/office/officeart/2005/8/layout/orgChart1"/>
    <dgm:cxn modelId="{26BEF5A3-1DFA-4A0E-BE4F-002DD7669E9C}" type="presParOf" srcId="{07E18630-1C10-4446-A66D-C369566B98E3}" destId="{21FC0181-5FF8-44D2-8522-06706346A8CE}" srcOrd="1" destOrd="0" presId="urn:microsoft.com/office/officeart/2005/8/layout/orgChart1"/>
    <dgm:cxn modelId="{C27A774C-853E-494A-A333-72C3A99DAFC2}" type="presParOf" srcId="{DA79018F-23CC-43F5-9373-9443930609AB}" destId="{6C55FCB4-6226-4690-9878-22E5B570A84B}" srcOrd="1" destOrd="0" presId="urn:microsoft.com/office/officeart/2005/8/layout/orgChart1"/>
    <dgm:cxn modelId="{16112505-A2C9-40C1-A18B-8545DD385818}" type="presParOf" srcId="{DA79018F-23CC-43F5-9373-9443930609AB}" destId="{62F43F71-26DA-4E3F-84A7-6070241E85DF}" srcOrd="2" destOrd="0" presId="urn:microsoft.com/office/officeart/2005/8/layout/orgChart1"/>
    <dgm:cxn modelId="{E9107FBB-C274-490C-A551-08DEB2B6DCF0}" type="presParOf" srcId="{E8DFF0BA-2FB9-459F-B5DD-608783A07447}" destId="{35BA3E92-A9A1-4DE0-B4AF-0E5BF09A81D8}" srcOrd="2" destOrd="0" presId="urn:microsoft.com/office/officeart/2005/8/layout/orgChart1"/>
    <dgm:cxn modelId="{441CCB60-90A2-4151-A79B-638BAC175830}" type="presParOf" srcId="{E8DFF0BA-2FB9-459F-B5DD-608783A07447}" destId="{F87D3E29-6D97-48AD-8C85-265A478B64F2}" srcOrd="3" destOrd="0" presId="urn:microsoft.com/office/officeart/2005/8/layout/orgChart1"/>
    <dgm:cxn modelId="{9A8ACE64-1B26-4112-86F4-7C002C967FDF}" type="presParOf" srcId="{F87D3E29-6D97-48AD-8C85-265A478B64F2}" destId="{DAD9B3FB-3CA5-401A-BFF5-F26DE659C015}" srcOrd="0" destOrd="0" presId="urn:microsoft.com/office/officeart/2005/8/layout/orgChart1"/>
    <dgm:cxn modelId="{82B7D1A0-5C88-4BF8-8014-C87BD243D42A}" type="presParOf" srcId="{DAD9B3FB-3CA5-401A-BFF5-F26DE659C015}" destId="{FC1968C1-BE40-4410-8BFB-5D6D857A2F4B}" srcOrd="0" destOrd="0" presId="urn:microsoft.com/office/officeart/2005/8/layout/orgChart1"/>
    <dgm:cxn modelId="{38846C37-4C05-4EBA-9980-ED09505317E6}" type="presParOf" srcId="{DAD9B3FB-3CA5-401A-BFF5-F26DE659C015}" destId="{EB3E75DB-1D17-4586-B140-519E0C53BC17}" srcOrd="1" destOrd="0" presId="urn:microsoft.com/office/officeart/2005/8/layout/orgChart1"/>
    <dgm:cxn modelId="{CC6F3EAF-B284-40BF-8D66-B7D43154C5A6}" type="presParOf" srcId="{F87D3E29-6D97-48AD-8C85-265A478B64F2}" destId="{C8AEA75D-AA17-44AC-82F2-9518F6D32FB5}" srcOrd="1" destOrd="0" presId="urn:microsoft.com/office/officeart/2005/8/layout/orgChart1"/>
    <dgm:cxn modelId="{EB858D41-6FE0-482E-A7B9-4671AF71B52E}" type="presParOf" srcId="{F87D3E29-6D97-48AD-8C85-265A478B64F2}" destId="{43231BE9-9553-4BC4-9F25-529032C8B5F2}" srcOrd="2" destOrd="0" presId="urn:microsoft.com/office/officeart/2005/8/layout/orgChart1"/>
    <dgm:cxn modelId="{DD91AFC8-6321-4AC8-BCF3-8B30906ED3E1}" type="presParOf" srcId="{E8DFF0BA-2FB9-459F-B5DD-608783A07447}" destId="{116B5C9D-B86C-43C1-BFB5-E8C295313C6C}" srcOrd="4" destOrd="0" presId="urn:microsoft.com/office/officeart/2005/8/layout/orgChart1"/>
    <dgm:cxn modelId="{8E444BEE-A074-4254-9CDC-93F0BA131D9D}" type="presParOf" srcId="{E8DFF0BA-2FB9-459F-B5DD-608783A07447}" destId="{73F2798B-5B9E-48C1-8730-C8B4F0B7AD8D}" srcOrd="5" destOrd="0" presId="urn:microsoft.com/office/officeart/2005/8/layout/orgChart1"/>
    <dgm:cxn modelId="{0D709711-E255-453A-86F8-7B61F16F1686}" type="presParOf" srcId="{73F2798B-5B9E-48C1-8730-C8B4F0B7AD8D}" destId="{09E0E12D-EC8D-47D5-BA8D-897DD6789787}" srcOrd="0" destOrd="0" presId="urn:microsoft.com/office/officeart/2005/8/layout/orgChart1"/>
    <dgm:cxn modelId="{C307CDCC-3A62-4C98-9505-A38E15A001BB}" type="presParOf" srcId="{09E0E12D-EC8D-47D5-BA8D-897DD6789787}" destId="{3CF828F5-2B6B-4E7A-AF8E-4542124C2016}" srcOrd="0" destOrd="0" presId="urn:microsoft.com/office/officeart/2005/8/layout/orgChart1"/>
    <dgm:cxn modelId="{8AAC87C7-DBF2-466D-99EC-69AE460B2D46}" type="presParOf" srcId="{09E0E12D-EC8D-47D5-BA8D-897DD6789787}" destId="{8A9AB51D-81AD-4845-9D80-36157110BBC7}" srcOrd="1" destOrd="0" presId="urn:microsoft.com/office/officeart/2005/8/layout/orgChart1"/>
    <dgm:cxn modelId="{F482B821-BB33-4E77-952D-7CDC54648BE3}" type="presParOf" srcId="{73F2798B-5B9E-48C1-8730-C8B4F0B7AD8D}" destId="{0795914E-B996-48F1-B8B8-1257237061C9}" srcOrd="1" destOrd="0" presId="urn:microsoft.com/office/officeart/2005/8/layout/orgChart1"/>
    <dgm:cxn modelId="{3D3B1D62-41B8-4C48-AC52-1BE541842004}" type="presParOf" srcId="{73F2798B-5B9E-48C1-8730-C8B4F0B7AD8D}" destId="{1F02C0AE-E527-4124-9DE5-DFD3AA5B4DB7}" srcOrd="2" destOrd="0" presId="urn:microsoft.com/office/officeart/2005/8/layout/orgChart1"/>
    <dgm:cxn modelId="{66DBB0B9-8782-4BB1-AD08-BFBB7D958698}" type="presParOf" srcId="{E8DFF0BA-2FB9-459F-B5DD-608783A07447}" destId="{C6B9BD42-3910-4F99-BBCE-D6A056047EA2}" srcOrd="6" destOrd="0" presId="urn:microsoft.com/office/officeart/2005/8/layout/orgChart1"/>
    <dgm:cxn modelId="{6B060884-4E04-4782-9DB5-98392B424F71}" type="presParOf" srcId="{E8DFF0BA-2FB9-459F-B5DD-608783A07447}" destId="{B323B12F-0E55-4DDD-A243-296C522AE6B2}" srcOrd="7" destOrd="0" presId="urn:microsoft.com/office/officeart/2005/8/layout/orgChart1"/>
    <dgm:cxn modelId="{FCBE3E11-5155-4EF9-AF16-3F371BD9E43B}" type="presParOf" srcId="{B323B12F-0E55-4DDD-A243-296C522AE6B2}" destId="{980A9261-BF3C-400F-B5EA-85E3FE31A121}" srcOrd="0" destOrd="0" presId="urn:microsoft.com/office/officeart/2005/8/layout/orgChart1"/>
    <dgm:cxn modelId="{2F7C164A-E442-40FE-87A2-6E61CD3F2971}" type="presParOf" srcId="{980A9261-BF3C-400F-B5EA-85E3FE31A121}" destId="{4519A2C5-9867-4D1E-B801-7644A87C1CF1}" srcOrd="0" destOrd="0" presId="urn:microsoft.com/office/officeart/2005/8/layout/orgChart1"/>
    <dgm:cxn modelId="{0132EC85-6BA5-4D8D-A7FB-B460B14A452C}" type="presParOf" srcId="{980A9261-BF3C-400F-B5EA-85E3FE31A121}" destId="{995682CE-1A9A-423F-8540-4FFD514AB4E4}" srcOrd="1" destOrd="0" presId="urn:microsoft.com/office/officeart/2005/8/layout/orgChart1"/>
    <dgm:cxn modelId="{8232475C-ED3C-4383-9941-581A1996A81B}" type="presParOf" srcId="{B323B12F-0E55-4DDD-A243-296C522AE6B2}" destId="{2DB03994-1670-4D91-A785-CB868C68E59D}" srcOrd="1" destOrd="0" presId="urn:microsoft.com/office/officeart/2005/8/layout/orgChart1"/>
    <dgm:cxn modelId="{21EA4F08-BD32-4900-9F24-BB6F4D0A53B0}" type="presParOf" srcId="{B323B12F-0E55-4DDD-A243-296C522AE6B2}" destId="{B9454BC5-83FA-4B7B-AAA8-E92CF86D3ACC}" srcOrd="2" destOrd="0" presId="urn:microsoft.com/office/officeart/2005/8/layout/orgChart1"/>
    <dgm:cxn modelId="{112772A9-6CFB-49AC-8C6A-C1B8B9DC2848}" type="presParOf" srcId="{E8DFF0BA-2FB9-459F-B5DD-608783A07447}" destId="{C793F5CC-B94E-4BB4-834A-C785AB53FCDF}" srcOrd="8" destOrd="0" presId="urn:microsoft.com/office/officeart/2005/8/layout/orgChart1"/>
    <dgm:cxn modelId="{AC4C845C-C601-4650-936B-FDD6C437E0A4}" type="presParOf" srcId="{E8DFF0BA-2FB9-459F-B5DD-608783A07447}" destId="{8DF4C3AF-3487-4B5E-B223-850110BC6190}" srcOrd="9" destOrd="0" presId="urn:microsoft.com/office/officeart/2005/8/layout/orgChart1"/>
    <dgm:cxn modelId="{482F99E5-673E-47BD-BA6D-10078FBE558B}" type="presParOf" srcId="{8DF4C3AF-3487-4B5E-B223-850110BC6190}" destId="{61712444-1B51-4A1A-ABEC-92BDCA73DC6F}" srcOrd="0" destOrd="0" presId="urn:microsoft.com/office/officeart/2005/8/layout/orgChart1"/>
    <dgm:cxn modelId="{D7E3D669-4472-434D-8695-5276CC3DDCC4}" type="presParOf" srcId="{61712444-1B51-4A1A-ABEC-92BDCA73DC6F}" destId="{6C71DA6D-C274-41E0-A34D-B8C8F8B66785}" srcOrd="0" destOrd="0" presId="urn:microsoft.com/office/officeart/2005/8/layout/orgChart1"/>
    <dgm:cxn modelId="{B48DF1E8-7600-454F-A7C1-E66C7CB27A49}" type="presParOf" srcId="{61712444-1B51-4A1A-ABEC-92BDCA73DC6F}" destId="{DED8855D-28B3-442C-A8E8-CA9F6CEFE40B}" srcOrd="1" destOrd="0" presId="urn:microsoft.com/office/officeart/2005/8/layout/orgChart1"/>
    <dgm:cxn modelId="{58559DA1-14F9-49CC-A4D3-FB235C2C9705}" type="presParOf" srcId="{8DF4C3AF-3487-4B5E-B223-850110BC6190}" destId="{0982BAF1-20B2-4995-8927-F94FA85370EA}" srcOrd="1" destOrd="0" presId="urn:microsoft.com/office/officeart/2005/8/layout/orgChart1"/>
    <dgm:cxn modelId="{A1484C5C-BF3C-4758-8EA8-250FE9F6F016}" type="presParOf" srcId="{8DF4C3AF-3487-4B5E-B223-850110BC6190}" destId="{AEB77996-D106-42F5-B7DD-A838D7383269}" srcOrd="2" destOrd="0" presId="urn:microsoft.com/office/officeart/2005/8/layout/orgChart1"/>
    <dgm:cxn modelId="{F5A5AC79-9A7F-491E-ABDE-7E7CEDF896E9}" type="presParOf" srcId="{40EB9A86-7159-4EC5-A762-6CF69F178193}" destId="{564F0E44-9E8E-4327-B2AB-B6EEBC7CB6A6}" srcOrd="2" destOrd="0" presId="urn:microsoft.com/office/officeart/2005/8/layout/orgChart1"/>
    <dgm:cxn modelId="{C0324A1D-0B0B-471D-9E44-E49360CD669E}" type="presParOf" srcId="{2B9C2FF4-2580-4CE3-BDD6-8F585FA56A39}" destId="{03B00FA2-7A1D-494F-8D16-C669BA915968}" srcOrd="2" destOrd="0" presId="urn:microsoft.com/office/officeart/2005/8/layout/orgChart1"/>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1A01028D-3695-4D1F-BE24-777CC5810F73}" type="doc">
      <dgm:prSet loTypeId="urn:microsoft.com/office/officeart/2005/8/layout/process1" loCatId="process" qsTypeId="urn:microsoft.com/office/officeart/2005/8/quickstyle/simple1" qsCatId="simple" csTypeId="urn:microsoft.com/office/officeart/2005/8/colors/accent1_2" csCatId="accent1" phldr="1"/>
      <dgm:spPr/>
      <dgm:t>
        <a:bodyPr/>
        <a:lstStyle/>
        <a:p>
          <a:endParaRPr lang="en-US"/>
        </a:p>
      </dgm:t>
    </dgm:pt>
    <dgm:pt modelId="{21BD8089-11F1-4B76-BDEE-214D6A117025}">
      <dgm:prSet phldrT="[Text]"/>
      <dgm:spPr/>
      <dgm:t>
        <a:bodyPr/>
        <a:lstStyle/>
        <a:p>
          <a:pPr rtl="1"/>
          <a:r>
            <a:rPr lang="ar-SA" b="1" dirty="0" smtClean="0">
              <a:solidFill>
                <a:schemeClr val="tx1"/>
              </a:solidFill>
              <a:latin typeface="+mn-lt"/>
              <a:ea typeface="+mn-ea"/>
              <a:cs typeface="+mn-cs"/>
            </a:rPr>
            <a:t>التحليل الاستراتيجي </a:t>
          </a:r>
          <a:endParaRPr lang="en-US"/>
        </a:p>
      </dgm:t>
    </dgm:pt>
    <dgm:pt modelId="{294028A3-85AA-4739-8876-F3F359BA9183}" type="parTrans" cxnId="{76F87F78-C508-4181-8461-7F36A2CEE4B2}">
      <dgm:prSet/>
      <dgm:spPr/>
      <dgm:t>
        <a:bodyPr/>
        <a:lstStyle/>
        <a:p>
          <a:endParaRPr lang="en-US"/>
        </a:p>
      </dgm:t>
    </dgm:pt>
    <dgm:pt modelId="{16CEDFDF-88ED-4ADA-A222-CF7EE0C7BA9D}" type="sibTrans" cxnId="{76F87F78-C508-4181-8461-7F36A2CEE4B2}">
      <dgm:prSet/>
      <dgm:spPr/>
      <dgm:t>
        <a:bodyPr/>
        <a:lstStyle/>
        <a:p>
          <a:pPr rtl="1"/>
          <a:endParaRPr lang="en-US"/>
        </a:p>
      </dgm:t>
    </dgm:pt>
    <dgm:pt modelId="{C20A712D-AD76-4808-BE04-813F8F3594F9}">
      <dgm:prSet phldrT="[Text]"/>
      <dgm:spPr/>
      <dgm:t>
        <a:bodyPr/>
        <a:lstStyle/>
        <a:p>
          <a:pPr rtl="1"/>
          <a:r>
            <a:rPr lang="ar-SA" dirty="0" smtClean="0"/>
            <a:t>تحليل الموارد الداخلية</a:t>
          </a:r>
          <a:endParaRPr lang="en-US"/>
        </a:p>
      </dgm:t>
    </dgm:pt>
    <dgm:pt modelId="{676A4FE0-0F57-4019-A879-24521657322B}" type="parTrans" cxnId="{6EB27A8D-052D-4C81-A66A-81BC119AFD02}">
      <dgm:prSet/>
      <dgm:spPr/>
      <dgm:t>
        <a:bodyPr/>
        <a:lstStyle/>
        <a:p>
          <a:endParaRPr lang="en-US"/>
        </a:p>
      </dgm:t>
    </dgm:pt>
    <dgm:pt modelId="{44A15A98-5FCA-4C15-AACA-E835F9D25A90}" type="sibTrans" cxnId="{6EB27A8D-052D-4C81-A66A-81BC119AFD02}">
      <dgm:prSet/>
      <dgm:spPr/>
      <dgm:t>
        <a:bodyPr/>
        <a:lstStyle/>
        <a:p>
          <a:endParaRPr lang="en-US"/>
        </a:p>
      </dgm:t>
    </dgm:pt>
    <dgm:pt modelId="{9553A4F8-FB31-41CC-994B-4EC50936E97A}">
      <dgm:prSet phldrT="[Text]"/>
      <dgm:spPr/>
      <dgm:t>
        <a:bodyPr/>
        <a:lstStyle/>
        <a:p>
          <a:pPr rtl="1"/>
          <a:r>
            <a:rPr lang="ar-SA" b="1" dirty="0" smtClean="0">
              <a:solidFill>
                <a:schemeClr val="tx1"/>
              </a:solidFill>
              <a:latin typeface="+mn-lt"/>
              <a:ea typeface="+mn-ea"/>
              <a:cs typeface="+mn-cs"/>
            </a:rPr>
            <a:t>تحديد الأهداف الاستراتيجية</a:t>
          </a:r>
          <a:endParaRPr lang="en-US"/>
        </a:p>
      </dgm:t>
    </dgm:pt>
    <dgm:pt modelId="{B106BEEF-059F-4CD3-9BB5-0AD1D411C211}" type="parTrans" cxnId="{857A5B5D-A9EC-4A80-8C4F-5227E9308310}">
      <dgm:prSet/>
      <dgm:spPr/>
      <dgm:t>
        <a:bodyPr/>
        <a:lstStyle/>
        <a:p>
          <a:endParaRPr lang="en-US"/>
        </a:p>
      </dgm:t>
    </dgm:pt>
    <dgm:pt modelId="{A1100289-A6CC-4A45-B96A-CBFF944A226D}" type="sibTrans" cxnId="{857A5B5D-A9EC-4A80-8C4F-5227E9308310}">
      <dgm:prSet/>
      <dgm:spPr/>
      <dgm:t>
        <a:bodyPr/>
        <a:lstStyle/>
        <a:p>
          <a:pPr rtl="1"/>
          <a:endParaRPr lang="en-US"/>
        </a:p>
      </dgm:t>
    </dgm:pt>
    <dgm:pt modelId="{859B80E3-17DA-4026-BDF4-0399999C8356}">
      <dgm:prSet phldrT="[Text]"/>
      <dgm:spPr/>
      <dgm:t>
        <a:bodyPr/>
        <a:lstStyle/>
        <a:p>
          <a:pPr rtl="1"/>
          <a:r>
            <a:rPr lang="ar-SA" dirty="0" smtClean="0"/>
            <a:t>وضع الرؤية</a:t>
          </a:r>
          <a:r>
            <a:rPr lang="ar-SA" baseline="0" dirty="0" smtClean="0"/>
            <a:t> والرسالة والقيم</a:t>
          </a:r>
          <a:endParaRPr lang="en-US"/>
        </a:p>
      </dgm:t>
    </dgm:pt>
    <dgm:pt modelId="{4F77D99E-425C-4378-B16B-F6FB8B5511B8}" type="parTrans" cxnId="{00D754B8-D7BA-4181-B0C9-531135392D62}">
      <dgm:prSet/>
      <dgm:spPr/>
      <dgm:t>
        <a:bodyPr/>
        <a:lstStyle/>
        <a:p>
          <a:endParaRPr lang="en-US"/>
        </a:p>
      </dgm:t>
    </dgm:pt>
    <dgm:pt modelId="{21EC9C15-FBEE-46B3-8E89-37EFCB88C36A}" type="sibTrans" cxnId="{00D754B8-D7BA-4181-B0C9-531135392D62}">
      <dgm:prSet/>
      <dgm:spPr/>
      <dgm:t>
        <a:bodyPr/>
        <a:lstStyle/>
        <a:p>
          <a:endParaRPr lang="en-US"/>
        </a:p>
      </dgm:t>
    </dgm:pt>
    <dgm:pt modelId="{08C01AA8-5945-4352-993B-BD5246DFB30B}">
      <dgm:prSet phldrT="[Text]"/>
      <dgm:spPr/>
      <dgm:t>
        <a:bodyPr/>
        <a:lstStyle/>
        <a:p>
          <a:pPr rtl="1"/>
          <a:r>
            <a:rPr lang="ar-SA" b="1" dirty="0" smtClean="0">
              <a:solidFill>
                <a:schemeClr val="tx1"/>
              </a:solidFill>
              <a:latin typeface="+mn-lt"/>
              <a:ea typeface="+mn-ea"/>
              <a:cs typeface="+mn-cs"/>
            </a:rPr>
            <a:t>صياغة الاستراتيجية</a:t>
          </a:r>
          <a:endParaRPr lang="en-US"/>
        </a:p>
      </dgm:t>
    </dgm:pt>
    <dgm:pt modelId="{663CD886-834A-4C1B-A054-10784B1B0685}" type="parTrans" cxnId="{611B984A-06D9-4C5A-AA63-D40AC3AB7317}">
      <dgm:prSet/>
      <dgm:spPr/>
      <dgm:t>
        <a:bodyPr/>
        <a:lstStyle/>
        <a:p>
          <a:endParaRPr lang="en-US"/>
        </a:p>
      </dgm:t>
    </dgm:pt>
    <dgm:pt modelId="{2704C397-FD6C-4CB9-B415-651821AC91CB}" type="sibTrans" cxnId="{611B984A-06D9-4C5A-AA63-D40AC3AB7317}">
      <dgm:prSet/>
      <dgm:spPr/>
      <dgm:t>
        <a:bodyPr/>
        <a:lstStyle/>
        <a:p>
          <a:pPr rtl="1"/>
          <a:endParaRPr lang="en-US"/>
        </a:p>
      </dgm:t>
    </dgm:pt>
    <dgm:pt modelId="{35D67E42-2CFC-4F2E-A9E1-5D735C8D54B7}">
      <dgm:prSet phldrT="[Text]"/>
      <dgm:spPr/>
      <dgm:t>
        <a:bodyPr/>
        <a:lstStyle/>
        <a:p>
          <a:pPr rtl="1"/>
          <a:r>
            <a:rPr lang="ar-SA" dirty="0" smtClean="0"/>
            <a:t>تحديد الخيارات</a:t>
          </a:r>
          <a:endParaRPr lang="en-US"/>
        </a:p>
      </dgm:t>
    </dgm:pt>
    <dgm:pt modelId="{13501B78-F7CB-4388-AA87-1EF2228BC388}" type="parTrans" cxnId="{BD20BF04-83A4-4B41-BE0B-023882000C60}">
      <dgm:prSet/>
      <dgm:spPr/>
      <dgm:t>
        <a:bodyPr/>
        <a:lstStyle/>
        <a:p>
          <a:endParaRPr lang="en-US"/>
        </a:p>
      </dgm:t>
    </dgm:pt>
    <dgm:pt modelId="{14CF9665-B1FC-4335-B8DA-E209132040AB}" type="sibTrans" cxnId="{BD20BF04-83A4-4B41-BE0B-023882000C60}">
      <dgm:prSet/>
      <dgm:spPr/>
      <dgm:t>
        <a:bodyPr/>
        <a:lstStyle/>
        <a:p>
          <a:endParaRPr lang="en-US"/>
        </a:p>
      </dgm:t>
    </dgm:pt>
    <dgm:pt modelId="{184609D9-6410-461C-BE48-D6E3701B93EE}">
      <dgm:prSet phldrT="[Text]"/>
      <dgm:spPr/>
      <dgm:t>
        <a:bodyPr/>
        <a:lstStyle/>
        <a:p>
          <a:pPr rtl="1"/>
          <a:r>
            <a:rPr lang="ar-SA" dirty="0" smtClean="0"/>
            <a:t>تحليل البيئة الخارجية</a:t>
          </a:r>
          <a:endParaRPr lang="en-US"/>
        </a:p>
      </dgm:t>
    </dgm:pt>
    <dgm:pt modelId="{5B51FCE2-2AC9-41C1-AAA7-84643BD4D9D2}" type="parTrans" cxnId="{BE74D715-6389-4CC2-970F-28431B663210}">
      <dgm:prSet/>
      <dgm:spPr/>
      <dgm:t>
        <a:bodyPr/>
        <a:lstStyle/>
        <a:p>
          <a:endParaRPr lang="en-US"/>
        </a:p>
      </dgm:t>
    </dgm:pt>
    <dgm:pt modelId="{097C14A1-7CE6-422C-8499-BB4463E18E72}" type="sibTrans" cxnId="{BE74D715-6389-4CC2-970F-28431B663210}">
      <dgm:prSet/>
      <dgm:spPr/>
      <dgm:t>
        <a:bodyPr/>
        <a:lstStyle/>
        <a:p>
          <a:endParaRPr lang="en-US"/>
        </a:p>
      </dgm:t>
    </dgm:pt>
    <dgm:pt modelId="{793C0EB6-D03D-43F0-A70F-4952DBCA725C}">
      <dgm:prSet phldrT="[Text]"/>
      <dgm:spPr/>
      <dgm:t>
        <a:bodyPr/>
        <a:lstStyle/>
        <a:p>
          <a:pPr rtl="1"/>
          <a:r>
            <a:rPr lang="ar-SA" dirty="0" smtClean="0"/>
            <a:t>تحديد الأهداف</a:t>
          </a:r>
          <a:endParaRPr lang="en-US"/>
        </a:p>
      </dgm:t>
    </dgm:pt>
    <dgm:pt modelId="{E6638A42-22DE-4777-8721-A83767C664C0}" type="parTrans" cxnId="{29F689D0-656B-4C41-A430-4736C5E24993}">
      <dgm:prSet/>
      <dgm:spPr/>
      <dgm:t>
        <a:bodyPr/>
        <a:lstStyle/>
        <a:p>
          <a:endParaRPr lang="en-US"/>
        </a:p>
      </dgm:t>
    </dgm:pt>
    <dgm:pt modelId="{5140CA67-FA7A-4A8F-8A0E-EBFD97F11F2D}" type="sibTrans" cxnId="{29F689D0-656B-4C41-A430-4736C5E24993}">
      <dgm:prSet/>
      <dgm:spPr/>
      <dgm:t>
        <a:bodyPr/>
        <a:lstStyle/>
        <a:p>
          <a:endParaRPr lang="en-US"/>
        </a:p>
      </dgm:t>
    </dgm:pt>
    <dgm:pt modelId="{5B44D919-16D9-4F4F-B3EE-C0204EC37327}">
      <dgm:prSet phldrT="[Text]"/>
      <dgm:spPr/>
      <dgm:t>
        <a:bodyPr/>
        <a:lstStyle/>
        <a:p>
          <a:pPr rtl="1"/>
          <a:r>
            <a:rPr lang="ar-SA" dirty="0" smtClean="0"/>
            <a:t>تقييم الخيارات</a:t>
          </a:r>
          <a:endParaRPr lang="en-US"/>
        </a:p>
      </dgm:t>
    </dgm:pt>
    <dgm:pt modelId="{0ABE7BF6-E433-4A89-BA29-7399FA136D68}" type="parTrans" cxnId="{4E36B153-FB29-4416-B04F-E29F31125F81}">
      <dgm:prSet/>
      <dgm:spPr/>
      <dgm:t>
        <a:bodyPr/>
        <a:lstStyle/>
        <a:p>
          <a:endParaRPr lang="en-US"/>
        </a:p>
      </dgm:t>
    </dgm:pt>
    <dgm:pt modelId="{012FE0D9-9CB9-4C2B-91AC-E301CF192C33}" type="sibTrans" cxnId="{4E36B153-FB29-4416-B04F-E29F31125F81}">
      <dgm:prSet/>
      <dgm:spPr/>
      <dgm:t>
        <a:bodyPr/>
        <a:lstStyle/>
        <a:p>
          <a:endParaRPr lang="en-US"/>
        </a:p>
      </dgm:t>
    </dgm:pt>
    <dgm:pt modelId="{EEABCA2F-E668-4769-8073-B0055785F226}">
      <dgm:prSet phldrT="[Text]"/>
      <dgm:spPr/>
      <dgm:t>
        <a:bodyPr/>
        <a:lstStyle/>
        <a:p>
          <a:pPr rtl="1"/>
          <a:r>
            <a:rPr lang="ar-SA" dirty="0" smtClean="0"/>
            <a:t>اختيار الخيارات</a:t>
          </a:r>
          <a:endParaRPr lang="en-US"/>
        </a:p>
      </dgm:t>
    </dgm:pt>
    <dgm:pt modelId="{F202A401-66E3-414C-A4B3-A00323CC17A4}" type="parTrans" cxnId="{BCD352B6-F067-4B1B-8AB6-E0A2B4E8873C}">
      <dgm:prSet/>
      <dgm:spPr/>
      <dgm:t>
        <a:bodyPr/>
        <a:lstStyle/>
        <a:p>
          <a:endParaRPr lang="en-US"/>
        </a:p>
      </dgm:t>
    </dgm:pt>
    <dgm:pt modelId="{C6A646EA-2F13-4556-8AF2-CF2B898DC973}" type="sibTrans" cxnId="{BCD352B6-F067-4B1B-8AB6-E0A2B4E8873C}">
      <dgm:prSet/>
      <dgm:spPr/>
      <dgm:t>
        <a:bodyPr/>
        <a:lstStyle/>
        <a:p>
          <a:endParaRPr lang="en-US"/>
        </a:p>
      </dgm:t>
    </dgm:pt>
    <dgm:pt modelId="{380C5E9C-88C8-45D6-9539-882322197529}">
      <dgm:prSet phldrT="[Text]"/>
      <dgm:spPr/>
      <dgm:t>
        <a:bodyPr/>
        <a:lstStyle/>
        <a:p>
          <a:pPr rtl="1"/>
          <a:r>
            <a:rPr lang="ar-SA" b="1" dirty="0" smtClean="0">
              <a:solidFill>
                <a:schemeClr val="tx1"/>
              </a:solidFill>
              <a:latin typeface="+mn-lt"/>
              <a:ea typeface="+mn-ea"/>
              <a:cs typeface="+mn-cs"/>
            </a:rPr>
            <a:t>تنفيذ الاستراتيجية</a:t>
          </a:r>
          <a:endParaRPr lang="en-US"/>
        </a:p>
      </dgm:t>
    </dgm:pt>
    <dgm:pt modelId="{92DDC12E-741D-4944-9A52-2F6E5B5EA91E}" type="parTrans" cxnId="{D8DF5102-6D55-4C44-AF9B-81F0B665537E}">
      <dgm:prSet/>
      <dgm:spPr/>
      <dgm:t>
        <a:bodyPr/>
        <a:lstStyle/>
        <a:p>
          <a:endParaRPr lang="en-US"/>
        </a:p>
      </dgm:t>
    </dgm:pt>
    <dgm:pt modelId="{35E93992-4027-4D8E-934B-01CFCC36B155}" type="sibTrans" cxnId="{D8DF5102-6D55-4C44-AF9B-81F0B665537E}">
      <dgm:prSet/>
      <dgm:spPr/>
      <dgm:t>
        <a:bodyPr/>
        <a:lstStyle/>
        <a:p>
          <a:endParaRPr lang="en-US"/>
        </a:p>
      </dgm:t>
    </dgm:pt>
    <dgm:pt modelId="{D5A1AB76-040D-416E-8408-63A6B37F4EA7}">
      <dgm:prSet phldrT="[Text]"/>
      <dgm:spPr/>
      <dgm:t>
        <a:bodyPr/>
        <a:lstStyle/>
        <a:p>
          <a:pPr rtl="1"/>
          <a:r>
            <a:rPr lang="ar-SA" dirty="0" smtClean="0"/>
            <a:t>التخطيط</a:t>
          </a:r>
          <a:endParaRPr lang="en-US"/>
        </a:p>
      </dgm:t>
    </dgm:pt>
    <dgm:pt modelId="{87F25248-336A-48FD-93F4-589982C0A485}" type="parTrans" cxnId="{F2819C6B-2ACF-409C-A3A8-EF88C35EB85F}">
      <dgm:prSet/>
      <dgm:spPr/>
      <dgm:t>
        <a:bodyPr/>
        <a:lstStyle/>
        <a:p>
          <a:endParaRPr lang="en-US"/>
        </a:p>
      </dgm:t>
    </dgm:pt>
    <dgm:pt modelId="{9822C844-86E5-41CD-AC09-9804F2B32BDC}" type="sibTrans" cxnId="{F2819C6B-2ACF-409C-A3A8-EF88C35EB85F}">
      <dgm:prSet/>
      <dgm:spPr/>
      <dgm:t>
        <a:bodyPr/>
        <a:lstStyle/>
        <a:p>
          <a:endParaRPr lang="en-US"/>
        </a:p>
      </dgm:t>
    </dgm:pt>
    <dgm:pt modelId="{E089AC68-A963-4CCE-A76B-6C23C2E45F89}">
      <dgm:prSet phldrT="[Text]"/>
      <dgm:spPr/>
      <dgm:t>
        <a:bodyPr/>
        <a:lstStyle/>
        <a:p>
          <a:pPr rtl="1"/>
          <a:r>
            <a:rPr lang="ar-SA" dirty="0" smtClean="0"/>
            <a:t>التنفيذ</a:t>
          </a:r>
          <a:endParaRPr lang="en-US"/>
        </a:p>
      </dgm:t>
    </dgm:pt>
    <dgm:pt modelId="{2B292947-A2FA-4CFA-A9B8-6317FA92BE64}" type="parTrans" cxnId="{0F0E221D-9B2C-4B1A-83EF-9E8A89E5C010}">
      <dgm:prSet/>
      <dgm:spPr/>
      <dgm:t>
        <a:bodyPr/>
        <a:lstStyle/>
        <a:p>
          <a:endParaRPr lang="en-US"/>
        </a:p>
      </dgm:t>
    </dgm:pt>
    <dgm:pt modelId="{977A94A7-50CB-44FD-8671-4AD43680FB48}" type="sibTrans" cxnId="{0F0E221D-9B2C-4B1A-83EF-9E8A89E5C010}">
      <dgm:prSet/>
      <dgm:spPr/>
      <dgm:t>
        <a:bodyPr/>
        <a:lstStyle/>
        <a:p>
          <a:endParaRPr lang="en-US"/>
        </a:p>
      </dgm:t>
    </dgm:pt>
    <dgm:pt modelId="{BE86015F-238A-4B23-90B6-F2323E54C9A6}">
      <dgm:prSet phldrT="[Text]"/>
      <dgm:spPr/>
      <dgm:t>
        <a:bodyPr/>
        <a:lstStyle/>
        <a:p>
          <a:pPr rtl="1"/>
          <a:r>
            <a:rPr lang="ar-SA" dirty="0" smtClean="0"/>
            <a:t>التحكم</a:t>
          </a:r>
          <a:r>
            <a:rPr lang="ar-SA" baseline="0" dirty="0" smtClean="0"/>
            <a:t> والمراقبة </a:t>
          </a:r>
          <a:endParaRPr lang="en-US"/>
        </a:p>
      </dgm:t>
    </dgm:pt>
    <dgm:pt modelId="{C38D1B2A-72E6-441D-A8A1-1CB04BDDCE0C}" type="parTrans" cxnId="{9D8F6E64-242B-4575-89DB-55C94C97E7CB}">
      <dgm:prSet/>
      <dgm:spPr/>
      <dgm:t>
        <a:bodyPr/>
        <a:lstStyle/>
        <a:p>
          <a:endParaRPr lang="en-US"/>
        </a:p>
      </dgm:t>
    </dgm:pt>
    <dgm:pt modelId="{B08A5775-18F5-422A-B473-6A64E4BC3C76}" type="sibTrans" cxnId="{9D8F6E64-242B-4575-89DB-55C94C97E7CB}">
      <dgm:prSet/>
      <dgm:spPr/>
      <dgm:t>
        <a:bodyPr/>
        <a:lstStyle/>
        <a:p>
          <a:endParaRPr lang="en-US"/>
        </a:p>
      </dgm:t>
    </dgm:pt>
    <dgm:pt modelId="{79065504-0013-472E-816A-E5A808B7652A}" type="pres">
      <dgm:prSet presAssocID="{1A01028D-3695-4D1F-BE24-777CC5810F73}" presName="Name0" presStyleCnt="0">
        <dgm:presLayoutVars>
          <dgm:dir val="rev"/>
          <dgm:resizeHandles val="exact"/>
        </dgm:presLayoutVars>
      </dgm:prSet>
      <dgm:spPr/>
      <dgm:t>
        <a:bodyPr/>
        <a:lstStyle/>
        <a:p>
          <a:endParaRPr lang="en-US"/>
        </a:p>
      </dgm:t>
    </dgm:pt>
    <dgm:pt modelId="{8173D325-EF00-482D-9071-A67167A5DD9B}" type="pres">
      <dgm:prSet presAssocID="{21BD8089-11F1-4B76-BDEE-214D6A117025}" presName="node" presStyleLbl="node1" presStyleIdx="0" presStyleCnt="4">
        <dgm:presLayoutVars>
          <dgm:bulletEnabled val="1"/>
        </dgm:presLayoutVars>
      </dgm:prSet>
      <dgm:spPr/>
      <dgm:t>
        <a:bodyPr/>
        <a:lstStyle/>
        <a:p>
          <a:endParaRPr lang="en-US"/>
        </a:p>
      </dgm:t>
    </dgm:pt>
    <dgm:pt modelId="{1252703F-D621-4437-BB64-76E847423248}" type="pres">
      <dgm:prSet presAssocID="{16CEDFDF-88ED-4ADA-A222-CF7EE0C7BA9D}" presName="sibTrans" presStyleLbl="sibTrans2D1" presStyleIdx="0" presStyleCnt="3"/>
      <dgm:spPr/>
      <dgm:t>
        <a:bodyPr/>
        <a:lstStyle/>
        <a:p>
          <a:endParaRPr lang="en-US"/>
        </a:p>
      </dgm:t>
    </dgm:pt>
    <dgm:pt modelId="{559CCB21-AD0C-4A0B-B890-B24C35AD412E}" type="pres">
      <dgm:prSet presAssocID="{16CEDFDF-88ED-4ADA-A222-CF7EE0C7BA9D}" presName="connectorText" presStyleLbl="sibTrans2D1" presStyleIdx="0" presStyleCnt="3"/>
      <dgm:spPr/>
      <dgm:t>
        <a:bodyPr/>
        <a:lstStyle/>
        <a:p>
          <a:endParaRPr lang="en-US"/>
        </a:p>
      </dgm:t>
    </dgm:pt>
    <dgm:pt modelId="{F47D6806-1EFA-42F1-A9E8-10DF547D5EAE}" type="pres">
      <dgm:prSet presAssocID="{9553A4F8-FB31-41CC-994B-4EC50936E97A}" presName="node" presStyleLbl="node1" presStyleIdx="1" presStyleCnt="4">
        <dgm:presLayoutVars>
          <dgm:bulletEnabled val="1"/>
        </dgm:presLayoutVars>
      </dgm:prSet>
      <dgm:spPr/>
      <dgm:t>
        <a:bodyPr/>
        <a:lstStyle/>
        <a:p>
          <a:endParaRPr lang="en-US"/>
        </a:p>
      </dgm:t>
    </dgm:pt>
    <dgm:pt modelId="{C30F49A0-07DE-42CA-B0EE-A3CA47797C95}" type="pres">
      <dgm:prSet presAssocID="{A1100289-A6CC-4A45-B96A-CBFF944A226D}" presName="sibTrans" presStyleLbl="sibTrans2D1" presStyleIdx="1" presStyleCnt="3"/>
      <dgm:spPr/>
      <dgm:t>
        <a:bodyPr/>
        <a:lstStyle/>
        <a:p>
          <a:endParaRPr lang="en-US"/>
        </a:p>
      </dgm:t>
    </dgm:pt>
    <dgm:pt modelId="{E28B7B8F-476C-4981-A2E2-878B09F8ECEF}" type="pres">
      <dgm:prSet presAssocID="{A1100289-A6CC-4A45-B96A-CBFF944A226D}" presName="connectorText" presStyleLbl="sibTrans2D1" presStyleIdx="1" presStyleCnt="3"/>
      <dgm:spPr/>
      <dgm:t>
        <a:bodyPr/>
        <a:lstStyle/>
        <a:p>
          <a:endParaRPr lang="en-US"/>
        </a:p>
      </dgm:t>
    </dgm:pt>
    <dgm:pt modelId="{88F43F03-0455-4EA3-A05A-375ECEAF482D}" type="pres">
      <dgm:prSet presAssocID="{08C01AA8-5945-4352-993B-BD5246DFB30B}" presName="node" presStyleLbl="node1" presStyleIdx="2" presStyleCnt="4">
        <dgm:presLayoutVars>
          <dgm:bulletEnabled val="1"/>
        </dgm:presLayoutVars>
      </dgm:prSet>
      <dgm:spPr/>
      <dgm:t>
        <a:bodyPr/>
        <a:lstStyle/>
        <a:p>
          <a:endParaRPr lang="en-US"/>
        </a:p>
      </dgm:t>
    </dgm:pt>
    <dgm:pt modelId="{2CE6840F-3378-4D84-95DF-A1A1CE137567}" type="pres">
      <dgm:prSet presAssocID="{2704C397-FD6C-4CB9-B415-651821AC91CB}" presName="sibTrans" presStyleLbl="sibTrans2D1" presStyleIdx="2" presStyleCnt="3"/>
      <dgm:spPr/>
      <dgm:t>
        <a:bodyPr/>
        <a:lstStyle/>
        <a:p>
          <a:endParaRPr lang="en-US"/>
        </a:p>
      </dgm:t>
    </dgm:pt>
    <dgm:pt modelId="{8C61DEA1-FDA6-4CD0-8A4D-3F7758065D88}" type="pres">
      <dgm:prSet presAssocID="{2704C397-FD6C-4CB9-B415-651821AC91CB}" presName="connectorText" presStyleLbl="sibTrans2D1" presStyleIdx="2" presStyleCnt="3"/>
      <dgm:spPr/>
      <dgm:t>
        <a:bodyPr/>
        <a:lstStyle/>
        <a:p>
          <a:endParaRPr lang="en-US"/>
        </a:p>
      </dgm:t>
    </dgm:pt>
    <dgm:pt modelId="{7D49D3A7-2DD4-43D1-9D5E-F259FD5BFB94}" type="pres">
      <dgm:prSet presAssocID="{380C5E9C-88C8-45D6-9539-882322197529}" presName="node" presStyleLbl="node1" presStyleIdx="3" presStyleCnt="4">
        <dgm:presLayoutVars>
          <dgm:bulletEnabled val="1"/>
        </dgm:presLayoutVars>
      </dgm:prSet>
      <dgm:spPr/>
      <dgm:t>
        <a:bodyPr/>
        <a:lstStyle/>
        <a:p>
          <a:endParaRPr lang="en-US"/>
        </a:p>
      </dgm:t>
    </dgm:pt>
  </dgm:ptLst>
  <dgm:cxnLst>
    <dgm:cxn modelId="{439BE42D-E3EB-4F71-AD92-05705FFAB712}" type="presOf" srcId="{A1100289-A6CC-4A45-B96A-CBFF944A226D}" destId="{C30F49A0-07DE-42CA-B0EE-A3CA47797C95}" srcOrd="0" destOrd="0" presId="urn:microsoft.com/office/officeart/2005/8/layout/process1"/>
    <dgm:cxn modelId="{11839D6D-C547-4A9F-8A63-08263DB351ED}" type="presOf" srcId="{35D67E42-2CFC-4F2E-A9E1-5D735C8D54B7}" destId="{88F43F03-0455-4EA3-A05A-375ECEAF482D}" srcOrd="0" destOrd="1" presId="urn:microsoft.com/office/officeart/2005/8/layout/process1"/>
    <dgm:cxn modelId="{9FDF6836-BAC5-458A-A0EE-873991DA9856}" type="presOf" srcId="{A1100289-A6CC-4A45-B96A-CBFF944A226D}" destId="{E28B7B8F-476C-4981-A2E2-878B09F8ECEF}" srcOrd="1" destOrd="0" presId="urn:microsoft.com/office/officeart/2005/8/layout/process1"/>
    <dgm:cxn modelId="{AC350A5A-78B8-47A4-9813-526FFAB72671}" type="presOf" srcId="{16CEDFDF-88ED-4ADA-A222-CF7EE0C7BA9D}" destId="{1252703F-D621-4437-BB64-76E847423248}" srcOrd="0" destOrd="0" presId="urn:microsoft.com/office/officeart/2005/8/layout/process1"/>
    <dgm:cxn modelId="{D2C54AAB-E35D-4F97-85DB-A2977647DD39}" type="presOf" srcId="{380C5E9C-88C8-45D6-9539-882322197529}" destId="{7D49D3A7-2DD4-43D1-9D5E-F259FD5BFB94}" srcOrd="0" destOrd="0" presId="urn:microsoft.com/office/officeart/2005/8/layout/process1"/>
    <dgm:cxn modelId="{06D52157-8392-477E-AF34-3D05BBC6D1E4}" type="presOf" srcId="{9553A4F8-FB31-41CC-994B-4EC50936E97A}" destId="{F47D6806-1EFA-42F1-A9E8-10DF547D5EAE}" srcOrd="0" destOrd="0" presId="urn:microsoft.com/office/officeart/2005/8/layout/process1"/>
    <dgm:cxn modelId="{A265E60F-66DA-4131-A762-1C07B5A9A3EF}" type="presOf" srcId="{184609D9-6410-461C-BE48-D6E3701B93EE}" destId="{8173D325-EF00-482D-9071-A67167A5DD9B}" srcOrd="0" destOrd="2" presId="urn:microsoft.com/office/officeart/2005/8/layout/process1"/>
    <dgm:cxn modelId="{F2819C6B-2ACF-409C-A3A8-EF88C35EB85F}" srcId="{380C5E9C-88C8-45D6-9539-882322197529}" destId="{D5A1AB76-040D-416E-8408-63A6B37F4EA7}" srcOrd="0" destOrd="0" parTransId="{87F25248-336A-48FD-93F4-589982C0A485}" sibTransId="{9822C844-86E5-41CD-AC09-9804F2B32BDC}"/>
    <dgm:cxn modelId="{5F579768-82EB-4923-95C1-7AEACBD17C60}" type="presOf" srcId="{E089AC68-A963-4CCE-A76B-6C23C2E45F89}" destId="{7D49D3A7-2DD4-43D1-9D5E-F259FD5BFB94}" srcOrd="0" destOrd="2" presId="urn:microsoft.com/office/officeart/2005/8/layout/process1"/>
    <dgm:cxn modelId="{0CCC11F8-6CF6-4B48-9434-0F334AE5AF7F}" type="presOf" srcId="{08C01AA8-5945-4352-993B-BD5246DFB30B}" destId="{88F43F03-0455-4EA3-A05A-375ECEAF482D}" srcOrd="0" destOrd="0" presId="urn:microsoft.com/office/officeart/2005/8/layout/process1"/>
    <dgm:cxn modelId="{857A5B5D-A9EC-4A80-8C4F-5227E9308310}" srcId="{1A01028D-3695-4D1F-BE24-777CC5810F73}" destId="{9553A4F8-FB31-41CC-994B-4EC50936E97A}" srcOrd="1" destOrd="0" parTransId="{B106BEEF-059F-4CD3-9BB5-0AD1D411C211}" sibTransId="{A1100289-A6CC-4A45-B96A-CBFF944A226D}"/>
    <dgm:cxn modelId="{6EB27A8D-052D-4C81-A66A-81BC119AFD02}" srcId="{21BD8089-11F1-4B76-BDEE-214D6A117025}" destId="{C20A712D-AD76-4808-BE04-813F8F3594F9}" srcOrd="0" destOrd="0" parTransId="{676A4FE0-0F57-4019-A879-24521657322B}" sibTransId="{44A15A98-5FCA-4C15-AACA-E835F9D25A90}"/>
    <dgm:cxn modelId="{9D8F6E64-242B-4575-89DB-55C94C97E7CB}" srcId="{380C5E9C-88C8-45D6-9539-882322197529}" destId="{BE86015F-238A-4B23-90B6-F2323E54C9A6}" srcOrd="2" destOrd="0" parTransId="{C38D1B2A-72E6-441D-A8A1-1CB04BDDCE0C}" sibTransId="{B08A5775-18F5-422A-B473-6A64E4BC3C76}"/>
    <dgm:cxn modelId="{4E36B153-FB29-4416-B04F-E29F31125F81}" srcId="{08C01AA8-5945-4352-993B-BD5246DFB30B}" destId="{5B44D919-16D9-4F4F-B3EE-C0204EC37327}" srcOrd="1" destOrd="0" parTransId="{0ABE7BF6-E433-4A89-BA29-7399FA136D68}" sibTransId="{012FE0D9-9CB9-4C2B-91AC-E301CF192C33}"/>
    <dgm:cxn modelId="{5C415282-3273-4624-8174-7A938B6B743A}" type="presOf" srcId="{5B44D919-16D9-4F4F-B3EE-C0204EC37327}" destId="{88F43F03-0455-4EA3-A05A-375ECEAF482D}" srcOrd="0" destOrd="2" presId="urn:microsoft.com/office/officeart/2005/8/layout/process1"/>
    <dgm:cxn modelId="{BCFAAFEB-5F59-490F-A426-C292037784AC}" type="presOf" srcId="{21BD8089-11F1-4B76-BDEE-214D6A117025}" destId="{8173D325-EF00-482D-9071-A67167A5DD9B}" srcOrd="0" destOrd="0" presId="urn:microsoft.com/office/officeart/2005/8/layout/process1"/>
    <dgm:cxn modelId="{76F87F78-C508-4181-8461-7F36A2CEE4B2}" srcId="{1A01028D-3695-4D1F-BE24-777CC5810F73}" destId="{21BD8089-11F1-4B76-BDEE-214D6A117025}" srcOrd="0" destOrd="0" parTransId="{294028A3-85AA-4739-8876-F3F359BA9183}" sibTransId="{16CEDFDF-88ED-4ADA-A222-CF7EE0C7BA9D}"/>
    <dgm:cxn modelId="{611B984A-06D9-4C5A-AA63-D40AC3AB7317}" srcId="{1A01028D-3695-4D1F-BE24-777CC5810F73}" destId="{08C01AA8-5945-4352-993B-BD5246DFB30B}" srcOrd="2" destOrd="0" parTransId="{663CD886-834A-4C1B-A054-10784B1B0685}" sibTransId="{2704C397-FD6C-4CB9-B415-651821AC91CB}"/>
    <dgm:cxn modelId="{BD20BF04-83A4-4B41-BE0B-023882000C60}" srcId="{08C01AA8-5945-4352-993B-BD5246DFB30B}" destId="{35D67E42-2CFC-4F2E-A9E1-5D735C8D54B7}" srcOrd="0" destOrd="0" parTransId="{13501B78-F7CB-4388-AA87-1EF2228BC388}" sibTransId="{14CF9665-B1FC-4335-B8DA-E209132040AB}"/>
    <dgm:cxn modelId="{04A08C32-F175-4057-88FA-352D3AE4E04D}" type="presOf" srcId="{BE86015F-238A-4B23-90B6-F2323E54C9A6}" destId="{7D49D3A7-2DD4-43D1-9D5E-F259FD5BFB94}" srcOrd="0" destOrd="3" presId="urn:microsoft.com/office/officeart/2005/8/layout/process1"/>
    <dgm:cxn modelId="{F7AEA5F7-3DAE-4403-9B17-2F60D1C7FBB7}" type="presOf" srcId="{1A01028D-3695-4D1F-BE24-777CC5810F73}" destId="{79065504-0013-472E-816A-E5A808B7652A}" srcOrd="0" destOrd="0" presId="urn:microsoft.com/office/officeart/2005/8/layout/process1"/>
    <dgm:cxn modelId="{00D754B8-D7BA-4181-B0C9-531135392D62}" srcId="{9553A4F8-FB31-41CC-994B-4EC50936E97A}" destId="{859B80E3-17DA-4026-BDF4-0399999C8356}" srcOrd="0" destOrd="0" parTransId="{4F77D99E-425C-4378-B16B-F6FB8B5511B8}" sibTransId="{21EC9C15-FBEE-46B3-8E89-37EFCB88C36A}"/>
    <dgm:cxn modelId="{1124222C-42FE-49CC-9DA4-02F98643210E}" type="presOf" srcId="{2704C397-FD6C-4CB9-B415-651821AC91CB}" destId="{8C61DEA1-FDA6-4CD0-8A4D-3F7758065D88}" srcOrd="1" destOrd="0" presId="urn:microsoft.com/office/officeart/2005/8/layout/process1"/>
    <dgm:cxn modelId="{BE74D715-6389-4CC2-970F-28431B663210}" srcId="{21BD8089-11F1-4B76-BDEE-214D6A117025}" destId="{184609D9-6410-461C-BE48-D6E3701B93EE}" srcOrd="1" destOrd="0" parTransId="{5B51FCE2-2AC9-41C1-AAA7-84643BD4D9D2}" sibTransId="{097C14A1-7CE6-422C-8499-BB4463E18E72}"/>
    <dgm:cxn modelId="{AE33086A-B7EF-4C76-BF98-D5E38A8CEE02}" type="presOf" srcId="{D5A1AB76-040D-416E-8408-63A6B37F4EA7}" destId="{7D49D3A7-2DD4-43D1-9D5E-F259FD5BFB94}" srcOrd="0" destOrd="1" presId="urn:microsoft.com/office/officeart/2005/8/layout/process1"/>
    <dgm:cxn modelId="{BA74D274-6670-4334-AF40-9BABD9E2C045}" type="presOf" srcId="{EEABCA2F-E668-4769-8073-B0055785F226}" destId="{88F43F03-0455-4EA3-A05A-375ECEAF482D}" srcOrd="0" destOrd="3" presId="urn:microsoft.com/office/officeart/2005/8/layout/process1"/>
    <dgm:cxn modelId="{1429FA57-CC85-4FE6-A40C-8E1D8CE8B902}" type="presOf" srcId="{C20A712D-AD76-4808-BE04-813F8F3594F9}" destId="{8173D325-EF00-482D-9071-A67167A5DD9B}" srcOrd="0" destOrd="1" presId="urn:microsoft.com/office/officeart/2005/8/layout/process1"/>
    <dgm:cxn modelId="{BCD352B6-F067-4B1B-8AB6-E0A2B4E8873C}" srcId="{08C01AA8-5945-4352-993B-BD5246DFB30B}" destId="{EEABCA2F-E668-4769-8073-B0055785F226}" srcOrd="2" destOrd="0" parTransId="{F202A401-66E3-414C-A4B3-A00323CC17A4}" sibTransId="{C6A646EA-2F13-4556-8AF2-CF2B898DC973}"/>
    <dgm:cxn modelId="{B3BB3AB1-6067-49E9-9037-94E108403847}" type="presOf" srcId="{859B80E3-17DA-4026-BDF4-0399999C8356}" destId="{F47D6806-1EFA-42F1-A9E8-10DF547D5EAE}" srcOrd="0" destOrd="1" presId="urn:microsoft.com/office/officeart/2005/8/layout/process1"/>
    <dgm:cxn modelId="{E8BFDC89-9ED0-47F1-9F12-CFDAAE854147}" type="presOf" srcId="{2704C397-FD6C-4CB9-B415-651821AC91CB}" destId="{2CE6840F-3378-4D84-95DF-A1A1CE137567}" srcOrd="0" destOrd="0" presId="urn:microsoft.com/office/officeart/2005/8/layout/process1"/>
    <dgm:cxn modelId="{29F689D0-656B-4C41-A430-4736C5E24993}" srcId="{9553A4F8-FB31-41CC-994B-4EC50936E97A}" destId="{793C0EB6-D03D-43F0-A70F-4952DBCA725C}" srcOrd="1" destOrd="0" parTransId="{E6638A42-22DE-4777-8721-A83767C664C0}" sibTransId="{5140CA67-FA7A-4A8F-8A0E-EBFD97F11F2D}"/>
    <dgm:cxn modelId="{53DD2F55-BCA5-4108-9016-0C766110BB57}" type="presOf" srcId="{793C0EB6-D03D-43F0-A70F-4952DBCA725C}" destId="{F47D6806-1EFA-42F1-A9E8-10DF547D5EAE}" srcOrd="0" destOrd="2" presId="urn:microsoft.com/office/officeart/2005/8/layout/process1"/>
    <dgm:cxn modelId="{B4527876-0024-432D-A228-BB8DE93E0592}" type="presOf" srcId="{16CEDFDF-88ED-4ADA-A222-CF7EE0C7BA9D}" destId="{559CCB21-AD0C-4A0B-B890-B24C35AD412E}" srcOrd="1" destOrd="0" presId="urn:microsoft.com/office/officeart/2005/8/layout/process1"/>
    <dgm:cxn modelId="{0F0E221D-9B2C-4B1A-83EF-9E8A89E5C010}" srcId="{380C5E9C-88C8-45D6-9539-882322197529}" destId="{E089AC68-A963-4CCE-A76B-6C23C2E45F89}" srcOrd="1" destOrd="0" parTransId="{2B292947-A2FA-4CFA-A9B8-6317FA92BE64}" sibTransId="{977A94A7-50CB-44FD-8671-4AD43680FB48}"/>
    <dgm:cxn modelId="{D8DF5102-6D55-4C44-AF9B-81F0B665537E}" srcId="{1A01028D-3695-4D1F-BE24-777CC5810F73}" destId="{380C5E9C-88C8-45D6-9539-882322197529}" srcOrd="3" destOrd="0" parTransId="{92DDC12E-741D-4944-9A52-2F6E5B5EA91E}" sibTransId="{35E93992-4027-4D8E-934B-01CFCC36B155}"/>
    <dgm:cxn modelId="{E16C9769-CDE0-40A9-A4BC-9911BBF1CF0F}" type="presParOf" srcId="{79065504-0013-472E-816A-E5A808B7652A}" destId="{8173D325-EF00-482D-9071-A67167A5DD9B}" srcOrd="0" destOrd="0" presId="urn:microsoft.com/office/officeart/2005/8/layout/process1"/>
    <dgm:cxn modelId="{0A21FDB1-C35F-4357-BF88-ECEAEC3DD84F}" type="presParOf" srcId="{79065504-0013-472E-816A-E5A808B7652A}" destId="{1252703F-D621-4437-BB64-76E847423248}" srcOrd="1" destOrd="0" presId="urn:microsoft.com/office/officeart/2005/8/layout/process1"/>
    <dgm:cxn modelId="{D19C600E-0371-43C8-9388-077AC7CE3208}" type="presParOf" srcId="{1252703F-D621-4437-BB64-76E847423248}" destId="{559CCB21-AD0C-4A0B-B890-B24C35AD412E}" srcOrd="0" destOrd="0" presId="urn:microsoft.com/office/officeart/2005/8/layout/process1"/>
    <dgm:cxn modelId="{2BA4CFC0-DB19-4890-9CEC-A1FE7DB2F558}" type="presParOf" srcId="{79065504-0013-472E-816A-E5A808B7652A}" destId="{F47D6806-1EFA-42F1-A9E8-10DF547D5EAE}" srcOrd="2" destOrd="0" presId="urn:microsoft.com/office/officeart/2005/8/layout/process1"/>
    <dgm:cxn modelId="{D8059D8E-3B04-43AC-ACA9-FFFB7BACCF38}" type="presParOf" srcId="{79065504-0013-472E-816A-E5A808B7652A}" destId="{C30F49A0-07DE-42CA-B0EE-A3CA47797C95}" srcOrd="3" destOrd="0" presId="urn:microsoft.com/office/officeart/2005/8/layout/process1"/>
    <dgm:cxn modelId="{2E8F698A-502F-417F-BF0C-C163DB537340}" type="presParOf" srcId="{C30F49A0-07DE-42CA-B0EE-A3CA47797C95}" destId="{E28B7B8F-476C-4981-A2E2-878B09F8ECEF}" srcOrd="0" destOrd="0" presId="urn:microsoft.com/office/officeart/2005/8/layout/process1"/>
    <dgm:cxn modelId="{6AF1C944-474A-4B51-9495-86A6AE5193EA}" type="presParOf" srcId="{79065504-0013-472E-816A-E5A808B7652A}" destId="{88F43F03-0455-4EA3-A05A-375ECEAF482D}" srcOrd="4" destOrd="0" presId="urn:microsoft.com/office/officeart/2005/8/layout/process1"/>
    <dgm:cxn modelId="{15DAE758-5368-43A6-A2F1-43CF2ADDD064}" type="presParOf" srcId="{79065504-0013-472E-816A-E5A808B7652A}" destId="{2CE6840F-3378-4D84-95DF-A1A1CE137567}" srcOrd="5" destOrd="0" presId="urn:microsoft.com/office/officeart/2005/8/layout/process1"/>
    <dgm:cxn modelId="{016601A9-6799-46F4-96A9-7C29093E092E}" type="presParOf" srcId="{2CE6840F-3378-4D84-95DF-A1A1CE137567}" destId="{8C61DEA1-FDA6-4CD0-8A4D-3F7758065D88}" srcOrd="0" destOrd="0" presId="urn:microsoft.com/office/officeart/2005/8/layout/process1"/>
    <dgm:cxn modelId="{0ABACE2A-7DD4-4BAB-9E2B-C1FC8E5D8BAA}" type="presParOf" srcId="{79065504-0013-472E-816A-E5A808B7652A}" destId="{7D49D3A7-2DD4-43D1-9D5E-F259FD5BFB94}" srcOrd="6" destOrd="0" presId="urn:microsoft.com/office/officeart/2005/8/layout/process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793F5CC-B94E-4BB4-834A-C785AB53FCDF}">
      <dsp:nvSpPr>
        <dsp:cNvPr id="0" name=""/>
        <dsp:cNvSpPr/>
      </dsp:nvSpPr>
      <dsp:spPr>
        <a:xfrm>
          <a:off x="1427226" y="531687"/>
          <a:ext cx="91440" cy="920974"/>
        </a:xfrm>
        <a:custGeom>
          <a:avLst/>
          <a:gdLst/>
          <a:ahLst/>
          <a:cxnLst/>
          <a:rect l="0" t="0" r="0" b="0"/>
          <a:pathLst>
            <a:path>
              <a:moveTo>
                <a:pt x="45720" y="0"/>
              </a:moveTo>
              <a:lnTo>
                <a:pt x="45720" y="920974"/>
              </a:lnTo>
              <a:lnTo>
                <a:pt x="119205" y="920974"/>
              </a:lnTo>
            </a:path>
          </a:pathLst>
        </a:custGeom>
        <a:noFill/>
        <a:ln w="12700" cap="flat" cmpd="sng" algn="ctr">
          <a:solidFill>
            <a:schemeClr val="accent1">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6B9BD42-3910-4F99-BBCE-D6A056047EA2}">
      <dsp:nvSpPr>
        <dsp:cNvPr id="0" name=""/>
        <dsp:cNvSpPr/>
      </dsp:nvSpPr>
      <dsp:spPr>
        <a:xfrm>
          <a:off x="1353740" y="531687"/>
          <a:ext cx="91440" cy="581921"/>
        </a:xfrm>
        <a:custGeom>
          <a:avLst/>
          <a:gdLst/>
          <a:ahLst/>
          <a:cxnLst/>
          <a:rect l="0" t="0" r="0" b="0"/>
          <a:pathLst>
            <a:path>
              <a:moveTo>
                <a:pt x="119205" y="0"/>
              </a:moveTo>
              <a:lnTo>
                <a:pt x="119205" y="581921"/>
              </a:lnTo>
              <a:lnTo>
                <a:pt x="45720" y="581921"/>
              </a:lnTo>
            </a:path>
          </a:pathLst>
        </a:custGeom>
        <a:noFill/>
        <a:ln w="12700" cap="flat" cmpd="sng" algn="ctr">
          <a:solidFill>
            <a:schemeClr val="accent1">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16B5C9D-B86C-43C1-BFB5-E8C295313C6C}">
      <dsp:nvSpPr>
        <dsp:cNvPr id="0" name=""/>
        <dsp:cNvSpPr/>
      </dsp:nvSpPr>
      <dsp:spPr>
        <a:xfrm>
          <a:off x="1427226" y="531687"/>
          <a:ext cx="91440" cy="581921"/>
        </a:xfrm>
        <a:custGeom>
          <a:avLst/>
          <a:gdLst/>
          <a:ahLst/>
          <a:cxnLst/>
          <a:rect l="0" t="0" r="0" b="0"/>
          <a:pathLst>
            <a:path>
              <a:moveTo>
                <a:pt x="45720" y="0"/>
              </a:moveTo>
              <a:lnTo>
                <a:pt x="45720" y="581921"/>
              </a:lnTo>
              <a:lnTo>
                <a:pt x="119205" y="581921"/>
              </a:lnTo>
            </a:path>
          </a:pathLst>
        </a:custGeom>
        <a:noFill/>
        <a:ln w="12700" cap="flat" cmpd="sng" algn="ctr">
          <a:solidFill>
            <a:schemeClr val="accent1">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5BA3E92-A9A1-4DE0-B4AF-0E5BF09A81D8}">
      <dsp:nvSpPr>
        <dsp:cNvPr id="0" name=""/>
        <dsp:cNvSpPr/>
      </dsp:nvSpPr>
      <dsp:spPr>
        <a:xfrm>
          <a:off x="1353740" y="531687"/>
          <a:ext cx="91440" cy="242868"/>
        </a:xfrm>
        <a:custGeom>
          <a:avLst/>
          <a:gdLst/>
          <a:ahLst/>
          <a:cxnLst/>
          <a:rect l="0" t="0" r="0" b="0"/>
          <a:pathLst>
            <a:path>
              <a:moveTo>
                <a:pt x="119205" y="0"/>
              </a:moveTo>
              <a:lnTo>
                <a:pt x="119205" y="242868"/>
              </a:lnTo>
              <a:lnTo>
                <a:pt x="45720" y="242868"/>
              </a:lnTo>
            </a:path>
          </a:pathLst>
        </a:custGeom>
        <a:noFill/>
        <a:ln w="12700" cap="flat" cmpd="sng" algn="ctr">
          <a:solidFill>
            <a:schemeClr val="accent1">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C089685-B0FD-4634-9774-B01BBE4BDA6C}">
      <dsp:nvSpPr>
        <dsp:cNvPr id="0" name=""/>
        <dsp:cNvSpPr/>
      </dsp:nvSpPr>
      <dsp:spPr>
        <a:xfrm>
          <a:off x="1427226" y="531687"/>
          <a:ext cx="91440" cy="242868"/>
        </a:xfrm>
        <a:custGeom>
          <a:avLst/>
          <a:gdLst/>
          <a:ahLst/>
          <a:cxnLst/>
          <a:rect l="0" t="0" r="0" b="0"/>
          <a:pathLst>
            <a:path>
              <a:moveTo>
                <a:pt x="45720" y="0"/>
              </a:moveTo>
              <a:lnTo>
                <a:pt x="45720" y="242868"/>
              </a:lnTo>
              <a:lnTo>
                <a:pt x="119205" y="242868"/>
              </a:lnTo>
            </a:path>
          </a:pathLst>
        </a:custGeom>
        <a:noFill/>
        <a:ln w="12700" cap="flat" cmpd="sng" algn="ctr">
          <a:solidFill>
            <a:schemeClr val="accent1">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8F9920E-6163-409A-ACEE-60ADB776B409}">
      <dsp:nvSpPr>
        <dsp:cNvPr id="0" name=""/>
        <dsp:cNvSpPr/>
      </dsp:nvSpPr>
      <dsp:spPr>
        <a:xfrm>
          <a:off x="1472946" y="192778"/>
          <a:ext cx="1058544" cy="146827"/>
        </a:xfrm>
        <a:custGeom>
          <a:avLst/>
          <a:gdLst/>
          <a:ahLst/>
          <a:cxnLst/>
          <a:rect l="0" t="0" r="0" b="0"/>
          <a:pathLst>
            <a:path>
              <a:moveTo>
                <a:pt x="1058544" y="0"/>
              </a:moveTo>
              <a:lnTo>
                <a:pt x="1058544" y="73342"/>
              </a:lnTo>
              <a:lnTo>
                <a:pt x="0" y="73342"/>
              </a:lnTo>
              <a:lnTo>
                <a:pt x="0" y="146827"/>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81862BB-DFA0-49D5-B651-C821E30120FD}">
      <dsp:nvSpPr>
        <dsp:cNvPr id="0" name=""/>
        <dsp:cNvSpPr/>
      </dsp:nvSpPr>
      <dsp:spPr>
        <a:xfrm>
          <a:off x="2743199" y="531687"/>
          <a:ext cx="846835" cy="146827"/>
        </a:xfrm>
        <a:custGeom>
          <a:avLst/>
          <a:gdLst/>
          <a:ahLst/>
          <a:cxnLst/>
          <a:rect l="0" t="0" r="0" b="0"/>
          <a:pathLst>
            <a:path>
              <a:moveTo>
                <a:pt x="846835" y="0"/>
              </a:moveTo>
              <a:lnTo>
                <a:pt x="846835" y="73342"/>
              </a:lnTo>
              <a:lnTo>
                <a:pt x="0" y="73342"/>
              </a:lnTo>
              <a:lnTo>
                <a:pt x="0" y="146827"/>
              </a:lnTo>
            </a:path>
          </a:pathLst>
        </a:custGeom>
        <a:noFill/>
        <a:ln w="12700" cap="flat" cmpd="sng" algn="ctr">
          <a:solidFill>
            <a:schemeClr val="accent1">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C7CAE12-107C-45C1-B196-B87328A73B35}">
      <dsp:nvSpPr>
        <dsp:cNvPr id="0" name=""/>
        <dsp:cNvSpPr/>
      </dsp:nvSpPr>
      <dsp:spPr>
        <a:xfrm>
          <a:off x="3544315" y="870597"/>
          <a:ext cx="91440" cy="581496"/>
        </a:xfrm>
        <a:custGeom>
          <a:avLst/>
          <a:gdLst/>
          <a:ahLst/>
          <a:cxnLst/>
          <a:rect l="0" t="0" r="0" b="0"/>
          <a:pathLst>
            <a:path>
              <a:moveTo>
                <a:pt x="45720" y="0"/>
              </a:moveTo>
              <a:lnTo>
                <a:pt x="45720" y="581496"/>
              </a:lnTo>
              <a:lnTo>
                <a:pt x="119133" y="581496"/>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58F39E7-B0E1-4EB7-8CCF-AD98636BE8DC}">
      <dsp:nvSpPr>
        <dsp:cNvPr id="0" name=""/>
        <dsp:cNvSpPr/>
      </dsp:nvSpPr>
      <dsp:spPr>
        <a:xfrm>
          <a:off x="3470901" y="870597"/>
          <a:ext cx="91440" cy="242774"/>
        </a:xfrm>
        <a:custGeom>
          <a:avLst/>
          <a:gdLst/>
          <a:ahLst/>
          <a:cxnLst/>
          <a:rect l="0" t="0" r="0" b="0"/>
          <a:pathLst>
            <a:path>
              <a:moveTo>
                <a:pt x="119133" y="0"/>
              </a:moveTo>
              <a:lnTo>
                <a:pt x="119133" y="242774"/>
              </a:lnTo>
              <a:lnTo>
                <a:pt x="45720" y="242774"/>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CFABCBD-46E6-42BF-B3A3-A87EE80FA16B}">
      <dsp:nvSpPr>
        <dsp:cNvPr id="0" name=""/>
        <dsp:cNvSpPr/>
      </dsp:nvSpPr>
      <dsp:spPr>
        <a:xfrm>
          <a:off x="3544315" y="870597"/>
          <a:ext cx="91440" cy="242774"/>
        </a:xfrm>
        <a:custGeom>
          <a:avLst/>
          <a:gdLst/>
          <a:ahLst/>
          <a:cxnLst/>
          <a:rect l="0" t="0" r="0" b="0"/>
          <a:pathLst>
            <a:path>
              <a:moveTo>
                <a:pt x="45720" y="0"/>
              </a:moveTo>
              <a:lnTo>
                <a:pt x="45720" y="242774"/>
              </a:lnTo>
              <a:lnTo>
                <a:pt x="119133" y="242774"/>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705C1E1-FDFD-465B-AC6A-E909E2D2FA15}">
      <dsp:nvSpPr>
        <dsp:cNvPr id="0" name=""/>
        <dsp:cNvSpPr/>
      </dsp:nvSpPr>
      <dsp:spPr>
        <a:xfrm>
          <a:off x="3544315" y="531687"/>
          <a:ext cx="91440" cy="146827"/>
        </a:xfrm>
        <a:custGeom>
          <a:avLst/>
          <a:gdLst/>
          <a:ahLst/>
          <a:cxnLst/>
          <a:rect l="0" t="0" r="0" b="0"/>
          <a:pathLst>
            <a:path>
              <a:moveTo>
                <a:pt x="45720" y="0"/>
              </a:moveTo>
              <a:lnTo>
                <a:pt x="45720" y="146827"/>
              </a:lnTo>
            </a:path>
          </a:pathLst>
        </a:custGeom>
        <a:noFill/>
        <a:ln w="12700" cap="flat" cmpd="sng" algn="ctr">
          <a:solidFill>
            <a:schemeClr val="accent1">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2C135DD-C0FC-46C9-B6EB-2C8888D72236}">
      <dsp:nvSpPr>
        <dsp:cNvPr id="0" name=""/>
        <dsp:cNvSpPr/>
      </dsp:nvSpPr>
      <dsp:spPr>
        <a:xfrm>
          <a:off x="3590035" y="531687"/>
          <a:ext cx="846835" cy="146827"/>
        </a:xfrm>
        <a:custGeom>
          <a:avLst/>
          <a:gdLst/>
          <a:ahLst/>
          <a:cxnLst/>
          <a:rect l="0" t="0" r="0" b="0"/>
          <a:pathLst>
            <a:path>
              <a:moveTo>
                <a:pt x="0" y="0"/>
              </a:moveTo>
              <a:lnTo>
                <a:pt x="0" y="73342"/>
              </a:lnTo>
              <a:lnTo>
                <a:pt x="846835" y="73342"/>
              </a:lnTo>
              <a:lnTo>
                <a:pt x="846835" y="146827"/>
              </a:lnTo>
            </a:path>
          </a:pathLst>
        </a:custGeom>
        <a:noFill/>
        <a:ln w="12700" cap="flat" cmpd="sng" algn="ctr">
          <a:solidFill>
            <a:schemeClr val="accent1">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A710933-B73D-4114-9C9F-DED13E73EA8D}">
      <dsp:nvSpPr>
        <dsp:cNvPr id="0" name=""/>
        <dsp:cNvSpPr/>
      </dsp:nvSpPr>
      <dsp:spPr>
        <a:xfrm>
          <a:off x="2531491" y="192778"/>
          <a:ext cx="1058544" cy="146827"/>
        </a:xfrm>
        <a:custGeom>
          <a:avLst/>
          <a:gdLst/>
          <a:ahLst/>
          <a:cxnLst/>
          <a:rect l="0" t="0" r="0" b="0"/>
          <a:pathLst>
            <a:path>
              <a:moveTo>
                <a:pt x="0" y="0"/>
              </a:moveTo>
              <a:lnTo>
                <a:pt x="0" y="73342"/>
              </a:lnTo>
              <a:lnTo>
                <a:pt x="1058544" y="73342"/>
              </a:lnTo>
              <a:lnTo>
                <a:pt x="1058544" y="146827"/>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78CC7D4-3C32-4754-AA00-44AE63D0DDA2}">
      <dsp:nvSpPr>
        <dsp:cNvPr id="0" name=""/>
        <dsp:cNvSpPr/>
      </dsp:nvSpPr>
      <dsp:spPr>
        <a:xfrm>
          <a:off x="2181558" y="697"/>
          <a:ext cx="699864" cy="192081"/>
        </a:xfrm>
        <a:prstGeom prst="rect">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ar-SA" sz="800" b="1" kern="1200"/>
            <a:t>الادارة الالكترونية</a:t>
          </a:r>
          <a:endParaRPr lang="en-US" sz="800" b="1" kern="1200"/>
        </a:p>
      </dsp:txBody>
      <dsp:txXfrm>
        <a:off x="2181558" y="697"/>
        <a:ext cx="699864" cy="192081"/>
      </dsp:txXfrm>
    </dsp:sp>
    <dsp:sp modelId="{E3821943-4AE1-4796-97DA-9AE2AC1FA5FE}">
      <dsp:nvSpPr>
        <dsp:cNvPr id="0" name=""/>
        <dsp:cNvSpPr/>
      </dsp:nvSpPr>
      <dsp:spPr>
        <a:xfrm>
          <a:off x="3240103" y="339606"/>
          <a:ext cx="699864" cy="192081"/>
        </a:xfrm>
        <a:prstGeom prst="rect">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ar-SA" sz="800" b="1" kern="1200" dirty="0"/>
            <a:t>الاعمال الالكترونية</a:t>
          </a:r>
          <a:endParaRPr lang="en-US" sz="800" b="1" kern="1200"/>
        </a:p>
      </dsp:txBody>
      <dsp:txXfrm>
        <a:off x="3240103" y="339606"/>
        <a:ext cx="699864" cy="192081"/>
      </dsp:txXfrm>
    </dsp:sp>
    <dsp:sp modelId="{A2D2D198-B26C-41F9-B709-5FF435AC3D28}">
      <dsp:nvSpPr>
        <dsp:cNvPr id="0" name=""/>
        <dsp:cNvSpPr/>
      </dsp:nvSpPr>
      <dsp:spPr>
        <a:xfrm>
          <a:off x="4086939" y="678515"/>
          <a:ext cx="699864" cy="19208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ar-SA" sz="800" b="1" kern="1200" dirty="0"/>
            <a:t>الاعمال غير التجارية</a:t>
          </a:r>
          <a:endParaRPr lang="en-US" sz="800" b="1" kern="1200"/>
        </a:p>
      </dsp:txBody>
      <dsp:txXfrm>
        <a:off x="4086939" y="678515"/>
        <a:ext cx="699864" cy="192081"/>
      </dsp:txXfrm>
    </dsp:sp>
    <dsp:sp modelId="{225E8F7E-56B9-4EF2-9E2E-F44ECFB731C6}">
      <dsp:nvSpPr>
        <dsp:cNvPr id="0" name=""/>
        <dsp:cNvSpPr/>
      </dsp:nvSpPr>
      <dsp:spPr>
        <a:xfrm>
          <a:off x="3240103" y="678515"/>
          <a:ext cx="699864" cy="19208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ar-SA" sz="800" b="1" kern="1200" dirty="0"/>
            <a:t>التجارة الالكترونية</a:t>
          </a:r>
          <a:endParaRPr lang="en-US" sz="800" b="1" kern="1200"/>
        </a:p>
      </dsp:txBody>
      <dsp:txXfrm>
        <a:off x="3240103" y="678515"/>
        <a:ext cx="699864" cy="192081"/>
      </dsp:txXfrm>
    </dsp:sp>
    <dsp:sp modelId="{8380C75E-716A-467B-AA6D-46A58FC30902}">
      <dsp:nvSpPr>
        <dsp:cNvPr id="0" name=""/>
        <dsp:cNvSpPr/>
      </dsp:nvSpPr>
      <dsp:spPr>
        <a:xfrm>
          <a:off x="3663449" y="1017425"/>
          <a:ext cx="699180" cy="191893"/>
        </a:xfrm>
        <a:prstGeom prst="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US" sz="800" b="1" kern="1200" dirty="0" smtClean="0"/>
            <a:t>B2B</a:t>
          </a:r>
          <a:endParaRPr lang="en-US" sz="800" b="1" kern="1200"/>
        </a:p>
      </dsp:txBody>
      <dsp:txXfrm>
        <a:off x="3663449" y="1017425"/>
        <a:ext cx="699180" cy="191893"/>
      </dsp:txXfrm>
    </dsp:sp>
    <dsp:sp modelId="{3EC3ADE3-7729-4270-B769-00AFD2428C12}">
      <dsp:nvSpPr>
        <dsp:cNvPr id="0" name=""/>
        <dsp:cNvSpPr/>
      </dsp:nvSpPr>
      <dsp:spPr>
        <a:xfrm>
          <a:off x="2817440" y="1017425"/>
          <a:ext cx="699180" cy="191893"/>
        </a:xfrm>
        <a:prstGeom prst="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US" sz="800" b="1" kern="1200" dirty="0"/>
            <a:t>B2C</a:t>
          </a:r>
          <a:endParaRPr lang="en-US" sz="800" b="1" kern="1200"/>
        </a:p>
      </dsp:txBody>
      <dsp:txXfrm>
        <a:off x="2817440" y="1017425"/>
        <a:ext cx="699180" cy="191893"/>
      </dsp:txXfrm>
    </dsp:sp>
    <dsp:sp modelId="{F40AF4CA-3923-4475-B494-1E378CCAC09C}">
      <dsp:nvSpPr>
        <dsp:cNvPr id="0" name=""/>
        <dsp:cNvSpPr/>
      </dsp:nvSpPr>
      <dsp:spPr>
        <a:xfrm>
          <a:off x="3663449" y="1356146"/>
          <a:ext cx="699180" cy="191893"/>
        </a:xfrm>
        <a:prstGeom prst="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US" sz="800" b="1" kern="1200"/>
            <a:t>C2C</a:t>
          </a:r>
        </a:p>
      </dsp:txBody>
      <dsp:txXfrm>
        <a:off x="3663449" y="1356146"/>
        <a:ext cx="699180" cy="191893"/>
      </dsp:txXfrm>
    </dsp:sp>
    <dsp:sp modelId="{74FC6729-4209-4EAE-9423-48EDD2016F33}">
      <dsp:nvSpPr>
        <dsp:cNvPr id="0" name=""/>
        <dsp:cNvSpPr/>
      </dsp:nvSpPr>
      <dsp:spPr>
        <a:xfrm>
          <a:off x="2393267" y="678515"/>
          <a:ext cx="699864" cy="19208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ar-SA" sz="800" b="1" kern="1200"/>
            <a:t>الغير قابلة للربح</a:t>
          </a:r>
          <a:endParaRPr lang="en-US" sz="800" b="1" kern="1200"/>
        </a:p>
      </dsp:txBody>
      <dsp:txXfrm>
        <a:off x="2393267" y="678515"/>
        <a:ext cx="699864" cy="192081"/>
      </dsp:txXfrm>
    </dsp:sp>
    <dsp:sp modelId="{B4AC8C68-FE0B-4105-91CC-E8BFF634B0F3}">
      <dsp:nvSpPr>
        <dsp:cNvPr id="0" name=""/>
        <dsp:cNvSpPr/>
      </dsp:nvSpPr>
      <dsp:spPr>
        <a:xfrm>
          <a:off x="1123014" y="339606"/>
          <a:ext cx="699864" cy="192081"/>
        </a:xfrm>
        <a:prstGeom prst="rect">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ar-SA" sz="800" b="1" kern="1200" dirty="0"/>
            <a:t>الحكومة الالكترونية</a:t>
          </a:r>
          <a:endParaRPr lang="en-US" sz="800" b="1" kern="1200"/>
        </a:p>
      </dsp:txBody>
      <dsp:txXfrm>
        <a:off x="1123014" y="339606"/>
        <a:ext cx="699864" cy="192081"/>
      </dsp:txXfrm>
    </dsp:sp>
    <dsp:sp modelId="{1E7DF036-B711-4DCB-AA84-D0B472C1A1AF}">
      <dsp:nvSpPr>
        <dsp:cNvPr id="0" name=""/>
        <dsp:cNvSpPr/>
      </dsp:nvSpPr>
      <dsp:spPr>
        <a:xfrm>
          <a:off x="1546432" y="678515"/>
          <a:ext cx="699864" cy="19208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US" sz="800" b="1" kern="1200"/>
            <a:t>B2G</a:t>
          </a:r>
        </a:p>
      </dsp:txBody>
      <dsp:txXfrm>
        <a:off x="1546432" y="678515"/>
        <a:ext cx="699864" cy="192081"/>
      </dsp:txXfrm>
    </dsp:sp>
    <dsp:sp modelId="{FC1968C1-BE40-4410-8BFB-5D6D857A2F4B}">
      <dsp:nvSpPr>
        <dsp:cNvPr id="0" name=""/>
        <dsp:cNvSpPr/>
      </dsp:nvSpPr>
      <dsp:spPr>
        <a:xfrm>
          <a:off x="699596" y="678515"/>
          <a:ext cx="699864" cy="19208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US" sz="800" b="1" kern="1200"/>
            <a:t>G2G</a:t>
          </a:r>
        </a:p>
      </dsp:txBody>
      <dsp:txXfrm>
        <a:off x="699596" y="678515"/>
        <a:ext cx="699864" cy="192081"/>
      </dsp:txXfrm>
    </dsp:sp>
    <dsp:sp modelId="{3CF828F5-2B6B-4E7A-AF8E-4542124C2016}">
      <dsp:nvSpPr>
        <dsp:cNvPr id="0" name=""/>
        <dsp:cNvSpPr/>
      </dsp:nvSpPr>
      <dsp:spPr>
        <a:xfrm>
          <a:off x="1546432" y="1017568"/>
          <a:ext cx="699864" cy="19208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US" sz="800" b="1" kern="1200"/>
            <a:t>C2G</a:t>
          </a:r>
        </a:p>
      </dsp:txBody>
      <dsp:txXfrm>
        <a:off x="1546432" y="1017568"/>
        <a:ext cx="699864" cy="192081"/>
      </dsp:txXfrm>
    </dsp:sp>
    <dsp:sp modelId="{4519A2C5-9867-4D1E-B801-7644A87C1CF1}">
      <dsp:nvSpPr>
        <dsp:cNvPr id="0" name=""/>
        <dsp:cNvSpPr/>
      </dsp:nvSpPr>
      <dsp:spPr>
        <a:xfrm>
          <a:off x="699596" y="1017568"/>
          <a:ext cx="699864" cy="19208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US" sz="800" b="1" kern="1200"/>
            <a:t>G2C</a:t>
          </a:r>
        </a:p>
      </dsp:txBody>
      <dsp:txXfrm>
        <a:off x="699596" y="1017568"/>
        <a:ext cx="699864" cy="192081"/>
      </dsp:txXfrm>
    </dsp:sp>
    <dsp:sp modelId="{6C71DA6D-C274-41E0-A34D-B8C8F8B66785}">
      <dsp:nvSpPr>
        <dsp:cNvPr id="0" name=""/>
        <dsp:cNvSpPr/>
      </dsp:nvSpPr>
      <dsp:spPr>
        <a:xfrm>
          <a:off x="1546432" y="1356621"/>
          <a:ext cx="699864" cy="19208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US" sz="800" b="1" kern="1200"/>
            <a:t>G2B</a:t>
          </a:r>
        </a:p>
      </dsp:txBody>
      <dsp:txXfrm>
        <a:off x="1546432" y="1356621"/>
        <a:ext cx="699864" cy="19208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173D325-EF00-482D-9071-A67167A5DD9B}">
      <dsp:nvSpPr>
        <dsp:cNvPr id="0" name=""/>
        <dsp:cNvSpPr/>
      </dsp:nvSpPr>
      <dsp:spPr>
        <a:xfrm>
          <a:off x="5480900" y="74508"/>
          <a:ext cx="1304266" cy="1165433"/>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t" anchorCtr="0">
          <a:noAutofit/>
        </a:bodyPr>
        <a:lstStyle/>
        <a:p>
          <a:pPr lvl="0" algn="r" defTabSz="622300" rtl="1">
            <a:lnSpc>
              <a:spcPct val="90000"/>
            </a:lnSpc>
            <a:spcBef>
              <a:spcPct val="0"/>
            </a:spcBef>
            <a:spcAft>
              <a:spcPct val="35000"/>
            </a:spcAft>
          </a:pPr>
          <a:r>
            <a:rPr lang="ar-SA" sz="1400" b="1" kern="1200" dirty="0" smtClean="0">
              <a:solidFill>
                <a:schemeClr val="tx1"/>
              </a:solidFill>
              <a:latin typeface="+mn-lt"/>
              <a:ea typeface="+mn-ea"/>
              <a:cs typeface="+mn-cs"/>
            </a:rPr>
            <a:t>التحليل الاستراتيجي </a:t>
          </a:r>
          <a:endParaRPr lang="en-US" sz="1400" kern="1200"/>
        </a:p>
        <a:p>
          <a:pPr marL="57150" lvl="1" indent="-57150" algn="r" defTabSz="488950" rtl="1">
            <a:lnSpc>
              <a:spcPct val="90000"/>
            </a:lnSpc>
            <a:spcBef>
              <a:spcPct val="0"/>
            </a:spcBef>
            <a:spcAft>
              <a:spcPct val="15000"/>
            </a:spcAft>
            <a:buChar char="••"/>
          </a:pPr>
          <a:r>
            <a:rPr lang="ar-SA" sz="1100" kern="1200" dirty="0" smtClean="0"/>
            <a:t>تحليل الموارد الداخلية</a:t>
          </a:r>
          <a:endParaRPr lang="en-US" sz="1100" kern="1200"/>
        </a:p>
        <a:p>
          <a:pPr marL="57150" lvl="1" indent="-57150" algn="r" defTabSz="488950" rtl="1">
            <a:lnSpc>
              <a:spcPct val="90000"/>
            </a:lnSpc>
            <a:spcBef>
              <a:spcPct val="0"/>
            </a:spcBef>
            <a:spcAft>
              <a:spcPct val="15000"/>
            </a:spcAft>
            <a:buChar char="••"/>
          </a:pPr>
          <a:r>
            <a:rPr lang="ar-SA" sz="1100" kern="1200" dirty="0" smtClean="0"/>
            <a:t>تحليل البيئة الخارجية</a:t>
          </a:r>
          <a:endParaRPr lang="en-US" sz="1100" kern="1200"/>
        </a:p>
      </dsp:txBody>
      <dsp:txXfrm>
        <a:off x="5515034" y="108642"/>
        <a:ext cx="1235998" cy="1097165"/>
      </dsp:txXfrm>
    </dsp:sp>
    <dsp:sp modelId="{1252703F-D621-4437-BB64-76E847423248}">
      <dsp:nvSpPr>
        <dsp:cNvPr id="0" name=""/>
        <dsp:cNvSpPr/>
      </dsp:nvSpPr>
      <dsp:spPr>
        <a:xfrm rot="10800000">
          <a:off x="5073969" y="495496"/>
          <a:ext cx="276504" cy="323457"/>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rtl="1">
            <a:lnSpc>
              <a:spcPct val="90000"/>
            </a:lnSpc>
            <a:spcBef>
              <a:spcPct val="0"/>
            </a:spcBef>
            <a:spcAft>
              <a:spcPct val="35000"/>
            </a:spcAft>
          </a:pPr>
          <a:endParaRPr lang="en-US" sz="1100" kern="1200"/>
        </a:p>
      </dsp:txBody>
      <dsp:txXfrm rot="10800000">
        <a:off x="5156920" y="560187"/>
        <a:ext cx="193553" cy="194075"/>
      </dsp:txXfrm>
    </dsp:sp>
    <dsp:sp modelId="{F47D6806-1EFA-42F1-A9E8-10DF547D5EAE}">
      <dsp:nvSpPr>
        <dsp:cNvPr id="0" name=""/>
        <dsp:cNvSpPr/>
      </dsp:nvSpPr>
      <dsp:spPr>
        <a:xfrm>
          <a:off x="3654928" y="74508"/>
          <a:ext cx="1304266" cy="1165433"/>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t" anchorCtr="0">
          <a:noAutofit/>
        </a:bodyPr>
        <a:lstStyle/>
        <a:p>
          <a:pPr lvl="0" algn="r" defTabSz="622300" rtl="1">
            <a:lnSpc>
              <a:spcPct val="90000"/>
            </a:lnSpc>
            <a:spcBef>
              <a:spcPct val="0"/>
            </a:spcBef>
            <a:spcAft>
              <a:spcPct val="35000"/>
            </a:spcAft>
          </a:pPr>
          <a:r>
            <a:rPr lang="ar-SA" sz="1400" b="1" kern="1200" dirty="0" smtClean="0">
              <a:solidFill>
                <a:schemeClr val="tx1"/>
              </a:solidFill>
              <a:latin typeface="+mn-lt"/>
              <a:ea typeface="+mn-ea"/>
              <a:cs typeface="+mn-cs"/>
            </a:rPr>
            <a:t>تحديد الأهداف الاستراتيجية</a:t>
          </a:r>
          <a:endParaRPr lang="en-US" sz="1400" kern="1200"/>
        </a:p>
        <a:p>
          <a:pPr marL="57150" lvl="1" indent="-57150" algn="r" defTabSz="488950" rtl="1">
            <a:lnSpc>
              <a:spcPct val="90000"/>
            </a:lnSpc>
            <a:spcBef>
              <a:spcPct val="0"/>
            </a:spcBef>
            <a:spcAft>
              <a:spcPct val="15000"/>
            </a:spcAft>
            <a:buChar char="••"/>
          </a:pPr>
          <a:r>
            <a:rPr lang="ar-SA" sz="1100" kern="1200" dirty="0" smtClean="0"/>
            <a:t>وضع الرؤية</a:t>
          </a:r>
          <a:r>
            <a:rPr lang="ar-SA" sz="1100" kern="1200" baseline="0" dirty="0" smtClean="0"/>
            <a:t> والرسالة والقيم</a:t>
          </a:r>
          <a:endParaRPr lang="en-US" sz="1100" kern="1200"/>
        </a:p>
        <a:p>
          <a:pPr marL="57150" lvl="1" indent="-57150" algn="r" defTabSz="488950" rtl="1">
            <a:lnSpc>
              <a:spcPct val="90000"/>
            </a:lnSpc>
            <a:spcBef>
              <a:spcPct val="0"/>
            </a:spcBef>
            <a:spcAft>
              <a:spcPct val="15000"/>
            </a:spcAft>
            <a:buChar char="••"/>
          </a:pPr>
          <a:r>
            <a:rPr lang="ar-SA" sz="1100" kern="1200" dirty="0" smtClean="0"/>
            <a:t>تحديد الأهداف</a:t>
          </a:r>
          <a:endParaRPr lang="en-US" sz="1100" kern="1200"/>
        </a:p>
      </dsp:txBody>
      <dsp:txXfrm>
        <a:off x="3689062" y="108642"/>
        <a:ext cx="1235998" cy="1097165"/>
      </dsp:txXfrm>
    </dsp:sp>
    <dsp:sp modelId="{C30F49A0-07DE-42CA-B0EE-A3CA47797C95}">
      <dsp:nvSpPr>
        <dsp:cNvPr id="0" name=""/>
        <dsp:cNvSpPr/>
      </dsp:nvSpPr>
      <dsp:spPr>
        <a:xfrm rot="10800000">
          <a:off x="3247997" y="495496"/>
          <a:ext cx="276504" cy="323457"/>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rtl="1">
            <a:lnSpc>
              <a:spcPct val="90000"/>
            </a:lnSpc>
            <a:spcBef>
              <a:spcPct val="0"/>
            </a:spcBef>
            <a:spcAft>
              <a:spcPct val="35000"/>
            </a:spcAft>
          </a:pPr>
          <a:endParaRPr lang="en-US" sz="1100" kern="1200"/>
        </a:p>
      </dsp:txBody>
      <dsp:txXfrm rot="10800000">
        <a:off x="3330948" y="560187"/>
        <a:ext cx="193553" cy="194075"/>
      </dsp:txXfrm>
    </dsp:sp>
    <dsp:sp modelId="{88F43F03-0455-4EA3-A05A-375ECEAF482D}">
      <dsp:nvSpPr>
        <dsp:cNvPr id="0" name=""/>
        <dsp:cNvSpPr/>
      </dsp:nvSpPr>
      <dsp:spPr>
        <a:xfrm>
          <a:off x="1828955" y="74508"/>
          <a:ext cx="1304266" cy="1165433"/>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t" anchorCtr="0">
          <a:noAutofit/>
        </a:bodyPr>
        <a:lstStyle/>
        <a:p>
          <a:pPr lvl="0" algn="r" defTabSz="622300" rtl="1">
            <a:lnSpc>
              <a:spcPct val="90000"/>
            </a:lnSpc>
            <a:spcBef>
              <a:spcPct val="0"/>
            </a:spcBef>
            <a:spcAft>
              <a:spcPct val="35000"/>
            </a:spcAft>
          </a:pPr>
          <a:r>
            <a:rPr lang="ar-SA" sz="1400" b="1" kern="1200" dirty="0" smtClean="0">
              <a:solidFill>
                <a:schemeClr val="tx1"/>
              </a:solidFill>
              <a:latin typeface="+mn-lt"/>
              <a:ea typeface="+mn-ea"/>
              <a:cs typeface="+mn-cs"/>
            </a:rPr>
            <a:t>صياغة الاستراتيجية</a:t>
          </a:r>
          <a:endParaRPr lang="en-US" sz="1400" kern="1200"/>
        </a:p>
        <a:p>
          <a:pPr marL="57150" lvl="1" indent="-57150" algn="r" defTabSz="488950" rtl="1">
            <a:lnSpc>
              <a:spcPct val="90000"/>
            </a:lnSpc>
            <a:spcBef>
              <a:spcPct val="0"/>
            </a:spcBef>
            <a:spcAft>
              <a:spcPct val="15000"/>
            </a:spcAft>
            <a:buChar char="••"/>
          </a:pPr>
          <a:r>
            <a:rPr lang="ar-SA" sz="1100" kern="1200" dirty="0" smtClean="0"/>
            <a:t>تحديد الخيارات</a:t>
          </a:r>
          <a:endParaRPr lang="en-US" sz="1100" kern="1200"/>
        </a:p>
        <a:p>
          <a:pPr marL="57150" lvl="1" indent="-57150" algn="r" defTabSz="488950" rtl="1">
            <a:lnSpc>
              <a:spcPct val="90000"/>
            </a:lnSpc>
            <a:spcBef>
              <a:spcPct val="0"/>
            </a:spcBef>
            <a:spcAft>
              <a:spcPct val="15000"/>
            </a:spcAft>
            <a:buChar char="••"/>
          </a:pPr>
          <a:r>
            <a:rPr lang="ar-SA" sz="1100" kern="1200" dirty="0" smtClean="0"/>
            <a:t>تقييم الخيارات</a:t>
          </a:r>
          <a:endParaRPr lang="en-US" sz="1100" kern="1200"/>
        </a:p>
        <a:p>
          <a:pPr marL="57150" lvl="1" indent="-57150" algn="r" defTabSz="488950" rtl="1">
            <a:lnSpc>
              <a:spcPct val="90000"/>
            </a:lnSpc>
            <a:spcBef>
              <a:spcPct val="0"/>
            </a:spcBef>
            <a:spcAft>
              <a:spcPct val="15000"/>
            </a:spcAft>
            <a:buChar char="••"/>
          </a:pPr>
          <a:r>
            <a:rPr lang="ar-SA" sz="1100" kern="1200" dirty="0" smtClean="0"/>
            <a:t>اختيار الخيارات</a:t>
          </a:r>
          <a:endParaRPr lang="en-US" sz="1100" kern="1200"/>
        </a:p>
      </dsp:txBody>
      <dsp:txXfrm>
        <a:off x="1863089" y="108642"/>
        <a:ext cx="1235998" cy="1097165"/>
      </dsp:txXfrm>
    </dsp:sp>
    <dsp:sp modelId="{2CE6840F-3378-4D84-95DF-A1A1CE137567}">
      <dsp:nvSpPr>
        <dsp:cNvPr id="0" name=""/>
        <dsp:cNvSpPr/>
      </dsp:nvSpPr>
      <dsp:spPr>
        <a:xfrm rot="10800000">
          <a:off x="1422024" y="495496"/>
          <a:ext cx="276504" cy="323457"/>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rtl="1">
            <a:lnSpc>
              <a:spcPct val="90000"/>
            </a:lnSpc>
            <a:spcBef>
              <a:spcPct val="0"/>
            </a:spcBef>
            <a:spcAft>
              <a:spcPct val="35000"/>
            </a:spcAft>
          </a:pPr>
          <a:endParaRPr lang="en-US" sz="1100" kern="1200"/>
        </a:p>
      </dsp:txBody>
      <dsp:txXfrm rot="10800000">
        <a:off x="1504975" y="560187"/>
        <a:ext cx="193553" cy="194075"/>
      </dsp:txXfrm>
    </dsp:sp>
    <dsp:sp modelId="{7D49D3A7-2DD4-43D1-9D5E-F259FD5BFB94}">
      <dsp:nvSpPr>
        <dsp:cNvPr id="0" name=""/>
        <dsp:cNvSpPr/>
      </dsp:nvSpPr>
      <dsp:spPr>
        <a:xfrm>
          <a:off x="2983" y="74508"/>
          <a:ext cx="1304266" cy="1165433"/>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t" anchorCtr="0">
          <a:noAutofit/>
        </a:bodyPr>
        <a:lstStyle/>
        <a:p>
          <a:pPr lvl="0" algn="r" defTabSz="622300" rtl="1">
            <a:lnSpc>
              <a:spcPct val="90000"/>
            </a:lnSpc>
            <a:spcBef>
              <a:spcPct val="0"/>
            </a:spcBef>
            <a:spcAft>
              <a:spcPct val="35000"/>
            </a:spcAft>
          </a:pPr>
          <a:r>
            <a:rPr lang="ar-SA" sz="1400" b="1" kern="1200" dirty="0" smtClean="0">
              <a:solidFill>
                <a:schemeClr val="tx1"/>
              </a:solidFill>
              <a:latin typeface="+mn-lt"/>
              <a:ea typeface="+mn-ea"/>
              <a:cs typeface="+mn-cs"/>
            </a:rPr>
            <a:t>تنفيذ الاستراتيجية</a:t>
          </a:r>
          <a:endParaRPr lang="en-US" sz="1400" kern="1200"/>
        </a:p>
        <a:p>
          <a:pPr marL="57150" lvl="1" indent="-57150" algn="r" defTabSz="488950" rtl="1">
            <a:lnSpc>
              <a:spcPct val="90000"/>
            </a:lnSpc>
            <a:spcBef>
              <a:spcPct val="0"/>
            </a:spcBef>
            <a:spcAft>
              <a:spcPct val="15000"/>
            </a:spcAft>
            <a:buChar char="••"/>
          </a:pPr>
          <a:r>
            <a:rPr lang="ar-SA" sz="1100" kern="1200" dirty="0" smtClean="0"/>
            <a:t>التخطيط</a:t>
          </a:r>
          <a:endParaRPr lang="en-US" sz="1100" kern="1200"/>
        </a:p>
        <a:p>
          <a:pPr marL="57150" lvl="1" indent="-57150" algn="r" defTabSz="488950" rtl="1">
            <a:lnSpc>
              <a:spcPct val="90000"/>
            </a:lnSpc>
            <a:spcBef>
              <a:spcPct val="0"/>
            </a:spcBef>
            <a:spcAft>
              <a:spcPct val="15000"/>
            </a:spcAft>
            <a:buChar char="••"/>
          </a:pPr>
          <a:r>
            <a:rPr lang="ar-SA" sz="1100" kern="1200" dirty="0" smtClean="0"/>
            <a:t>التنفيذ</a:t>
          </a:r>
          <a:endParaRPr lang="en-US" sz="1100" kern="1200"/>
        </a:p>
        <a:p>
          <a:pPr marL="57150" lvl="1" indent="-57150" algn="r" defTabSz="488950" rtl="1">
            <a:lnSpc>
              <a:spcPct val="90000"/>
            </a:lnSpc>
            <a:spcBef>
              <a:spcPct val="0"/>
            </a:spcBef>
            <a:spcAft>
              <a:spcPct val="15000"/>
            </a:spcAft>
            <a:buChar char="••"/>
          </a:pPr>
          <a:r>
            <a:rPr lang="ar-SA" sz="1100" kern="1200" dirty="0" smtClean="0"/>
            <a:t>التحكم</a:t>
          </a:r>
          <a:r>
            <a:rPr lang="ar-SA" sz="1100" kern="1200" baseline="0" dirty="0" smtClean="0"/>
            <a:t> والمراقبة </a:t>
          </a:r>
          <a:endParaRPr lang="en-US" sz="1100" kern="1200"/>
        </a:p>
      </dsp:txBody>
      <dsp:txXfrm>
        <a:off x="37117" y="108642"/>
        <a:ext cx="1235998" cy="1097165"/>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3955</TotalTime>
  <Pages>1</Pages>
  <Words>14100</Words>
  <Characters>80373</Characters>
  <Application>Microsoft Office Word</Application>
  <DocSecurity>0</DocSecurity>
  <Lines>669</Lines>
  <Paragraphs>188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ادارة الاعمال الالكترونية</dc:title>
  <dc:subject/>
  <dc:creator>L40W-C1959</dc:creator>
  <cp:keywords/>
  <dc:description/>
  <cp:lastModifiedBy>L40W-C1959</cp:lastModifiedBy>
  <cp:revision>113</cp:revision>
  <dcterms:created xsi:type="dcterms:W3CDTF">2016-03-30T15:18:00Z</dcterms:created>
  <dcterms:modified xsi:type="dcterms:W3CDTF">2016-04-24T08:36:00Z</dcterms:modified>
</cp:coreProperties>
</file>