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2C5" w:rsidRDefault="004772C5" w:rsidP="004772C5">
      <w:pPr>
        <w:pStyle w:val="Heading2"/>
        <w:spacing w:line="240" w:lineRule="auto"/>
        <w:jc w:val="right"/>
        <w:rPr>
          <w:rFonts w:hint="cs"/>
          <w:color w:val="000000" w:themeColor="text1"/>
          <w:sz w:val="22"/>
          <w:szCs w:val="22"/>
          <w:rtl/>
        </w:rPr>
      </w:pPr>
      <w:r>
        <w:rPr>
          <w:rFonts w:hint="cs"/>
          <w:color w:val="000000" w:themeColor="text1"/>
          <w:sz w:val="22"/>
          <w:szCs w:val="22"/>
          <w:rtl/>
        </w:rPr>
        <w:t>اسئلة اختبار النقود والبنوك 1433هـ جامعة الملك فيصل</w:t>
      </w:r>
    </w:p>
    <w:p w:rsidR="004772C5" w:rsidRPr="004772C5" w:rsidRDefault="004772C5" w:rsidP="004772C5">
      <w:pPr>
        <w:rPr>
          <w:rFonts w:hint="cs"/>
          <w:rtl/>
        </w:rPr>
      </w:pPr>
    </w:p>
    <w:p w:rsidR="00FB2270" w:rsidRDefault="004772C5" w:rsidP="009117C6">
      <w:pPr>
        <w:pStyle w:val="Heading2"/>
        <w:spacing w:line="240" w:lineRule="auto"/>
        <w:jc w:val="right"/>
        <w:rPr>
          <w:rFonts w:hint="cs"/>
          <w:b w:val="0"/>
          <w:bCs w:val="0"/>
          <w:color w:val="000000" w:themeColor="text1"/>
          <w:sz w:val="22"/>
          <w:szCs w:val="22"/>
          <w:rtl/>
        </w:rPr>
      </w:pPr>
      <w:r>
        <w:rPr>
          <w:rFonts w:hint="cs"/>
          <w:color w:val="000000" w:themeColor="text1"/>
          <w:sz w:val="22"/>
          <w:szCs w:val="22"/>
          <w:rtl/>
        </w:rPr>
        <w:t>14</w:t>
      </w:r>
      <w:r w:rsidR="00FB2270">
        <w:rPr>
          <w:rFonts w:hint="cs"/>
          <w:color w:val="000000" w:themeColor="text1"/>
          <w:sz w:val="22"/>
          <w:szCs w:val="22"/>
          <w:rtl/>
        </w:rPr>
        <w:t xml:space="preserve"> بيع السلع صيغة تموينية:</w:t>
      </w:r>
    </w:p>
    <w:p w:rsidR="00FB2270" w:rsidRDefault="00FB2270" w:rsidP="00FB2270">
      <w:pPr>
        <w:jc w:val="right"/>
        <w:rPr>
          <w:rFonts w:hint="cs"/>
          <w:rtl/>
        </w:rPr>
      </w:pPr>
      <w:r>
        <w:rPr>
          <w:rFonts w:hint="cs"/>
          <w:rtl/>
        </w:rPr>
        <w:t>ا- حيث يقدم الثمن والسلع عاجلا</w:t>
      </w:r>
    </w:p>
    <w:p w:rsidR="00FB2270" w:rsidRDefault="00FB2270" w:rsidP="00FB2270">
      <w:pPr>
        <w:pStyle w:val="ListParagraph"/>
        <w:numPr>
          <w:ilvl w:val="0"/>
          <w:numId w:val="6"/>
        </w:numPr>
        <w:jc w:val="right"/>
        <w:rPr>
          <w:rFonts w:hint="cs"/>
        </w:rPr>
      </w:pPr>
      <w:r>
        <w:rPr>
          <w:rFonts w:hint="cs"/>
          <w:rtl/>
        </w:rPr>
        <w:t>ب - حيث يقدم الثمن والسلع آجلا</w:t>
      </w:r>
    </w:p>
    <w:p w:rsidR="00FB2270" w:rsidRDefault="00FB2270" w:rsidP="00FB2270">
      <w:pPr>
        <w:pStyle w:val="ListParagraph"/>
        <w:numPr>
          <w:ilvl w:val="0"/>
          <w:numId w:val="6"/>
        </w:numPr>
        <w:jc w:val="right"/>
        <w:rPr>
          <w:rFonts w:hint="cs"/>
        </w:rPr>
      </w:pPr>
      <w:r>
        <w:rPr>
          <w:rFonts w:hint="cs"/>
          <w:rtl/>
        </w:rPr>
        <w:t xml:space="preserve">ج </w:t>
      </w:r>
      <w:r>
        <w:rPr>
          <w:rtl/>
        </w:rPr>
        <w:t>–</w:t>
      </w:r>
      <w:r>
        <w:rPr>
          <w:rFonts w:hint="cs"/>
          <w:rtl/>
        </w:rPr>
        <w:t xml:space="preserve"> حيث يقدم الثمن آجلا والسلع عاجلا</w:t>
      </w:r>
    </w:p>
    <w:p w:rsidR="00FB2270" w:rsidRDefault="00FB2270" w:rsidP="00FB2270">
      <w:pPr>
        <w:pStyle w:val="ListParagraph"/>
        <w:numPr>
          <w:ilvl w:val="0"/>
          <w:numId w:val="6"/>
        </w:numPr>
        <w:jc w:val="right"/>
        <w:rPr>
          <w:rFonts w:hint="cs"/>
        </w:rPr>
      </w:pPr>
      <w:r>
        <w:rPr>
          <w:rFonts w:hint="cs"/>
          <w:rtl/>
        </w:rPr>
        <w:t>د- حيث يقدم الثمن عاجلا والسلع آجلا</w:t>
      </w:r>
    </w:p>
    <w:p w:rsidR="00410F7F" w:rsidRPr="00410F7F" w:rsidRDefault="00410F7F" w:rsidP="00FB2270">
      <w:pPr>
        <w:pStyle w:val="Heading2"/>
        <w:spacing w:line="240" w:lineRule="auto"/>
        <w:jc w:val="right"/>
        <w:rPr>
          <w:rFonts w:hint="cs"/>
          <w:color w:val="000000" w:themeColor="text1"/>
          <w:sz w:val="22"/>
          <w:szCs w:val="22"/>
          <w:rtl/>
        </w:rPr>
      </w:pPr>
    </w:p>
    <w:p w:rsidR="00410F7F" w:rsidRPr="00410F7F" w:rsidRDefault="00410F7F" w:rsidP="00410F7F">
      <w:pPr>
        <w:jc w:val="right"/>
        <w:rPr>
          <w:rFonts w:hint="cs"/>
          <w:b/>
          <w:bCs/>
          <w:rtl/>
        </w:rPr>
      </w:pPr>
      <w:r w:rsidRPr="00410F7F">
        <w:rPr>
          <w:rFonts w:hint="cs"/>
          <w:b/>
          <w:bCs/>
          <w:rtl/>
        </w:rPr>
        <w:t>15- يترتب على قيام البنك بشراء الاوراق الماليه :</w:t>
      </w:r>
    </w:p>
    <w:p w:rsidR="00410F7F" w:rsidRDefault="00410F7F" w:rsidP="00410F7F">
      <w:pPr>
        <w:jc w:val="right"/>
        <w:rPr>
          <w:rFonts w:hint="cs"/>
          <w:rtl/>
        </w:rPr>
      </w:pPr>
      <w:r>
        <w:rPr>
          <w:rFonts w:hint="cs"/>
          <w:rtl/>
        </w:rPr>
        <w:t>ا- انخفاض في عرض النقد فانخفاض في معدل الفائدة وانخفاض في مستوى الاستثمار</w:t>
      </w:r>
    </w:p>
    <w:p w:rsidR="00410F7F" w:rsidRDefault="00410F7F" w:rsidP="00410F7F">
      <w:pPr>
        <w:jc w:val="right"/>
        <w:rPr>
          <w:rFonts w:hint="cs"/>
          <w:rtl/>
        </w:rPr>
      </w:pPr>
      <w:r>
        <w:rPr>
          <w:rFonts w:hint="cs"/>
          <w:rtl/>
        </w:rPr>
        <w:t>ب- ارتفاع في مستوى عرض النقد فانخفاض في معدل الفائدة وارتفاع في مستوى الاستثمار</w:t>
      </w:r>
    </w:p>
    <w:p w:rsidR="00410F7F" w:rsidRDefault="00410F7F" w:rsidP="00410F7F">
      <w:pPr>
        <w:jc w:val="right"/>
        <w:rPr>
          <w:rFonts w:hint="cs"/>
          <w:rtl/>
        </w:rPr>
      </w:pPr>
      <w:r>
        <w:rPr>
          <w:rFonts w:hint="cs"/>
          <w:rtl/>
        </w:rPr>
        <w:t>ج- ارتفاع في عرض النقد فارتفاع في معدل الفائدة وارتفاع في مستوى الاستثمار</w:t>
      </w:r>
    </w:p>
    <w:p w:rsidR="00410F7F" w:rsidRDefault="00410F7F" w:rsidP="004772C5">
      <w:pPr>
        <w:jc w:val="right"/>
        <w:rPr>
          <w:rFonts w:hint="cs"/>
          <w:rtl/>
        </w:rPr>
      </w:pPr>
      <w:r>
        <w:rPr>
          <w:rFonts w:hint="cs"/>
          <w:rtl/>
        </w:rPr>
        <w:t>د- انخفاض في مستوى عرض النقد فارتفاع في معدل الفائدة وانخفاض في مستوى الاستثمار</w:t>
      </w:r>
    </w:p>
    <w:p w:rsidR="00410F7F" w:rsidRPr="004772C5" w:rsidRDefault="00410F7F" w:rsidP="00410F7F">
      <w:pPr>
        <w:jc w:val="right"/>
        <w:rPr>
          <w:rFonts w:hint="cs"/>
          <w:b/>
          <w:bCs/>
          <w:rtl/>
        </w:rPr>
      </w:pPr>
      <w:r w:rsidRPr="004772C5">
        <w:rPr>
          <w:rFonts w:hint="cs"/>
          <w:b/>
          <w:bCs/>
          <w:rtl/>
        </w:rPr>
        <w:t>16- وفقاً لوجهة نظر النقديين في التضخم :</w:t>
      </w:r>
    </w:p>
    <w:p w:rsidR="00410F7F" w:rsidRDefault="00410F7F" w:rsidP="00410F7F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ا- </w:t>
      </w:r>
    </w:p>
    <w:p w:rsidR="00410F7F" w:rsidRDefault="00410F7F" w:rsidP="00410F7F">
      <w:pPr>
        <w:jc w:val="right"/>
        <w:rPr>
          <w:rFonts w:hint="cs"/>
          <w:rtl/>
        </w:rPr>
      </w:pPr>
      <w:r>
        <w:rPr>
          <w:rFonts w:hint="cs"/>
          <w:rtl/>
        </w:rPr>
        <w:t>ب- يسبب في الزيادة في عرض النقد بالتضخم في المدى البعيد</w:t>
      </w:r>
    </w:p>
    <w:p w:rsidR="00410F7F" w:rsidRDefault="00410F7F" w:rsidP="00410F7F">
      <w:pPr>
        <w:jc w:val="right"/>
        <w:rPr>
          <w:rFonts w:hint="cs"/>
          <w:rtl/>
        </w:rPr>
      </w:pPr>
      <w:r>
        <w:rPr>
          <w:rFonts w:hint="cs"/>
          <w:rtl/>
        </w:rPr>
        <w:t>ج- ....... ......... المحلي الاجمالي بالتوسع النقدي في المدى القصير</w:t>
      </w:r>
    </w:p>
    <w:p w:rsidR="00410F7F" w:rsidRPr="00410F7F" w:rsidRDefault="00410F7F" w:rsidP="00410F7F">
      <w:pPr>
        <w:jc w:val="right"/>
        <w:rPr>
          <w:rFonts w:hint="cs"/>
          <w:rtl/>
        </w:rPr>
      </w:pPr>
      <w:r>
        <w:rPr>
          <w:rFonts w:hint="cs"/>
          <w:rtl/>
        </w:rPr>
        <w:t>د- .......... ......... .......... .......... ...... المدى القصير</w:t>
      </w:r>
    </w:p>
    <w:p w:rsidR="00CE639D" w:rsidRPr="0082535A" w:rsidRDefault="00FB2270" w:rsidP="00FB2270">
      <w:pPr>
        <w:pStyle w:val="Heading2"/>
        <w:spacing w:line="240" w:lineRule="auto"/>
        <w:jc w:val="right"/>
        <w:rPr>
          <w:color w:val="000000" w:themeColor="text1"/>
          <w:sz w:val="22"/>
          <w:szCs w:val="22"/>
          <w:rtl/>
        </w:rPr>
      </w:pPr>
      <w:r>
        <w:rPr>
          <w:rFonts w:hint="cs"/>
          <w:color w:val="000000" w:themeColor="text1"/>
          <w:sz w:val="22"/>
          <w:szCs w:val="22"/>
          <w:rtl/>
        </w:rPr>
        <w:t>21</w:t>
      </w:r>
      <w:r w:rsidR="009117C6" w:rsidRPr="0082535A">
        <w:rPr>
          <w:rFonts w:hint="cs"/>
          <w:color w:val="000000" w:themeColor="text1"/>
          <w:sz w:val="22"/>
          <w:szCs w:val="22"/>
          <w:rtl/>
        </w:rPr>
        <w:t>-أي مما يلي لا يعتبر من وظائف البنوك التجارية:</w:t>
      </w:r>
    </w:p>
    <w:p w:rsidR="009117C6" w:rsidRPr="009117C6" w:rsidRDefault="009117C6" w:rsidP="009117C6">
      <w:pPr>
        <w:spacing w:line="240" w:lineRule="auto"/>
        <w:ind w:left="360"/>
        <w:jc w:val="right"/>
        <w:rPr>
          <w:lang w:val="en-US"/>
        </w:rPr>
      </w:pPr>
      <w:r w:rsidRPr="009117C6">
        <w:rPr>
          <w:rFonts w:hint="cs"/>
          <w:rtl/>
          <w:lang w:val="en-US"/>
        </w:rPr>
        <w:t>ا- خصم الاوراق التجاريه</w:t>
      </w:r>
    </w:p>
    <w:p w:rsidR="009117C6" w:rsidRPr="009117C6" w:rsidRDefault="009117C6" w:rsidP="009117C6">
      <w:pPr>
        <w:spacing w:line="240" w:lineRule="auto"/>
        <w:jc w:val="right"/>
        <w:rPr>
          <w:lang w:val="en-US"/>
        </w:rPr>
      </w:pPr>
      <w:r w:rsidRPr="009117C6">
        <w:rPr>
          <w:rFonts w:hint="cs"/>
          <w:rtl/>
          <w:lang w:val="en-US"/>
        </w:rPr>
        <w:t>ب- قبول الودائع</w:t>
      </w:r>
    </w:p>
    <w:p w:rsidR="009117C6" w:rsidRDefault="009117C6" w:rsidP="009117C6">
      <w:pPr>
        <w:pStyle w:val="ListParagraph"/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ج- تقديم التسهيلات الأتمانيه</w:t>
      </w:r>
    </w:p>
    <w:p w:rsidR="009117C6" w:rsidRDefault="009117C6" w:rsidP="009117C6">
      <w:pPr>
        <w:pStyle w:val="ListParagraph"/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د-ادارة عرض النقود</w:t>
      </w:r>
    </w:p>
    <w:p w:rsidR="009117C6" w:rsidRDefault="009117C6" w:rsidP="009117C6">
      <w:pPr>
        <w:pStyle w:val="ListParagraph"/>
        <w:spacing w:line="240" w:lineRule="auto"/>
        <w:jc w:val="right"/>
        <w:rPr>
          <w:rtl/>
          <w:lang w:val="en-US"/>
        </w:rPr>
      </w:pPr>
    </w:p>
    <w:p w:rsidR="009117C6" w:rsidRDefault="009117C6" w:rsidP="009117C6">
      <w:pPr>
        <w:pStyle w:val="ListParagraph"/>
        <w:spacing w:line="240" w:lineRule="auto"/>
        <w:jc w:val="right"/>
        <w:rPr>
          <w:b/>
          <w:bCs/>
          <w:rtl/>
          <w:lang w:val="en-US"/>
        </w:rPr>
      </w:pPr>
      <w:r>
        <w:rPr>
          <w:rFonts w:hint="cs"/>
          <w:rtl/>
          <w:lang w:val="en-US"/>
        </w:rPr>
        <w:t>22-</w:t>
      </w:r>
      <w:r w:rsidR="00E739D2">
        <w:rPr>
          <w:rFonts w:hint="cs"/>
          <w:rtl/>
          <w:lang w:val="en-US"/>
        </w:rPr>
        <w:t xml:space="preserve"> </w:t>
      </w:r>
      <w:r>
        <w:rPr>
          <w:rFonts w:hint="cs"/>
          <w:b/>
          <w:bCs/>
          <w:rtl/>
          <w:lang w:val="en-US"/>
        </w:rPr>
        <w:t>تلجأ البنوك الاسلامية إلى السلم ....</w:t>
      </w:r>
    </w:p>
    <w:p w:rsidR="009117C6" w:rsidRPr="0082535A" w:rsidRDefault="009117C6" w:rsidP="009117C6">
      <w:pPr>
        <w:spacing w:line="240" w:lineRule="auto"/>
        <w:jc w:val="right"/>
        <w:rPr>
          <w:rtl/>
          <w:lang w:val="en-US"/>
        </w:rPr>
      </w:pPr>
      <w:r w:rsidRPr="0082535A">
        <w:rPr>
          <w:rFonts w:hint="cs"/>
          <w:rtl/>
          <w:lang w:val="en-US"/>
        </w:rPr>
        <w:t>ا- من أجل إدارة محاصر تقنيات الأسعار</w:t>
      </w:r>
    </w:p>
    <w:p w:rsidR="009117C6" w:rsidRPr="0082535A" w:rsidRDefault="009117C6" w:rsidP="009117C6">
      <w:pPr>
        <w:spacing w:line="240" w:lineRule="auto"/>
        <w:jc w:val="right"/>
        <w:rPr>
          <w:rtl/>
          <w:lang w:val="en-US"/>
        </w:rPr>
      </w:pPr>
      <w:r w:rsidRPr="0082535A">
        <w:rPr>
          <w:rFonts w:hint="cs"/>
          <w:rtl/>
          <w:lang w:val="en-US"/>
        </w:rPr>
        <w:t xml:space="preserve">ب- </w:t>
      </w:r>
      <w:r w:rsidR="0082535A" w:rsidRPr="0082535A">
        <w:rPr>
          <w:rFonts w:hint="cs"/>
          <w:rtl/>
          <w:lang w:val="en-US"/>
        </w:rPr>
        <w:t>لأن السلم الموازي أقل</w:t>
      </w:r>
      <w:r w:rsidR="00DA6EC1">
        <w:rPr>
          <w:rFonts w:hint="cs"/>
          <w:rtl/>
          <w:lang w:val="en-US"/>
        </w:rPr>
        <w:t xml:space="preserve"> تكلفة على البنك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 w:rsidRPr="0082535A">
        <w:rPr>
          <w:rFonts w:hint="cs"/>
          <w:rtl/>
          <w:lang w:val="en-US"/>
        </w:rPr>
        <w:t>ج- لأن بيع المواجه لا يحقق الأرباح</w:t>
      </w:r>
    </w:p>
    <w:p w:rsidR="0082535A" w:rsidRPr="0082535A" w:rsidRDefault="0082535A" w:rsidP="009117C6">
      <w:pPr>
        <w:spacing w:line="240" w:lineRule="auto"/>
        <w:jc w:val="right"/>
        <w:rPr>
          <w:b/>
          <w:bCs/>
          <w:rtl/>
          <w:lang w:val="en-US"/>
        </w:rPr>
      </w:pPr>
      <w:r>
        <w:rPr>
          <w:rFonts w:hint="cs"/>
          <w:b/>
          <w:bCs/>
          <w:rtl/>
          <w:lang w:val="en-US"/>
        </w:rPr>
        <w:t>23</w:t>
      </w:r>
      <w:r w:rsidRPr="0082535A">
        <w:rPr>
          <w:rFonts w:hint="cs"/>
          <w:b/>
          <w:bCs/>
          <w:rtl/>
          <w:lang w:val="en-US"/>
        </w:rPr>
        <w:t>- من شروط التي تتوقف عليها .... سعر الخصم</w:t>
      </w:r>
    </w:p>
    <w:p w:rsidR="0082535A" w:rsidRDefault="00E739D2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ا</w:t>
      </w:r>
      <w:r w:rsidR="0082535A">
        <w:rPr>
          <w:rFonts w:hint="cs"/>
          <w:rtl/>
          <w:lang w:val="en-US"/>
        </w:rPr>
        <w:t>- حجم سوق الخصم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ب- المادة الاقتصادية السياسية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ج- كل الاجابات السابقه صحيحة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د- مرونة الطلب على الإتمان المصرفي</w:t>
      </w:r>
      <w:r w:rsidR="000E6833">
        <w:rPr>
          <w:rFonts w:hint="cs"/>
          <w:rtl/>
          <w:lang w:val="en-US"/>
        </w:rPr>
        <w:t xml:space="preserve"> </w:t>
      </w:r>
    </w:p>
    <w:p w:rsidR="0082535A" w:rsidRPr="0082535A" w:rsidRDefault="0082535A" w:rsidP="009117C6">
      <w:pPr>
        <w:spacing w:line="240" w:lineRule="auto"/>
        <w:jc w:val="right"/>
        <w:rPr>
          <w:b/>
          <w:bCs/>
          <w:rtl/>
          <w:lang w:val="en-US"/>
        </w:rPr>
      </w:pPr>
      <w:r w:rsidRPr="0082535A">
        <w:rPr>
          <w:rFonts w:hint="cs"/>
          <w:b/>
          <w:bCs/>
          <w:rtl/>
          <w:lang w:val="en-US"/>
        </w:rPr>
        <w:lastRenderedPageBreak/>
        <w:t xml:space="preserve">25 </w:t>
      </w:r>
      <w:r w:rsidRPr="0082535A">
        <w:rPr>
          <w:b/>
          <w:bCs/>
          <w:rtl/>
          <w:lang w:val="en-US"/>
        </w:rPr>
        <w:t>–</w:t>
      </w:r>
      <w:r w:rsidR="00E739D2">
        <w:rPr>
          <w:rFonts w:hint="cs"/>
          <w:b/>
          <w:bCs/>
          <w:rtl/>
          <w:lang w:val="en-US"/>
        </w:rPr>
        <w:t xml:space="preserve"> </w:t>
      </w:r>
      <w:r w:rsidRPr="0082535A">
        <w:rPr>
          <w:rFonts w:hint="cs"/>
          <w:b/>
          <w:bCs/>
          <w:rtl/>
          <w:lang w:val="en-US"/>
        </w:rPr>
        <w:t>ان سلامة المركز المالي للبنوك التجارية يتضمن :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سيولة البنك التجاري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ب- رأس مال البنك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ج- المخاطر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د-  جميع ماذكر</w:t>
      </w:r>
    </w:p>
    <w:p w:rsidR="0082535A" w:rsidRPr="00030DFE" w:rsidRDefault="0082535A" w:rsidP="009117C6">
      <w:pPr>
        <w:spacing w:line="240" w:lineRule="auto"/>
        <w:jc w:val="right"/>
        <w:rPr>
          <w:b/>
          <w:bCs/>
          <w:rtl/>
          <w:lang w:val="en-US"/>
        </w:rPr>
      </w:pPr>
      <w:r w:rsidRPr="00030DFE">
        <w:rPr>
          <w:rFonts w:hint="cs"/>
          <w:b/>
          <w:bCs/>
          <w:rtl/>
          <w:lang w:val="en-US"/>
        </w:rPr>
        <w:t>26- استناداً الى النظرية الكلاسيكية لكمية النقود:</w:t>
      </w:r>
    </w:p>
    <w:p w:rsidR="0082535A" w:rsidRDefault="0082535A" w:rsidP="00030DFE">
      <w:pPr>
        <w:spacing w:line="240" w:lineRule="auto"/>
        <w:jc w:val="right"/>
        <w:rPr>
          <w:lang w:val="en-US"/>
        </w:rPr>
      </w:pPr>
      <w:r>
        <w:rPr>
          <w:rFonts w:hint="cs"/>
          <w:rtl/>
          <w:lang w:val="en-US"/>
        </w:rPr>
        <w:t>-تؤدي زيادة الضرائب الى ارتفاع معدل البطاله</w:t>
      </w:r>
      <w:r>
        <w:rPr>
          <w:lang w:val="en-US"/>
        </w:rPr>
        <w:t>1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ب- تؤدي زيادة عرض النقد الى ارتفاع الاسعار</w:t>
      </w:r>
    </w:p>
    <w:p w:rsidR="0082535A" w:rsidRDefault="0082535A" w:rsidP="009117C6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ج- تؤدي زيادة الانفاق لحكومي الى تخفيض الاسعار</w:t>
      </w:r>
    </w:p>
    <w:p w:rsidR="000E6833" w:rsidRDefault="0082535A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د- لا شيء مما ذكر</w:t>
      </w:r>
    </w:p>
    <w:p w:rsidR="0082535A" w:rsidRPr="00103AA5" w:rsidRDefault="0082535A" w:rsidP="009117C6">
      <w:pPr>
        <w:spacing w:line="240" w:lineRule="auto"/>
        <w:jc w:val="right"/>
        <w:rPr>
          <w:b/>
          <w:bCs/>
          <w:rtl/>
          <w:lang w:val="en-US"/>
        </w:rPr>
      </w:pPr>
      <w:r w:rsidRPr="00103AA5">
        <w:rPr>
          <w:rFonts w:hint="cs"/>
          <w:b/>
          <w:bCs/>
          <w:rtl/>
          <w:lang w:val="en-US"/>
        </w:rPr>
        <w:t>27-</w:t>
      </w:r>
      <w:r w:rsidR="00103AA5" w:rsidRPr="00103AA5">
        <w:rPr>
          <w:rFonts w:hint="cs"/>
          <w:b/>
          <w:bCs/>
          <w:rtl/>
          <w:lang w:val="en-US"/>
        </w:rPr>
        <w:t>تعرف البنوك التجارية بأنها :</w:t>
      </w:r>
    </w:p>
    <w:p w:rsidR="00103AA5" w:rsidRDefault="00103AA5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 w:rsidRPr="00103AA5">
        <w:rPr>
          <w:rFonts w:hint="cs"/>
          <w:sz w:val="20"/>
          <w:szCs w:val="20"/>
          <w:rtl/>
          <w:lang w:val="en-US"/>
        </w:rPr>
        <w:t xml:space="preserve">ا </w:t>
      </w:r>
      <w:r>
        <w:rPr>
          <w:rFonts w:hint="cs"/>
          <w:sz w:val="20"/>
          <w:szCs w:val="20"/>
          <w:rtl/>
          <w:lang w:val="en-US"/>
        </w:rPr>
        <w:t>-</w:t>
      </w:r>
      <w:r w:rsidRPr="00103AA5">
        <w:rPr>
          <w:rFonts w:hint="cs"/>
          <w:sz w:val="20"/>
          <w:szCs w:val="20"/>
          <w:rtl/>
          <w:lang w:val="en-US"/>
        </w:rPr>
        <w:t>مؤسسات ماليه هادفه الى تعظيم ارباحها من خلال قيامها أساسا بالوساطة المالية بين الجهات ذات فائض المالي والجهات ذات العجز المالي</w:t>
      </w:r>
    </w:p>
    <w:p w:rsidR="00103AA5" w:rsidRDefault="00103AA5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مؤسسات ماليه هادفة الى تحقيق الارباح من خلال قيامها أساسا بالوساطة المالية بين الجهات ذات الفائض المالي والجهات ذات الوفر المالي</w:t>
      </w:r>
    </w:p>
    <w:p w:rsidR="00103AA5" w:rsidRDefault="00103AA5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مؤسسات مالية هادفة الوساطة المالية بين الجهات ذات الفائض المالي والجهات ذات الوفر المالي</w:t>
      </w:r>
    </w:p>
    <w:p w:rsidR="005F5D7F" w:rsidRDefault="00103AA5" w:rsidP="009875AE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لا شيء مما ذكر</w:t>
      </w:r>
    </w:p>
    <w:p w:rsidR="000E6833" w:rsidRPr="00BE44CA" w:rsidRDefault="000E6833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BE44CA">
        <w:rPr>
          <w:rFonts w:hint="cs"/>
          <w:b/>
          <w:bCs/>
          <w:sz w:val="20"/>
          <w:szCs w:val="20"/>
          <w:rtl/>
          <w:lang w:val="en-US"/>
        </w:rPr>
        <w:t xml:space="preserve">30- </w:t>
      </w:r>
      <w:r w:rsidR="00BE44CA" w:rsidRPr="00BE44CA">
        <w:rPr>
          <w:rFonts w:hint="cs"/>
          <w:b/>
          <w:bCs/>
          <w:sz w:val="20"/>
          <w:szCs w:val="20"/>
          <w:rtl/>
          <w:lang w:val="en-US"/>
        </w:rPr>
        <w:t>اذا علمت ان الكمية النقد السائل في التداول وخزائن البنوك ..... مجموع الاحتياطيات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ا- 510 مليون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 6000 مليون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ج- 260 مليون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د- 360 مليون</w:t>
      </w:r>
    </w:p>
    <w:p w:rsidR="00BE44CA" w:rsidRPr="00BE44CA" w:rsidRDefault="00BE44CA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BE44CA">
        <w:rPr>
          <w:rFonts w:hint="cs"/>
          <w:b/>
          <w:bCs/>
          <w:sz w:val="20"/>
          <w:szCs w:val="20"/>
          <w:rtl/>
          <w:lang w:val="en-US"/>
        </w:rPr>
        <w:t>31-</w:t>
      </w:r>
      <w:r w:rsidR="00E5078C">
        <w:rPr>
          <w:rFonts w:hint="cs"/>
          <w:b/>
          <w:bCs/>
          <w:sz w:val="20"/>
          <w:szCs w:val="20"/>
          <w:rtl/>
          <w:lang w:val="en-US"/>
        </w:rPr>
        <w:t xml:space="preserve"> </w:t>
      </w:r>
      <w:r w:rsidRPr="00BE44CA">
        <w:rPr>
          <w:rFonts w:hint="cs"/>
          <w:b/>
          <w:bCs/>
          <w:sz w:val="20"/>
          <w:szCs w:val="20"/>
          <w:rtl/>
          <w:lang w:val="en-US"/>
        </w:rPr>
        <w:t>من أهم موجودات البنوك التجارية النقدية :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رأس المال المدفوع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الودائع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الارباح غير موزعه</w:t>
      </w:r>
    </w:p>
    <w:p w:rsidR="00BE44CA" w:rsidRPr="005F5D7F" w:rsidRDefault="00BE44CA" w:rsidP="005F5D7F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التسهيلات الائتمانية المباشرة</w:t>
      </w:r>
    </w:p>
    <w:p w:rsidR="00BE44CA" w:rsidRPr="00BE44CA" w:rsidRDefault="00BE44CA" w:rsidP="00BE44CA">
      <w:pPr>
        <w:tabs>
          <w:tab w:val="left" w:pos="5734"/>
          <w:tab w:val="right" w:pos="9026"/>
        </w:tabs>
        <w:spacing w:line="240" w:lineRule="auto"/>
        <w:rPr>
          <w:b/>
          <w:bCs/>
          <w:sz w:val="20"/>
          <w:szCs w:val="20"/>
          <w:rtl/>
          <w:lang w:val="en-US"/>
        </w:rPr>
      </w:pPr>
      <w:r w:rsidRPr="00BE44CA">
        <w:rPr>
          <w:b/>
          <w:bCs/>
          <w:sz w:val="20"/>
          <w:szCs w:val="20"/>
          <w:rtl/>
          <w:lang w:val="en-US"/>
        </w:rPr>
        <w:tab/>
      </w:r>
      <w:r>
        <w:rPr>
          <w:rFonts w:hint="cs"/>
          <w:b/>
          <w:bCs/>
          <w:sz w:val="20"/>
          <w:szCs w:val="20"/>
          <w:rtl/>
          <w:lang w:val="en-US"/>
        </w:rPr>
        <w:t>32</w:t>
      </w:r>
      <w:r w:rsidRPr="00BE44CA">
        <w:rPr>
          <w:rFonts w:hint="cs"/>
          <w:b/>
          <w:bCs/>
          <w:sz w:val="20"/>
          <w:szCs w:val="20"/>
          <w:rtl/>
          <w:lang w:val="en-US"/>
        </w:rPr>
        <w:t>- تفضل البنوك التجارية النقدية منح العروض: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قصيرة الأجل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قصيرة ومتوسطة الأجل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متوسطة الأجل</w:t>
      </w:r>
    </w:p>
    <w:p w:rsidR="00BE44CA" w:rsidRDefault="00BE44CA" w:rsidP="009117C6">
      <w:pPr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طويلة الأجل</w:t>
      </w:r>
    </w:p>
    <w:p w:rsidR="009875AE" w:rsidRDefault="009875AE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</w:p>
    <w:p w:rsidR="00BE44CA" w:rsidRPr="00BE44CA" w:rsidRDefault="00BE44CA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BE44CA">
        <w:rPr>
          <w:rFonts w:hint="cs"/>
          <w:b/>
          <w:bCs/>
          <w:sz w:val="20"/>
          <w:szCs w:val="20"/>
          <w:rtl/>
          <w:lang w:val="en-US"/>
        </w:rPr>
        <w:lastRenderedPageBreak/>
        <w:t>33- تحتفظ البنوك بالارصدة لدى بنوك ....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</w:t>
      </w:r>
      <w:r w:rsidR="001F15F8">
        <w:rPr>
          <w:rFonts w:hint="cs"/>
          <w:sz w:val="20"/>
          <w:szCs w:val="20"/>
          <w:rtl/>
          <w:lang w:val="en-US"/>
        </w:rPr>
        <w:t>-</w:t>
      </w:r>
      <w:r>
        <w:rPr>
          <w:rFonts w:hint="cs"/>
          <w:sz w:val="20"/>
          <w:szCs w:val="20"/>
          <w:rtl/>
          <w:lang w:val="en-US"/>
        </w:rPr>
        <w:t xml:space="preserve"> تحقيق الفوائد من الفوائد المدفوعه</w:t>
      </w: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ادارة مخاطر السيولة</w:t>
      </w:r>
    </w:p>
    <w:p w:rsidR="00BE44CA" w:rsidRDefault="00BE44CA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</w:t>
      </w:r>
    </w:p>
    <w:p w:rsidR="00BE44CA" w:rsidRDefault="00BE44CA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</w:t>
      </w:r>
    </w:p>
    <w:p w:rsidR="00AA174F" w:rsidRPr="000E6833" w:rsidRDefault="00AA174F" w:rsidP="00AA174F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>
        <w:rPr>
          <w:rFonts w:hint="cs"/>
          <w:b/>
          <w:bCs/>
          <w:sz w:val="20"/>
          <w:szCs w:val="20"/>
          <w:rtl/>
          <w:lang w:val="en-US"/>
        </w:rPr>
        <w:t>3</w:t>
      </w:r>
      <w:r w:rsidRPr="000E6833">
        <w:rPr>
          <w:rFonts w:hint="cs"/>
          <w:b/>
          <w:bCs/>
          <w:sz w:val="20"/>
          <w:szCs w:val="20"/>
          <w:rtl/>
          <w:lang w:val="en-US"/>
        </w:rPr>
        <w:t>4-</w:t>
      </w:r>
      <w:r w:rsidR="00E5078C">
        <w:rPr>
          <w:rFonts w:hint="cs"/>
          <w:b/>
          <w:bCs/>
          <w:sz w:val="20"/>
          <w:szCs w:val="20"/>
          <w:rtl/>
          <w:lang w:val="en-US"/>
        </w:rPr>
        <w:t xml:space="preserve"> </w:t>
      </w:r>
      <w:r w:rsidRPr="000E6833">
        <w:rPr>
          <w:rFonts w:hint="cs"/>
          <w:b/>
          <w:bCs/>
          <w:sz w:val="20"/>
          <w:szCs w:val="20"/>
          <w:rtl/>
          <w:lang w:val="en-US"/>
        </w:rPr>
        <w:t>تسمى الوسائل والاجراءت التي يستعملها البنك المركزي والتي من التأثير على كل من كمية عرض النقود وأسعار الفائدة وحجم الائتمان :</w:t>
      </w:r>
    </w:p>
    <w:p w:rsidR="00AA174F" w:rsidRDefault="00AA174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ا</w:t>
      </w:r>
      <w:r w:rsidR="00E5078C">
        <w:rPr>
          <w:rFonts w:hint="cs"/>
          <w:rtl/>
          <w:lang w:val="en-US"/>
        </w:rPr>
        <w:t xml:space="preserve">- </w:t>
      </w:r>
      <w:r>
        <w:rPr>
          <w:rFonts w:hint="cs"/>
          <w:rtl/>
          <w:lang w:val="en-US"/>
        </w:rPr>
        <w:t>ادوات السياسة النقدية</w:t>
      </w:r>
    </w:p>
    <w:p w:rsidR="00AA174F" w:rsidRDefault="00AA174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ب- ادوات السياسة التجارية</w:t>
      </w:r>
    </w:p>
    <w:p w:rsidR="00AA174F" w:rsidRDefault="00AA174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ج- ادوات السياسة المالية</w:t>
      </w:r>
    </w:p>
    <w:p w:rsidR="00AA174F" w:rsidRDefault="00AA174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د- ادوات السياسة الضريبية</w:t>
      </w:r>
    </w:p>
    <w:p w:rsidR="005F5D7F" w:rsidRPr="005F5D7F" w:rsidRDefault="00E5078C" w:rsidP="00AA174F">
      <w:pPr>
        <w:spacing w:line="240" w:lineRule="auto"/>
        <w:jc w:val="right"/>
        <w:rPr>
          <w:b/>
          <w:bCs/>
          <w:rtl/>
          <w:lang w:val="en-US"/>
        </w:rPr>
      </w:pPr>
      <w:r>
        <w:rPr>
          <w:rFonts w:hint="cs"/>
          <w:b/>
          <w:bCs/>
          <w:rtl/>
          <w:lang w:val="en-US"/>
        </w:rPr>
        <w:t>35- إن</w:t>
      </w:r>
      <w:r w:rsidR="005F5D7F" w:rsidRPr="005F5D7F">
        <w:rPr>
          <w:rFonts w:hint="cs"/>
          <w:b/>
          <w:bCs/>
          <w:rtl/>
          <w:lang w:val="en-US"/>
        </w:rPr>
        <w:t xml:space="preserve"> ابتكار واستخدام النقود نتج عنه:</w:t>
      </w:r>
    </w:p>
    <w:p w:rsidR="005F5D7F" w:rsidRDefault="005F5D7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ا- يشجع التخصص في الانتاج</w:t>
      </w:r>
    </w:p>
    <w:p w:rsidR="005F5D7F" w:rsidRDefault="005F5D7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ب- تحقق العداله في عمليات المبادله</w:t>
      </w:r>
    </w:p>
    <w:p w:rsidR="005F5D7F" w:rsidRDefault="005F5D7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ج- تسهل عمليات التجارة</w:t>
      </w:r>
    </w:p>
    <w:p w:rsidR="005F5D7F" w:rsidRDefault="005F5D7F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د- جميع الاجابات السابقه</w:t>
      </w:r>
    </w:p>
    <w:p w:rsidR="009E6E64" w:rsidRDefault="009E6E64" w:rsidP="00AA174F">
      <w:pPr>
        <w:spacing w:line="240" w:lineRule="auto"/>
        <w:jc w:val="right"/>
        <w:rPr>
          <w:rtl/>
          <w:lang w:val="en-US"/>
        </w:rPr>
      </w:pPr>
    </w:p>
    <w:p w:rsidR="005F5D7F" w:rsidRDefault="005F5D7F" w:rsidP="00AA174F">
      <w:pPr>
        <w:spacing w:line="240" w:lineRule="auto"/>
        <w:jc w:val="right"/>
        <w:rPr>
          <w:b/>
          <w:bCs/>
          <w:rtl/>
          <w:lang w:val="en-US"/>
        </w:rPr>
      </w:pPr>
      <w:r>
        <w:rPr>
          <w:rFonts w:hint="cs"/>
          <w:rtl/>
          <w:lang w:val="en-US"/>
        </w:rPr>
        <w:t xml:space="preserve">36- </w:t>
      </w:r>
      <w:r w:rsidR="009E6E64">
        <w:rPr>
          <w:rFonts w:hint="cs"/>
          <w:b/>
          <w:bCs/>
          <w:rtl/>
          <w:lang w:val="en-US"/>
        </w:rPr>
        <w:t>من أهم الانتقادات التي توجة الى النظرية الكلاسيكية لكمية النقود :</w:t>
      </w:r>
    </w:p>
    <w:p w:rsidR="009E6E64" w:rsidRDefault="009E6E64" w:rsidP="00AA174F">
      <w:pPr>
        <w:spacing w:line="240" w:lineRule="auto"/>
        <w:jc w:val="right"/>
        <w:rPr>
          <w:b/>
          <w:bCs/>
          <w:rtl/>
          <w:lang w:val="en-US"/>
        </w:rPr>
      </w:pPr>
      <w:r>
        <w:rPr>
          <w:rFonts w:hint="cs"/>
          <w:b/>
          <w:bCs/>
          <w:rtl/>
          <w:lang w:val="en-US"/>
        </w:rPr>
        <w:t>ا -</w:t>
      </w:r>
    </w:p>
    <w:p w:rsidR="009E6E64" w:rsidRPr="009E6E64" w:rsidRDefault="009E6E64" w:rsidP="00AA174F">
      <w:pPr>
        <w:spacing w:line="240" w:lineRule="auto"/>
        <w:jc w:val="right"/>
        <w:rPr>
          <w:rtl/>
          <w:lang w:val="en-US"/>
        </w:rPr>
      </w:pPr>
      <w:r w:rsidRPr="009E6E64">
        <w:rPr>
          <w:rFonts w:hint="cs"/>
          <w:rtl/>
          <w:lang w:val="en-US"/>
        </w:rPr>
        <w:t>ب- ..............  ............... وجود علاقة عكسية بين كمية النقود ومستوى الاسعار</w:t>
      </w:r>
    </w:p>
    <w:p w:rsidR="009E6E64" w:rsidRDefault="009E6E64" w:rsidP="00AA174F">
      <w:pPr>
        <w:spacing w:line="240" w:lineRule="auto"/>
        <w:jc w:val="right"/>
        <w:rPr>
          <w:b/>
          <w:bCs/>
          <w:rtl/>
          <w:lang w:val="en-US"/>
        </w:rPr>
      </w:pPr>
      <w:r w:rsidRPr="009E6E64">
        <w:rPr>
          <w:rFonts w:hint="cs"/>
          <w:rtl/>
          <w:lang w:val="en-US"/>
        </w:rPr>
        <w:t>ج</w:t>
      </w:r>
      <w:r>
        <w:rPr>
          <w:rFonts w:hint="cs"/>
          <w:b/>
          <w:bCs/>
          <w:rtl/>
          <w:lang w:val="en-US"/>
        </w:rPr>
        <w:t>-</w:t>
      </w:r>
    </w:p>
    <w:p w:rsidR="009E6E64" w:rsidRDefault="009E6E64" w:rsidP="00AA174F">
      <w:pPr>
        <w:spacing w:line="240" w:lineRule="auto"/>
        <w:jc w:val="right"/>
        <w:rPr>
          <w:b/>
          <w:bCs/>
          <w:rtl/>
          <w:lang w:val="en-US"/>
        </w:rPr>
      </w:pPr>
      <w:r>
        <w:rPr>
          <w:rFonts w:hint="cs"/>
          <w:b/>
          <w:bCs/>
          <w:rtl/>
          <w:lang w:val="en-US"/>
        </w:rPr>
        <w:t>د</w:t>
      </w:r>
      <w:r w:rsidRPr="009E6E64">
        <w:rPr>
          <w:rFonts w:hint="cs"/>
          <w:rtl/>
          <w:lang w:val="en-US"/>
        </w:rPr>
        <w:t>-</w:t>
      </w:r>
      <w:r>
        <w:rPr>
          <w:rFonts w:hint="cs"/>
          <w:b/>
          <w:bCs/>
          <w:rtl/>
          <w:lang w:val="en-US"/>
        </w:rPr>
        <w:t xml:space="preserve"> </w:t>
      </w:r>
    </w:p>
    <w:p w:rsidR="009E6E64" w:rsidRDefault="009E6E64" w:rsidP="00AA174F">
      <w:pPr>
        <w:spacing w:line="240" w:lineRule="auto"/>
        <w:jc w:val="right"/>
        <w:rPr>
          <w:b/>
          <w:bCs/>
          <w:rtl/>
          <w:lang w:val="en-US"/>
        </w:rPr>
      </w:pPr>
      <w:r>
        <w:rPr>
          <w:rFonts w:hint="cs"/>
          <w:b/>
          <w:bCs/>
          <w:rtl/>
          <w:lang w:val="en-US"/>
        </w:rPr>
        <w:t>37- من الانتقادات التي توجهت بها نظرية تفضيل السيولة الى النظرية الكمية للنقود وهو أن :</w:t>
      </w:r>
    </w:p>
    <w:p w:rsidR="009E6E64" w:rsidRDefault="009E6E64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ا</w:t>
      </w:r>
      <w:r w:rsidR="008E2171">
        <w:rPr>
          <w:rFonts w:hint="cs"/>
          <w:rtl/>
          <w:lang w:val="en-US"/>
        </w:rPr>
        <w:t>-</w:t>
      </w:r>
      <w:r>
        <w:rPr>
          <w:rFonts w:hint="cs"/>
          <w:rtl/>
          <w:lang w:val="en-US"/>
        </w:rPr>
        <w:t xml:space="preserve"> </w:t>
      </w:r>
      <w:r w:rsidR="008E2171">
        <w:rPr>
          <w:rFonts w:hint="cs"/>
          <w:rtl/>
          <w:lang w:val="en-US"/>
        </w:rPr>
        <w:t>زيادة عرض النقد تؤدي الى التضخم</w:t>
      </w:r>
    </w:p>
    <w:p w:rsidR="008E2171" w:rsidRDefault="008E2171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ب- الطلب على النقود لا يعتمد على مستوى الدخل</w:t>
      </w:r>
    </w:p>
    <w:p w:rsidR="008E2171" w:rsidRDefault="008E2171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ج- سرعة دوران النقود الثابته في المدى القصير</w:t>
      </w:r>
    </w:p>
    <w:p w:rsidR="008E2171" w:rsidRDefault="008E2171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د- سرعة دوران النقود ليست ثابته في المدى القصير</w:t>
      </w:r>
    </w:p>
    <w:p w:rsidR="008E2171" w:rsidRPr="008E2171" w:rsidRDefault="008E2171" w:rsidP="00AA174F">
      <w:pPr>
        <w:spacing w:line="240" w:lineRule="auto"/>
        <w:jc w:val="right"/>
        <w:rPr>
          <w:b/>
          <w:bCs/>
          <w:rtl/>
          <w:lang w:val="en-US"/>
        </w:rPr>
      </w:pPr>
      <w:r w:rsidRPr="008E2171">
        <w:rPr>
          <w:rFonts w:hint="cs"/>
          <w:b/>
          <w:bCs/>
          <w:rtl/>
          <w:lang w:val="en-US"/>
        </w:rPr>
        <w:t>38- يمكن للسياسه النقدية ان تسهم في زيادة النمو الاقتصادي عن طريق :</w:t>
      </w:r>
    </w:p>
    <w:p w:rsidR="008E2171" w:rsidRDefault="008E2171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ا- تخفيض سعر إعادة الخصم</w:t>
      </w:r>
    </w:p>
    <w:p w:rsidR="008E2171" w:rsidRDefault="008E2171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>ب- .....ـادة الانفاق العام</w:t>
      </w:r>
    </w:p>
    <w:p w:rsidR="008E2171" w:rsidRDefault="008E2171" w:rsidP="00AA174F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t xml:space="preserve">ج- ...ـشروع بعمليات السوق المفتوحة </w:t>
      </w:r>
    </w:p>
    <w:p w:rsidR="009E6E64" w:rsidRPr="008E2171" w:rsidRDefault="008E2171" w:rsidP="008E2171">
      <w:pPr>
        <w:spacing w:line="240" w:lineRule="auto"/>
        <w:jc w:val="right"/>
        <w:rPr>
          <w:rtl/>
          <w:lang w:val="en-US"/>
        </w:rPr>
      </w:pPr>
      <w:r>
        <w:rPr>
          <w:rFonts w:hint="cs"/>
          <w:rtl/>
          <w:lang w:val="en-US"/>
        </w:rPr>
        <w:lastRenderedPageBreak/>
        <w:t>د- ...+ ج</w:t>
      </w:r>
    </w:p>
    <w:p w:rsidR="00BE44CA" w:rsidRPr="001F15F8" w:rsidRDefault="00BE44CA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1F15F8">
        <w:rPr>
          <w:rFonts w:hint="cs"/>
          <w:b/>
          <w:bCs/>
          <w:sz w:val="20"/>
          <w:szCs w:val="20"/>
          <w:rtl/>
          <w:lang w:val="en-US"/>
        </w:rPr>
        <w:t>40- أن نظا</w:t>
      </w:r>
      <w:r w:rsidR="001F15F8" w:rsidRPr="001F15F8">
        <w:rPr>
          <w:rFonts w:hint="cs"/>
          <w:b/>
          <w:bCs/>
          <w:sz w:val="20"/>
          <w:szCs w:val="20"/>
          <w:rtl/>
          <w:lang w:val="en-US"/>
        </w:rPr>
        <w:t xml:space="preserve"> م قاعدة الصرف بالذهب :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نظام ..... الدول ال</w:t>
      </w:r>
      <w:r w:rsidRPr="001F15F8">
        <w:rPr>
          <w:rFonts w:hint="cs"/>
          <w:sz w:val="20"/>
          <w:szCs w:val="20"/>
          <w:rtl/>
          <w:lang w:val="en-US"/>
        </w:rPr>
        <w:t xml:space="preserve"> </w:t>
      </w:r>
      <w:r>
        <w:rPr>
          <w:rFonts w:hint="cs"/>
          <w:sz w:val="20"/>
          <w:szCs w:val="20"/>
          <w:rtl/>
          <w:lang w:val="en-US"/>
        </w:rPr>
        <w:t>مخيرة بالمخزون من الذهب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اعتبر بديلا جيدا للأنظمة النقدية أدى .... البلدان الفقيرة بالمخزون من الذهب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ج- قد ..... في قسط وافر من ..... الاقتصادية 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  ب وج</w:t>
      </w:r>
    </w:p>
    <w:p w:rsidR="001F15F8" w:rsidRPr="001F15F8" w:rsidRDefault="001F15F8" w:rsidP="001F15F8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1F15F8">
        <w:rPr>
          <w:rFonts w:hint="cs"/>
          <w:b/>
          <w:bCs/>
          <w:sz w:val="20"/>
          <w:szCs w:val="20"/>
          <w:rtl/>
          <w:lang w:val="en-US"/>
        </w:rPr>
        <w:t>41-</w:t>
      </w:r>
      <w:r>
        <w:rPr>
          <w:rFonts w:hint="cs"/>
          <w:b/>
          <w:bCs/>
          <w:sz w:val="20"/>
          <w:szCs w:val="20"/>
          <w:rtl/>
          <w:lang w:val="en-US"/>
        </w:rPr>
        <w:t xml:space="preserve"> ان الأداة </w:t>
      </w:r>
      <w:r w:rsidRPr="001F15F8">
        <w:rPr>
          <w:rFonts w:hint="cs"/>
          <w:b/>
          <w:bCs/>
          <w:sz w:val="20"/>
          <w:szCs w:val="20"/>
          <w:rtl/>
          <w:lang w:val="en-US"/>
        </w:rPr>
        <w:t xml:space="preserve">غير </w:t>
      </w:r>
      <w:r>
        <w:rPr>
          <w:rFonts w:hint="cs"/>
          <w:b/>
          <w:bCs/>
          <w:sz w:val="20"/>
          <w:szCs w:val="20"/>
          <w:rtl/>
          <w:lang w:val="en-US"/>
        </w:rPr>
        <w:t>ال</w:t>
      </w:r>
      <w:r w:rsidRPr="001F15F8">
        <w:rPr>
          <w:rFonts w:hint="cs"/>
          <w:b/>
          <w:bCs/>
          <w:sz w:val="20"/>
          <w:szCs w:val="20"/>
          <w:rtl/>
          <w:lang w:val="en-US"/>
        </w:rPr>
        <w:t>كمية للسياسة النقدية الاوسع انتشاراً: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ا- ترشيد الائتمان 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المباشر في تحديد أسعار الفائدة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الاقناع الادبي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جميع ماذكر ...</w:t>
      </w:r>
    </w:p>
    <w:p w:rsidR="001F15F8" w:rsidRPr="001F15F8" w:rsidRDefault="001F15F8" w:rsidP="001F15F8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1F15F8">
        <w:rPr>
          <w:rFonts w:hint="cs"/>
          <w:b/>
          <w:bCs/>
          <w:sz w:val="20"/>
          <w:szCs w:val="20"/>
          <w:rtl/>
          <w:lang w:val="en-US"/>
        </w:rPr>
        <w:t>42- في ظل ...المقايضة اذا كان عدد السلع في ..................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ا- 400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ب- 300</w:t>
      </w:r>
    </w:p>
    <w:p w:rsidR="001F15F8" w:rsidRDefault="001F15F8" w:rsidP="001F15F8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ج- 500</w:t>
      </w:r>
    </w:p>
    <w:p w:rsidR="001F15F8" w:rsidRDefault="001F15F8" w:rsidP="008E2171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د- </w:t>
      </w:r>
      <w:r w:rsidR="008E2171">
        <w:rPr>
          <w:rFonts w:hint="cs"/>
          <w:sz w:val="20"/>
          <w:szCs w:val="20"/>
          <w:rtl/>
          <w:lang w:val="en-US"/>
        </w:rPr>
        <w:t>210</w:t>
      </w:r>
    </w:p>
    <w:p w:rsidR="008E2171" w:rsidRDefault="008E2171" w:rsidP="008E2171">
      <w:pPr>
        <w:spacing w:line="240" w:lineRule="auto"/>
        <w:jc w:val="right"/>
        <w:rPr>
          <w:sz w:val="20"/>
          <w:szCs w:val="20"/>
          <w:rtl/>
          <w:lang w:val="en-US"/>
        </w:rPr>
      </w:pPr>
    </w:p>
    <w:p w:rsidR="008E2171" w:rsidRPr="00DC5DB6" w:rsidRDefault="001F15F8" w:rsidP="008E2171">
      <w:pPr>
        <w:spacing w:line="240" w:lineRule="auto"/>
        <w:jc w:val="right"/>
        <w:rPr>
          <w:b/>
          <w:bCs/>
          <w:sz w:val="20"/>
          <w:szCs w:val="20"/>
          <w:lang w:val="en-US"/>
        </w:rPr>
      </w:pPr>
      <w:r w:rsidRPr="00DC5DB6">
        <w:rPr>
          <w:rFonts w:hint="cs"/>
          <w:b/>
          <w:bCs/>
          <w:sz w:val="20"/>
          <w:szCs w:val="20"/>
          <w:rtl/>
          <w:lang w:val="en-US"/>
        </w:rPr>
        <w:t xml:space="preserve">43- يمكن التعبير عن القاعدة النقدية </w:t>
      </w:r>
      <w:r w:rsidR="00B233F0" w:rsidRPr="00DC5DB6">
        <w:rPr>
          <w:rFonts w:hint="cs"/>
          <w:b/>
          <w:bCs/>
          <w:sz w:val="20"/>
          <w:szCs w:val="20"/>
          <w:rtl/>
          <w:lang w:val="en-US"/>
        </w:rPr>
        <w:t xml:space="preserve">      </w:t>
      </w:r>
    </w:p>
    <w:p w:rsidR="001F15F8" w:rsidRDefault="00B233F0" w:rsidP="009117C6">
      <w:pPr>
        <w:spacing w:line="240" w:lineRule="auto"/>
        <w:jc w:val="right"/>
        <w:rPr>
          <w:sz w:val="20"/>
          <w:szCs w:val="20"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 </w:t>
      </w:r>
      <w:r>
        <w:rPr>
          <w:sz w:val="20"/>
          <w:szCs w:val="20"/>
          <w:lang w:val="en-US"/>
        </w:rPr>
        <w:t>MB=R</w:t>
      </w:r>
      <w:r>
        <w:rPr>
          <w:rFonts w:hint="cs"/>
          <w:sz w:val="20"/>
          <w:szCs w:val="20"/>
          <w:rtl/>
          <w:lang w:val="en-US"/>
        </w:rPr>
        <w:t>/</w:t>
      </w:r>
      <w:r>
        <w:rPr>
          <w:sz w:val="20"/>
          <w:szCs w:val="20"/>
          <w:lang w:val="en-US"/>
        </w:rPr>
        <w:t>C</w:t>
      </w:r>
    </w:p>
    <w:p w:rsidR="00B233F0" w:rsidRDefault="00B233F0" w:rsidP="009117C6">
      <w:pPr>
        <w:spacing w:line="240" w:lineRule="auto"/>
        <w:jc w:val="right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MB=R+C</w:t>
      </w:r>
    </w:p>
    <w:p w:rsidR="00B233F0" w:rsidRDefault="00B233F0" w:rsidP="009117C6">
      <w:pPr>
        <w:spacing w:line="240" w:lineRule="auto"/>
        <w:jc w:val="right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C-MB=R</w:t>
      </w:r>
    </w:p>
    <w:p w:rsidR="00B233F0" w:rsidRDefault="00B233F0" w:rsidP="009117C6">
      <w:pPr>
        <w:spacing w:line="240" w:lineRule="auto"/>
        <w:jc w:val="right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MB=R X C</w:t>
      </w:r>
    </w:p>
    <w:p w:rsidR="00B233F0" w:rsidRPr="00DC5DB6" w:rsidRDefault="00B233F0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DC5DB6">
        <w:rPr>
          <w:rFonts w:hint="cs"/>
          <w:b/>
          <w:bCs/>
          <w:sz w:val="20"/>
          <w:szCs w:val="20"/>
          <w:rtl/>
          <w:lang w:val="en-US"/>
        </w:rPr>
        <w:t>44- يحدث التضخم المفرط (او الجامح ):</w:t>
      </w:r>
    </w:p>
    <w:p w:rsidR="00B233F0" w:rsidRDefault="00B233F0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</w:t>
      </w:r>
      <w:r w:rsidR="00DC5DB6">
        <w:rPr>
          <w:rFonts w:hint="cs"/>
          <w:sz w:val="20"/>
          <w:szCs w:val="20"/>
          <w:rtl/>
          <w:lang w:val="en-US"/>
        </w:rPr>
        <w:t>-</w:t>
      </w:r>
      <w:r>
        <w:rPr>
          <w:rFonts w:hint="cs"/>
          <w:sz w:val="20"/>
          <w:szCs w:val="20"/>
          <w:rtl/>
          <w:lang w:val="en-US"/>
        </w:rPr>
        <w:t xml:space="preserve"> يرتفع عرض النقد</w:t>
      </w:r>
    </w:p>
    <w:p w:rsidR="00B233F0" w:rsidRDefault="00B233F0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تتحكم الحكومة في أسعار السلع ....</w:t>
      </w:r>
    </w:p>
    <w:p w:rsidR="00B233F0" w:rsidRDefault="00B233F0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تنخفض القدرة الانتاجية للإقتصاد</w:t>
      </w:r>
    </w:p>
    <w:p w:rsidR="00B233F0" w:rsidRDefault="00B233F0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 أ و ج معاً</w:t>
      </w:r>
    </w:p>
    <w:p w:rsidR="00B233F0" w:rsidRPr="00DC5DB6" w:rsidRDefault="00B233F0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DC5DB6">
        <w:rPr>
          <w:rFonts w:hint="cs"/>
          <w:b/>
          <w:bCs/>
          <w:sz w:val="20"/>
          <w:szCs w:val="20"/>
          <w:rtl/>
          <w:lang w:val="en-US"/>
        </w:rPr>
        <w:t>45- النظم النقدية :</w:t>
      </w:r>
    </w:p>
    <w:p w:rsidR="00B233F0" w:rsidRDefault="00DC5DB6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</w:t>
      </w:r>
      <w:r w:rsidR="00B233F0">
        <w:rPr>
          <w:rFonts w:hint="cs"/>
          <w:sz w:val="20"/>
          <w:szCs w:val="20"/>
          <w:rtl/>
          <w:lang w:val="en-US"/>
        </w:rPr>
        <w:t>- النظام السلعي</w:t>
      </w:r>
    </w:p>
    <w:p w:rsidR="00B233F0" w:rsidRDefault="00DC5DB6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</w:t>
      </w:r>
      <w:r w:rsidR="00B233F0">
        <w:rPr>
          <w:rFonts w:hint="cs"/>
          <w:sz w:val="20"/>
          <w:szCs w:val="20"/>
          <w:rtl/>
          <w:lang w:val="en-US"/>
        </w:rPr>
        <w:t>- نظام المقايضة</w:t>
      </w:r>
    </w:p>
    <w:p w:rsidR="00B233F0" w:rsidRDefault="00DC5DB6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النظام القانوني او الورقي</w:t>
      </w:r>
    </w:p>
    <w:p w:rsidR="00DC5DB6" w:rsidRDefault="00DC5DB6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أ وج</w:t>
      </w:r>
    </w:p>
    <w:p w:rsidR="00DC5DB6" w:rsidRDefault="00DC5DB6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lastRenderedPageBreak/>
        <w:t xml:space="preserve">46- </w:t>
      </w:r>
      <w:r w:rsidR="005F5D7F">
        <w:rPr>
          <w:rFonts w:hint="cs"/>
          <w:b/>
          <w:bCs/>
          <w:sz w:val="20"/>
          <w:szCs w:val="20"/>
          <w:rtl/>
          <w:lang w:val="en-US"/>
        </w:rPr>
        <w:t>يقصد ب</w:t>
      </w:r>
      <w:r w:rsidR="00AA174F">
        <w:rPr>
          <w:rFonts w:hint="cs"/>
          <w:b/>
          <w:bCs/>
          <w:sz w:val="20"/>
          <w:szCs w:val="20"/>
          <w:rtl/>
          <w:lang w:val="en-US"/>
        </w:rPr>
        <w:t>عرض النقود :</w:t>
      </w:r>
    </w:p>
    <w:p w:rsidR="00AA174F" w:rsidRDefault="00AA174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ا- كمية النقود المتاحة للإستخدام في اقتصاد ما في وقت معين </w:t>
      </w:r>
    </w:p>
    <w:p w:rsidR="00AA174F" w:rsidRDefault="00AA174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كمية النقود عالية السيولة الموجودة في التداول في وقت معين</w:t>
      </w:r>
    </w:p>
    <w:p w:rsidR="00AA174F" w:rsidRDefault="00AA174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كمية النقود المودعه في النظام المصرفي في وقت معين</w:t>
      </w:r>
    </w:p>
    <w:p w:rsidR="00AA174F" w:rsidRDefault="00AA174F" w:rsidP="005F5D7F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كمية النقود المتوفرة في خزائن البنك المركزي في وقت معين</w:t>
      </w:r>
    </w:p>
    <w:p w:rsidR="00AA174F" w:rsidRPr="00AA174F" w:rsidRDefault="00AA174F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AA174F">
        <w:rPr>
          <w:rFonts w:hint="cs"/>
          <w:b/>
          <w:bCs/>
          <w:sz w:val="20"/>
          <w:szCs w:val="20"/>
          <w:rtl/>
          <w:lang w:val="en-US"/>
        </w:rPr>
        <w:t>47- وفق نظرية فريدمان الحديثة لكمية النقود يشتمل مفهوم الدخل على :</w:t>
      </w:r>
    </w:p>
    <w:p w:rsidR="00AA174F" w:rsidRDefault="00AA174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الدخل الجاري</w:t>
      </w:r>
    </w:p>
    <w:p w:rsidR="00AA174F" w:rsidRDefault="00AA174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القيمة الحالية للدخول المستقبلية</w:t>
      </w:r>
    </w:p>
    <w:p w:rsidR="00AA174F" w:rsidRDefault="00AA174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المدخرات</w:t>
      </w:r>
    </w:p>
    <w:p w:rsidR="00AA174F" w:rsidRDefault="00AA174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كل ما ذكر</w:t>
      </w:r>
    </w:p>
    <w:p w:rsidR="00AA174F" w:rsidRPr="002A7463" w:rsidRDefault="008E2171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 w:rsidRPr="002A7463">
        <w:rPr>
          <w:rFonts w:hint="cs"/>
          <w:b/>
          <w:bCs/>
          <w:sz w:val="20"/>
          <w:szCs w:val="20"/>
          <w:rtl/>
          <w:lang w:val="en-US"/>
        </w:rPr>
        <w:t xml:space="preserve">48- وفقا لنظام قاعدة الذهب اذا كان الدولار يعادل في قيمته 0.15 غرام من الذهب وكان سعر الصرف يساوي 3.75 ريالا. فكم غراما من الذهب يساوي الريال الواحد </w:t>
      </w:r>
      <w:r w:rsidR="002A7463">
        <w:rPr>
          <w:rFonts w:hint="cs"/>
          <w:b/>
          <w:bCs/>
          <w:sz w:val="20"/>
          <w:szCs w:val="20"/>
          <w:rtl/>
          <w:lang w:val="en-US"/>
        </w:rPr>
        <w:t>:</w:t>
      </w:r>
    </w:p>
    <w:p w:rsidR="008E2171" w:rsidRDefault="008E2171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</w:t>
      </w:r>
      <w:r w:rsidR="002A7463">
        <w:rPr>
          <w:rFonts w:hint="cs"/>
          <w:sz w:val="20"/>
          <w:szCs w:val="20"/>
          <w:rtl/>
          <w:lang w:val="en-US"/>
        </w:rPr>
        <w:t>-</w:t>
      </w:r>
      <w:r>
        <w:rPr>
          <w:rFonts w:hint="cs"/>
          <w:sz w:val="20"/>
          <w:szCs w:val="20"/>
          <w:rtl/>
          <w:lang w:val="en-US"/>
        </w:rPr>
        <w:t xml:space="preserve"> </w:t>
      </w:r>
      <w:r w:rsidR="002A7463">
        <w:rPr>
          <w:rFonts w:hint="cs"/>
          <w:sz w:val="20"/>
          <w:szCs w:val="20"/>
          <w:rtl/>
          <w:lang w:val="en-US"/>
        </w:rPr>
        <w:t>لايمكن احتسابه في ظل البيانات المتوفرة</w:t>
      </w:r>
    </w:p>
    <w:p w:rsid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ب- 0.56 غرام</w:t>
      </w:r>
    </w:p>
    <w:p w:rsid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ج- 25 غراما</w:t>
      </w:r>
    </w:p>
    <w:p w:rsid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د- 0.04 غراما</w:t>
      </w:r>
    </w:p>
    <w:p w:rsid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</w:p>
    <w:p w:rsidR="002A7463" w:rsidRDefault="002A7463" w:rsidP="009117C6">
      <w:pPr>
        <w:spacing w:line="240" w:lineRule="auto"/>
        <w:jc w:val="right"/>
        <w:rPr>
          <w:b/>
          <w:bCs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49-</w:t>
      </w:r>
      <w:r>
        <w:rPr>
          <w:rFonts w:hint="cs"/>
          <w:b/>
          <w:bCs/>
          <w:sz w:val="20"/>
          <w:szCs w:val="20"/>
          <w:rtl/>
          <w:lang w:val="en-US"/>
        </w:rPr>
        <w:t xml:space="preserve"> يعتمد الطلب على النقود لغايات المبادلات عند كينز على :</w:t>
      </w:r>
    </w:p>
    <w:p w:rsidR="002A7463" w:rsidRP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 w:rsidRPr="002A7463">
        <w:rPr>
          <w:rFonts w:hint="cs"/>
          <w:sz w:val="20"/>
          <w:szCs w:val="20"/>
          <w:rtl/>
          <w:lang w:val="en-US"/>
        </w:rPr>
        <w:t xml:space="preserve">ا- مستوى الدخل </w:t>
      </w:r>
    </w:p>
    <w:p w:rsidR="002A7463" w:rsidRP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 w:rsidRPr="002A7463">
        <w:rPr>
          <w:rFonts w:hint="cs"/>
          <w:sz w:val="20"/>
          <w:szCs w:val="20"/>
          <w:rtl/>
          <w:lang w:val="en-US"/>
        </w:rPr>
        <w:t>ب- معدل الفائدة</w:t>
      </w:r>
    </w:p>
    <w:p w:rsidR="002A7463" w:rsidRP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 w:rsidRPr="002A7463">
        <w:rPr>
          <w:rFonts w:hint="cs"/>
          <w:sz w:val="20"/>
          <w:szCs w:val="20"/>
          <w:rtl/>
          <w:lang w:val="en-US"/>
        </w:rPr>
        <w:t>ج- .... التجارة الخارجية</w:t>
      </w:r>
    </w:p>
    <w:p w:rsidR="002A7463" w:rsidRDefault="002A7463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 w:rsidRPr="002A7463">
        <w:rPr>
          <w:rFonts w:hint="cs"/>
          <w:sz w:val="20"/>
          <w:szCs w:val="20"/>
          <w:rtl/>
          <w:lang w:val="en-US"/>
        </w:rPr>
        <w:t>د- .... الادخار</w:t>
      </w:r>
    </w:p>
    <w:tbl>
      <w:tblPr>
        <w:tblStyle w:val="TableGrid"/>
        <w:tblpPr w:leftFromText="180" w:rightFromText="180" w:vertAnchor="text" w:horzAnchor="margin" w:tblpXSpec="right" w:tblpY="376"/>
        <w:tblW w:w="0" w:type="auto"/>
        <w:tblLook w:val="04A0"/>
      </w:tblPr>
      <w:tblGrid>
        <w:gridCol w:w="1262"/>
        <w:gridCol w:w="1262"/>
        <w:gridCol w:w="1262"/>
      </w:tblGrid>
      <w:tr w:rsidR="00C5321F" w:rsidTr="00C5321F">
        <w:trPr>
          <w:trHeight w:val="247"/>
        </w:trPr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C5321F" w:rsidTr="00C5321F">
        <w:trPr>
          <w:trHeight w:val="247"/>
        </w:trPr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C5321F" w:rsidTr="00C5321F">
        <w:trPr>
          <w:trHeight w:val="247"/>
        </w:trPr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C5321F" w:rsidTr="00C5321F">
        <w:trPr>
          <w:trHeight w:val="247"/>
        </w:trPr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262" w:type="dxa"/>
          </w:tcPr>
          <w:p w:rsidR="00C5321F" w:rsidRDefault="00C5321F" w:rsidP="00C5321F">
            <w:pPr>
              <w:jc w:val="right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</w:tbl>
    <w:p w:rsidR="002A7463" w:rsidRPr="002A7463" w:rsidRDefault="002A7463" w:rsidP="009117C6">
      <w:pPr>
        <w:spacing w:line="240" w:lineRule="auto"/>
        <w:jc w:val="right"/>
        <w:rPr>
          <w:b/>
          <w:bCs/>
          <w:sz w:val="20"/>
          <w:szCs w:val="20"/>
          <w:lang w:val="en-US"/>
        </w:rPr>
      </w:pPr>
    </w:p>
    <w:p w:rsidR="008E2171" w:rsidRPr="00AA174F" w:rsidRDefault="008E2171" w:rsidP="008E2171">
      <w:pPr>
        <w:spacing w:line="240" w:lineRule="auto"/>
        <w:jc w:val="center"/>
        <w:rPr>
          <w:sz w:val="20"/>
          <w:szCs w:val="20"/>
          <w:lang w:val="en-US"/>
        </w:rPr>
      </w:pP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</w:p>
    <w:p w:rsidR="00BE44CA" w:rsidRDefault="00BE44CA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</w:p>
    <w:p w:rsidR="00C5321F" w:rsidRPr="00C162C5" w:rsidRDefault="00C5321F" w:rsidP="00C5321F">
      <w:pPr>
        <w:spacing w:line="240" w:lineRule="auto"/>
        <w:jc w:val="right"/>
        <w:rPr>
          <w:b/>
          <w:bCs/>
          <w:sz w:val="20"/>
          <w:szCs w:val="20"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50- ان قيمة المضاعف النقدي في ظل عدم وجود اي .... تساوي</w:t>
      </w:r>
    </w:p>
    <w:p w:rsidR="00BE44CA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ا- 12.5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ب- 14.5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ج- 8.5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د- 10.5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C5321F" w:rsidRPr="00C162C5" w:rsidRDefault="00C5321F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51- في حالة الانقباض الاقتصادي يتدخل البنك المركزي من خلال :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..........الاوراق الماليه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lastRenderedPageBreak/>
        <w:t>ب- كل الاجابات السابقه صحيحه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خفض نسبة الاحتياطي الاجباري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خفض سعر اعادة الحصص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C5321F" w:rsidRPr="00C162C5" w:rsidRDefault="00C5321F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58- ادخال وظيفه النقود بمخزن القيمة في ظل :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 ارتفاع معدلات البطاله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انخفاض معدلات الفائده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ارتفاع المستوى العام للأسعار</w:t>
      </w:r>
    </w:p>
    <w:p w:rsidR="00C5321F" w:rsidRDefault="00C5321F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د- </w:t>
      </w:r>
      <w:r w:rsidR="00BE09BA">
        <w:rPr>
          <w:rFonts w:hint="cs"/>
          <w:sz w:val="20"/>
          <w:szCs w:val="20"/>
          <w:rtl/>
          <w:lang w:val="en-US"/>
        </w:rPr>
        <w:t>النمو الاقتصادي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BE09BA" w:rsidRPr="00C162C5" w:rsidRDefault="00BE09BA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59- ...... المرابحه البسيطة يقوم البنك الاسلامي بشراء بعض السلع ثم يعرضها للبيع بربح ........ ينفق عليه مع ....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ب- 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ج- 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BE09BA" w:rsidRPr="00C162C5" w:rsidRDefault="00BE09BA" w:rsidP="00BE09BA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60- وجود فائض في  عرض السلع في سوق السلع  والخدمات قد يتسبب في :</w:t>
      </w:r>
    </w:p>
    <w:p w:rsidR="00BE09BA" w:rsidRDefault="00BE09BA" w:rsidP="00BE09BA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....  اقتصادي ، بينما العكس غير صحيح</w:t>
      </w:r>
    </w:p>
    <w:p w:rsidR="00BE09BA" w:rsidRDefault="00BE09BA" w:rsidP="00BE09BA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.... اقتصادي والعكس صحيح</w:t>
      </w:r>
    </w:p>
    <w:p w:rsidR="00C5321F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....اقتصادي بينما العكس غير صحيح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.... اقتصادي والعكس صحيح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BE09BA" w:rsidRPr="00C162C5" w:rsidRDefault="00BE09BA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61- ....... المضاربة اذا كان البنك يقدم التمويل والمستثمر يقدم الخبرة: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البنك " مضارب " والمستثمر " رب الخبرة "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البنك " المضارب " والمستثمر " المضارب معه "</w:t>
      </w:r>
    </w:p>
    <w:p w:rsidR="00BE09BA" w:rsidRDefault="00BE09BA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 xml:space="preserve">ج- البنك " رب المال " والمستثمر " </w:t>
      </w:r>
      <w:r w:rsidR="007B46C1">
        <w:rPr>
          <w:rFonts w:hint="cs"/>
          <w:sz w:val="20"/>
          <w:szCs w:val="20"/>
          <w:rtl/>
          <w:lang w:val="en-US"/>
        </w:rPr>
        <w:t>المضارب "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جميع ما ذكر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7B46C1" w:rsidRPr="00C162C5" w:rsidRDefault="007B46C1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62- ..... البنوك الاسلامية ..... منافسة البنوك التجارية النقدية :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توفر خيارات المعاملات المصرفيه للتتسعير واحكام الشريعه الاسلامية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فلسفة التمويل لديها اقل من العرض ....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أصبحت واسعه ... في البلاد الاسلامية وغير الاسلامية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جميع ماتقدم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7B46C1" w:rsidRPr="00C162C5" w:rsidRDefault="007B46C1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u w:val="single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 xml:space="preserve">63- قيام البنوك بربط نسبة مرابحتها في صيغ البيوع بأسعار الفائدة الربوية </w:t>
      </w:r>
      <w:r w:rsidRPr="00C162C5">
        <w:rPr>
          <w:rFonts w:hint="cs"/>
          <w:b/>
          <w:bCs/>
          <w:sz w:val="20"/>
          <w:szCs w:val="20"/>
          <w:u w:val="single"/>
          <w:rtl/>
          <w:lang w:val="en-US"/>
        </w:rPr>
        <w:t>.......................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</w:t>
      </w:r>
      <w:r w:rsidR="00E5078C">
        <w:rPr>
          <w:rFonts w:hint="cs"/>
          <w:sz w:val="20"/>
          <w:szCs w:val="20"/>
          <w:rtl/>
          <w:lang w:val="en-US"/>
        </w:rPr>
        <w:t>-</w:t>
      </w:r>
      <w:r>
        <w:rPr>
          <w:rFonts w:hint="cs"/>
          <w:sz w:val="20"/>
          <w:szCs w:val="20"/>
          <w:rtl/>
          <w:lang w:val="en-US"/>
        </w:rPr>
        <w:t xml:space="preserve"> قد يكون ضروريا من اجل اتباع سياسة </w:t>
      </w:r>
      <w:r w:rsidR="00E5078C">
        <w:rPr>
          <w:rFonts w:hint="cs"/>
          <w:sz w:val="20"/>
          <w:szCs w:val="20"/>
          <w:rtl/>
          <w:lang w:val="en-US"/>
        </w:rPr>
        <w:t>........ .............. ..............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ضمن عملاء البنك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ربا بحد ذاته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ا و ب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E5078C" w:rsidRPr="00C162C5" w:rsidRDefault="00E5078C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C162C5">
        <w:rPr>
          <w:rFonts w:hint="cs"/>
          <w:b/>
          <w:bCs/>
          <w:sz w:val="20"/>
          <w:szCs w:val="20"/>
          <w:rtl/>
          <w:lang w:val="en-US"/>
        </w:rPr>
        <w:t>64- وفقاً لآراء الكينزيين في ..... فإن :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</w:t>
      </w:r>
      <w:r w:rsidR="00C162C5">
        <w:rPr>
          <w:rFonts w:hint="cs"/>
          <w:sz w:val="20"/>
          <w:szCs w:val="20"/>
          <w:rtl/>
          <w:lang w:val="en-US"/>
        </w:rPr>
        <w:t>-</w:t>
      </w:r>
      <w:r>
        <w:rPr>
          <w:rFonts w:hint="cs"/>
          <w:sz w:val="20"/>
          <w:szCs w:val="20"/>
          <w:rtl/>
          <w:lang w:val="en-US"/>
        </w:rPr>
        <w:t xml:space="preserve"> السياسة المالية أقل خطورة في النسب في ..... في الدى البعيد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السياسة النقدية أقل خطوره في النسب في ..... في المدى البعيد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لا يمكن للسياسة النقدية .... في ......</w:t>
      </w:r>
    </w:p>
    <w:p w:rsidR="00E5078C" w:rsidRDefault="00E5078C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لا يمكن للسياسة المالية ......... في .............</w:t>
      </w:r>
    </w:p>
    <w:p w:rsidR="004D43AD" w:rsidRDefault="004D43AD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4D43AD" w:rsidRPr="009B377B" w:rsidRDefault="00C162C5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9B377B">
        <w:rPr>
          <w:rFonts w:hint="cs"/>
          <w:b/>
          <w:bCs/>
          <w:sz w:val="20"/>
          <w:szCs w:val="20"/>
          <w:rtl/>
          <w:lang w:val="en-US"/>
        </w:rPr>
        <w:t>65- ان وجود فائض عرض في سوق النقود في المدى القصير قد يؤدي الى ....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فائض في طلب السلع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عجز في طلب السلع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ثبات في طلب السلع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لاشيء مما ذكر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C162C5" w:rsidRPr="009B377B" w:rsidRDefault="00C162C5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9B377B">
        <w:rPr>
          <w:rFonts w:hint="cs"/>
          <w:b/>
          <w:bCs/>
          <w:sz w:val="20"/>
          <w:szCs w:val="20"/>
          <w:rtl/>
          <w:lang w:val="en-US"/>
        </w:rPr>
        <w:t>66- اذا علمت ان حقوق الملكية وصافي الاربح لدى بنك ما هي 155 .... التوالي ، وان اجمالي أصول البنك يساوي 200 مليون دولار فما قيمة .............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ا- 1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lastRenderedPageBreak/>
        <w:t>ب- 5</w:t>
      </w:r>
    </w:p>
    <w:p w:rsidR="00C162C5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ج- 10</w:t>
      </w:r>
    </w:p>
    <w:p w:rsidR="00C162C5" w:rsidRPr="007B46C1" w:rsidRDefault="00C162C5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د- 2</w:t>
      </w:r>
    </w:p>
    <w:p w:rsidR="007B46C1" w:rsidRDefault="007B46C1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b/>
          <w:bCs/>
          <w:sz w:val="20"/>
          <w:szCs w:val="20"/>
          <w:rtl/>
          <w:lang w:val="en-US"/>
        </w:rPr>
      </w:pPr>
      <w:r w:rsidRPr="009B377B">
        <w:rPr>
          <w:rFonts w:hint="cs"/>
          <w:b/>
          <w:bCs/>
          <w:sz w:val="20"/>
          <w:szCs w:val="20"/>
          <w:rtl/>
          <w:lang w:val="en-US"/>
        </w:rPr>
        <w:t>اذا علمت الآن ان البنوك التجارية في هذا الاقتصاد قررت الاحتفاظ باحتياطي زائد نسبته 2% من اجمالي .... وان الافراد يودعون 95% فقط من ممتلكاتهم النقدية في البنوك التجارية . فما هي قيمة المضاعف النقدي في ظل الظروف الجديدة ؟</w:t>
      </w:r>
    </w:p>
    <w:p w:rsidR="009B377B" w:rsidRP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 w:rsidRPr="009B377B">
        <w:rPr>
          <w:rFonts w:hint="cs"/>
          <w:sz w:val="20"/>
          <w:szCs w:val="20"/>
          <w:rtl/>
          <w:lang w:val="en-US"/>
        </w:rPr>
        <w:t>ا- 9</w:t>
      </w:r>
    </w:p>
    <w:p w:rsidR="009B377B" w:rsidRP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 w:rsidRPr="009B377B">
        <w:rPr>
          <w:rFonts w:hint="cs"/>
          <w:sz w:val="20"/>
          <w:szCs w:val="20"/>
          <w:rtl/>
          <w:lang w:val="en-US"/>
        </w:rPr>
        <w:t>ب- 7</w:t>
      </w:r>
    </w:p>
    <w:p w:rsidR="009B377B" w:rsidRP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 w:rsidRPr="009B377B">
        <w:rPr>
          <w:rFonts w:hint="cs"/>
          <w:sz w:val="20"/>
          <w:szCs w:val="20"/>
          <w:rtl/>
          <w:lang w:val="en-US"/>
        </w:rPr>
        <w:t>ج- 8</w:t>
      </w: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 w:rsidRPr="009B377B">
        <w:rPr>
          <w:rFonts w:hint="cs"/>
          <w:sz w:val="20"/>
          <w:szCs w:val="20"/>
          <w:rtl/>
          <w:lang w:val="en-US"/>
        </w:rPr>
        <w:t xml:space="preserve">د- </w:t>
      </w:r>
      <w:r>
        <w:rPr>
          <w:rFonts w:hint="cs"/>
          <w:sz w:val="20"/>
          <w:szCs w:val="20"/>
          <w:rtl/>
          <w:lang w:val="en-US"/>
        </w:rPr>
        <w:t>6</w:t>
      </w:r>
    </w:p>
    <w:p w:rsidR="009B377B" w:rsidRDefault="009B377B" w:rsidP="00C5321F">
      <w:pPr>
        <w:pStyle w:val="ListParagraph"/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</w:p>
    <w:p w:rsidR="009B377B" w:rsidRPr="00C2163F" w:rsidRDefault="009B377B" w:rsidP="009B377B">
      <w:pPr>
        <w:pStyle w:val="ListParagraph"/>
        <w:numPr>
          <w:ilvl w:val="0"/>
          <w:numId w:val="6"/>
        </w:numPr>
        <w:spacing w:line="240" w:lineRule="auto"/>
        <w:jc w:val="right"/>
        <w:rPr>
          <w:rFonts w:hint="cs"/>
          <w:b/>
          <w:bCs/>
          <w:sz w:val="20"/>
          <w:szCs w:val="20"/>
          <w:lang w:val="en-US"/>
        </w:rPr>
      </w:pPr>
      <w:r w:rsidRPr="00C2163F">
        <w:rPr>
          <w:rFonts w:hint="cs"/>
          <w:b/>
          <w:bCs/>
          <w:sz w:val="20"/>
          <w:szCs w:val="20"/>
          <w:rtl/>
          <w:lang w:val="en-US"/>
        </w:rPr>
        <w:t xml:space="preserve">اذا اراد البنك المركزي زيادة عرض النقدية بمقدار  </w:t>
      </w:r>
      <w:r w:rsidR="00C2163F" w:rsidRPr="00C2163F">
        <w:rPr>
          <w:rFonts w:hint="cs"/>
          <w:b/>
          <w:bCs/>
          <w:sz w:val="20"/>
          <w:szCs w:val="20"/>
          <w:rtl/>
          <w:lang w:val="en-US"/>
        </w:rPr>
        <w:t xml:space="preserve">10000ريال فإن عليه زيادة القاعدة النقدية بمقدار </w:t>
      </w:r>
      <w:r w:rsidR="00C2163F" w:rsidRPr="00C2163F">
        <w:rPr>
          <w:rFonts w:hint="cs"/>
          <w:b/>
          <w:bCs/>
          <w:sz w:val="20"/>
          <w:szCs w:val="20"/>
          <w:u w:val="single"/>
          <w:rtl/>
          <w:lang w:val="en-US"/>
        </w:rPr>
        <w:t xml:space="preserve">............. </w:t>
      </w:r>
      <w:r w:rsidR="00C2163F" w:rsidRPr="00C2163F">
        <w:rPr>
          <w:rFonts w:hint="cs"/>
          <w:b/>
          <w:bCs/>
          <w:sz w:val="20"/>
          <w:szCs w:val="20"/>
          <w:rtl/>
          <w:lang w:val="en-US"/>
        </w:rPr>
        <w:t xml:space="preserve">عند غياب التسربات ، مقارنة بمقدار </w:t>
      </w:r>
      <w:r w:rsidR="00C2163F" w:rsidRPr="00C2163F">
        <w:rPr>
          <w:rFonts w:hint="cs"/>
          <w:b/>
          <w:bCs/>
          <w:sz w:val="20"/>
          <w:szCs w:val="20"/>
          <w:u w:val="single"/>
          <w:rtl/>
          <w:lang w:val="en-US"/>
        </w:rPr>
        <w:t>.......................</w:t>
      </w:r>
      <w:r w:rsidR="00C2163F" w:rsidRPr="00C2163F">
        <w:rPr>
          <w:rFonts w:hint="cs"/>
          <w:b/>
          <w:bCs/>
          <w:sz w:val="20"/>
          <w:szCs w:val="20"/>
          <w:rtl/>
          <w:lang w:val="en-US"/>
        </w:rPr>
        <w:t xml:space="preserve"> في حال وجود التسربات المذكورة في الفقرة 16 السابقة .</w:t>
      </w:r>
    </w:p>
    <w:p w:rsidR="00103AA5" w:rsidRDefault="00C2163F" w:rsidP="009117C6">
      <w:pPr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ا- 600 ريال ،  1346ريال</w:t>
      </w:r>
    </w:p>
    <w:p w:rsidR="00C2163F" w:rsidRDefault="00C2163F" w:rsidP="009117C6">
      <w:pPr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ب- 800 ريال ، 1429 ريال</w:t>
      </w:r>
    </w:p>
    <w:p w:rsidR="00C2163F" w:rsidRDefault="00C2163F" w:rsidP="009117C6">
      <w:pPr>
        <w:spacing w:line="240" w:lineRule="auto"/>
        <w:jc w:val="right"/>
        <w:rPr>
          <w:rFonts w:hint="cs"/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ج- 700 ريال ، 1523 ريال</w:t>
      </w:r>
    </w:p>
    <w:p w:rsidR="00C2163F" w:rsidRDefault="00C2163F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  <w:r>
        <w:rPr>
          <w:rFonts w:hint="cs"/>
          <w:sz w:val="20"/>
          <w:szCs w:val="20"/>
          <w:rtl/>
          <w:lang w:val="en-US"/>
        </w:rPr>
        <w:t>د- 500 ريال ، 1215 ريال</w:t>
      </w:r>
    </w:p>
    <w:p w:rsidR="00103AA5" w:rsidRPr="00103AA5" w:rsidRDefault="00103AA5" w:rsidP="009117C6">
      <w:pPr>
        <w:spacing w:line="240" w:lineRule="auto"/>
        <w:jc w:val="right"/>
        <w:rPr>
          <w:sz w:val="20"/>
          <w:szCs w:val="20"/>
          <w:rtl/>
          <w:lang w:val="en-US"/>
        </w:rPr>
      </w:pPr>
    </w:p>
    <w:p w:rsidR="0082535A" w:rsidRPr="0082535A" w:rsidRDefault="0082535A" w:rsidP="0082535A">
      <w:pPr>
        <w:spacing w:line="240" w:lineRule="auto"/>
        <w:rPr>
          <w:b/>
          <w:bCs/>
          <w:lang w:val="en-US"/>
        </w:rPr>
      </w:pPr>
    </w:p>
    <w:sectPr w:rsidR="0082535A" w:rsidRPr="0082535A" w:rsidSect="00CE63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D074E"/>
    <w:multiLevelType w:val="hybridMultilevel"/>
    <w:tmpl w:val="D9E4AA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145DAB"/>
    <w:multiLevelType w:val="hybridMultilevel"/>
    <w:tmpl w:val="0D282736"/>
    <w:lvl w:ilvl="0" w:tplc="325679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3D12CE"/>
    <w:multiLevelType w:val="hybridMultilevel"/>
    <w:tmpl w:val="17E85FF0"/>
    <w:lvl w:ilvl="0" w:tplc="F3F0FD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E2104E"/>
    <w:multiLevelType w:val="hybridMultilevel"/>
    <w:tmpl w:val="F806A122"/>
    <w:lvl w:ilvl="0" w:tplc="1A687AD0">
      <w:start w:val="1"/>
      <w:numFmt w:val="decimal"/>
      <w:lvlText w:val="%1-"/>
      <w:lvlJc w:val="left"/>
      <w:pPr>
        <w:ind w:left="6739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7459" w:hanging="360"/>
      </w:pPr>
    </w:lvl>
    <w:lvl w:ilvl="2" w:tplc="0809001B" w:tentative="1">
      <w:start w:val="1"/>
      <w:numFmt w:val="lowerRoman"/>
      <w:lvlText w:val="%3."/>
      <w:lvlJc w:val="right"/>
      <w:pPr>
        <w:ind w:left="8179" w:hanging="180"/>
      </w:pPr>
    </w:lvl>
    <w:lvl w:ilvl="3" w:tplc="0809000F" w:tentative="1">
      <w:start w:val="1"/>
      <w:numFmt w:val="decimal"/>
      <w:lvlText w:val="%4."/>
      <w:lvlJc w:val="left"/>
      <w:pPr>
        <w:ind w:left="8899" w:hanging="360"/>
      </w:pPr>
    </w:lvl>
    <w:lvl w:ilvl="4" w:tplc="08090019" w:tentative="1">
      <w:start w:val="1"/>
      <w:numFmt w:val="lowerLetter"/>
      <w:lvlText w:val="%5."/>
      <w:lvlJc w:val="left"/>
      <w:pPr>
        <w:ind w:left="9619" w:hanging="360"/>
      </w:pPr>
    </w:lvl>
    <w:lvl w:ilvl="5" w:tplc="0809001B" w:tentative="1">
      <w:start w:val="1"/>
      <w:numFmt w:val="lowerRoman"/>
      <w:lvlText w:val="%6."/>
      <w:lvlJc w:val="right"/>
      <w:pPr>
        <w:ind w:left="10339" w:hanging="180"/>
      </w:pPr>
    </w:lvl>
    <w:lvl w:ilvl="6" w:tplc="0809000F" w:tentative="1">
      <w:start w:val="1"/>
      <w:numFmt w:val="decimal"/>
      <w:lvlText w:val="%7."/>
      <w:lvlJc w:val="left"/>
      <w:pPr>
        <w:ind w:left="11059" w:hanging="360"/>
      </w:pPr>
    </w:lvl>
    <w:lvl w:ilvl="7" w:tplc="08090019" w:tentative="1">
      <w:start w:val="1"/>
      <w:numFmt w:val="lowerLetter"/>
      <w:lvlText w:val="%8."/>
      <w:lvlJc w:val="left"/>
      <w:pPr>
        <w:ind w:left="11779" w:hanging="360"/>
      </w:pPr>
    </w:lvl>
    <w:lvl w:ilvl="8" w:tplc="0809001B" w:tentative="1">
      <w:start w:val="1"/>
      <w:numFmt w:val="lowerRoman"/>
      <w:lvlText w:val="%9."/>
      <w:lvlJc w:val="right"/>
      <w:pPr>
        <w:ind w:left="12499" w:hanging="180"/>
      </w:pPr>
    </w:lvl>
  </w:abstractNum>
  <w:abstractNum w:abstractNumId="4">
    <w:nsid w:val="4E137C4C"/>
    <w:multiLevelType w:val="hybridMultilevel"/>
    <w:tmpl w:val="C00ADB48"/>
    <w:lvl w:ilvl="0" w:tplc="D67A8A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7B573A"/>
    <w:multiLevelType w:val="hybridMultilevel"/>
    <w:tmpl w:val="4686FC90"/>
    <w:lvl w:ilvl="0" w:tplc="9F0E6168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9117C6"/>
    <w:rsid w:val="00030DFE"/>
    <w:rsid w:val="000618E3"/>
    <w:rsid w:val="000E6833"/>
    <w:rsid w:val="00103AA5"/>
    <w:rsid w:val="001F15F8"/>
    <w:rsid w:val="002A7463"/>
    <w:rsid w:val="00410F7F"/>
    <w:rsid w:val="00446D94"/>
    <w:rsid w:val="004772C5"/>
    <w:rsid w:val="004D43AD"/>
    <w:rsid w:val="005F5D7F"/>
    <w:rsid w:val="007B46C1"/>
    <w:rsid w:val="007C723C"/>
    <w:rsid w:val="0082535A"/>
    <w:rsid w:val="008E2171"/>
    <w:rsid w:val="009117C6"/>
    <w:rsid w:val="009875AE"/>
    <w:rsid w:val="009B377B"/>
    <w:rsid w:val="009E6E64"/>
    <w:rsid w:val="00AA174F"/>
    <w:rsid w:val="00B233F0"/>
    <w:rsid w:val="00BE09BA"/>
    <w:rsid w:val="00BE44CA"/>
    <w:rsid w:val="00C162C5"/>
    <w:rsid w:val="00C2163F"/>
    <w:rsid w:val="00C5321F"/>
    <w:rsid w:val="00CE639D"/>
    <w:rsid w:val="00DA6EC1"/>
    <w:rsid w:val="00DC5DB6"/>
    <w:rsid w:val="00E5078C"/>
    <w:rsid w:val="00E739D2"/>
    <w:rsid w:val="00F64A57"/>
    <w:rsid w:val="00FB2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39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17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117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9117C6"/>
    <w:pPr>
      <w:ind w:left="720"/>
      <w:contextualSpacing/>
    </w:pPr>
  </w:style>
  <w:style w:type="table" w:styleId="TableGrid">
    <w:name w:val="Table Grid"/>
    <w:basedOn w:val="TableNormal"/>
    <w:uiPriority w:val="59"/>
    <w:rsid w:val="00C532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062975-EC6C-464F-A9C8-6993819FE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7</Pages>
  <Words>1126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Najat</dc:creator>
  <cp:lastModifiedBy>Najat</cp:lastModifiedBy>
  <cp:revision>18</cp:revision>
  <dcterms:created xsi:type="dcterms:W3CDTF">2012-11-03T02:13:00Z</dcterms:created>
  <dcterms:modified xsi:type="dcterms:W3CDTF">2012-11-06T04:47:00Z</dcterms:modified>
</cp:coreProperties>
</file>