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8DF" w:rsidRPr="00F028DF" w:rsidRDefault="00F028DF" w:rsidP="00F028DF">
      <w:pPr>
        <w:jc w:val="right"/>
        <w:rPr>
          <w:rFonts w:hint="cs"/>
          <w:b/>
          <w:bCs/>
          <w:color w:val="0070C0"/>
          <w:sz w:val="28"/>
          <w:szCs w:val="28"/>
          <w:rtl/>
        </w:rPr>
      </w:pPr>
      <w:r w:rsidRPr="00F028DF">
        <w:rPr>
          <w:rFonts w:ascii="Sylfaen" w:hAnsi="Sylfaen" w:cs="Sylfaen"/>
          <w:b/>
          <w:bCs/>
          <w:color w:val="0070C0"/>
          <w:sz w:val="28"/>
          <w:szCs w:val="28"/>
        </w:rPr>
        <w:t>ღ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28"/>
          <w:szCs w:val="28"/>
          <w:rtl/>
        </w:rPr>
        <w:t>الليدي</w:t>
      </w:r>
      <w:proofErr w:type="spellEnd"/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0070C0"/>
          <w:sz w:val="28"/>
          <w:szCs w:val="28"/>
          <w:rtl/>
        </w:rPr>
        <w:t>ساره</w:t>
      </w:r>
      <w:proofErr w:type="spellEnd"/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F028DF">
        <w:rPr>
          <w:rFonts w:ascii="Sylfaen" w:hAnsi="Sylfaen" w:cs="Sylfaen"/>
          <w:b/>
          <w:bCs/>
          <w:color w:val="0070C0"/>
          <w:sz w:val="28"/>
          <w:szCs w:val="28"/>
        </w:rPr>
        <w:t>ღ</w:t>
      </w:r>
    </w:p>
    <w:p w:rsidR="00F028DF" w:rsidRPr="00F028DF" w:rsidRDefault="00F028DF" w:rsidP="00F028DF">
      <w:pPr>
        <w:rPr>
          <w:rFonts w:hint="cs"/>
          <w:b/>
          <w:bCs/>
          <w:color w:val="FF0000"/>
          <w:sz w:val="24"/>
          <w:szCs w:val="24"/>
          <w:rtl/>
        </w:rPr>
      </w:pPr>
    </w:p>
    <w:p w:rsidR="00F028DF" w:rsidRPr="00F028DF" w:rsidRDefault="00F028DF" w:rsidP="00F028DF">
      <w:pPr>
        <w:rPr>
          <w:b/>
          <w:bCs/>
          <w:color w:val="FF0000"/>
          <w:sz w:val="24"/>
          <w:szCs w:val="24"/>
        </w:rPr>
      </w:pPr>
      <w:r w:rsidRPr="00F028DF">
        <w:rPr>
          <w:b/>
          <w:bCs/>
          <w:color w:val="FF0000"/>
          <w:sz w:val="24"/>
          <w:szCs w:val="24"/>
          <w:rtl/>
        </w:rPr>
        <w:t xml:space="preserve">المراحل الأساسية للتطور التاريخي للإنتاج هي </w:t>
      </w:r>
      <w:proofErr w:type="spellStart"/>
      <w:r w:rsidRPr="00F028DF">
        <w:rPr>
          <w:b/>
          <w:bCs/>
          <w:color w:val="FF0000"/>
          <w:sz w:val="24"/>
          <w:szCs w:val="24"/>
          <w:rtl/>
        </w:rPr>
        <w:t>:</w:t>
      </w:r>
      <w:proofErr w:type="spellEnd"/>
      <w:r w:rsidRPr="00F028DF">
        <w:rPr>
          <w:b/>
          <w:bCs/>
          <w:color w:val="FF0000"/>
          <w:sz w:val="24"/>
          <w:szCs w:val="24"/>
        </w:rPr>
        <w:t xml:space="preserve"> </w:t>
      </w:r>
    </w:p>
    <w:p w:rsidR="00F028DF" w:rsidRPr="00F028DF" w:rsidRDefault="00F028DF" w:rsidP="00F028D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F028DF">
        <w:rPr>
          <w:b/>
          <w:bCs/>
          <w:sz w:val="24"/>
          <w:szCs w:val="24"/>
          <w:rtl/>
        </w:rPr>
        <w:t xml:space="preserve">مرحلة الإنتاج لأجل إشباع </w:t>
      </w:r>
      <w:proofErr w:type="spellStart"/>
      <w:r w:rsidRPr="00F028DF">
        <w:rPr>
          <w:b/>
          <w:bCs/>
          <w:sz w:val="24"/>
          <w:szCs w:val="24"/>
          <w:rtl/>
        </w:rPr>
        <w:t>الحاجات:</w:t>
      </w:r>
      <w:proofErr w:type="spellEnd"/>
      <w:r w:rsidRPr="00F028DF">
        <w:rPr>
          <w:b/>
          <w:bCs/>
          <w:sz w:val="24"/>
          <w:szCs w:val="24"/>
          <w:rtl/>
        </w:rPr>
        <w:t xml:space="preserve"> المجتمعات البدائية.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</w:rPr>
      </w:pPr>
      <w:r w:rsidRPr="00F028DF">
        <w:rPr>
          <w:b/>
          <w:bCs/>
          <w:sz w:val="24"/>
          <w:szCs w:val="24"/>
          <w:rtl/>
        </w:rPr>
        <w:tab/>
      </w:r>
      <w:proofErr w:type="spellStart"/>
      <w:r w:rsidRPr="00F028DF">
        <w:rPr>
          <w:b/>
          <w:bCs/>
          <w:sz w:val="24"/>
          <w:szCs w:val="24"/>
          <w:rtl/>
        </w:rPr>
        <w:t>2-</w:t>
      </w:r>
      <w:proofErr w:type="spellEnd"/>
      <w:r w:rsidRPr="00F028DF">
        <w:rPr>
          <w:b/>
          <w:bCs/>
          <w:sz w:val="24"/>
          <w:szCs w:val="24"/>
          <w:rtl/>
        </w:rPr>
        <w:t xml:space="preserve"> مرحلة الإنتاج لأجل </w:t>
      </w:r>
      <w:proofErr w:type="spellStart"/>
      <w:r w:rsidRPr="00F028DF">
        <w:rPr>
          <w:b/>
          <w:bCs/>
          <w:sz w:val="24"/>
          <w:szCs w:val="24"/>
          <w:rtl/>
        </w:rPr>
        <w:t>المبادلة:</w:t>
      </w:r>
      <w:proofErr w:type="spellEnd"/>
      <w:r w:rsidRPr="00F028DF">
        <w:rPr>
          <w:b/>
          <w:bCs/>
          <w:sz w:val="24"/>
          <w:szCs w:val="24"/>
          <w:rtl/>
        </w:rPr>
        <w:t xml:space="preserve"> وجد فائض اقتصادي يتبادله الفرد مع غيره.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b/>
          <w:bCs/>
          <w:sz w:val="24"/>
          <w:szCs w:val="24"/>
        </w:rPr>
      </w:pPr>
      <w:r w:rsidRPr="00F028DF">
        <w:rPr>
          <w:b/>
          <w:bCs/>
          <w:sz w:val="24"/>
          <w:szCs w:val="24"/>
          <w:rtl/>
        </w:rPr>
        <w:tab/>
      </w:r>
      <w:proofErr w:type="spellStart"/>
      <w:r w:rsidRPr="00F028DF">
        <w:rPr>
          <w:b/>
          <w:bCs/>
          <w:sz w:val="24"/>
          <w:szCs w:val="24"/>
          <w:rtl/>
        </w:rPr>
        <w:t>3-</w:t>
      </w:r>
      <w:proofErr w:type="spellEnd"/>
      <w:r w:rsidRPr="00F028DF">
        <w:rPr>
          <w:b/>
          <w:bCs/>
          <w:sz w:val="24"/>
          <w:szCs w:val="24"/>
          <w:rtl/>
        </w:rPr>
        <w:t xml:space="preserve"> مرحلة الإنتاج الرأسمالي </w:t>
      </w:r>
      <w:proofErr w:type="spellStart"/>
      <w:r w:rsidRPr="00F028DF">
        <w:rPr>
          <w:b/>
          <w:bCs/>
          <w:sz w:val="24"/>
          <w:szCs w:val="24"/>
          <w:rtl/>
        </w:rPr>
        <w:t>:</w:t>
      </w:r>
      <w:proofErr w:type="spellEnd"/>
      <w:r w:rsidRPr="00F028DF">
        <w:rPr>
          <w:b/>
          <w:bCs/>
          <w:sz w:val="24"/>
          <w:szCs w:val="24"/>
          <w:rtl/>
        </w:rPr>
        <w:t xml:space="preserve"> حيث ظهرت المصانع الصغيرة </w:t>
      </w:r>
      <w:r w:rsidRPr="00F028DF">
        <w:rPr>
          <w:rFonts w:hint="cs"/>
          <w:b/>
          <w:bCs/>
          <w:sz w:val="24"/>
          <w:szCs w:val="24"/>
          <w:rtl/>
        </w:rPr>
        <w:t>وهي ا</w:t>
      </w:r>
      <w:r w:rsidRPr="00F028DF">
        <w:rPr>
          <w:b/>
          <w:bCs/>
          <w:sz w:val="24"/>
          <w:szCs w:val="24"/>
          <w:rtl/>
        </w:rPr>
        <w:t>لشركات و المؤسسات المعروفة حاليا.</w:t>
      </w:r>
    </w:p>
    <w:p w:rsidR="00F028DF" w:rsidRPr="00F028DF" w:rsidRDefault="00F028DF" w:rsidP="00F028DF">
      <w:pPr>
        <w:rPr>
          <w:rFonts w:hint="cs"/>
          <w:b/>
          <w:bCs/>
          <w:color w:val="FF0000"/>
          <w:sz w:val="24"/>
          <w:szCs w:val="24"/>
          <w:rtl/>
        </w:rPr>
      </w:pPr>
      <w:proofErr w:type="spellStart"/>
      <w:r w:rsidRPr="00F028DF">
        <w:rPr>
          <w:b/>
          <w:bCs/>
          <w:color w:val="FF0000"/>
          <w:sz w:val="24"/>
          <w:szCs w:val="24"/>
          <w:rtl/>
        </w:rPr>
        <w:t>2-1-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</w:t>
      </w:r>
      <w:r w:rsidRPr="00F028DF">
        <w:rPr>
          <w:rFonts w:hint="cs"/>
          <w:b/>
          <w:bCs/>
          <w:color w:val="FF0000"/>
          <w:sz w:val="24"/>
          <w:szCs w:val="24"/>
          <w:rtl/>
        </w:rPr>
        <w:t>مفهوم</w:t>
      </w:r>
      <w:r w:rsidRPr="00F028DF">
        <w:rPr>
          <w:b/>
          <w:bCs/>
          <w:color w:val="FF0000"/>
          <w:sz w:val="24"/>
          <w:szCs w:val="24"/>
          <w:rtl/>
        </w:rPr>
        <w:t xml:space="preserve"> </w:t>
      </w:r>
      <w:r w:rsidRPr="00F028DF">
        <w:rPr>
          <w:rFonts w:hint="cs"/>
          <w:b/>
          <w:bCs/>
          <w:color w:val="FF0000"/>
          <w:sz w:val="24"/>
          <w:szCs w:val="24"/>
          <w:rtl/>
        </w:rPr>
        <w:t>المبادلة</w:t>
      </w:r>
    </w:p>
    <w:p w:rsidR="00F028DF" w:rsidRPr="00F028DF" w:rsidRDefault="00F028DF" w:rsidP="00F028DF">
      <w:pPr>
        <w:rPr>
          <w:rFonts w:hint="cs"/>
          <w:b/>
          <w:bCs/>
          <w:sz w:val="24"/>
          <w:szCs w:val="24"/>
          <w:rtl/>
        </w:rPr>
      </w:pPr>
      <w:r w:rsidRPr="00F028DF">
        <w:rPr>
          <w:b/>
          <w:bCs/>
          <w:sz w:val="24"/>
          <w:szCs w:val="24"/>
          <w:rtl/>
        </w:rPr>
        <w:t xml:space="preserve">المبادلة عملية </w:t>
      </w:r>
      <w:proofErr w:type="spellStart"/>
      <w:r w:rsidRPr="00F028DF">
        <w:rPr>
          <w:b/>
          <w:bCs/>
          <w:sz w:val="24"/>
          <w:szCs w:val="24"/>
          <w:rtl/>
        </w:rPr>
        <w:t>وسيطية</w:t>
      </w:r>
      <w:proofErr w:type="spellEnd"/>
      <w:r w:rsidRPr="00F028DF">
        <w:rPr>
          <w:b/>
          <w:bCs/>
          <w:sz w:val="24"/>
          <w:szCs w:val="24"/>
          <w:rtl/>
        </w:rPr>
        <w:t xml:space="preserve"> بين التوزيع </w:t>
      </w:r>
      <w:proofErr w:type="spellStart"/>
      <w:r w:rsidRPr="00F028DF">
        <w:rPr>
          <w:b/>
          <w:bCs/>
          <w:sz w:val="24"/>
          <w:szCs w:val="24"/>
          <w:rtl/>
        </w:rPr>
        <w:t>والاستهلاك،</w:t>
      </w:r>
      <w:proofErr w:type="spellEnd"/>
      <w:r w:rsidRPr="00F028DF">
        <w:rPr>
          <w:b/>
          <w:bCs/>
          <w:sz w:val="24"/>
          <w:szCs w:val="24"/>
          <w:rtl/>
        </w:rPr>
        <w:t xml:space="preserve"> إذ تسمح للمتعاملين الاقتصاديين بتبادل </w:t>
      </w:r>
      <w:proofErr w:type="spellStart"/>
      <w:r w:rsidRPr="00F028DF">
        <w:rPr>
          <w:b/>
          <w:bCs/>
          <w:sz w:val="24"/>
          <w:szCs w:val="24"/>
          <w:rtl/>
        </w:rPr>
        <w:t>المنافع،</w:t>
      </w:r>
      <w:proofErr w:type="spellEnd"/>
      <w:r w:rsidRPr="00F028DF">
        <w:rPr>
          <w:b/>
          <w:bCs/>
          <w:sz w:val="24"/>
          <w:szCs w:val="24"/>
          <w:rtl/>
        </w:rPr>
        <w:t xml:space="preserve"> والحصول على </w:t>
      </w:r>
      <w:proofErr w:type="spellStart"/>
      <w:r w:rsidRPr="00F028DF">
        <w:rPr>
          <w:b/>
          <w:bCs/>
          <w:sz w:val="24"/>
          <w:szCs w:val="24"/>
          <w:rtl/>
        </w:rPr>
        <w:t>مداخيل،</w:t>
      </w:r>
      <w:proofErr w:type="spellEnd"/>
    </w:p>
    <w:p w:rsidR="00F028DF" w:rsidRPr="00F028DF" w:rsidRDefault="00F028DF" w:rsidP="00F028DF">
      <w:pPr>
        <w:rPr>
          <w:color w:val="FF0000"/>
          <w:sz w:val="24"/>
          <w:szCs w:val="24"/>
        </w:rPr>
      </w:pPr>
      <w:r w:rsidRPr="00F028DF">
        <w:rPr>
          <w:b/>
          <w:bCs/>
          <w:color w:val="FF0000"/>
          <w:sz w:val="24"/>
          <w:szCs w:val="24"/>
          <w:rtl/>
        </w:rPr>
        <w:t>2-2-أهمية المبادلة</w:t>
      </w:r>
    </w:p>
    <w:p w:rsidR="00F028DF" w:rsidRPr="00F028DF" w:rsidRDefault="00F028DF" w:rsidP="00F028DF">
      <w:pPr>
        <w:rPr>
          <w:sz w:val="24"/>
          <w:szCs w:val="24"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تمكين المنتجين من بيع جميع السلع والخدمات.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تمكين المستهلكين من استعمال واستهلاك السلع والخدمات.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سير الدورة الاقتصادية أي تدفق التيارات السلعية والنقدية بين المتعاملين الاقتصاديين.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معرفة المستوى الاجتماعي والاقتصادي لفئات المجتمع.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معرفة درجة تلبية السلع لحاجات الأفراد.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معرفة القنوات المختلفة للتوزيع </w:t>
      </w:r>
      <w:r w:rsidRPr="00F028DF">
        <w:rPr>
          <w:rFonts w:hint="cs"/>
          <w:b/>
          <w:bCs/>
          <w:sz w:val="24"/>
          <w:szCs w:val="24"/>
          <w:rtl/>
        </w:rPr>
        <w:t>و</w:t>
      </w:r>
      <w:r w:rsidRPr="00F028DF">
        <w:rPr>
          <w:b/>
          <w:bCs/>
          <w:sz w:val="24"/>
          <w:szCs w:val="24"/>
          <w:rtl/>
        </w:rPr>
        <w:t>قدرتها على إيجاد اقتصاد وطني متكامل.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sz w:val="24"/>
          <w:szCs w:val="24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معرفة نوعية العلاقة بين المتعاملين الاقتصاديين ودرجة الارتباط بينهم.</w:t>
      </w:r>
      <w:r w:rsidRPr="00F028DF">
        <w:rPr>
          <w:b/>
          <w:bCs/>
          <w:sz w:val="24"/>
          <w:szCs w:val="24"/>
        </w:rPr>
        <w:t xml:space="preserve"> </w:t>
      </w:r>
    </w:p>
    <w:p w:rsidR="00F028DF" w:rsidRPr="00F028DF" w:rsidRDefault="00F028DF" w:rsidP="00F028DF">
      <w:pPr>
        <w:rPr>
          <w:color w:val="FF0000"/>
          <w:sz w:val="24"/>
          <w:szCs w:val="24"/>
        </w:rPr>
      </w:pPr>
      <w:proofErr w:type="spellStart"/>
      <w:r w:rsidRPr="00F028DF">
        <w:rPr>
          <w:b/>
          <w:bCs/>
          <w:color w:val="FF0000"/>
          <w:sz w:val="24"/>
          <w:szCs w:val="24"/>
          <w:rtl/>
        </w:rPr>
        <w:t>2-3-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028DF">
        <w:rPr>
          <w:b/>
          <w:bCs/>
          <w:color w:val="FF0000"/>
          <w:sz w:val="24"/>
          <w:szCs w:val="24"/>
          <w:rtl/>
        </w:rPr>
        <w:t>المبادلة: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028DF">
        <w:rPr>
          <w:b/>
          <w:bCs/>
          <w:color w:val="FF0000"/>
          <w:sz w:val="24"/>
          <w:szCs w:val="24"/>
          <w:rtl/>
        </w:rPr>
        <w:t>(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المقايضة</w:t>
      </w:r>
      <w:proofErr w:type="spellStart"/>
      <w:r w:rsidRPr="00F028DF">
        <w:rPr>
          <w:b/>
          <w:bCs/>
          <w:color w:val="FF0000"/>
          <w:sz w:val="24"/>
          <w:szCs w:val="24"/>
          <w:rtl/>
        </w:rPr>
        <w:t>)</w:t>
      </w:r>
      <w:proofErr w:type="spellEnd"/>
    </w:p>
    <w:p w:rsidR="00F028DF" w:rsidRPr="00F028DF" w:rsidRDefault="00F028DF" w:rsidP="00F028DF">
      <w:pPr>
        <w:rPr>
          <w:sz w:val="24"/>
          <w:szCs w:val="24"/>
          <w:rtl/>
        </w:rPr>
      </w:pPr>
      <w:r w:rsidRPr="00F028DF">
        <w:rPr>
          <w:b/>
          <w:bCs/>
          <w:sz w:val="24"/>
          <w:szCs w:val="24"/>
          <w:rtl/>
        </w:rPr>
        <w:t xml:space="preserve"> أ-</w:t>
      </w:r>
      <w:r w:rsidRPr="00F028DF">
        <w:rPr>
          <w:b/>
          <w:bCs/>
          <w:color w:val="FF0000"/>
          <w:sz w:val="24"/>
          <w:szCs w:val="24"/>
          <w:rtl/>
        </w:rPr>
        <w:t>إيجابياته</w:t>
      </w:r>
    </w:p>
    <w:p w:rsidR="00F028DF" w:rsidRPr="00F028DF" w:rsidRDefault="00F028DF" w:rsidP="009B4B34">
      <w:pPr>
        <w:rPr>
          <w:sz w:val="24"/>
          <w:szCs w:val="24"/>
          <w:rtl/>
        </w:rPr>
      </w:pPr>
      <w:r w:rsidRPr="00F028DF">
        <w:rPr>
          <w:b/>
          <w:bCs/>
          <w:sz w:val="24"/>
          <w:szCs w:val="24"/>
          <w:rtl/>
        </w:rPr>
        <w:t>1-ساهم في تسويق السلع بين المنتجين.</w:t>
      </w:r>
      <w:r w:rsidR="009B4B34">
        <w:rPr>
          <w:rFonts w:hint="cs"/>
          <w:sz w:val="24"/>
          <w:szCs w:val="24"/>
          <w:rtl/>
        </w:rPr>
        <w:t xml:space="preserve">   </w:t>
      </w:r>
      <w:proofErr w:type="spellStart"/>
      <w:r w:rsidR="009B4B34" w:rsidRPr="00F028DF">
        <w:rPr>
          <w:b/>
          <w:bCs/>
          <w:sz w:val="24"/>
          <w:szCs w:val="24"/>
          <w:rtl/>
        </w:rPr>
        <w:t>2-</w:t>
      </w:r>
      <w:proofErr w:type="spellEnd"/>
      <w:r w:rsidR="009B4B34">
        <w:rPr>
          <w:rFonts w:hint="cs"/>
          <w:b/>
          <w:bCs/>
          <w:sz w:val="24"/>
          <w:szCs w:val="24"/>
          <w:rtl/>
        </w:rPr>
        <w:t xml:space="preserve"> </w:t>
      </w:r>
      <w:r w:rsidR="009B4B34" w:rsidRPr="00F028DF">
        <w:rPr>
          <w:b/>
          <w:bCs/>
          <w:sz w:val="24"/>
          <w:szCs w:val="24"/>
          <w:rtl/>
        </w:rPr>
        <w:t>ساير مراحل الإنتاج.</w:t>
      </w:r>
    </w:p>
    <w:p w:rsidR="00F028DF" w:rsidRPr="009B4B34" w:rsidRDefault="009B4B34" w:rsidP="009B4B34">
      <w:pPr>
        <w:rPr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3-</w:t>
      </w:r>
      <w:r w:rsidR="00F028DF" w:rsidRPr="00F028DF">
        <w:rPr>
          <w:b/>
          <w:bCs/>
          <w:sz w:val="24"/>
          <w:szCs w:val="24"/>
          <w:rtl/>
        </w:rPr>
        <w:t>تلبية حاجيات جميع أفراد المجتمعات.</w:t>
      </w:r>
      <w:r>
        <w:rPr>
          <w:rFonts w:hint="cs"/>
          <w:sz w:val="24"/>
          <w:szCs w:val="24"/>
          <w:rtl/>
        </w:rPr>
        <w:t xml:space="preserve">  </w:t>
      </w:r>
      <w:proofErr w:type="spellStart"/>
      <w:r w:rsidRPr="00F028DF">
        <w:rPr>
          <w:b/>
          <w:bCs/>
          <w:sz w:val="24"/>
          <w:szCs w:val="24"/>
          <w:rtl/>
        </w:rPr>
        <w:t>4-</w:t>
      </w:r>
      <w:proofErr w:type="spellEnd"/>
      <w:r w:rsidRPr="00F028DF">
        <w:rPr>
          <w:b/>
          <w:bCs/>
          <w:sz w:val="24"/>
          <w:szCs w:val="24"/>
          <w:rtl/>
        </w:rPr>
        <w:t xml:space="preserve"> يعتبر مرحلة أساسية من مراحل تطور الإنتاج . </w:t>
      </w:r>
    </w:p>
    <w:p w:rsidR="00F028DF" w:rsidRPr="00F028DF" w:rsidRDefault="00F028DF" w:rsidP="00F028DF">
      <w:pPr>
        <w:rPr>
          <w:color w:val="FF0000"/>
          <w:sz w:val="24"/>
          <w:szCs w:val="24"/>
        </w:rPr>
      </w:pPr>
      <w:r w:rsidRPr="00F028DF">
        <w:rPr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F028DF">
        <w:rPr>
          <w:b/>
          <w:bCs/>
          <w:color w:val="FF0000"/>
          <w:sz w:val="24"/>
          <w:szCs w:val="24"/>
          <w:rtl/>
        </w:rPr>
        <w:t>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سلبياته </w:t>
      </w:r>
    </w:p>
    <w:p w:rsidR="009B4B34" w:rsidRPr="009B4B34" w:rsidRDefault="009B4B34" w:rsidP="009B4B34">
      <w:pPr>
        <w:rPr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10</w:t>
      </w:r>
      <w:r w:rsidR="00F028DF" w:rsidRPr="009B4B34">
        <w:rPr>
          <w:b/>
          <w:bCs/>
          <w:sz w:val="24"/>
          <w:szCs w:val="24"/>
          <w:rtl/>
        </w:rPr>
        <w:t>صعوبة</w:t>
      </w:r>
      <w:proofErr w:type="spellEnd"/>
      <w:r w:rsidR="00F028DF" w:rsidRPr="009B4B34">
        <w:rPr>
          <w:b/>
          <w:bCs/>
          <w:sz w:val="24"/>
          <w:szCs w:val="24"/>
          <w:rtl/>
        </w:rPr>
        <w:t xml:space="preserve"> توافق رغبات المتبادلين.</w:t>
      </w:r>
      <w:r w:rsidR="00F028DF" w:rsidRPr="009B4B34">
        <w:rPr>
          <w:b/>
          <w:bCs/>
          <w:sz w:val="24"/>
          <w:szCs w:val="24"/>
        </w:rPr>
        <w:t xml:space="preserve"> </w:t>
      </w:r>
      <w:r w:rsidRPr="009B4B34">
        <w:rPr>
          <w:rFonts w:hint="cs"/>
          <w:sz w:val="24"/>
          <w:szCs w:val="24"/>
          <w:rtl/>
        </w:rPr>
        <w:t xml:space="preserve">  </w:t>
      </w:r>
      <w:proofErr w:type="spellStart"/>
      <w:r w:rsidRPr="009B4B34">
        <w:rPr>
          <w:rFonts w:hint="cs"/>
          <w:b/>
          <w:bCs/>
          <w:sz w:val="24"/>
          <w:szCs w:val="24"/>
          <w:rtl/>
        </w:rPr>
        <w:t>2</w:t>
      </w:r>
      <w:r w:rsidRPr="009B4B34">
        <w:rPr>
          <w:b/>
          <w:bCs/>
          <w:sz w:val="24"/>
          <w:szCs w:val="24"/>
          <w:rtl/>
        </w:rPr>
        <w:t>-</w:t>
      </w:r>
      <w:proofErr w:type="spellEnd"/>
      <w:r w:rsidRPr="009B4B34">
        <w:rPr>
          <w:b/>
          <w:bCs/>
          <w:sz w:val="24"/>
          <w:szCs w:val="24"/>
          <w:rtl/>
        </w:rPr>
        <w:t xml:space="preserve"> صعوبة تحديد نسب التبادل لصعوبة تجزئة السلع والخدمات.</w:t>
      </w:r>
      <w:r w:rsidRPr="009B4B34">
        <w:rPr>
          <w:b/>
          <w:bCs/>
          <w:sz w:val="24"/>
          <w:szCs w:val="24"/>
        </w:rPr>
        <w:t xml:space="preserve"> </w:t>
      </w:r>
    </w:p>
    <w:p w:rsidR="009B4B34" w:rsidRPr="00F028DF" w:rsidRDefault="009B4B34" w:rsidP="009B4B34">
      <w:pPr>
        <w:rPr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</w:t>
      </w:r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صعوبة التخزين.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Pr="00F028DF">
        <w:rPr>
          <w:b/>
          <w:bCs/>
          <w:sz w:val="24"/>
          <w:szCs w:val="24"/>
          <w:rtl/>
        </w:rPr>
        <w:t>4-عدم وجود وحدة لقياس القيمة .</w:t>
      </w:r>
    </w:p>
    <w:p w:rsidR="009B4B34" w:rsidRDefault="009B4B34" w:rsidP="009B4B34">
      <w:pPr>
        <w:rPr>
          <w:rFonts w:hint="cs"/>
          <w:rtl/>
        </w:rPr>
      </w:pPr>
      <w:proofErr w:type="spellStart"/>
      <w:r w:rsidRPr="00F028DF">
        <w:rPr>
          <w:b/>
          <w:bCs/>
          <w:sz w:val="24"/>
          <w:szCs w:val="24"/>
          <w:rtl/>
        </w:rPr>
        <w:t>5-</w:t>
      </w:r>
      <w:proofErr w:type="spellEnd"/>
      <w:r w:rsidRPr="00F028DF">
        <w:rPr>
          <w:b/>
          <w:bCs/>
          <w:sz w:val="24"/>
          <w:szCs w:val="24"/>
          <w:rtl/>
        </w:rPr>
        <w:t xml:space="preserve"> تعدد الأسعار النسبية للسلع.</w:t>
      </w:r>
      <w:r>
        <w:rPr>
          <w:rFonts w:hint="cs"/>
          <w:sz w:val="24"/>
          <w:szCs w:val="24"/>
          <w:rtl/>
        </w:rPr>
        <w:t xml:space="preserve">  </w:t>
      </w:r>
      <w:r w:rsidRPr="00204383">
        <w:rPr>
          <w:b/>
          <w:bCs/>
          <w:rtl/>
        </w:rPr>
        <w:t>6-تدني الكفاءة التبادلية.</w:t>
      </w:r>
      <w:r w:rsidRPr="00204383">
        <w:rPr>
          <w:b/>
          <w:bCs/>
          <w:u w:val="single"/>
          <w:rtl/>
        </w:rPr>
        <w:t xml:space="preserve"> </w:t>
      </w:r>
    </w:p>
    <w:p w:rsidR="009B4B34" w:rsidRPr="009B4B34" w:rsidRDefault="009B4B34" w:rsidP="009B4B34">
      <w:pPr>
        <w:rPr>
          <w:rFonts w:hint="cs"/>
          <w:sz w:val="32"/>
          <w:szCs w:val="32"/>
          <w:rtl/>
        </w:rPr>
      </w:pPr>
      <w:proofErr w:type="spellStart"/>
      <w:r w:rsidRPr="00F028DF">
        <w:rPr>
          <w:b/>
          <w:bCs/>
          <w:sz w:val="32"/>
          <w:szCs w:val="32"/>
          <w:rtl/>
        </w:rPr>
        <w:t>3</w:t>
      </w:r>
      <w:r w:rsidRPr="00F028DF">
        <w:rPr>
          <w:b/>
          <w:bCs/>
          <w:color w:val="FF0000"/>
          <w:sz w:val="32"/>
          <w:szCs w:val="32"/>
          <w:rtl/>
        </w:rPr>
        <w:t>-</w:t>
      </w:r>
      <w:proofErr w:type="spellEnd"/>
      <w:r w:rsidRPr="00F028DF">
        <w:rPr>
          <w:b/>
          <w:bCs/>
          <w:color w:val="FF0000"/>
          <w:sz w:val="32"/>
          <w:szCs w:val="32"/>
          <w:rtl/>
        </w:rPr>
        <w:t xml:space="preserve"> تعريف النقود</w:t>
      </w:r>
      <w:r w:rsidRPr="00F028DF">
        <w:rPr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 w:rsidRPr="00F028DF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النقود </w:t>
      </w:r>
      <w:r w:rsidRPr="00F028DF">
        <w:rPr>
          <w:b/>
          <w:bCs/>
          <w:sz w:val="24"/>
          <w:szCs w:val="24"/>
          <w:rtl/>
        </w:rPr>
        <w:t>أي شيء يمكن استخدامه كوسيـط للتبـادل ومـخزن للقيمـة ووحدة لقياس القيمة ومعيار للمدفوعات الآجلة</w:t>
      </w:r>
    </w:p>
    <w:p w:rsidR="00B40984" w:rsidRPr="00AD2148" w:rsidRDefault="00B40984" w:rsidP="00B40984">
      <w:pPr>
        <w:jc w:val="right"/>
        <w:rPr>
          <w:rFonts w:hint="cs"/>
          <w:b/>
          <w:bCs/>
          <w:color w:val="0070C0"/>
          <w:sz w:val="32"/>
          <w:szCs w:val="32"/>
          <w:rtl/>
        </w:rPr>
      </w:pPr>
      <w:r w:rsidRPr="00AD2148">
        <w:rPr>
          <w:rFonts w:ascii="Sylfaen" w:hAnsi="Sylfaen" w:cs="Sylfaen"/>
          <w:b/>
          <w:bCs/>
          <w:color w:val="0070C0"/>
          <w:sz w:val="32"/>
          <w:szCs w:val="32"/>
        </w:rPr>
        <w:lastRenderedPageBreak/>
        <w:t>ღ</w:t>
      </w:r>
      <w:r w:rsidRPr="00AD2148"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AD2148">
        <w:rPr>
          <w:rFonts w:hint="cs"/>
          <w:b/>
          <w:bCs/>
          <w:color w:val="0070C0"/>
          <w:sz w:val="32"/>
          <w:szCs w:val="32"/>
          <w:rtl/>
        </w:rPr>
        <w:t>الليدي</w:t>
      </w:r>
      <w:proofErr w:type="spellEnd"/>
      <w:r w:rsidRPr="00AD2148"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AD2148">
        <w:rPr>
          <w:rFonts w:hint="cs"/>
          <w:b/>
          <w:bCs/>
          <w:color w:val="0070C0"/>
          <w:sz w:val="32"/>
          <w:szCs w:val="32"/>
          <w:rtl/>
        </w:rPr>
        <w:t>ساره</w:t>
      </w:r>
      <w:proofErr w:type="spellEnd"/>
      <w:r w:rsidRPr="00AD2148"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r w:rsidRPr="00AD2148">
        <w:rPr>
          <w:rFonts w:ascii="Sylfaen" w:hAnsi="Sylfaen" w:cs="Sylfaen"/>
          <w:b/>
          <w:bCs/>
          <w:color w:val="0070C0"/>
          <w:sz w:val="32"/>
          <w:szCs w:val="32"/>
        </w:rPr>
        <w:t>ღ</w:t>
      </w:r>
    </w:p>
    <w:p w:rsidR="00B40984" w:rsidRDefault="00B40984" w:rsidP="009B4B34">
      <w:pPr>
        <w:rPr>
          <w:rFonts w:hint="cs"/>
          <w:b/>
          <w:bCs/>
          <w:color w:val="FF0000"/>
          <w:sz w:val="28"/>
          <w:szCs w:val="28"/>
          <w:rtl/>
        </w:rPr>
      </w:pPr>
    </w:p>
    <w:p w:rsidR="00F028DF" w:rsidRPr="009B4B34" w:rsidRDefault="00AD2148" w:rsidP="009B4B34">
      <w:pPr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4</w:t>
      </w:r>
      <w:r w:rsidR="00F028DF" w:rsidRPr="00F028DF">
        <w:rPr>
          <w:b/>
          <w:bCs/>
          <w:color w:val="FF0000"/>
          <w:sz w:val="28"/>
          <w:szCs w:val="28"/>
          <w:rtl/>
        </w:rPr>
        <w:t>-</w:t>
      </w:r>
      <w:proofErr w:type="spellEnd"/>
      <w:r w:rsidR="00F028DF" w:rsidRPr="00F028DF">
        <w:rPr>
          <w:b/>
          <w:bCs/>
          <w:color w:val="FF0000"/>
          <w:sz w:val="28"/>
          <w:szCs w:val="28"/>
          <w:rtl/>
        </w:rPr>
        <w:t xml:space="preserve"> وظائف النقود </w:t>
      </w:r>
    </w:p>
    <w:p w:rsidR="00F028DF" w:rsidRPr="00F028DF" w:rsidRDefault="00F028DF" w:rsidP="009B4B34">
      <w:pPr>
        <w:rPr>
          <w:b/>
          <w:bCs/>
          <w:sz w:val="24"/>
          <w:szCs w:val="24"/>
        </w:rPr>
      </w:pPr>
      <w:proofErr w:type="spellStart"/>
      <w:r w:rsidRPr="00F028DF">
        <w:rPr>
          <w:b/>
          <w:bCs/>
          <w:sz w:val="24"/>
          <w:szCs w:val="24"/>
          <w:rtl/>
        </w:rPr>
        <w:t>-1-</w:t>
      </w:r>
      <w:proofErr w:type="spellEnd"/>
      <w:r w:rsidRPr="00F028DF">
        <w:rPr>
          <w:b/>
          <w:bCs/>
          <w:sz w:val="24"/>
          <w:szCs w:val="24"/>
          <w:rtl/>
        </w:rPr>
        <w:t xml:space="preserve"> وسيط للتبادل</w:t>
      </w:r>
      <w:r w:rsidR="009B4B34">
        <w:rPr>
          <w:rFonts w:hint="cs"/>
          <w:b/>
          <w:bCs/>
          <w:sz w:val="24"/>
          <w:szCs w:val="24"/>
          <w:rtl/>
        </w:rPr>
        <w:t xml:space="preserve"> </w:t>
      </w:r>
      <w:r w:rsidRPr="00F028DF">
        <w:rPr>
          <w:b/>
          <w:bCs/>
          <w:sz w:val="24"/>
          <w:szCs w:val="24"/>
          <w:rtl/>
        </w:rPr>
        <w:t xml:space="preserve">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2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مخزن للقيمة </w:t>
      </w:r>
      <w:r w:rsidR="009B4B3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3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وحدة لقياس القيمة </w:t>
      </w:r>
      <w:r w:rsidR="009B4B3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4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معيار للمدفوعات الآجلة </w:t>
      </w:r>
    </w:p>
    <w:p w:rsidR="00F028DF" w:rsidRPr="00F028DF" w:rsidRDefault="00F028DF" w:rsidP="00F028DF">
      <w:pPr>
        <w:rPr>
          <w:b/>
          <w:bCs/>
          <w:color w:val="FF0000"/>
          <w:sz w:val="28"/>
          <w:szCs w:val="28"/>
        </w:rPr>
      </w:pPr>
      <w:proofErr w:type="spellStart"/>
      <w:r w:rsidRPr="00F028DF">
        <w:rPr>
          <w:b/>
          <w:bCs/>
          <w:color w:val="FF0000"/>
          <w:sz w:val="28"/>
          <w:szCs w:val="28"/>
          <w:rtl/>
        </w:rPr>
        <w:t>5-</w:t>
      </w:r>
      <w:proofErr w:type="spellEnd"/>
      <w:r w:rsidRPr="00F028DF">
        <w:rPr>
          <w:b/>
          <w:bCs/>
          <w:color w:val="FF0000"/>
          <w:sz w:val="28"/>
          <w:szCs w:val="28"/>
          <w:rtl/>
        </w:rPr>
        <w:t xml:space="preserve"> خصائص النقود</w:t>
      </w:r>
    </w:p>
    <w:p w:rsidR="00F028DF" w:rsidRPr="00F028DF" w:rsidRDefault="00F028DF" w:rsidP="009B4B34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</w:t>
      </w:r>
      <w:r w:rsidRPr="00F028DF">
        <w:rPr>
          <w:b/>
          <w:bCs/>
          <w:sz w:val="24"/>
          <w:szCs w:val="24"/>
          <w:rtl/>
        </w:rPr>
        <w:t>-</w:t>
      </w:r>
      <w:proofErr w:type="spellEnd"/>
      <w:r w:rsidRPr="00F028DF">
        <w:rPr>
          <w:b/>
          <w:bCs/>
          <w:sz w:val="24"/>
          <w:szCs w:val="24"/>
          <w:rtl/>
        </w:rPr>
        <w:t xml:space="preserve"> سهلة الحمل</w:t>
      </w:r>
      <w:r w:rsidR="009B4B34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2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غير سريعة التلف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3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قابلة للتجزئة  </w:t>
      </w:r>
      <w:proofErr w:type="spellStart"/>
      <w:r w:rsidR="009B4B34">
        <w:rPr>
          <w:rFonts w:hint="cs"/>
          <w:b/>
          <w:bCs/>
          <w:sz w:val="24"/>
          <w:szCs w:val="24"/>
          <w:rtl/>
        </w:rPr>
        <w:t>4</w:t>
      </w:r>
      <w:r w:rsidR="009B4B34" w:rsidRPr="00F028DF">
        <w:rPr>
          <w:b/>
          <w:bCs/>
          <w:sz w:val="24"/>
          <w:szCs w:val="24"/>
          <w:rtl/>
        </w:rPr>
        <w:t>-</w:t>
      </w:r>
      <w:proofErr w:type="spellEnd"/>
      <w:r w:rsidR="009B4B34" w:rsidRPr="00F028DF">
        <w:rPr>
          <w:b/>
          <w:bCs/>
          <w:sz w:val="24"/>
          <w:szCs w:val="24"/>
          <w:rtl/>
        </w:rPr>
        <w:t xml:space="preserve"> سهلة التمييز </w:t>
      </w:r>
    </w:p>
    <w:p w:rsidR="00F028DF" w:rsidRPr="00F028DF" w:rsidRDefault="00F028DF" w:rsidP="00F028DF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F028DF">
        <w:rPr>
          <w:b/>
          <w:bCs/>
          <w:color w:val="FF0000"/>
          <w:sz w:val="28"/>
          <w:szCs w:val="28"/>
          <w:rtl/>
        </w:rPr>
        <w:t>6-</w:t>
      </w:r>
      <w:proofErr w:type="spellEnd"/>
      <w:r w:rsidRPr="00F028DF">
        <w:rPr>
          <w:b/>
          <w:bCs/>
          <w:color w:val="FF0000"/>
          <w:sz w:val="28"/>
          <w:szCs w:val="28"/>
          <w:rtl/>
        </w:rPr>
        <w:t xml:space="preserve"> أنواع النقود</w:t>
      </w:r>
    </w:p>
    <w:p w:rsidR="00F028DF" w:rsidRPr="00F028DF" w:rsidRDefault="00F028DF" w:rsidP="00F028DF">
      <w:pPr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1</w:t>
      </w:r>
      <w:r w:rsidRPr="00F028DF">
        <w:rPr>
          <w:b/>
          <w:bCs/>
          <w:color w:val="FF0000"/>
          <w:sz w:val="24"/>
          <w:szCs w:val="24"/>
          <w:rtl/>
        </w:rPr>
        <w:t>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النقود السلعية</w:t>
      </w:r>
      <w:r w:rsidRPr="00F028DF">
        <w:rPr>
          <w:b/>
          <w:bCs/>
          <w:sz w:val="24"/>
          <w:szCs w:val="24"/>
          <w:rtl/>
        </w:rPr>
        <w:t xml:space="preserve"> هي النقود التي تتعادل قيمتها السوقية مع قيمتها كنقود </w:t>
      </w:r>
      <w:proofErr w:type="spellStart"/>
      <w:r w:rsidRPr="00F028DF">
        <w:rPr>
          <w:b/>
          <w:bCs/>
          <w:sz w:val="24"/>
          <w:szCs w:val="24"/>
          <w:rtl/>
        </w:rPr>
        <w:t>.</w:t>
      </w:r>
      <w:proofErr w:type="spellEnd"/>
      <w:r w:rsidRPr="00F028DF">
        <w:rPr>
          <w:b/>
          <w:bCs/>
          <w:sz w:val="24"/>
          <w:szCs w:val="24"/>
          <w:rtl/>
        </w:rPr>
        <w:t xml:space="preserve"> </w:t>
      </w:r>
    </w:p>
    <w:p w:rsidR="00F028DF" w:rsidRPr="00F028DF" w:rsidRDefault="00F028DF" w:rsidP="00F028DF">
      <w:pPr>
        <w:rPr>
          <w:b/>
          <w:bCs/>
          <w:sz w:val="24"/>
          <w:szCs w:val="24"/>
        </w:rPr>
      </w:pPr>
      <w:proofErr w:type="spellStart"/>
      <w:r w:rsidRPr="00F028DF">
        <w:rPr>
          <w:b/>
          <w:bCs/>
          <w:color w:val="FF0000"/>
          <w:sz w:val="24"/>
          <w:szCs w:val="24"/>
          <w:rtl/>
        </w:rPr>
        <w:t>-2-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النقود الرمزية أو الورقية</w:t>
      </w:r>
      <w:r w:rsidRPr="00F028DF">
        <w:rPr>
          <w:b/>
          <w:bCs/>
          <w:sz w:val="24"/>
          <w:szCs w:val="24"/>
          <w:rtl/>
        </w:rPr>
        <w:t xml:space="preserve"> والتي ليس لديها قيمة ذاتية وإنما قيمتها تستمد من قانون إصدارها </w:t>
      </w:r>
    </w:p>
    <w:p w:rsidR="00F028DF" w:rsidRDefault="00F028DF" w:rsidP="00F028DF">
      <w:pPr>
        <w:rPr>
          <w:rFonts w:hint="cs"/>
          <w:b/>
          <w:bCs/>
          <w:sz w:val="24"/>
          <w:szCs w:val="24"/>
          <w:rtl/>
        </w:rPr>
      </w:pPr>
      <w:proofErr w:type="spellStart"/>
      <w:r w:rsidRPr="00F028DF">
        <w:rPr>
          <w:b/>
          <w:bCs/>
          <w:color w:val="FF0000"/>
          <w:sz w:val="24"/>
          <w:szCs w:val="24"/>
          <w:rtl/>
        </w:rPr>
        <w:t>-3-</w:t>
      </w:r>
      <w:proofErr w:type="spellEnd"/>
      <w:r w:rsidRPr="00F028DF">
        <w:rPr>
          <w:b/>
          <w:bCs/>
          <w:color w:val="FF0000"/>
          <w:sz w:val="24"/>
          <w:szCs w:val="24"/>
          <w:rtl/>
        </w:rPr>
        <w:t xml:space="preserve"> النقود الائتمانية أو البنكية</w:t>
      </w:r>
      <w:r w:rsidRPr="00F028DF">
        <w:rPr>
          <w:b/>
          <w:bCs/>
          <w:sz w:val="24"/>
          <w:szCs w:val="24"/>
          <w:rtl/>
        </w:rPr>
        <w:t xml:space="preserve"> وهي نقود مشتقة من الودائع الأساسية من خلال ما يسمى خلق الائتمان.</w:t>
      </w:r>
    </w:p>
    <w:p w:rsidR="00F028DF" w:rsidRDefault="00F028DF" w:rsidP="00F028DF">
      <w:pPr>
        <w:rPr>
          <w:rFonts w:hint="cs"/>
          <w:b/>
          <w:bCs/>
          <w:sz w:val="24"/>
          <w:szCs w:val="24"/>
          <w:rtl/>
        </w:rPr>
      </w:pPr>
      <w:proofErr w:type="spellStart"/>
      <w:r w:rsidRPr="00F028DF">
        <w:rPr>
          <w:rFonts w:ascii="Aparajita" w:hAnsi="Aparajita" w:cs="Aparajita"/>
          <w:b/>
          <w:bCs/>
          <w:color w:val="FF0000"/>
          <w:sz w:val="24"/>
          <w:szCs w:val="24"/>
          <w:rtl/>
        </w:rPr>
        <w:t>-4-</w:t>
      </w:r>
      <w:proofErr w:type="spellEnd"/>
      <w:r w:rsidRPr="00F028DF">
        <w:rPr>
          <w:rFonts w:ascii="Aparajita" w:hAnsi="Aparajita" w:cs="Aparajita"/>
          <w:b/>
          <w:bCs/>
          <w:color w:val="FF0000"/>
          <w:sz w:val="24"/>
          <w:szCs w:val="24"/>
          <w:rtl/>
        </w:rPr>
        <w:t xml:space="preserve"> </w:t>
      </w:r>
      <w:r w:rsidRPr="00F028DF">
        <w:rPr>
          <w:rFonts w:ascii="Aparajita" w:hAnsi="Aparajita"/>
          <w:b/>
          <w:bCs/>
          <w:color w:val="FF0000"/>
          <w:sz w:val="24"/>
          <w:szCs w:val="24"/>
          <w:rtl/>
        </w:rPr>
        <w:t>النقود</w:t>
      </w:r>
      <w:r w:rsidRPr="00F028DF">
        <w:rPr>
          <w:rFonts w:ascii="Aparajita" w:hAnsi="Aparajita" w:cs="Aparajita"/>
          <w:b/>
          <w:bCs/>
          <w:color w:val="FF0000"/>
          <w:sz w:val="24"/>
          <w:szCs w:val="24"/>
          <w:rtl/>
        </w:rPr>
        <w:t xml:space="preserve"> </w:t>
      </w:r>
      <w:r w:rsidRPr="00F028DF">
        <w:rPr>
          <w:rFonts w:ascii="Aparajita" w:hAnsi="Aparajita"/>
          <w:b/>
          <w:bCs/>
          <w:color w:val="FF0000"/>
          <w:sz w:val="24"/>
          <w:szCs w:val="24"/>
          <w:rtl/>
        </w:rPr>
        <w:t>الإلكترونية</w:t>
      </w:r>
      <w:r w:rsidRPr="00F028DF">
        <w:rPr>
          <w:rFonts w:ascii="Aparajita" w:hAnsi="Aparajita" w:cs="Aparajita"/>
          <w:b/>
          <w:bCs/>
          <w:sz w:val="24"/>
          <w:szCs w:val="24"/>
          <w:rtl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</w:rPr>
        <w:t>وهي</w:t>
      </w:r>
      <w:r w:rsidRPr="00F028DF">
        <w:rPr>
          <w:rFonts w:ascii="Aparajita" w:hAnsi="Aparajita" w:cs="Aparajita"/>
          <w:b/>
          <w:bCs/>
          <w:sz w:val="24"/>
          <w:szCs w:val="24"/>
          <w:rtl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قيمة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نقدية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مخزنة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بطريقة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إلكترونية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على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وسيلة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إلكترونية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كبطاقة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أو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ذاكرة</w:t>
      </w:r>
      <w:r w:rsidRPr="00F028DF">
        <w:rPr>
          <w:rFonts w:ascii="Aparajita" w:hAnsi="Aparajita" w:cs="Aparajita"/>
          <w:b/>
          <w:bCs/>
          <w:sz w:val="24"/>
          <w:szCs w:val="24"/>
          <w:rtl/>
          <w:lang w:bidi="ar-DZ"/>
        </w:rPr>
        <w:t xml:space="preserve"> </w:t>
      </w:r>
      <w:r w:rsidRPr="00F028DF">
        <w:rPr>
          <w:rFonts w:ascii="Aparajita" w:hAnsi="Aparajita"/>
          <w:b/>
          <w:bCs/>
          <w:sz w:val="24"/>
          <w:szCs w:val="24"/>
          <w:rtl/>
          <w:lang w:bidi="ar-DZ"/>
        </w:rPr>
        <w:t>كمبيوتر</w:t>
      </w:r>
    </w:p>
    <w:p w:rsidR="009B4B34" w:rsidRPr="009B4B34" w:rsidRDefault="00F028DF" w:rsidP="009B4B34">
      <w:pPr>
        <w:jc w:val="center"/>
        <w:rPr>
          <w:rFonts w:hint="cs"/>
          <w:b/>
          <w:bCs/>
          <w:color w:val="4A442A" w:themeColor="background2" w:themeShade="40"/>
          <w:sz w:val="28"/>
          <w:szCs w:val="28"/>
          <w:rtl/>
        </w:rPr>
      </w:pPr>
      <w:r w:rsidRPr="009B4B34">
        <w:rPr>
          <w:rFonts w:hint="cs"/>
          <w:b/>
          <w:bCs/>
          <w:color w:val="4A442A" w:themeColor="background2" w:themeShade="40"/>
          <w:sz w:val="28"/>
          <w:szCs w:val="28"/>
          <w:rtl/>
        </w:rPr>
        <w:t>مع تمنياتي لكم بالتوفيق</w:t>
      </w:r>
    </w:p>
    <w:p w:rsidR="009B4B34" w:rsidRPr="009B4B34" w:rsidRDefault="00F028DF" w:rsidP="009B4B34">
      <w:pPr>
        <w:jc w:val="center"/>
        <w:rPr>
          <w:rFonts w:hint="cs"/>
          <w:b/>
          <w:bCs/>
          <w:color w:val="4A442A" w:themeColor="background2" w:themeShade="40"/>
          <w:sz w:val="28"/>
          <w:szCs w:val="28"/>
          <w:rtl/>
        </w:rPr>
      </w:pPr>
      <w:proofErr w:type="spellStart"/>
      <w:r w:rsidRPr="009B4B34">
        <w:rPr>
          <w:rFonts w:hint="cs"/>
          <w:b/>
          <w:bCs/>
          <w:color w:val="4A442A" w:themeColor="background2" w:themeShade="40"/>
          <w:sz w:val="28"/>
          <w:szCs w:val="28"/>
          <w:rtl/>
        </w:rPr>
        <w:t>لاتنسوني</w:t>
      </w:r>
      <w:proofErr w:type="spellEnd"/>
      <w:r w:rsidRPr="009B4B34">
        <w:rPr>
          <w:rFonts w:hint="cs"/>
          <w:b/>
          <w:bCs/>
          <w:color w:val="4A442A" w:themeColor="background2" w:themeShade="40"/>
          <w:sz w:val="28"/>
          <w:szCs w:val="28"/>
          <w:rtl/>
        </w:rPr>
        <w:t xml:space="preserve"> من صالح دعاءكم </w:t>
      </w:r>
      <w:r w:rsidR="009B4B34" w:rsidRPr="009B4B34">
        <w:rPr>
          <w:rFonts w:hint="cs"/>
          <w:b/>
          <w:bCs/>
          <w:color w:val="4A442A" w:themeColor="background2" w:themeShade="40"/>
          <w:sz w:val="28"/>
          <w:szCs w:val="28"/>
          <w:rtl/>
        </w:rPr>
        <w:t>..</w:t>
      </w:r>
    </w:p>
    <w:p w:rsidR="00F028DF" w:rsidRPr="009B4B34" w:rsidRDefault="00F028DF" w:rsidP="009B4B34">
      <w:pPr>
        <w:jc w:val="center"/>
        <w:rPr>
          <w:rFonts w:hint="cs"/>
          <w:b/>
          <w:bCs/>
          <w:color w:val="002060"/>
          <w:sz w:val="32"/>
          <w:szCs w:val="32"/>
          <w:rtl/>
        </w:rPr>
      </w:pPr>
      <w:r w:rsidRPr="009B4B34">
        <w:rPr>
          <w:rFonts w:hint="cs"/>
          <w:b/>
          <w:bCs/>
          <w:color w:val="002060"/>
          <w:sz w:val="28"/>
          <w:szCs w:val="28"/>
          <w:rtl/>
        </w:rPr>
        <w:t xml:space="preserve">أختكم : </w:t>
      </w:r>
      <w:r w:rsidRPr="009B4B34">
        <w:rPr>
          <w:rFonts w:ascii="Sylfaen" w:hAnsi="Sylfaen" w:cs="Sylfaen"/>
          <w:b/>
          <w:bCs/>
          <w:color w:val="002060"/>
          <w:sz w:val="32"/>
          <w:szCs w:val="32"/>
        </w:rPr>
        <w:t>ღ</w:t>
      </w:r>
      <w:r w:rsidRPr="009B4B34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9B4B34">
        <w:rPr>
          <w:rFonts w:hint="cs"/>
          <w:b/>
          <w:bCs/>
          <w:color w:val="002060"/>
          <w:sz w:val="32"/>
          <w:szCs w:val="32"/>
          <w:rtl/>
        </w:rPr>
        <w:t>الليدي</w:t>
      </w:r>
      <w:proofErr w:type="spellEnd"/>
      <w:r w:rsidRPr="009B4B34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9B4B34">
        <w:rPr>
          <w:rFonts w:hint="cs"/>
          <w:b/>
          <w:bCs/>
          <w:color w:val="002060"/>
          <w:sz w:val="32"/>
          <w:szCs w:val="32"/>
          <w:rtl/>
        </w:rPr>
        <w:t>ساره</w:t>
      </w:r>
      <w:proofErr w:type="spellEnd"/>
      <w:r w:rsidRPr="009B4B34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9B4B34">
        <w:rPr>
          <w:rFonts w:ascii="Sylfaen" w:hAnsi="Sylfaen" w:cs="Sylfaen"/>
          <w:b/>
          <w:bCs/>
          <w:color w:val="002060"/>
          <w:sz w:val="32"/>
          <w:szCs w:val="32"/>
        </w:rPr>
        <w:t>ღ</w:t>
      </w:r>
    </w:p>
    <w:p w:rsidR="00F028DF" w:rsidRPr="00F028DF" w:rsidRDefault="00F028DF" w:rsidP="00F028DF">
      <w:pPr>
        <w:rPr>
          <w:b/>
          <w:bCs/>
          <w:color w:val="4F6228" w:themeColor="accent3" w:themeShade="80"/>
          <w:sz w:val="24"/>
          <w:szCs w:val="24"/>
        </w:rPr>
      </w:pPr>
    </w:p>
    <w:sectPr w:rsidR="00F028DF" w:rsidRPr="00F028DF" w:rsidSect="005E4C19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1C55" w:rsidRDefault="00951C55" w:rsidP="00F028DF">
      <w:pPr>
        <w:spacing w:after="0" w:line="240" w:lineRule="auto"/>
      </w:pPr>
      <w:r>
        <w:separator/>
      </w:r>
    </w:p>
  </w:endnote>
  <w:endnote w:type="continuationSeparator" w:id="0">
    <w:p w:rsidR="00951C55" w:rsidRDefault="00951C55" w:rsidP="00F02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1C55" w:rsidRDefault="00951C55" w:rsidP="00F028DF">
      <w:pPr>
        <w:spacing w:after="0" w:line="240" w:lineRule="auto"/>
      </w:pPr>
      <w:r>
        <w:separator/>
      </w:r>
    </w:p>
  </w:footnote>
  <w:footnote w:type="continuationSeparator" w:id="0">
    <w:p w:rsidR="00951C55" w:rsidRDefault="00951C55" w:rsidP="00F02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8DF" w:rsidRDefault="00F028DF" w:rsidP="00F028DF">
    <w:pPr>
      <w:pStyle w:val="a4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 w:hint="cs"/>
        <w:sz w:val="32"/>
        <w:szCs w:val="32"/>
        <w:rtl/>
      </w:rPr>
      <w:t xml:space="preserve">المحاضرة الأولى </w:t>
    </w:r>
  </w:p>
  <w:p w:rsidR="00C96720" w:rsidRDefault="00951C5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37672"/>
    <w:multiLevelType w:val="hybridMultilevel"/>
    <w:tmpl w:val="D2F4858A"/>
    <w:lvl w:ilvl="0" w:tplc="EB781C3E">
      <w:start w:val="1"/>
      <w:numFmt w:val="decimal"/>
      <w:lvlText w:val="%1-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FAB7E44"/>
    <w:multiLevelType w:val="hybridMultilevel"/>
    <w:tmpl w:val="954E590E"/>
    <w:lvl w:ilvl="0" w:tplc="0FBCE06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B2038"/>
    <w:multiLevelType w:val="hybridMultilevel"/>
    <w:tmpl w:val="129C70B2"/>
    <w:lvl w:ilvl="0" w:tplc="FFAE4F5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28DF"/>
    <w:rsid w:val="005E4C19"/>
    <w:rsid w:val="007232EB"/>
    <w:rsid w:val="00951C55"/>
    <w:rsid w:val="009B4B34"/>
    <w:rsid w:val="00AD2148"/>
    <w:rsid w:val="00B40984"/>
    <w:rsid w:val="00F02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8D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28DF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028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028DF"/>
  </w:style>
  <w:style w:type="paragraph" w:styleId="a5">
    <w:name w:val="footer"/>
    <w:basedOn w:val="a"/>
    <w:link w:val="Char0"/>
    <w:uiPriority w:val="99"/>
    <w:semiHidden/>
    <w:unhideWhenUsed/>
    <w:rsid w:val="00F028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028DF"/>
  </w:style>
  <w:style w:type="paragraph" w:styleId="a6">
    <w:name w:val="Balloon Text"/>
    <w:basedOn w:val="a"/>
    <w:link w:val="Char1"/>
    <w:uiPriority w:val="99"/>
    <w:semiHidden/>
    <w:unhideWhenUsed/>
    <w:rsid w:val="00F02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028DF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F028DF"/>
    <w:rPr>
      <w:b/>
      <w:bCs/>
    </w:rPr>
  </w:style>
  <w:style w:type="character" w:customStyle="1" w:styleId="apple-converted-space">
    <w:name w:val="apple-converted-space"/>
    <w:basedOn w:val="a0"/>
    <w:rsid w:val="00F028DF"/>
  </w:style>
  <w:style w:type="character" w:styleId="Hyperlink">
    <w:name w:val="Hyperlink"/>
    <w:basedOn w:val="a0"/>
    <w:uiPriority w:val="99"/>
    <w:semiHidden/>
    <w:unhideWhenUsed/>
    <w:rsid w:val="00F028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2012-12-21T11:41:00Z</dcterms:created>
  <dcterms:modified xsi:type="dcterms:W3CDTF">2012-12-21T11:41:00Z</dcterms:modified>
</cp:coreProperties>
</file>