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73E7" w:rsidRPr="00997593" w:rsidRDefault="00E273E7" w:rsidP="00E273E7">
      <w:pPr>
        <w:jc w:val="center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اسئلة تقود وبنوك</w:t>
      </w:r>
    </w:p>
    <w:p w:rsidR="001F37ED" w:rsidRPr="00997593" w:rsidRDefault="001F37ED" w:rsidP="00E273E7">
      <w:pPr>
        <w:jc w:val="center"/>
        <w:rPr>
          <w:color w:val="0070C0"/>
          <w:sz w:val="24"/>
          <w:szCs w:val="24"/>
          <w:rtl/>
        </w:rPr>
      </w:pPr>
    </w:p>
    <w:p w:rsidR="00EB1332" w:rsidRPr="00997593" w:rsidRDefault="00EB1332" w:rsidP="00EB1332">
      <w:pPr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اختر الاجابة الصحيحة لكل من الأسئلة التالية . </w:t>
      </w:r>
    </w:p>
    <w:p w:rsidR="00EB1332" w:rsidRPr="00997593" w:rsidRDefault="00EB1332" w:rsidP="00EB1332">
      <w:pPr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1 . من مساوئ نظام القابضة : </w:t>
      </w:r>
    </w:p>
    <w:p w:rsidR="00EB1332" w:rsidRPr="00997593" w:rsidRDefault="00EB1332" w:rsidP="00666086">
      <w:pPr>
        <w:pStyle w:val="a3"/>
        <w:numPr>
          <w:ilvl w:val="0"/>
          <w:numId w:val="1"/>
        </w:numPr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أنها غير كفؤ التبادل </w:t>
      </w:r>
    </w:p>
    <w:p w:rsidR="00EB1332" w:rsidRPr="00997593" w:rsidRDefault="002F0084" w:rsidP="00666086">
      <w:pPr>
        <w:pStyle w:val="a3"/>
        <w:numPr>
          <w:ilvl w:val="0"/>
          <w:numId w:val="1"/>
        </w:numPr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تعيق النمو في عمليات التجارة </w:t>
      </w:r>
    </w:p>
    <w:p w:rsidR="00EB1332" w:rsidRPr="00997593" w:rsidRDefault="00EB1332" w:rsidP="00666086">
      <w:pPr>
        <w:pStyle w:val="a3"/>
        <w:numPr>
          <w:ilvl w:val="0"/>
          <w:numId w:val="1"/>
        </w:numPr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 تشجع على التخصص في الانتاج </w:t>
      </w:r>
    </w:p>
    <w:p w:rsidR="00EB1332" w:rsidRPr="00241249" w:rsidRDefault="002F0084" w:rsidP="00666086">
      <w:pPr>
        <w:pStyle w:val="a3"/>
        <w:numPr>
          <w:ilvl w:val="0"/>
          <w:numId w:val="1"/>
        </w:numPr>
        <w:rPr>
          <w:color w:val="FF0000"/>
          <w:sz w:val="24"/>
          <w:szCs w:val="24"/>
        </w:rPr>
      </w:pPr>
      <w:r w:rsidRPr="00241249">
        <w:rPr>
          <w:rFonts w:hint="cs"/>
          <w:color w:val="FF0000"/>
          <w:sz w:val="24"/>
          <w:szCs w:val="24"/>
          <w:rtl/>
        </w:rPr>
        <w:t xml:space="preserve">جميع ما ذكر </w:t>
      </w:r>
    </w:p>
    <w:p w:rsidR="00EB1332" w:rsidRPr="00997593" w:rsidRDefault="00EB1332" w:rsidP="00EB1332">
      <w:pPr>
        <w:pStyle w:val="a3"/>
        <w:rPr>
          <w:color w:val="0070C0"/>
          <w:sz w:val="24"/>
          <w:szCs w:val="24"/>
          <w:rtl/>
        </w:rPr>
      </w:pPr>
    </w:p>
    <w:p w:rsidR="00EB1332" w:rsidRPr="00997593" w:rsidRDefault="00EB1332" w:rsidP="00EB1332">
      <w:pPr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2. يعتمد الطلب على النقود لغايات المبادلات عند كينز على :</w:t>
      </w:r>
    </w:p>
    <w:p w:rsidR="00EB1332" w:rsidRPr="00997593" w:rsidRDefault="00EB1332" w:rsidP="00666086">
      <w:pPr>
        <w:pStyle w:val="a3"/>
        <w:numPr>
          <w:ilvl w:val="0"/>
          <w:numId w:val="2"/>
        </w:numPr>
        <w:ind w:left="368" w:firstLine="0"/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حجم التجارة الخارجية </w:t>
      </w:r>
    </w:p>
    <w:p w:rsidR="00EB1332" w:rsidRPr="00997593" w:rsidRDefault="006426FD" w:rsidP="00666086">
      <w:pPr>
        <w:pStyle w:val="a3"/>
        <w:numPr>
          <w:ilvl w:val="0"/>
          <w:numId w:val="2"/>
        </w:numPr>
        <w:ind w:left="368" w:firstLine="0"/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معدل الادخار </w:t>
      </w:r>
    </w:p>
    <w:p w:rsidR="00EB1332" w:rsidRPr="00997593" w:rsidRDefault="006426FD" w:rsidP="00666086">
      <w:pPr>
        <w:pStyle w:val="a3"/>
        <w:numPr>
          <w:ilvl w:val="0"/>
          <w:numId w:val="2"/>
        </w:numPr>
        <w:ind w:left="368" w:firstLine="0"/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معدل الفائدة </w:t>
      </w:r>
    </w:p>
    <w:p w:rsidR="00EB1332" w:rsidRPr="00241249" w:rsidRDefault="00EB1332" w:rsidP="00666086">
      <w:pPr>
        <w:pStyle w:val="a3"/>
        <w:numPr>
          <w:ilvl w:val="0"/>
          <w:numId w:val="2"/>
        </w:numPr>
        <w:ind w:left="368" w:firstLine="0"/>
        <w:jc w:val="both"/>
        <w:rPr>
          <w:color w:val="FF0000"/>
          <w:sz w:val="24"/>
          <w:szCs w:val="24"/>
        </w:rPr>
      </w:pPr>
      <w:r w:rsidRPr="00241249">
        <w:rPr>
          <w:rFonts w:hint="cs"/>
          <w:color w:val="FF0000"/>
          <w:sz w:val="24"/>
          <w:szCs w:val="24"/>
          <w:rtl/>
        </w:rPr>
        <w:t xml:space="preserve">مستوى الدخل </w:t>
      </w:r>
    </w:p>
    <w:p w:rsidR="00EB1332" w:rsidRPr="001F37ED" w:rsidRDefault="00EB1332" w:rsidP="00EB1332">
      <w:pPr>
        <w:pStyle w:val="a3"/>
        <w:ind w:left="368"/>
        <w:jc w:val="both"/>
        <w:rPr>
          <w:sz w:val="24"/>
          <w:szCs w:val="24"/>
          <w:rtl/>
        </w:rPr>
      </w:pPr>
    </w:p>
    <w:p w:rsidR="00EB1332" w:rsidRPr="00997593" w:rsidRDefault="00EB1332" w:rsidP="00EB1332">
      <w:pPr>
        <w:pStyle w:val="a3"/>
        <w:ind w:left="-58"/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3 . تعتبر الاعتمادات  المستندية من أهم منتجات البنوك التجارية لأنها : </w:t>
      </w:r>
    </w:p>
    <w:p w:rsidR="00EB1332" w:rsidRPr="00997593" w:rsidRDefault="00EB1332" w:rsidP="00EB1332">
      <w:pPr>
        <w:pStyle w:val="a3"/>
        <w:ind w:left="368"/>
        <w:jc w:val="both"/>
        <w:rPr>
          <w:color w:val="0070C0"/>
          <w:sz w:val="24"/>
          <w:szCs w:val="24"/>
          <w:rtl/>
        </w:rPr>
      </w:pPr>
    </w:p>
    <w:p w:rsidR="00EB1332" w:rsidRPr="00241249" w:rsidRDefault="00EB1332" w:rsidP="00666086">
      <w:pPr>
        <w:pStyle w:val="a3"/>
        <w:numPr>
          <w:ilvl w:val="0"/>
          <w:numId w:val="3"/>
        </w:numPr>
        <w:jc w:val="both"/>
        <w:rPr>
          <w:color w:val="FF0000"/>
          <w:sz w:val="24"/>
          <w:szCs w:val="24"/>
        </w:rPr>
      </w:pPr>
      <w:r w:rsidRPr="00241249">
        <w:rPr>
          <w:rFonts w:hint="cs"/>
          <w:color w:val="FF0000"/>
          <w:sz w:val="24"/>
          <w:szCs w:val="24"/>
          <w:rtl/>
        </w:rPr>
        <w:t xml:space="preserve">تكاد تخلو من المخاطرة </w:t>
      </w:r>
    </w:p>
    <w:p w:rsidR="00EB1332" w:rsidRPr="00997593" w:rsidRDefault="00EB1332" w:rsidP="00666086">
      <w:pPr>
        <w:pStyle w:val="a3"/>
        <w:numPr>
          <w:ilvl w:val="0"/>
          <w:numId w:val="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تضفي جواَ من الثقة جراء التبادل التجاري ,</w:t>
      </w:r>
      <w:r w:rsidR="006426FD" w:rsidRPr="00997593">
        <w:rPr>
          <w:rFonts w:hint="cs"/>
          <w:color w:val="0070C0"/>
          <w:sz w:val="24"/>
          <w:szCs w:val="24"/>
          <w:rtl/>
        </w:rPr>
        <w:t xml:space="preserve"> مما ييسر سير التجارة الدولية </w:t>
      </w:r>
    </w:p>
    <w:p w:rsidR="00EB1332" w:rsidRPr="00997593" w:rsidRDefault="00EB1332" w:rsidP="00666086">
      <w:pPr>
        <w:pStyle w:val="a3"/>
        <w:numPr>
          <w:ilvl w:val="0"/>
          <w:numId w:val="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قليلة التكلف بالنسبة للعميل والبنك التجاري , وبا</w:t>
      </w:r>
      <w:r w:rsidR="006426FD" w:rsidRPr="00997593">
        <w:rPr>
          <w:rFonts w:hint="cs"/>
          <w:color w:val="0070C0"/>
          <w:sz w:val="24"/>
          <w:szCs w:val="24"/>
          <w:rtl/>
        </w:rPr>
        <w:t xml:space="preserve">لتالي تؤدي إلى تعظيم الأرباح </w:t>
      </w:r>
    </w:p>
    <w:p w:rsidR="00EB1332" w:rsidRPr="00997593" w:rsidRDefault="006426FD" w:rsidP="00666086">
      <w:pPr>
        <w:pStyle w:val="a3"/>
        <w:numPr>
          <w:ilvl w:val="0"/>
          <w:numId w:val="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 شيء مما ذكر </w:t>
      </w:r>
    </w:p>
    <w:p w:rsidR="00EB1332" w:rsidRPr="00997593" w:rsidRDefault="00EB1332" w:rsidP="00EB1332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4 . في المرابحة البسيطة يقوم البنك الإسلامي بشراء بعض السلع ثم يعرضها للبيع بربح .. بنفق عليه مع المشتري . </w:t>
      </w:r>
    </w:p>
    <w:p w:rsidR="00EB1332" w:rsidRPr="00997593" w:rsidRDefault="00EB1332" w:rsidP="00666086">
      <w:pPr>
        <w:pStyle w:val="a3"/>
        <w:numPr>
          <w:ilvl w:val="0"/>
          <w:numId w:val="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أكبر</w:t>
      </w:r>
      <w:r w:rsidR="006426FD" w:rsidRPr="00997593">
        <w:rPr>
          <w:rFonts w:hint="cs"/>
          <w:color w:val="0070C0"/>
          <w:sz w:val="24"/>
          <w:szCs w:val="24"/>
          <w:rtl/>
        </w:rPr>
        <w:t xml:space="preserve"> </w:t>
      </w:r>
    </w:p>
    <w:p w:rsidR="00EB1332" w:rsidRPr="00997593" w:rsidRDefault="006426FD" w:rsidP="00666086">
      <w:pPr>
        <w:pStyle w:val="a3"/>
        <w:numPr>
          <w:ilvl w:val="0"/>
          <w:numId w:val="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أقل </w:t>
      </w:r>
      <w:r w:rsidR="00EB1332" w:rsidRPr="00997593">
        <w:rPr>
          <w:rFonts w:hint="cs"/>
          <w:color w:val="0070C0"/>
          <w:sz w:val="24"/>
          <w:szCs w:val="24"/>
          <w:rtl/>
        </w:rPr>
        <w:t xml:space="preserve"> </w:t>
      </w:r>
    </w:p>
    <w:p w:rsidR="00EB1332" w:rsidRPr="00241249" w:rsidRDefault="006426FD" w:rsidP="00666086">
      <w:pPr>
        <w:pStyle w:val="a3"/>
        <w:numPr>
          <w:ilvl w:val="0"/>
          <w:numId w:val="4"/>
        </w:numPr>
        <w:jc w:val="both"/>
        <w:rPr>
          <w:color w:val="FF0000"/>
          <w:sz w:val="24"/>
          <w:szCs w:val="24"/>
        </w:rPr>
      </w:pPr>
      <w:r w:rsidRPr="00241249">
        <w:rPr>
          <w:rFonts w:hint="cs"/>
          <w:color w:val="FF0000"/>
          <w:sz w:val="24"/>
          <w:szCs w:val="24"/>
          <w:rtl/>
        </w:rPr>
        <w:t xml:space="preserve">معلوم </w:t>
      </w:r>
      <w:r w:rsidR="00EB1332" w:rsidRPr="00241249">
        <w:rPr>
          <w:rFonts w:hint="cs"/>
          <w:color w:val="FF0000"/>
          <w:sz w:val="24"/>
          <w:szCs w:val="24"/>
          <w:rtl/>
        </w:rPr>
        <w:t xml:space="preserve"> </w:t>
      </w:r>
    </w:p>
    <w:p w:rsidR="00EB1332" w:rsidRPr="00997593" w:rsidRDefault="006426FD" w:rsidP="00666086">
      <w:pPr>
        <w:pStyle w:val="a3"/>
        <w:numPr>
          <w:ilvl w:val="0"/>
          <w:numId w:val="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مجهول </w:t>
      </w:r>
      <w:r w:rsidR="00EB1332" w:rsidRPr="00997593">
        <w:rPr>
          <w:rFonts w:hint="cs"/>
          <w:color w:val="0070C0"/>
          <w:sz w:val="24"/>
          <w:szCs w:val="24"/>
          <w:rtl/>
        </w:rPr>
        <w:t xml:space="preserve"> </w:t>
      </w:r>
    </w:p>
    <w:p w:rsidR="00EB1332" w:rsidRPr="00997593" w:rsidRDefault="00EB1332" w:rsidP="00EB1332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5 . أي مما يلي ليس بالضرورة من معايير نجاح البنوك التجارية : </w:t>
      </w:r>
    </w:p>
    <w:p w:rsidR="00EB1332" w:rsidRPr="00997593" w:rsidRDefault="006426FD" w:rsidP="00666086">
      <w:pPr>
        <w:pStyle w:val="a3"/>
        <w:numPr>
          <w:ilvl w:val="0"/>
          <w:numId w:val="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الربحية </w:t>
      </w:r>
    </w:p>
    <w:p w:rsidR="00EB1332" w:rsidRPr="00997593" w:rsidRDefault="006426FD" w:rsidP="00666086">
      <w:pPr>
        <w:pStyle w:val="a3"/>
        <w:numPr>
          <w:ilvl w:val="0"/>
          <w:numId w:val="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جودة التسويق </w:t>
      </w:r>
    </w:p>
    <w:p w:rsidR="00EB1332" w:rsidRPr="00241249" w:rsidRDefault="006426FD" w:rsidP="00666086">
      <w:pPr>
        <w:pStyle w:val="a3"/>
        <w:numPr>
          <w:ilvl w:val="0"/>
          <w:numId w:val="5"/>
        </w:numPr>
        <w:jc w:val="both"/>
        <w:rPr>
          <w:color w:val="FF0000"/>
          <w:sz w:val="24"/>
          <w:szCs w:val="24"/>
        </w:rPr>
      </w:pPr>
      <w:r w:rsidRPr="00241249">
        <w:rPr>
          <w:rFonts w:hint="cs"/>
          <w:color w:val="FF0000"/>
          <w:sz w:val="24"/>
          <w:szCs w:val="24"/>
          <w:rtl/>
        </w:rPr>
        <w:t xml:space="preserve">حجم القروض </w:t>
      </w:r>
      <w:r w:rsidR="00EB1332" w:rsidRPr="00241249">
        <w:rPr>
          <w:rFonts w:hint="cs"/>
          <w:color w:val="FF0000"/>
          <w:sz w:val="24"/>
          <w:szCs w:val="24"/>
          <w:rtl/>
        </w:rPr>
        <w:t xml:space="preserve"> </w:t>
      </w:r>
    </w:p>
    <w:p w:rsidR="00EB1332" w:rsidRPr="00997593" w:rsidRDefault="006426FD" w:rsidP="00666086">
      <w:pPr>
        <w:pStyle w:val="a3"/>
        <w:numPr>
          <w:ilvl w:val="0"/>
          <w:numId w:val="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استقرار السيولة </w:t>
      </w:r>
      <w:r w:rsidR="00EB1332" w:rsidRPr="00997593">
        <w:rPr>
          <w:rFonts w:hint="cs"/>
          <w:color w:val="0070C0"/>
          <w:sz w:val="24"/>
          <w:szCs w:val="24"/>
          <w:rtl/>
        </w:rPr>
        <w:t xml:space="preserve"> </w:t>
      </w:r>
    </w:p>
    <w:p w:rsidR="001F37ED" w:rsidRDefault="001F37ED" w:rsidP="001F37ED">
      <w:pPr>
        <w:jc w:val="both"/>
        <w:rPr>
          <w:sz w:val="24"/>
          <w:szCs w:val="24"/>
          <w:rtl/>
        </w:rPr>
      </w:pPr>
    </w:p>
    <w:p w:rsidR="001F37ED" w:rsidRDefault="001F37ED" w:rsidP="001F37ED">
      <w:pPr>
        <w:jc w:val="both"/>
        <w:rPr>
          <w:sz w:val="24"/>
          <w:szCs w:val="24"/>
          <w:rtl/>
        </w:rPr>
      </w:pPr>
    </w:p>
    <w:p w:rsidR="001F37ED" w:rsidRPr="001F37ED" w:rsidRDefault="001F37ED" w:rsidP="001F37ED">
      <w:pPr>
        <w:jc w:val="both"/>
        <w:rPr>
          <w:sz w:val="24"/>
          <w:szCs w:val="24"/>
        </w:rPr>
      </w:pPr>
    </w:p>
    <w:p w:rsidR="00EB1332" w:rsidRPr="00997593" w:rsidRDefault="00EB1332" w:rsidP="00EB1332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lastRenderedPageBreak/>
        <w:t xml:space="preserve">6 . إن وجود فائض عرض في سوق النقود في المدى القصير قد يؤدي إلى التسبب بـ : </w:t>
      </w:r>
    </w:p>
    <w:p w:rsidR="00EB1332" w:rsidRPr="00997593" w:rsidRDefault="00EB1332" w:rsidP="00666086">
      <w:pPr>
        <w:pStyle w:val="a3"/>
        <w:numPr>
          <w:ilvl w:val="0"/>
          <w:numId w:val="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عجز في طلب السلع  </w:t>
      </w:r>
    </w:p>
    <w:p w:rsidR="00EB1332" w:rsidRPr="00997593" w:rsidRDefault="006426FD" w:rsidP="00666086">
      <w:pPr>
        <w:pStyle w:val="a3"/>
        <w:numPr>
          <w:ilvl w:val="0"/>
          <w:numId w:val="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ثبات في طلب السلع </w:t>
      </w:r>
      <w:r w:rsidR="00EB1332" w:rsidRPr="00997593">
        <w:rPr>
          <w:rFonts w:hint="cs"/>
          <w:color w:val="0070C0"/>
          <w:sz w:val="24"/>
          <w:szCs w:val="24"/>
          <w:rtl/>
        </w:rPr>
        <w:t xml:space="preserve"> </w:t>
      </w:r>
    </w:p>
    <w:p w:rsidR="00EB1332" w:rsidRPr="00241249" w:rsidRDefault="006426FD" w:rsidP="00666086">
      <w:pPr>
        <w:pStyle w:val="a3"/>
        <w:numPr>
          <w:ilvl w:val="0"/>
          <w:numId w:val="6"/>
        </w:numPr>
        <w:jc w:val="both"/>
        <w:rPr>
          <w:color w:val="FF0000"/>
          <w:sz w:val="24"/>
          <w:szCs w:val="24"/>
        </w:rPr>
      </w:pPr>
      <w:r w:rsidRPr="00241249">
        <w:rPr>
          <w:rFonts w:hint="cs"/>
          <w:color w:val="FF0000"/>
          <w:sz w:val="24"/>
          <w:szCs w:val="24"/>
          <w:rtl/>
        </w:rPr>
        <w:t xml:space="preserve">فائض في طلب السلع </w:t>
      </w:r>
    </w:p>
    <w:p w:rsidR="00EB1332" w:rsidRPr="00997593" w:rsidRDefault="006426FD" w:rsidP="00666086">
      <w:pPr>
        <w:pStyle w:val="a3"/>
        <w:numPr>
          <w:ilvl w:val="0"/>
          <w:numId w:val="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 شيء مما ذكر </w:t>
      </w:r>
    </w:p>
    <w:p w:rsidR="00EB1332" w:rsidRPr="00997593" w:rsidRDefault="00EB1332" w:rsidP="00EB1332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7 . إن اهم تكاليف احتفاظ البنك التجاري بإحتياطيات كبيرة من النقد ال</w:t>
      </w:r>
      <w:r w:rsidR="003A3A13" w:rsidRPr="00997593">
        <w:rPr>
          <w:rFonts w:hint="cs"/>
          <w:color w:val="0070C0"/>
          <w:sz w:val="24"/>
          <w:szCs w:val="24"/>
          <w:rtl/>
        </w:rPr>
        <w:t xml:space="preserve">سائل لدى البنك المركزي : </w:t>
      </w:r>
    </w:p>
    <w:p w:rsidR="003A3A13" w:rsidRPr="00997593" w:rsidRDefault="003A3A13" w:rsidP="00666086">
      <w:pPr>
        <w:pStyle w:val="a3"/>
        <w:numPr>
          <w:ilvl w:val="0"/>
          <w:numId w:val="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العوائد من الفائدة غير المتحققة نتيجة عدم افراض تلك </w:t>
      </w:r>
      <w:r w:rsidR="006426FD" w:rsidRPr="00997593">
        <w:rPr>
          <w:rFonts w:hint="cs"/>
          <w:color w:val="0070C0"/>
          <w:sz w:val="24"/>
          <w:szCs w:val="24"/>
          <w:rtl/>
        </w:rPr>
        <w:t xml:space="preserve">المبالغ </w:t>
      </w:r>
    </w:p>
    <w:p w:rsidR="003A3A13" w:rsidRPr="00997593" w:rsidRDefault="006426FD" w:rsidP="00666086">
      <w:pPr>
        <w:pStyle w:val="a3"/>
        <w:numPr>
          <w:ilvl w:val="0"/>
          <w:numId w:val="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ارتفاع مخاطر السيولة </w:t>
      </w:r>
    </w:p>
    <w:p w:rsidR="003A3A13" w:rsidRPr="00997593" w:rsidRDefault="003A3A13" w:rsidP="00666086">
      <w:pPr>
        <w:pStyle w:val="a3"/>
        <w:numPr>
          <w:ilvl w:val="0"/>
          <w:numId w:val="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ارتفاع التكاليف الإ</w:t>
      </w:r>
      <w:r w:rsidR="006426FD" w:rsidRPr="00997593">
        <w:rPr>
          <w:rFonts w:hint="cs"/>
          <w:color w:val="0070C0"/>
          <w:sz w:val="24"/>
          <w:szCs w:val="24"/>
          <w:rtl/>
        </w:rPr>
        <w:t xml:space="preserve">دارية المتعلقة بإدارة السيولة </w:t>
      </w:r>
    </w:p>
    <w:p w:rsidR="003A3A13" w:rsidRPr="00997593" w:rsidRDefault="006426FD" w:rsidP="00666086">
      <w:pPr>
        <w:pStyle w:val="a3"/>
        <w:numPr>
          <w:ilvl w:val="0"/>
          <w:numId w:val="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جميع ما ذكر </w:t>
      </w:r>
    </w:p>
    <w:p w:rsidR="003A3A13" w:rsidRPr="00997593" w:rsidRDefault="003A3A13" w:rsidP="003A3A13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8 . يمكن التعبير عن القاعدة النقدية </w:t>
      </w:r>
      <w:r w:rsidRPr="00997593">
        <w:rPr>
          <w:color w:val="0070C0"/>
          <w:sz w:val="24"/>
          <w:szCs w:val="24"/>
        </w:rPr>
        <w:t>MB</w:t>
      </w:r>
      <w:r w:rsidRPr="00997593">
        <w:rPr>
          <w:rFonts w:hint="cs"/>
          <w:color w:val="0070C0"/>
          <w:sz w:val="24"/>
          <w:szCs w:val="24"/>
          <w:rtl/>
        </w:rPr>
        <w:t xml:space="preserve"> بالمعادلات التالية : </w:t>
      </w:r>
    </w:p>
    <w:p w:rsidR="003A3A13" w:rsidRPr="00997593" w:rsidRDefault="003A3A13" w:rsidP="00666086">
      <w:pPr>
        <w:pStyle w:val="a3"/>
        <w:numPr>
          <w:ilvl w:val="0"/>
          <w:numId w:val="8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>C –MB = R</w:t>
      </w:r>
    </w:p>
    <w:p w:rsidR="003A3A13" w:rsidRPr="00997593" w:rsidRDefault="003A3A13" w:rsidP="00666086">
      <w:pPr>
        <w:pStyle w:val="a3"/>
        <w:numPr>
          <w:ilvl w:val="0"/>
          <w:numId w:val="8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>MB = R/C</w:t>
      </w:r>
    </w:p>
    <w:p w:rsidR="003A3A13" w:rsidRPr="00241249" w:rsidRDefault="003A3A13" w:rsidP="00666086">
      <w:pPr>
        <w:pStyle w:val="a3"/>
        <w:numPr>
          <w:ilvl w:val="0"/>
          <w:numId w:val="8"/>
        </w:numPr>
        <w:jc w:val="both"/>
        <w:rPr>
          <w:color w:val="FF0000"/>
          <w:sz w:val="24"/>
          <w:szCs w:val="24"/>
        </w:rPr>
      </w:pPr>
      <w:r w:rsidRPr="00241249">
        <w:rPr>
          <w:color w:val="FF0000"/>
          <w:sz w:val="24"/>
          <w:szCs w:val="24"/>
        </w:rPr>
        <w:t xml:space="preserve">MB =R +C </w:t>
      </w:r>
    </w:p>
    <w:p w:rsidR="003A3A13" w:rsidRPr="00997593" w:rsidRDefault="003A3A13" w:rsidP="00666086">
      <w:pPr>
        <w:pStyle w:val="a3"/>
        <w:numPr>
          <w:ilvl w:val="0"/>
          <w:numId w:val="8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>MB =R * C</w:t>
      </w:r>
    </w:p>
    <w:p w:rsidR="003A3A13" w:rsidRPr="00997593" w:rsidRDefault="003A3A13" w:rsidP="003A3A13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9 . استناداَ إلى النظرية الكلاسيكية لكمية النقود : </w:t>
      </w:r>
    </w:p>
    <w:p w:rsidR="003A3A13" w:rsidRPr="00997593" w:rsidRDefault="003A3A13" w:rsidP="00666086">
      <w:pPr>
        <w:pStyle w:val="a3"/>
        <w:numPr>
          <w:ilvl w:val="0"/>
          <w:numId w:val="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تؤدي زيادة الإنف</w:t>
      </w:r>
      <w:r w:rsidR="006426FD" w:rsidRPr="00997593">
        <w:rPr>
          <w:rFonts w:hint="cs"/>
          <w:color w:val="0070C0"/>
          <w:sz w:val="24"/>
          <w:szCs w:val="24"/>
          <w:rtl/>
        </w:rPr>
        <w:t xml:space="preserve">اق الحكومي إلى تخفيض الأسعار </w:t>
      </w:r>
    </w:p>
    <w:p w:rsidR="003A3A13" w:rsidRPr="00CB270F" w:rsidRDefault="003A3A13" w:rsidP="00666086">
      <w:pPr>
        <w:pStyle w:val="a3"/>
        <w:numPr>
          <w:ilvl w:val="0"/>
          <w:numId w:val="9"/>
        </w:numPr>
        <w:jc w:val="both"/>
        <w:rPr>
          <w:color w:val="FF0000"/>
          <w:sz w:val="24"/>
          <w:szCs w:val="24"/>
        </w:rPr>
      </w:pPr>
      <w:r w:rsidRPr="00CB270F">
        <w:rPr>
          <w:rFonts w:hint="cs"/>
          <w:color w:val="FF0000"/>
          <w:sz w:val="24"/>
          <w:szCs w:val="24"/>
          <w:rtl/>
        </w:rPr>
        <w:t xml:space="preserve">تؤدي زيادة </w:t>
      </w:r>
      <w:r w:rsidR="006426FD" w:rsidRPr="00CB270F">
        <w:rPr>
          <w:rFonts w:hint="cs"/>
          <w:color w:val="FF0000"/>
          <w:sz w:val="24"/>
          <w:szCs w:val="24"/>
          <w:rtl/>
        </w:rPr>
        <w:t xml:space="preserve">عرض النقد إلى ارتفاع الاسعار </w:t>
      </w:r>
    </w:p>
    <w:p w:rsidR="003A3A13" w:rsidRPr="00997593" w:rsidRDefault="003A3A13" w:rsidP="00666086">
      <w:pPr>
        <w:pStyle w:val="a3"/>
        <w:numPr>
          <w:ilvl w:val="0"/>
          <w:numId w:val="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تؤدي زيادة الض</w:t>
      </w:r>
      <w:r w:rsidR="006426FD" w:rsidRPr="00997593">
        <w:rPr>
          <w:rFonts w:hint="cs"/>
          <w:color w:val="0070C0"/>
          <w:sz w:val="24"/>
          <w:szCs w:val="24"/>
          <w:rtl/>
        </w:rPr>
        <w:t xml:space="preserve">رائب إلى ارتفاع معدل البطالة </w:t>
      </w:r>
    </w:p>
    <w:p w:rsidR="003A3A13" w:rsidRPr="00997593" w:rsidRDefault="006426FD" w:rsidP="00666086">
      <w:pPr>
        <w:pStyle w:val="a3"/>
        <w:numPr>
          <w:ilvl w:val="0"/>
          <w:numId w:val="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 شيء مما ذكر </w:t>
      </w:r>
    </w:p>
    <w:p w:rsidR="003A3A13" w:rsidRPr="00997593" w:rsidRDefault="003A3A13" w:rsidP="003A3A13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10 . يترتب على قيام البنك المركزي بشراء الاوراق المالية : </w:t>
      </w:r>
    </w:p>
    <w:p w:rsidR="003A3A13" w:rsidRPr="00997593" w:rsidRDefault="003A3A13" w:rsidP="00666086">
      <w:pPr>
        <w:pStyle w:val="a3"/>
        <w:numPr>
          <w:ilvl w:val="0"/>
          <w:numId w:val="1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ارتفاع في عرض النقد فارتفاع في معدل الفائد</w:t>
      </w:r>
      <w:r w:rsidR="006426FD" w:rsidRPr="00997593">
        <w:rPr>
          <w:rFonts w:hint="cs"/>
          <w:color w:val="0070C0"/>
          <w:sz w:val="24"/>
          <w:szCs w:val="24"/>
          <w:rtl/>
        </w:rPr>
        <w:t xml:space="preserve">ة وارتفاع في مستوى الاستثمار </w:t>
      </w:r>
    </w:p>
    <w:p w:rsidR="003A3A13" w:rsidRPr="00997593" w:rsidRDefault="00B92196" w:rsidP="00666086">
      <w:pPr>
        <w:pStyle w:val="a3"/>
        <w:numPr>
          <w:ilvl w:val="0"/>
          <w:numId w:val="1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انخفاض في عرض ال</w:t>
      </w:r>
      <w:r w:rsidR="002F0084" w:rsidRPr="00997593">
        <w:rPr>
          <w:rFonts w:hint="cs"/>
          <w:color w:val="0070C0"/>
          <w:sz w:val="24"/>
          <w:szCs w:val="24"/>
          <w:rtl/>
        </w:rPr>
        <w:t>نقد فانخفاض في معدل الفائدة والانخفاض</w:t>
      </w:r>
      <w:r w:rsidR="006426FD" w:rsidRPr="00997593">
        <w:rPr>
          <w:rFonts w:hint="cs"/>
          <w:color w:val="0070C0"/>
          <w:sz w:val="24"/>
          <w:szCs w:val="24"/>
          <w:rtl/>
        </w:rPr>
        <w:t xml:space="preserve"> في  مستوى الاستثمار </w:t>
      </w:r>
    </w:p>
    <w:p w:rsidR="00B92196" w:rsidRPr="001F37ED" w:rsidRDefault="00B92196" w:rsidP="00666086">
      <w:pPr>
        <w:pStyle w:val="a3"/>
        <w:numPr>
          <w:ilvl w:val="0"/>
          <w:numId w:val="10"/>
        </w:numPr>
        <w:jc w:val="both"/>
        <w:rPr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انخفاض في مستوى عرض النقد فارتفاع في معدل الفائد</w:t>
      </w:r>
      <w:r w:rsidR="006426FD" w:rsidRPr="00997593">
        <w:rPr>
          <w:rFonts w:hint="cs"/>
          <w:color w:val="0070C0"/>
          <w:sz w:val="24"/>
          <w:szCs w:val="24"/>
          <w:rtl/>
        </w:rPr>
        <w:t>ة وانخفاض في مستوى الاستثمار</w:t>
      </w:r>
      <w:r w:rsidR="006426FD" w:rsidRPr="001F37ED">
        <w:rPr>
          <w:rFonts w:hint="cs"/>
          <w:sz w:val="24"/>
          <w:szCs w:val="24"/>
          <w:rtl/>
        </w:rPr>
        <w:t xml:space="preserve"> </w:t>
      </w:r>
    </w:p>
    <w:p w:rsidR="00B92196" w:rsidRPr="00CB270F" w:rsidRDefault="00B92196" w:rsidP="00666086">
      <w:pPr>
        <w:pStyle w:val="a3"/>
        <w:numPr>
          <w:ilvl w:val="0"/>
          <w:numId w:val="10"/>
        </w:numPr>
        <w:jc w:val="both"/>
        <w:rPr>
          <w:color w:val="FF0000"/>
          <w:sz w:val="24"/>
          <w:szCs w:val="24"/>
        </w:rPr>
      </w:pPr>
      <w:r w:rsidRPr="00CB270F">
        <w:rPr>
          <w:rFonts w:hint="cs"/>
          <w:color w:val="FF0000"/>
          <w:sz w:val="24"/>
          <w:szCs w:val="24"/>
          <w:rtl/>
        </w:rPr>
        <w:t>ارتفاع في مستوى عرض النقد فانخفاض في معدل الفائد</w:t>
      </w:r>
      <w:r w:rsidR="006426FD" w:rsidRPr="00CB270F">
        <w:rPr>
          <w:rFonts w:hint="cs"/>
          <w:color w:val="FF0000"/>
          <w:sz w:val="24"/>
          <w:szCs w:val="24"/>
          <w:rtl/>
        </w:rPr>
        <w:t xml:space="preserve">ة وارتفاع في مستوى الاستثمار </w:t>
      </w:r>
    </w:p>
    <w:p w:rsidR="00B92196" w:rsidRPr="00997593" w:rsidRDefault="00B92196" w:rsidP="001F37ED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11 . إن من الفروق الجوهرية بين النظرية الحديثة لكمية النقود لميلتون فريدمان ونظرية تفضيل السيولة لجون </w:t>
      </w:r>
      <w:r w:rsidR="001F37ED" w:rsidRPr="00997593">
        <w:rPr>
          <w:rFonts w:hint="cs"/>
          <w:color w:val="0070C0"/>
          <w:sz w:val="24"/>
          <w:szCs w:val="24"/>
          <w:rtl/>
        </w:rPr>
        <w:t xml:space="preserve">مينارد </w:t>
      </w:r>
      <w:r w:rsidRPr="00997593">
        <w:rPr>
          <w:rFonts w:hint="cs"/>
          <w:color w:val="0070C0"/>
          <w:sz w:val="24"/>
          <w:szCs w:val="24"/>
          <w:rtl/>
        </w:rPr>
        <w:t xml:space="preserve">كينز هو : </w:t>
      </w:r>
    </w:p>
    <w:p w:rsidR="00B92196" w:rsidRPr="00997593" w:rsidRDefault="00B92196" w:rsidP="00666086">
      <w:pPr>
        <w:pStyle w:val="a3"/>
        <w:numPr>
          <w:ilvl w:val="0"/>
          <w:numId w:val="1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تفسر الاولى الطلب على النقود بناءاً على الغايات من استخدام النقود بينما تعتبر </w:t>
      </w:r>
      <w:r w:rsidR="002F0084" w:rsidRPr="00997593">
        <w:rPr>
          <w:rFonts w:hint="cs"/>
          <w:color w:val="0070C0"/>
          <w:sz w:val="24"/>
          <w:szCs w:val="24"/>
          <w:rtl/>
        </w:rPr>
        <w:t>الثانية</w:t>
      </w:r>
      <w:r w:rsidRPr="00997593">
        <w:rPr>
          <w:rFonts w:hint="cs"/>
          <w:color w:val="0070C0"/>
          <w:sz w:val="24"/>
          <w:szCs w:val="24"/>
          <w:rtl/>
        </w:rPr>
        <w:t xml:space="preserve"> النقود شكلاً من اشكال الثروة تطلب كما تطلب باقي الأصول المالية وغير المالية </w:t>
      </w:r>
    </w:p>
    <w:p w:rsidR="00B92196" w:rsidRPr="00997593" w:rsidRDefault="00B92196" w:rsidP="00666086">
      <w:pPr>
        <w:pStyle w:val="a3"/>
        <w:numPr>
          <w:ilvl w:val="0"/>
          <w:numId w:val="1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معدل الفائدة ليس له دور هام لدى فريدمان بينما له دور جوهري لدى كينز </w:t>
      </w:r>
    </w:p>
    <w:p w:rsidR="00B92196" w:rsidRPr="00997593" w:rsidRDefault="00B92196" w:rsidP="00666086">
      <w:pPr>
        <w:pStyle w:val="a3"/>
        <w:numPr>
          <w:ilvl w:val="0"/>
          <w:numId w:val="1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معدل الفائدة ليس له دور هام لدى كينز بينما له دور جوهري لدى فريدمان </w:t>
      </w:r>
    </w:p>
    <w:p w:rsidR="00B92196" w:rsidRPr="00CB270F" w:rsidRDefault="002F0084" w:rsidP="00666086">
      <w:pPr>
        <w:pStyle w:val="a3"/>
        <w:numPr>
          <w:ilvl w:val="0"/>
          <w:numId w:val="11"/>
        </w:numPr>
        <w:jc w:val="both"/>
        <w:rPr>
          <w:color w:val="FF0000"/>
          <w:sz w:val="24"/>
          <w:szCs w:val="24"/>
        </w:rPr>
      </w:pPr>
      <w:r w:rsidRPr="00CB270F">
        <w:rPr>
          <w:rFonts w:hint="cs"/>
          <w:color w:val="FF0000"/>
          <w:sz w:val="24"/>
          <w:szCs w:val="24"/>
          <w:rtl/>
        </w:rPr>
        <w:t xml:space="preserve">تفسر الثانية الطلب على النقود بناءاً على الغايات من استخدام النقود بينما تعتبر الاولى النقود شكلاً من اشكال الثروة تطلب كما تطلب باقي الأصول المالية وغير المالية . </w:t>
      </w:r>
    </w:p>
    <w:p w:rsidR="001F37ED" w:rsidRDefault="001F37ED" w:rsidP="001F37ED">
      <w:pPr>
        <w:jc w:val="both"/>
        <w:rPr>
          <w:sz w:val="24"/>
          <w:szCs w:val="24"/>
          <w:rtl/>
        </w:rPr>
      </w:pPr>
    </w:p>
    <w:p w:rsidR="006E6301" w:rsidRPr="001F37ED" w:rsidRDefault="006E6301" w:rsidP="001F37ED">
      <w:pPr>
        <w:jc w:val="both"/>
        <w:rPr>
          <w:sz w:val="24"/>
          <w:szCs w:val="24"/>
        </w:rPr>
      </w:pPr>
    </w:p>
    <w:p w:rsidR="00B92196" w:rsidRPr="00997593" w:rsidRDefault="00B92196" w:rsidP="00B92196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lastRenderedPageBreak/>
        <w:t>12 . وفقاَ لوجهة نظر النقديين في</w:t>
      </w:r>
      <w:r w:rsidR="002F0084" w:rsidRPr="00997593">
        <w:rPr>
          <w:rFonts w:hint="cs"/>
          <w:color w:val="0070C0"/>
          <w:sz w:val="24"/>
          <w:szCs w:val="24"/>
          <w:rtl/>
        </w:rPr>
        <w:t xml:space="preserve"> التضخم فإنه : </w:t>
      </w:r>
      <w:r w:rsidRPr="00997593">
        <w:rPr>
          <w:rFonts w:hint="cs"/>
          <w:color w:val="0070C0"/>
          <w:sz w:val="24"/>
          <w:szCs w:val="24"/>
          <w:rtl/>
        </w:rPr>
        <w:t xml:space="preserve"> </w:t>
      </w:r>
    </w:p>
    <w:p w:rsidR="00B92196" w:rsidRPr="00997593" w:rsidRDefault="00B92196" w:rsidP="00666086">
      <w:pPr>
        <w:pStyle w:val="a3"/>
        <w:numPr>
          <w:ilvl w:val="0"/>
          <w:numId w:val="1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 يتأثر الناتج المحلي الإجمالي بالتوسع النقدي في المدى القصير </w:t>
      </w:r>
      <w:r w:rsidR="002F0084" w:rsidRPr="00997593">
        <w:rPr>
          <w:rFonts w:hint="cs"/>
          <w:color w:val="0070C0"/>
          <w:sz w:val="24"/>
          <w:szCs w:val="24"/>
          <w:rtl/>
        </w:rPr>
        <w:t>.</w:t>
      </w:r>
    </w:p>
    <w:p w:rsidR="00EB1332" w:rsidRPr="00997593" w:rsidRDefault="00B92196" w:rsidP="00666086">
      <w:pPr>
        <w:pStyle w:val="a3"/>
        <w:numPr>
          <w:ilvl w:val="0"/>
          <w:numId w:val="1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لا تسبب الزيادة في عرض النقد بالتضخم في المدى القصير .</w:t>
      </w:r>
    </w:p>
    <w:p w:rsidR="00B92196" w:rsidRPr="00CB270F" w:rsidRDefault="00B92196" w:rsidP="00666086">
      <w:pPr>
        <w:pStyle w:val="a3"/>
        <w:numPr>
          <w:ilvl w:val="0"/>
          <w:numId w:val="12"/>
        </w:numPr>
        <w:jc w:val="both"/>
        <w:rPr>
          <w:color w:val="FF0000"/>
          <w:sz w:val="24"/>
          <w:szCs w:val="24"/>
        </w:rPr>
      </w:pPr>
      <w:r w:rsidRPr="00CB270F">
        <w:rPr>
          <w:rFonts w:hint="cs"/>
          <w:color w:val="FF0000"/>
          <w:sz w:val="24"/>
          <w:szCs w:val="24"/>
          <w:rtl/>
        </w:rPr>
        <w:t>ليس للتوسع النقدي اثاراً في المدى ال</w:t>
      </w:r>
      <w:r w:rsidR="002F0084" w:rsidRPr="00CB270F">
        <w:rPr>
          <w:rFonts w:hint="cs"/>
          <w:color w:val="FF0000"/>
          <w:sz w:val="24"/>
          <w:szCs w:val="24"/>
          <w:rtl/>
        </w:rPr>
        <w:t>بع</w:t>
      </w:r>
      <w:r w:rsidRPr="00CB270F">
        <w:rPr>
          <w:rFonts w:hint="cs"/>
          <w:color w:val="FF0000"/>
          <w:sz w:val="24"/>
          <w:szCs w:val="24"/>
          <w:rtl/>
        </w:rPr>
        <w:t xml:space="preserve">يد سوى أثار </w:t>
      </w:r>
      <w:r w:rsidR="002F0084" w:rsidRPr="00CB270F">
        <w:rPr>
          <w:rFonts w:hint="cs"/>
          <w:color w:val="FF0000"/>
          <w:sz w:val="24"/>
          <w:szCs w:val="24"/>
          <w:rtl/>
        </w:rPr>
        <w:t>تضخمية .</w:t>
      </w:r>
    </w:p>
    <w:p w:rsidR="002F0084" w:rsidRPr="00997593" w:rsidRDefault="002F0084" w:rsidP="00666086">
      <w:pPr>
        <w:pStyle w:val="a3"/>
        <w:numPr>
          <w:ilvl w:val="0"/>
          <w:numId w:val="1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لا تسبب الزيادة في عرض النقد بالتضخم في المدى البعيد .</w:t>
      </w:r>
    </w:p>
    <w:p w:rsidR="002F0084" w:rsidRPr="00997593" w:rsidRDefault="002F0084" w:rsidP="002F0084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13 . في  ظل نظام المقايضة اذا كان عدد السلع في التبادل يساوي 25 فإن عدد الاسعار النسبية يساوي :</w:t>
      </w:r>
    </w:p>
    <w:p w:rsidR="002F0084" w:rsidRPr="00997593" w:rsidRDefault="002F0084" w:rsidP="00666086">
      <w:pPr>
        <w:pStyle w:val="a3"/>
        <w:numPr>
          <w:ilvl w:val="0"/>
          <w:numId w:val="1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200</w:t>
      </w:r>
    </w:p>
    <w:p w:rsidR="002F0084" w:rsidRPr="00997593" w:rsidRDefault="002F0084" w:rsidP="00666086">
      <w:pPr>
        <w:pStyle w:val="a3"/>
        <w:numPr>
          <w:ilvl w:val="0"/>
          <w:numId w:val="1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400</w:t>
      </w:r>
    </w:p>
    <w:p w:rsidR="002F0084" w:rsidRPr="00CB270F" w:rsidRDefault="002F0084" w:rsidP="00666086">
      <w:pPr>
        <w:pStyle w:val="a3"/>
        <w:numPr>
          <w:ilvl w:val="0"/>
          <w:numId w:val="13"/>
        </w:numPr>
        <w:jc w:val="both"/>
        <w:rPr>
          <w:color w:val="FF0000"/>
          <w:sz w:val="24"/>
          <w:szCs w:val="24"/>
        </w:rPr>
      </w:pPr>
      <w:r w:rsidRPr="00CB270F">
        <w:rPr>
          <w:rFonts w:hint="cs"/>
          <w:color w:val="FF0000"/>
          <w:sz w:val="24"/>
          <w:szCs w:val="24"/>
          <w:rtl/>
        </w:rPr>
        <w:t>300</w:t>
      </w:r>
    </w:p>
    <w:p w:rsidR="002F0084" w:rsidRPr="00997593" w:rsidRDefault="002F0084" w:rsidP="001F37ED">
      <w:pPr>
        <w:pStyle w:val="a3"/>
        <w:numPr>
          <w:ilvl w:val="0"/>
          <w:numId w:val="1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500</w:t>
      </w:r>
    </w:p>
    <w:p w:rsidR="002F0084" w:rsidRPr="00997593" w:rsidRDefault="002F0084" w:rsidP="002F0084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14. تصدر البنوك خطابات الضمان من اجل :</w:t>
      </w:r>
    </w:p>
    <w:p w:rsidR="002F0084" w:rsidRPr="00997593" w:rsidRDefault="002F0084" w:rsidP="00666086">
      <w:pPr>
        <w:pStyle w:val="a3"/>
        <w:numPr>
          <w:ilvl w:val="0"/>
          <w:numId w:val="1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ضمان الالتزام بما عليها من سحوبات لصالح عملائها </w:t>
      </w:r>
    </w:p>
    <w:p w:rsidR="002F0084" w:rsidRPr="00997593" w:rsidRDefault="002F0084" w:rsidP="00666086">
      <w:pPr>
        <w:pStyle w:val="a3"/>
        <w:numPr>
          <w:ilvl w:val="0"/>
          <w:numId w:val="1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ضمان تسديد فواتير الاستيراد بالنيابة عن عملائها </w:t>
      </w:r>
    </w:p>
    <w:p w:rsidR="002F0084" w:rsidRPr="00CB270F" w:rsidRDefault="002F0084" w:rsidP="00666086">
      <w:pPr>
        <w:pStyle w:val="a3"/>
        <w:numPr>
          <w:ilvl w:val="0"/>
          <w:numId w:val="14"/>
        </w:numPr>
        <w:jc w:val="both"/>
        <w:rPr>
          <w:color w:val="FF0000"/>
          <w:sz w:val="24"/>
          <w:szCs w:val="24"/>
        </w:rPr>
      </w:pPr>
      <w:r w:rsidRPr="00CB270F">
        <w:rPr>
          <w:rFonts w:hint="cs"/>
          <w:color w:val="FF0000"/>
          <w:sz w:val="24"/>
          <w:szCs w:val="24"/>
          <w:rtl/>
        </w:rPr>
        <w:t xml:space="preserve">ضمان التزام عملائها امام جهة ثالثة بالقيام بما التزموا به </w:t>
      </w:r>
    </w:p>
    <w:p w:rsidR="002F0084" w:rsidRPr="00997593" w:rsidRDefault="002F0084" w:rsidP="00666086">
      <w:pPr>
        <w:pStyle w:val="a3"/>
        <w:numPr>
          <w:ilvl w:val="0"/>
          <w:numId w:val="1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جميع ما ذكر </w:t>
      </w:r>
    </w:p>
    <w:p w:rsidR="002F0084" w:rsidRPr="00997593" w:rsidRDefault="002F0084" w:rsidP="004F39D5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15. من اهم الانتقادات التي توجه الى ا</w:t>
      </w:r>
      <w:r w:rsidR="004F39D5" w:rsidRPr="00997593">
        <w:rPr>
          <w:rFonts w:hint="cs"/>
          <w:color w:val="0070C0"/>
          <w:sz w:val="24"/>
          <w:szCs w:val="24"/>
          <w:rtl/>
        </w:rPr>
        <w:t xml:space="preserve">لنظرية الكلاسيكية لكمية النقود </w:t>
      </w:r>
    </w:p>
    <w:p w:rsidR="004F39D5" w:rsidRPr="00997593" w:rsidRDefault="004F39D5" w:rsidP="00666086">
      <w:pPr>
        <w:pStyle w:val="a3"/>
        <w:numPr>
          <w:ilvl w:val="0"/>
          <w:numId w:val="1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افترضت ثبات الأجور .</w:t>
      </w:r>
    </w:p>
    <w:p w:rsidR="004F39D5" w:rsidRPr="00997593" w:rsidRDefault="004F39D5" w:rsidP="00666086">
      <w:pPr>
        <w:pStyle w:val="a3"/>
        <w:numPr>
          <w:ilvl w:val="0"/>
          <w:numId w:val="1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افترضت وجود علاقة عكسية بين كمية النقود ومستوى الأسعار . </w:t>
      </w:r>
    </w:p>
    <w:p w:rsidR="004F39D5" w:rsidRPr="00CB270F" w:rsidRDefault="004F39D5" w:rsidP="00666086">
      <w:pPr>
        <w:pStyle w:val="a3"/>
        <w:numPr>
          <w:ilvl w:val="0"/>
          <w:numId w:val="15"/>
        </w:numPr>
        <w:jc w:val="both"/>
        <w:rPr>
          <w:color w:val="FF0000"/>
          <w:sz w:val="24"/>
          <w:szCs w:val="24"/>
        </w:rPr>
      </w:pPr>
      <w:r w:rsidRPr="00CB270F">
        <w:rPr>
          <w:rFonts w:hint="cs"/>
          <w:color w:val="FF0000"/>
          <w:sz w:val="24"/>
          <w:szCs w:val="24"/>
          <w:rtl/>
        </w:rPr>
        <w:t xml:space="preserve">اهملت دور معدل الفائدة . </w:t>
      </w:r>
    </w:p>
    <w:p w:rsidR="004F39D5" w:rsidRPr="00997593" w:rsidRDefault="004F39D5" w:rsidP="00666086">
      <w:pPr>
        <w:pStyle w:val="a3"/>
        <w:numPr>
          <w:ilvl w:val="0"/>
          <w:numId w:val="1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جميع ما ذكر . </w:t>
      </w:r>
    </w:p>
    <w:p w:rsidR="004F39D5" w:rsidRPr="00997593" w:rsidRDefault="004F39D5" w:rsidP="004F39D5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16 . يحدث التضخم المفرط ( أو </w:t>
      </w:r>
      <w:r w:rsidR="00B134DD" w:rsidRPr="00997593">
        <w:rPr>
          <w:rFonts w:hint="cs"/>
          <w:color w:val="0070C0"/>
          <w:sz w:val="24"/>
          <w:szCs w:val="24"/>
          <w:rtl/>
        </w:rPr>
        <w:t>الجامح ) عندما :</w:t>
      </w:r>
    </w:p>
    <w:p w:rsidR="00B134DD" w:rsidRPr="00997593" w:rsidRDefault="00B134DD" w:rsidP="00666086">
      <w:pPr>
        <w:pStyle w:val="a3"/>
        <w:numPr>
          <w:ilvl w:val="0"/>
          <w:numId w:val="1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تتحكم الحكومة في اسعار السلع الاستهلاكية .</w:t>
      </w:r>
    </w:p>
    <w:p w:rsidR="00B134DD" w:rsidRPr="00997593" w:rsidRDefault="00B134DD" w:rsidP="00666086">
      <w:pPr>
        <w:pStyle w:val="a3"/>
        <w:numPr>
          <w:ilvl w:val="0"/>
          <w:numId w:val="16"/>
        </w:numPr>
        <w:jc w:val="both"/>
        <w:rPr>
          <w:color w:val="76923C" w:themeColor="accent3" w:themeShade="BF"/>
          <w:sz w:val="24"/>
          <w:szCs w:val="24"/>
        </w:rPr>
      </w:pPr>
      <w:r w:rsidRPr="00997593">
        <w:rPr>
          <w:rFonts w:hint="cs"/>
          <w:color w:val="76923C" w:themeColor="accent3" w:themeShade="BF"/>
          <w:sz w:val="24"/>
          <w:szCs w:val="24"/>
          <w:rtl/>
        </w:rPr>
        <w:t xml:space="preserve">تنخفض القدرة الانتاجية للاقتصاد </w:t>
      </w:r>
    </w:p>
    <w:p w:rsidR="00B134DD" w:rsidRPr="00402721" w:rsidRDefault="00B134DD" w:rsidP="00666086">
      <w:pPr>
        <w:pStyle w:val="a3"/>
        <w:numPr>
          <w:ilvl w:val="0"/>
          <w:numId w:val="1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76923C" w:themeColor="accent3" w:themeShade="BF"/>
          <w:sz w:val="24"/>
          <w:szCs w:val="24"/>
          <w:rtl/>
        </w:rPr>
        <w:t>يرتفع عرض النقود</w:t>
      </w:r>
      <w:r w:rsidRPr="00402721">
        <w:rPr>
          <w:rFonts w:hint="cs"/>
          <w:color w:val="0070C0"/>
          <w:sz w:val="24"/>
          <w:szCs w:val="24"/>
          <w:rtl/>
        </w:rPr>
        <w:t xml:space="preserve"> </w:t>
      </w:r>
    </w:p>
    <w:p w:rsidR="00B134DD" w:rsidRPr="00997593" w:rsidRDefault="00B134DD" w:rsidP="00666086">
      <w:pPr>
        <w:pStyle w:val="a3"/>
        <w:numPr>
          <w:ilvl w:val="0"/>
          <w:numId w:val="1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لاشيء مما ذكر </w:t>
      </w:r>
    </w:p>
    <w:p w:rsidR="00B134DD" w:rsidRPr="00997593" w:rsidRDefault="00B134DD" w:rsidP="00B134DD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17. الملاءة المالية للبنك تصف :</w:t>
      </w:r>
    </w:p>
    <w:p w:rsidR="00B134DD" w:rsidRPr="00402721" w:rsidRDefault="00B134DD" w:rsidP="00666086">
      <w:pPr>
        <w:pStyle w:val="a3"/>
        <w:numPr>
          <w:ilvl w:val="0"/>
          <w:numId w:val="17"/>
        </w:numPr>
        <w:jc w:val="both"/>
        <w:rPr>
          <w:color w:val="FF0000"/>
          <w:sz w:val="24"/>
          <w:szCs w:val="24"/>
        </w:rPr>
      </w:pPr>
      <w:r w:rsidRPr="00402721">
        <w:rPr>
          <w:rFonts w:hint="cs"/>
          <w:color w:val="FF0000"/>
          <w:sz w:val="24"/>
          <w:szCs w:val="24"/>
          <w:rtl/>
        </w:rPr>
        <w:t>قدرة موجودات البنك على تغطية مطلوباته</w:t>
      </w:r>
    </w:p>
    <w:p w:rsidR="00B134DD" w:rsidRPr="00997593" w:rsidRDefault="00B134DD" w:rsidP="00666086">
      <w:pPr>
        <w:pStyle w:val="a3"/>
        <w:numPr>
          <w:ilvl w:val="0"/>
          <w:numId w:val="1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سرعة البنك في تحصيل الديون المستحقة </w:t>
      </w:r>
    </w:p>
    <w:p w:rsidR="00B134DD" w:rsidRPr="00997593" w:rsidRDefault="00B134DD" w:rsidP="00666086">
      <w:pPr>
        <w:pStyle w:val="a3"/>
        <w:numPr>
          <w:ilvl w:val="0"/>
          <w:numId w:val="1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قدرة البنك على تسييل اصوله </w:t>
      </w:r>
    </w:p>
    <w:p w:rsidR="001F37ED" w:rsidRPr="00997593" w:rsidRDefault="00B134DD" w:rsidP="00997593">
      <w:pPr>
        <w:pStyle w:val="a3"/>
        <w:numPr>
          <w:ilvl w:val="0"/>
          <w:numId w:val="1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لاشيء مما ذكر </w:t>
      </w:r>
    </w:p>
    <w:p w:rsidR="00B134DD" w:rsidRPr="00997593" w:rsidRDefault="00B134DD" w:rsidP="00B134DD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18.تحتفظ البنوك بالارصدة لدى بنوكها المراسلة لغايات :</w:t>
      </w:r>
    </w:p>
    <w:p w:rsidR="00B134DD" w:rsidRPr="00997593" w:rsidRDefault="00B134DD" w:rsidP="00666086">
      <w:pPr>
        <w:pStyle w:val="a3"/>
        <w:numPr>
          <w:ilvl w:val="0"/>
          <w:numId w:val="18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تحقيق العوائد من الفوائد المدفوعة عليها </w:t>
      </w:r>
    </w:p>
    <w:p w:rsidR="00B134DD" w:rsidRPr="00402721" w:rsidRDefault="00B134DD" w:rsidP="00666086">
      <w:pPr>
        <w:pStyle w:val="a3"/>
        <w:numPr>
          <w:ilvl w:val="0"/>
          <w:numId w:val="18"/>
        </w:numPr>
        <w:jc w:val="both"/>
        <w:rPr>
          <w:color w:val="FF0000"/>
          <w:sz w:val="24"/>
          <w:szCs w:val="24"/>
        </w:rPr>
      </w:pPr>
      <w:r w:rsidRPr="00402721">
        <w:rPr>
          <w:rFonts w:hint="cs"/>
          <w:color w:val="FF0000"/>
          <w:sz w:val="24"/>
          <w:szCs w:val="24"/>
          <w:rtl/>
        </w:rPr>
        <w:t xml:space="preserve">مقابلة  طلبات التحويلات الخارجية </w:t>
      </w:r>
    </w:p>
    <w:p w:rsidR="00B134DD" w:rsidRPr="00997593" w:rsidRDefault="00B134DD" w:rsidP="00666086">
      <w:pPr>
        <w:pStyle w:val="a3"/>
        <w:numPr>
          <w:ilvl w:val="0"/>
          <w:numId w:val="18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ادارة مخاطر السيولة </w:t>
      </w:r>
    </w:p>
    <w:p w:rsidR="00B134DD" w:rsidRPr="00997593" w:rsidRDefault="00B134DD" w:rsidP="00666086">
      <w:pPr>
        <w:pStyle w:val="a3"/>
        <w:numPr>
          <w:ilvl w:val="0"/>
          <w:numId w:val="18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التحوط </w:t>
      </w:r>
    </w:p>
    <w:p w:rsidR="00B134DD" w:rsidRPr="00997593" w:rsidRDefault="00B134DD" w:rsidP="00B134DD">
      <w:pPr>
        <w:jc w:val="both"/>
        <w:rPr>
          <w:color w:val="0070C0"/>
          <w:sz w:val="24"/>
          <w:szCs w:val="24"/>
          <w:rtl/>
        </w:rPr>
      </w:pPr>
      <w:r w:rsidRPr="006E6301">
        <w:rPr>
          <w:rFonts w:hint="cs"/>
          <w:color w:val="0070C0"/>
          <w:sz w:val="24"/>
          <w:szCs w:val="24"/>
          <w:rtl/>
        </w:rPr>
        <w:lastRenderedPageBreak/>
        <w:t>19</w:t>
      </w:r>
      <w:r w:rsidRPr="00997593">
        <w:rPr>
          <w:rFonts w:hint="cs"/>
          <w:color w:val="0070C0"/>
          <w:sz w:val="24"/>
          <w:szCs w:val="24"/>
          <w:rtl/>
        </w:rPr>
        <w:t>.قيام البنوك الاسلامية بربط نسبة مرابحتها في صيغ البيوع بأسعار الفائدة الربوية ـــــــــــــــــ:</w:t>
      </w:r>
    </w:p>
    <w:p w:rsidR="00B134DD" w:rsidRPr="00997593" w:rsidRDefault="00B134DD" w:rsidP="008719DF">
      <w:pPr>
        <w:pStyle w:val="a3"/>
        <w:numPr>
          <w:ilvl w:val="0"/>
          <w:numId w:val="1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ربا بحد ذاته </w:t>
      </w:r>
    </w:p>
    <w:p w:rsidR="00B134DD" w:rsidRPr="00997593" w:rsidRDefault="00B134DD" w:rsidP="00666086">
      <w:pPr>
        <w:pStyle w:val="a3"/>
        <w:numPr>
          <w:ilvl w:val="0"/>
          <w:numId w:val="19"/>
        </w:numPr>
        <w:jc w:val="both"/>
        <w:rPr>
          <w:color w:val="FF0000"/>
          <w:sz w:val="24"/>
          <w:szCs w:val="24"/>
        </w:rPr>
      </w:pPr>
      <w:r w:rsidRPr="00997593">
        <w:rPr>
          <w:rFonts w:hint="cs"/>
          <w:color w:val="FF0000"/>
          <w:sz w:val="24"/>
          <w:szCs w:val="24"/>
          <w:rtl/>
        </w:rPr>
        <w:t xml:space="preserve">قد يكون ضروريا من اجل اتباع سياسة تسعير سليمة ومنافسة </w:t>
      </w:r>
    </w:p>
    <w:p w:rsidR="00B134DD" w:rsidRPr="00997593" w:rsidRDefault="00B134DD" w:rsidP="00666086">
      <w:pPr>
        <w:pStyle w:val="a3"/>
        <w:numPr>
          <w:ilvl w:val="0"/>
          <w:numId w:val="1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أ و ب</w:t>
      </w:r>
    </w:p>
    <w:p w:rsidR="00B134DD" w:rsidRPr="00997593" w:rsidRDefault="00B134DD" w:rsidP="00666086">
      <w:pPr>
        <w:pStyle w:val="a3"/>
        <w:numPr>
          <w:ilvl w:val="0"/>
          <w:numId w:val="1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غبن لعملاء البنك </w:t>
      </w:r>
    </w:p>
    <w:p w:rsidR="00B134DD" w:rsidRPr="00997593" w:rsidRDefault="00B134DD" w:rsidP="00B134DD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20. من الانتقادات التي توجهت بها النظرية تفضيل السيولة الى النظرية الكمية للنقود هو ان :</w:t>
      </w:r>
    </w:p>
    <w:p w:rsidR="00B134DD" w:rsidRPr="00997593" w:rsidRDefault="00B134DD" w:rsidP="00666086">
      <w:pPr>
        <w:pStyle w:val="a3"/>
        <w:numPr>
          <w:ilvl w:val="0"/>
          <w:numId w:val="2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الطلب على النقود لا يعتمد على مستوى الدخل .</w:t>
      </w:r>
    </w:p>
    <w:p w:rsidR="00B134DD" w:rsidRPr="00997593" w:rsidRDefault="00B134DD" w:rsidP="00666086">
      <w:pPr>
        <w:pStyle w:val="a3"/>
        <w:numPr>
          <w:ilvl w:val="0"/>
          <w:numId w:val="2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سرعة دوران النقود ليست ثابتة في المدى القصير . </w:t>
      </w:r>
    </w:p>
    <w:p w:rsidR="00B134DD" w:rsidRPr="00997593" w:rsidRDefault="0072015C" w:rsidP="00666086">
      <w:pPr>
        <w:pStyle w:val="a3"/>
        <w:numPr>
          <w:ilvl w:val="0"/>
          <w:numId w:val="2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زيادة عرض النقد تؤدي إلى التضخم . </w:t>
      </w:r>
    </w:p>
    <w:p w:rsidR="0072015C" w:rsidRPr="006E6301" w:rsidRDefault="0072015C" w:rsidP="006E6301">
      <w:pPr>
        <w:pStyle w:val="a3"/>
        <w:numPr>
          <w:ilvl w:val="0"/>
          <w:numId w:val="20"/>
        </w:num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سرعة دوران النقود ثابتة في المدى القصير . </w:t>
      </w:r>
    </w:p>
    <w:p w:rsidR="0072015C" w:rsidRPr="00997593" w:rsidRDefault="0072015C" w:rsidP="0072015C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21 . تسمى الوسائل والإجراءات التي يستعملها البنك المركزي والتي تمكنه من التأثير على كل عرض التقود وأسعار الفائدة وحجم الائتمان بـ :</w:t>
      </w:r>
    </w:p>
    <w:p w:rsidR="0072015C" w:rsidRPr="00997593" w:rsidRDefault="0072015C" w:rsidP="00666086">
      <w:pPr>
        <w:pStyle w:val="a3"/>
        <w:numPr>
          <w:ilvl w:val="0"/>
          <w:numId w:val="2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ادوات السياسة المالية </w:t>
      </w:r>
    </w:p>
    <w:p w:rsidR="0072015C" w:rsidRPr="00997593" w:rsidRDefault="0072015C" w:rsidP="00666086">
      <w:pPr>
        <w:pStyle w:val="a3"/>
        <w:numPr>
          <w:ilvl w:val="0"/>
          <w:numId w:val="2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ادوات السياسة التجارية </w:t>
      </w:r>
    </w:p>
    <w:p w:rsidR="0072015C" w:rsidRPr="00997593" w:rsidRDefault="0072015C" w:rsidP="00666086">
      <w:pPr>
        <w:pStyle w:val="a3"/>
        <w:numPr>
          <w:ilvl w:val="0"/>
          <w:numId w:val="2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ادوات السياسة الضربية </w:t>
      </w:r>
    </w:p>
    <w:p w:rsidR="0072015C" w:rsidRPr="00814B8B" w:rsidRDefault="0072015C" w:rsidP="00666086">
      <w:pPr>
        <w:pStyle w:val="a3"/>
        <w:numPr>
          <w:ilvl w:val="0"/>
          <w:numId w:val="21"/>
        </w:numPr>
        <w:jc w:val="both"/>
        <w:rPr>
          <w:color w:val="FF0000"/>
          <w:sz w:val="24"/>
          <w:szCs w:val="24"/>
        </w:rPr>
      </w:pPr>
      <w:r w:rsidRPr="00814B8B">
        <w:rPr>
          <w:rFonts w:hint="cs"/>
          <w:color w:val="FF0000"/>
          <w:sz w:val="24"/>
          <w:szCs w:val="24"/>
          <w:rtl/>
        </w:rPr>
        <w:t xml:space="preserve">ادوات السياسة النقدية </w:t>
      </w:r>
    </w:p>
    <w:p w:rsidR="009B1477" w:rsidRPr="00997593" w:rsidRDefault="009B1477" w:rsidP="0072015C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34 بيع السلم صياغة تمويلية : </w:t>
      </w:r>
    </w:p>
    <w:p w:rsidR="0072015C" w:rsidRPr="00997593" w:rsidRDefault="0072015C" w:rsidP="00666086">
      <w:pPr>
        <w:pStyle w:val="a3"/>
        <w:numPr>
          <w:ilvl w:val="0"/>
          <w:numId w:val="2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حيث</w:t>
      </w:r>
      <w:r w:rsidR="009B1477" w:rsidRPr="00997593">
        <w:rPr>
          <w:rFonts w:hint="cs"/>
          <w:color w:val="0070C0"/>
          <w:sz w:val="24"/>
          <w:szCs w:val="24"/>
          <w:rtl/>
        </w:rPr>
        <w:t xml:space="preserve"> يقدم الثمن والسلع اجلاُ </w:t>
      </w:r>
    </w:p>
    <w:p w:rsidR="0072015C" w:rsidRPr="00997593" w:rsidRDefault="0072015C" w:rsidP="00666086">
      <w:pPr>
        <w:pStyle w:val="a3"/>
        <w:numPr>
          <w:ilvl w:val="0"/>
          <w:numId w:val="2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حيث</w:t>
      </w:r>
      <w:r w:rsidR="009B1477" w:rsidRPr="00997593">
        <w:rPr>
          <w:rFonts w:hint="cs"/>
          <w:color w:val="0070C0"/>
          <w:sz w:val="24"/>
          <w:szCs w:val="24"/>
          <w:rtl/>
        </w:rPr>
        <w:t xml:space="preserve"> يقدم الثمن والسلع عاجلاً </w:t>
      </w:r>
    </w:p>
    <w:p w:rsidR="0072015C" w:rsidRPr="00997593" w:rsidRDefault="0072015C" w:rsidP="00666086">
      <w:pPr>
        <w:pStyle w:val="a3"/>
        <w:numPr>
          <w:ilvl w:val="0"/>
          <w:numId w:val="2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حيث </w:t>
      </w:r>
      <w:r w:rsidR="009B1477" w:rsidRPr="00997593">
        <w:rPr>
          <w:rFonts w:hint="cs"/>
          <w:color w:val="0070C0"/>
          <w:sz w:val="24"/>
          <w:szCs w:val="24"/>
          <w:rtl/>
        </w:rPr>
        <w:t>يقدم الثمن اجلاُ والسلع عاجلاُ</w:t>
      </w:r>
    </w:p>
    <w:p w:rsidR="0072015C" w:rsidRPr="00814B8B" w:rsidRDefault="0072015C" w:rsidP="00666086">
      <w:pPr>
        <w:pStyle w:val="a3"/>
        <w:numPr>
          <w:ilvl w:val="0"/>
          <w:numId w:val="22"/>
        </w:numPr>
        <w:jc w:val="both"/>
        <w:rPr>
          <w:color w:val="FF0000"/>
          <w:sz w:val="24"/>
          <w:szCs w:val="24"/>
        </w:rPr>
      </w:pPr>
      <w:r w:rsidRPr="00814B8B">
        <w:rPr>
          <w:rFonts w:hint="cs"/>
          <w:color w:val="FF0000"/>
          <w:sz w:val="24"/>
          <w:szCs w:val="24"/>
          <w:rtl/>
        </w:rPr>
        <w:t>حيث</w:t>
      </w:r>
      <w:r w:rsidR="009B1477" w:rsidRPr="00814B8B">
        <w:rPr>
          <w:rFonts w:hint="cs"/>
          <w:color w:val="FF0000"/>
          <w:sz w:val="24"/>
          <w:szCs w:val="24"/>
          <w:rtl/>
        </w:rPr>
        <w:t xml:space="preserve"> يقدم الثمن عاجلاُ والسلع اجلاُ </w:t>
      </w:r>
    </w:p>
    <w:p w:rsidR="0072015C" w:rsidRPr="00997593" w:rsidRDefault="009B1477" w:rsidP="009B1477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3</w:t>
      </w:r>
      <w:r w:rsidR="0072015C" w:rsidRPr="00997593">
        <w:rPr>
          <w:rFonts w:hint="cs"/>
          <w:color w:val="0070C0"/>
          <w:sz w:val="24"/>
          <w:szCs w:val="24"/>
          <w:rtl/>
        </w:rPr>
        <w:t>5 .</w:t>
      </w:r>
      <w:r w:rsidRPr="00997593">
        <w:rPr>
          <w:rFonts w:hint="cs"/>
          <w:color w:val="0070C0"/>
          <w:sz w:val="24"/>
          <w:szCs w:val="24"/>
          <w:rtl/>
        </w:rPr>
        <w:t xml:space="preserve"> تتجنب </w:t>
      </w:r>
      <w:r w:rsidR="0072015C" w:rsidRPr="00997593">
        <w:rPr>
          <w:rFonts w:hint="cs"/>
          <w:color w:val="0070C0"/>
          <w:sz w:val="24"/>
          <w:szCs w:val="24"/>
          <w:rtl/>
        </w:rPr>
        <w:t xml:space="preserve"> أغلب البنوك الإسلامية تمويل المضاربة :</w:t>
      </w:r>
    </w:p>
    <w:p w:rsidR="0072015C" w:rsidRPr="00997593" w:rsidRDefault="0072015C" w:rsidP="00666086">
      <w:pPr>
        <w:pStyle w:val="a3"/>
        <w:numPr>
          <w:ilvl w:val="0"/>
          <w:numId w:val="2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لأن المضاربة عالية المخاطر بالمقارنة مع صيغ البيوع . </w:t>
      </w:r>
    </w:p>
    <w:p w:rsidR="0072015C" w:rsidRPr="00997593" w:rsidRDefault="0072015C" w:rsidP="00666086">
      <w:pPr>
        <w:pStyle w:val="a3"/>
        <w:numPr>
          <w:ilvl w:val="0"/>
          <w:numId w:val="2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لأنه تنطوي عليها تكاليف أعلى في تقييم درجة مخاطرة المضارب . </w:t>
      </w:r>
    </w:p>
    <w:p w:rsidR="0072015C" w:rsidRPr="00997593" w:rsidRDefault="0072015C" w:rsidP="00666086">
      <w:pPr>
        <w:pStyle w:val="a3"/>
        <w:numPr>
          <w:ilvl w:val="0"/>
          <w:numId w:val="2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لأنها من صيغ المشاركات التي تدفع البنك نحو مجالات ليست في جوهرها عمليات و ....</w:t>
      </w:r>
      <w:r w:rsidR="009B1477" w:rsidRPr="00997593">
        <w:rPr>
          <w:rFonts w:hint="cs"/>
          <w:color w:val="0070C0"/>
          <w:sz w:val="24"/>
          <w:szCs w:val="24"/>
          <w:rtl/>
        </w:rPr>
        <w:t>..</w:t>
      </w:r>
      <w:r w:rsidRPr="00997593">
        <w:rPr>
          <w:rFonts w:hint="cs"/>
          <w:color w:val="0070C0"/>
          <w:sz w:val="24"/>
          <w:szCs w:val="24"/>
          <w:rtl/>
        </w:rPr>
        <w:t>...</w:t>
      </w:r>
    </w:p>
    <w:p w:rsidR="0072015C" w:rsidRPr="00997593" w:rsidRDefault="0072015C" w:rsidP="00666086">
      <w:pPr>
        <w:pStyle w:val="a3"/>
        <w:numPr>
          <w:ilvl w:val="0"/>
          <w:numId w:val="2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كل ما ذكر . </w:t>
      </w:r>
    </w:p>
    <w:p w:rsidR="0072015C" w:rsidRPr="00997593" w:rsidRDefault="009B1477" w:rsidP="0072015C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3</w:t>
      </w:r>
      <w:r w:rsidR="0072015C" w:rsidRPr="00997593">
        <w:rPr>
          <w:rFonts w:hint="cs"/>
          <w:color w:val="0070C0"/>
          <w:sz w:val="24"/>
          <w:szCs w:val="24"/>
          <w:rtl/>
        </w:rPr>
        <w:t xml:space="preserve">6 . عمليات السوق المفتوحة من أدوات السياسة النقدية , حيث يقوم البنك المركزي : </w:t>
      </w:r>
    </w:p>
    <w:p w:rsidR="0072015C" w:rsidRPr="00814B8B" w:rsidRDefault="0072015C" w:rsidP="00666086">
      <w:pPr>
        <w:pStyle w:val="a3"/>
        <w:numPr>
          <w:ilvl w:val="0"/>
          <w:numId w:val="24"/>
        </w:numPr>
        <w:jc w:val="both"/>
        <w:rPr>
          <w:color w:val="FF0000"/>
          <w:sz w:val="24"/>
          <w:szCs w:val="24"/>
        </w:rPr>
      </w:pPr>
      <w:r w:rsidRPr="00814B8B">
        <w:rPr>
          <w:rFonts w:hint="cs"/>
          <w:color w:val="FF0000"/>
          <w:sz w:val="24"/>
          <w:szCs w:val="24"/>
          <w:rtl/>
        </w:rPr>
        <w:t xml:space="preserve">بيع وشراء الأوراق المالية الحكومية . </w:t>
      </w:r>
    </w:p>
    <w:p w:rsidR="0072015C" w:rsidRPr="00997593" w:rsidRDefault="0072015C" w:rsidP="00666086">
      <w:pPr>
        <w:pStyle w:val="a3"/>
        <w:numPr>
          <w:ilvl w:val="0"/>
          <w:numId w:val="2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بإدارة إصدار العملة المحلية . </w:t>
      </w:r>
    </w:p>
    <w:p w:rsidR="0072015C" w:rsidRPr="00997593" w:rsidRDefault="0072015C" w:rsidP="00666086">
      <w:pPr>
        <w:pStyle w:val="a3"/>
        <w:numPr>
          <w:ilvl w:val="0"/>
          <w:numId w:val="2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بشراء للأوراق المالية الحكومية فقط . </w:t>
      </w:r>
    </w:p>
    <w:p w:rsidR="0072015C" w:rsidRDefault="0072015C" w:rsidP="00666086">
      <w:pPr>
        <w:pStyle w:val="a3"/>
        <w:numPr>
          <w:ilvl w:val="0"/>
          <w:numId w:val="2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بيع للأوراق المالية والحكومية فقط . </w:t>
      </w:r>
    </w:p>
    <w:p w:rsidR="00997593" w:rsidRDefault="00997593" w:rsidP="00997593">
      <w:pPr>
        <w:jc w:val="both"/>
        <w:rPr>
          <w:color w:val="0070C0"/>
          <w:sz w:val="24"/>
          <w:szCs w:val="24"/>
          <w:rtl/>
        </w:rPr>
      </w:pPr>
    </w:p>
    <w:p w:rsidR="006E6301" w:rsidRDefault="006E6301" w:rsidP="00997593">
      <w:pPr>
        <w:jc w:val="both"/>
        <w:rPr>
          <w:color w:val="0070C0"/>
          <w:sz w:val="24"/>
          <w:szCs w:val="24"/>
          <w:rtl/>
        </w:rPr>
      </w:pPr>
    </w:p>
    <w:p w:rsidR="00997593" w:rsidRPr="00997593" w:rsidRDefault="00997593" w:rsidP="00997593">
      <w:pPr>
        <w:jc w:val="both"/>
        <w:rPr>
          <w:color w:val="0070C0"/>
          <w:sz w:val="24"/>
          <w:szCs w:val="24"/>
        </w:rPr>
      </w:pPr>
    </w:p>
    <w:p w:rsidR="0072015C" w:rsidRPr="00997593" w:rsidRDefault="009B1477" w:rsidP="0072015C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lastRenderedPageBreak/>
        <w:t>3</w:t>
      </w:r>
      <w:r w:rsidR="0072015C" w:rsidRPr="00997593">
        <w:rPr>
          <w:rFonts w:hint="cs"/>
          <w:color w:val="0070C0"/>
          <w:sz w:val="24"/>
          <w:szCs w:val="24"/>
          <w:rtl/>
        </w:rPr>
        <w:t xml:space="preserve">7 . المرابحة المركبة صيغة تمويلية مناسبة لعمل البنوك الإسلامية لأنها : </w:t>
      </w:r>
    </w:p>
    <w:p w:rsidR="0072015C" w:rsidRPr="00997593" w:rsidRDefault="0072015C" w:rsidP="00666086">
      <w:pPr>
        <w:pStyle w:val="a3"/>
        <w:numPr>
          <w:ilvl w:val="0"/>
          <w:numId w:val="2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تقلل من مخاطر عدم التأكد (</w:t>
      </w:r>
      <w:r w:rsidRPr="00997593">
        <w:rPr>
          <w:color w:val="0070C0"/>
          <w:sz w:val="24"/>
          <w:szCs w:val="24"/>
        </w:rPr>
        <w:t>Un</w:t>
      </w:r>
      <w:r w:rsidR="009B1477" w:rsidRPr="00997593">
        <w:rPr>
          <w:color w:val="0070C0"/>
          <w:sz w:val="24"/>
          <w:szCs w:val="24"/>
        </w:rPr>
        <w:t xml:space="preserve">certainty Risk </w:t>
      </w:r>
      <w:r w:rsidR="009B1477" w:rsidRPr="00997593">
        <w:rPr>
          <w:rFonts w:hint="cs"/>
          <w:color w:val="0070C0"/>
          <w:sz w:val="24"/>
          <w:szCs w:val="24"/>
          <w:rtl/>
        </w:rPr>
        <w:t xml:space="preserve">) التي يتعرض لها البنك . </w:t>
      </w:r>
    </w:p>
    <w:p w:rsidR="009B1477" w:rsidRPr="00997593" w:rsidRDefault="009B1477" w:rsidP="00666086">
      <w:pPr>
        <w:pStyle w:val="a3"/>
        <w:numPr>
          <w:ilvl w:val="0"/>
          <w:numId w:val="2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تحافظ على قيام البنك الإسلامي بدور الوسيط</w:t>
      </w:r>
    </w:p>
    <w:p w:rsidR="009B1477" w:rsidRPr="00997593" w:rsidRDefault="009B1477" w:rsidP="00666086">
      <w:pPr>
        <w:pStyle w:val="a3"/>
        <w:numPr>
          <w:ilvl w:val="0"/>
          <w:numId w:val="2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تقلل من حاجة البنك إلى كوادر خبيرة بظروف سوق السلع والخدمات غير المصرفية </w:t>
      </w:r>
    </w:p>
    <w:p w:rsidR="009B1477" w:rsidRPr="00814B8B" w:rsidRDefault="009B1477" w:rsidP="00666086">
      <w:pPr>
        <w:pStyle w:val="a3"/>
        <w:numPr>
          <w:ilvl w:val="0"/>
          <w:numId w:val="25"/>
        </w:numPr>
        <w:jc w:val="both"/>
        <w:rPr>
          <w:color w:val="FF0000"/>
          <w:sz w:val="24"/>
          <w:szCs w:val="24"/>
        </w:rPr>
      </w:pPr>
      <w:r w:rsidRPr="00814B8B">
        <w:rPr>
          <w:rFonts w:hint="cs"/>
          <w:color w:val="FF0000"/>
          <w:sz w:val="24"/>
          <w:szCs w:val="24"/>
          <w:rtl/>
        </w:rPr>
        <w:t>جميع ما ذكر .</w:t>
      </w:r>
    </w:p>
    <w:p w:rsidR="009B1477" w:rsidRPr="00997593" w:rsidRDefault="009B1477" w:rsidP="009B1477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38 . المجموعة النقدية </w:t>
      </w:r>
      <w:r w:rsidRPr="00997593">
        <w:rPr>
          <w:color w:val="0070C0"/>
          <w:sz w:val="24"/>
          <w:szCs w:val="24"/>
        </w:rPr>
        <w:t>M1</w:t>
      </w:r>
      <w:r w:rsidRPr="00997593">
        <w:rPr>
          <w:rFonts w:hint="cs"/>
          <w:color w:val="0070C0"/>
          <w:sz w:val="24"/>
          <w:szCs w:val="24"/>
          <w:rtl/>
        </w:rPr>
        <w:t xml:space="preserve"> تمثل تقود التعاملات وتشمل ما يلي ما عدا :</w:t>
      </w:r>
    </w:p>
    <w:p w:rsidR="009B1477" w:rsidRPr="00997593" w:rsidRDefault="009B1477" w:rsidP="00666086">
      <w:pPr>
        <w:pStyle w:val="a3"/>
        <w:numPr>
          <w:ilvl w:val="0"/>
          <w:numId w:val="2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النقود المعدنية </w:t>
      </w:r>
    </w:p>
    <w:p w:rsidR="009B1477" w:rsidRPr="00997593" w:rsidRDefault="009B1477" w:rsidP="00666086">
      <w:pPr>
        <w:pStyle w:val="a3"/>
        <w:numPr>
          <w:ilvl w:val="0"/>
          <w:numId w:val="2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الحسابات الجارية .</w:t>
      </w:r>
    </w:p>
    <w:p w:rsidR="009B1477" w:rsidRPr="00997593" w:rsidRDefault="009B1477" w:rsidP="00666086">
      <w:pPr>
        <w:pStyle w:val="a3"/>
        <w:numPr>
          <w:ilvl w:val="0"/>
          <w:numId w:val="2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النقود الورقية </w:t>
      </w:r>
    </w:p>
    <w:p w:rsidR="009B1477" w:rsidRPr="00FD15D1" w:rsidRDefault="009B1477" w:rsidP="00FD15D1">
      <w:pPr>
        <w:pStyle w:val="a3"/>
        <w:numPr>
          <w:ilvl w:val="0"/>
          <w:numId w:val="26"/>
        </w:numPr>
        <w:jc w:val="both"/>
        <w:rPr>
          <w:color w:val="FF0000"/>
          <w:sz w:val="24"/>
          <w:szCs w:val="24"/>
        </w:rPr>
      </w:pPr>
      <w:r w:rsidRPr="00FD15D1">
        <w:rPr>
          <w:rFonts w:hint="cs"/>
          <w:color w:val="FF0000"/>
          <w:sz w:val="24"/>
          <w:szCs w:val="24"/>
          <w:rtl/>
        </w:rPr>
        <w:t xml:space="preserve"> </w:t>
      </w:r>
      <w:r w:rsidR="00FD15D1" w:rsidRPr="00FD15D1">
        <w:rPr>
          <w:rFonts w:hint="cs"/>
          <w:color w:val="FF0000"/>
          <w:sz w:val="24"/>
          <w:szCs w:val="24"/>
          <w:rtl/>
        </w:rPr>
        <w:t>الحسابات الاجلة</w:t>
      </w:r>
      <w:r w:rsidRPr="00FD15D1">
        <w:rPr>
          <w:rFonts w:hint="cs"/>
          <w:color w:val="FF0000"/>
          <w:sz w:val="24"/>
          <w:szCs w:val="24"/>
          <w:rtl/>
        </w:rPr>
        <w:t xml:space="preserve"> </w:t>
      </w:r>
    </w:p>
    <w:p w:rsidR="009B1477" w:rsidRPr="00997593" w:rsidRDefault="009B1477" w:rsidP="009B1477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39 . ترى النظرية الكينزية أن الافراد يطلبون النقود من اجل : </w:t>
      </w:r>
    </w:p>
    <w:p w:rsidR="009B1477" w:rsidRPr="00997593" w:rsidRDefault="009B1477" w:rsidP="00666086">
      <w:pPr>
        <w:pStyle w:val="a3"/>
        <w:numPr>
          <w:ilvl w:val="0"/>
          <w:numId w:val="2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 المعاملات </w:t>
      </w:r>
    </w:p>
    <w:p w:rsidR="009B1477" w:rsidRPr="00FD15D1" w:rsidRDefault="009B1477" w:rsidP="00666086">
      <w:pPr>
        <w:pStyle w:val="a3"/>
        <w:numPr>
          <w:ilvl w:val="0"/>
          <w:numId w:val="27"/>
        </w:numPr>
        <w:jc w:val="both"/>
        <w:rPr>
          <w:color w:val="FF0000"/>
          <w:sz w:val="24"/>
          <w:szCs w:val="24"/>
        </w:rPr>
      </w:pPr>
      <w:r w:rsidRPr="00FD15D1">
        <w:rPr>
          <w:rFonts w:hint="cs"/>
          <w:color w:val="FF0000"/>
          <w:sz w:val="24"/>
          <w:szCs w:val="24"/>
          <w:rtl/>
        </w:rPr>
        <w:t xml:space="preserve">جميع ما ذكر </w:t>
      </w:r>
    </w:p>
    <w:p w:rsidR="009B1477" w:rsidRPr="00997593" w:rsidRDefault="009B1477" w:rsidP="00666086">
      <w:pPr>
        <w:pStyle w:val="a3"/>
        <w:numPr>
          <w:ilvl w:val="0"/>
          <w:numId w:val="2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المضاربة </w:t>
      </w:r>
    </w:p>
    <w:p w:rsidR="00035AAE" w:rsidRPr="00997593" w:rsidRDefault="009B1477" w:rsidP="00666086">
      <w:pPr>
        <w:pStyle w:val="a3"/>
        <w:numPr>
          <w:ilvl w:val="0"/>
          <w:numId w:val="2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التحوط </w:t>
      </w:r>
    </w:p>
    <w:p w:rsidR="00035AAE" w:rsidRPr="00997593" w:rsidRDefault="00035AAE" w:rsidP="00035AAE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40 . تكتب معادلة التبادل على الصيغة : </w:t>
      </w:r>
    </w:p>
    <w:p w:rsidR="00035AAE" w:rsidRPr="00FD15D1" w:rsidRDefault="00035AAE" w:rsidP="00666086">
      <w:pPr>
        <w:pStyle w:val="a3"/>
        <w:numPr>
          <w:ilvl w:val="0"/>
          <w:numId w:val="28"/>
        </w:numPr>
        <w:jc w:val="both"/>
        <w:rPr>
          <w:color w:val="FF0000"/>
          <w:sz w:val="24"/>
          <w:szCs w:val="24"/>
        </w:rPr>
      </w:pPr>
      <w:r w:rsidRPr="00FD15D1">
        <w:rPr>
          <w:color w:val="FF0000"/>
          <w:sz w:val="24"/>
          <w:szCs w:val="24"/>
        </w:rPr>
        <w:t>MV = PY</w:t>
      </w:r>
    </w:p>
    <w:p w:rsidR="00035AAE" w:rsidRPr="00997593" w:rsidRDefault="00035AAE" w:rsidP="00666086">
      <w:pPr>
        <w:pStyle w:val="a3"/>
        <w:numPr>
          <w:ilvl w:val="0"/>
          <w:numId w:val="28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>M/P = P1</w:t>
      </w:r>
    </w:p>
    <w:p w:rsidR="00035AAE" w:rsidRPr="00997593" w:rsidRDefault="00035AAE" w:rsidP="00666086">
      <w:pPr>
        <w:pStyle w:val="a3"/>
        <w:numPr>
          <w:ilvl w:val="0"/>
          <w:numId w:val="28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>M/P = V/Y</w:t>
      </w:r>
    </w:p>
    <w:p w:rsidR="00035AAE" w:rsidRPr="00997593" w:rsidRDefault="00035AAE" w:rsidP="00666086">
      <w:pPr>
        <w:pStyle w:val="a3"/>
        <w:numPr>
          <w:ilvl w:val="0"/>
          <w:numId w:val="28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>MP = VY</w:t>
      </w:r>
    </w:p>
    <w:p w:rsidR="00035AAE" w:rsidRPr="00997593" w:rsidRDefault="00035AAE" w:rsidP="00035AAE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41 . وفقا لنظام قاعدة الذهب , إذا كان الدولار يعادل في قمة </w:t>
      </w:r>
      <w:r w:rsidRPr="00997593">
        <w:rPr>
          <w:color w:val="0070C0"/>
          <w:sz w:val="24"/>
          <w:szCs w:val="24"/>
        </w:rPr>
        <w:t>0,15</w:t>
      </w:r>
      <w:r w:rsidRPr="00997593">
        <w:rPr>
          <w:rFonts w:hint="cs"/>
          <w:color w:val="0070C0"/>
          <w:sz w:val="24"/>
          <w:szCs w:val="24"/>
          <w:rtl/>
        </w:rPr>
        <w:t xml:space="preserve"> غرام من الذهب وكان سعر صرف الدولار يساوي </w:t>
      </w:r>
      <w:r w:rsidRPr="00997593">
        <w:rPr>
          <w:color w:val="0070C0"/>
          <w:sz w:val="24"/>
          <w:szCs w:val="24"/>
        </w:rPr>
        <w:t xml:space="preserve">3,75 </w:t>
      </w:r>
      <w:r w:rsidRPr="00997593">
        <w:rPr>
          <w:rFonts w:hint="cs"/>
          <w:color w:val="0070C0"/>
          <w:sz w:val="24"/>
          <w:szCs w:val="24"/>
          <w:rtl/>
        </w:rPr>
        <w:t xml:space="preserve"> ريالاً , فكم غراما من الذهب يساوي الريال الواحد ؟</w:t>
      </w:r>
    </w:p>
    <w:p w:rsidR="00035AAE" w:rsidRPr="00FD15D1" w:rsidRDefault="00BD48F6" w:rsidP="00666086">
      <w:pPr>
        <w:pStyle w:val="a3"/>
        <w:numPr>
          <w:ilvl w:val="0"/>
          <w:numId w:val="29"/>
        </w:numPr>
        <w:jc w:val="both"/>
        <w:rPr>
          <w:color w:val="FF0000"/>
          <w:sz w:val="24"/>
          <w:szCs w:val="24"/>
        </w:rPr>
      </w:pPr>
      <w:r w:rsidRPr="00FD15D1">
        <w:rPr>
          <w:color w:val="FF0000"/>
          <w:sz w:val="24"/>
          <w:szCs w:val="24"/>
        </w:rPr>
        <w:t>0,04</w:t>
      </w:r>
      <w:r w:rsidRPr="00FD15D1">
        <w:rPr>
          <w:rFonts w:hint="cs"/>
          <w:color w:val="FF0000"/>
          <w:sz w:val="24"/>
          <w:szCs w:val="24"/>
          <w:rtl/>
        </w:rPr>
        <w:t>غراماً</w:t>
      </w:r>
    </w:p>
    <w:p w:rsidR="00BD48F6" w:rsidRPr="00997593" w:rsidRDefault="00BD48F6" w:rsidP="00666086">
      <w:pPr>
        <w:pStyle w:val="a3"/>
        <w:numPr>
          <w:ilvl w:val="0"/>
          <w:numId w:val="29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>0,56</w:t>
      </w:r>
      <w:r w:rsidRPr="00997593">
        <w:rPr>
          <w:rFonts w:hint="cs"/>
          <w:color w:val="0070C0"/>
          <w:sz w:val="24"/>
          <w:szCs w:val="24"/>
          <w:rtl/>
        </w:rPr>
        <w:t>غراماً</w:t>
      </w:r>
    </w:p>
    <w:p w:rsidR="00BD48F6" w:rsidRPr="00997593" w:rsidRDefault="00BD48F6" w:rsidP="00666086">
      <w:pPr>
        <w:pStyle w:val="a3"/>
        <w:numPr>
          <w:ilvl w:val="0"/>
          <w:numId w:val="29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 xml:space="preserve">25 </w:t>
      </w:r>
      <w:r w:rsidRPr="00997593">
        <w:rPr>
          <w:rFonts w:hint="cs"/>
          <w:color w:val="0070C0"/>
          <w:sz w:val="24"/>
          <w:szCs w:val="24"/>
          <w:rtl/>
        </w:rPr>
        <w:t>غراماً</w:t>
      </w:r>
    </w:p>
    <w:p w:rsidR="00BD48F6" w:rsidRPr="00997593" w:rsidRDefault="00BD48F6" w:rsidP="00666086">
      <w:pPr>
        <w:pStyle w:val="a3"/>
        <w:numPr>
          <w:ilvl w:val="0"/>
          <w:numId w:val="2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 يمكن احتسابه في ظل البيانات المتوفرة . </w:t>
      </w:r>
    </w:p>
    <w:p w:rsidR="00BD48F6" w:rsidRPr="00997593" w:rsidRDefault="00BD48F6" w:rsidP="00BD48F6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42 . إن وجود فائض في عرض السلع في سوق السلع والخدمات قي يتسبب في : </w:t>
      </w:r>
    </w:p>
    <w:p w:rsidR="00BD48F6" w:rsidRPr="00997593" w:rsidRDefault="00BD48F6" w:rsidP="00666086">
      <w:pPr>
        <w:pStyle w:val="a3"/>
        <w:numPr>
          <w:ilvl w:val="0"/>
          <w:numId w:val="3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انتعاش اقتصادي , والعكس صحيح</w:t>
      </w:r>
    </w:p>
    <w:p w:rsidR="00BD48F6" w:rsidRPr="006B48B9" w:rsidRDefault="00BD48F6" w:rsidP="00666086">
      <w:pPr>
        <w:pStyle w:val="a3"/>
        <w:numPr>
          <w:ilvl w:val="0"/>
          <w:numId w:val="30"/>
        </w:numPr>
        <w:jc w:val="both"/>
        <w:rPr>
          <w:color w:val="FF0000"/>
          <w:sz w:val="24"/>
          <w:szCs w:val="24"/>
        </w:rPr>
      </w:pPr>
      <w:r w:rsidRPr="006B48B9">
        <w:rPr>
          <w:rFonts w:hint="cs"/>
          <w:color w:val="FF0000"/>
          <w:sz w:val="24"/>
          <w:szCs w:val="24"/>
          <w:rtl/>
        </w:rPr>
        <w:t>انكماش اقتصادي , والعكس صحيح</w:t>
      </w:r>
    </w:p>
    <w:p w:rsidR="00BD48F6" w:rsidRPr="00997593" w:rsidRDefault="00BD48F6" w:rsidP="00666086">
      <w:pPr>
        <w:pStyle w:val="a3"/>
        <w:numPr>
          <w:ilvl w:val="0"/>
          <w:numId w:val="3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انتعاش اقتصادي , بينما العكس غير صحيح </w:t>
      </w:r>
    </w:p>
    <w:p w:rsidR="00BD48F6" w:rsidRDefault="00BD48F6" w:rsidP="00666086">
      <w:pPr>
        <w:pStyle w:val="a3"/>
        <w:numPr>
          <w:ilvl w:val="0"/>
          <w:numId w:val="3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انكماش اقتصادي , بينما العكس فير صحيح . </w:t>
      </w:r>
    </w:p>
    <w:p w:rsidR="006E6301" w:rsidRDefault="006E6301" w:rsidP="006E6301">
      <w:pPr>
        <w:jc w:val="both"/>
        <w:rPr>
          <w:color w:val="0070C0"/>
          <w:sz w:val="24"/>
          <w:szCs w:val="24"/>
          <w:rtl/>
        </w:rPr>
      </w:pPr>
    </w:p>
    <w:p w:rsidR="006E6301" w:rsidRPr="006E6301" w:rsidRDefault="006E6301" w:rsidP="006E6301">
      <w:pPr>
        <w:jc w:val="both"/>
        <w:rPr>
          <w:color w:val="0070C0"/>
          <w:sz w:val="24"/>
          <w:szCs w:val="24"/>
        </w:rPr>
      </w:pPr>
    </w:p>
    <w:p w:rsidR="003D5CCB" w:rsidRPr="00997593" w:rsidRDefault="00BD48F6" w:rsidP="00BD48F6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lastRenderedPageBreak/>
        <w:t>43 . إذا علمت أن كمية النقد السائل في التداول وخزائن البنوك في اقتصادي ما هي 400 مليون دولارا , وكان مجموع الاحتياطيات الإلزامية ( القانونية ) التي يحتفظ فيها البنك المركزي 60 مليون دولار , وكانت الميزانية الموحدة لجميع البنوك التجارية تعكس 50 مليون من الاحتياطيات الإختبارية ,</w:t>
      </w:r>
      <w:r w:rsidR="003D5CCB" w:rsidRPr="00997593">
        <w:rPr>
          <w:rFonts w:hint="cs"/>
          <w:color w:val="0070C0"/>
          <w:sz w:val="24"/>
          <w:szCs w:val="24"/>
          <w:rtl/>
        </w:rPr>
        <w:t xml:space="preserve">وكانت القيمة السوقية للسندات الحكومية التي تحفظ بها البنوك تساوي 19 مليون دولار , فإن القاعدة النقدية في هذا الاقتصادي تساوي : </w:t>
      </w:r>
    </w:p>
    <w:p w:rsidR="00BD48F6" w:rsidRPr="00CD6B05" w:rsidRDefault="003D5CCB" w:rsidP="00666086">
      <w:pPr>
        <w:pStyle w:val="a3"/>
        <w:numPr>
          <w:ilvl w:val="0"/>
          <w:numId w:val="31"/>
        </w:numPr>
        <w:jc w:val="both"/>
        <w:rPr>
          <w:color w:val="FF0000"/>
          <w:sz w:val="24"/>
          <w:szCs w:val="24"/>
        </w:rPr>
      </w:pPr>
      <w:r w:rsidRPr="00CD6B05">
        <w:rPr>
          <w:color w:val="FF0000"/>
          <w:sz w:val="24"/>
          <w:szCs w:val="24"/>
        </w:rPr>
        <w:t>510</w:t>
      </w:r>
      <w:r w:rsidRPr="00CD6B05">
        <w:rPr>
          <w:rFonts w:hint="cs"/>
          <w:color w:val="FF0000"/>
          <w:sz w:val="24"/>
          <w:szCs w:val="24"/>
          <w:rtl/>
        </w:rPr>
        <w:t xml:space="preserve">مليون </w:t>
      </w:r>
    </w:p>
    <w:p w:rsidR="003D5CCB" w:rsidRPr="00997593" w:rsidRDefault="003D5CCB" w:rsidP="00666086">
      <w:pPr>
        <w:pStyle w:val="a3"/>
        <w:numPr>
          <w:ilvl w:val="0"/>
          <w:numId w:val="31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>360</w:t>
      </w:r>
      <w:r w:rsidRPr="00997593">
        <w:rPr>
          <w:rFonts w:hint="cs"/>
          <w:color w:val="0070C0"/>
          <w:sz w:val="24"/>
          <w:szCs w:val="24"/>
          <w:rtl/>
        </w:rPr>
        <w:t xml:space="preserve">مليون </w:t>
      </w:r>
    </w:p>
    <w:p w:rsidR="003D5CCB" w:rsidRPr="00997593" w:rsidRDefault="003D5CCB" w:rsidP="00666086">
      <w:pPr>
        <w:pStyle w:val="a3"/>
        <w:numPr>
          <w:ilvl w:val="0"/>
          <w:numId w:val="31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 xml:space="preserve">260 </w:t>
      </w:r>
      <w:r w:rsidRPr="00997593">
        <w:rPr>
          <w:rFonts w:hint="cs"/>
          <w:color w:val="0070C0"/>
          <w:sz w:val="24"/>
          <w:szCs w:val="24"/>
          <w:rtl/>
        </w:rPr>
        <w:t xml:space="preserve">مليون </w:t>
      </w:r>
    </w:p>
    <w:p w:rsidR="003D5CCB" w:rsidRPr="00997593" w:rsidRDefault="003D5CCB" w:rsidP="00666086">
      <w:pPr>
        <w:pStyle w:val="a3"/>
        <w:numPr>
          <w:ilvl w:val="0"/>
          <w:numId w:val="31"/>
        </w:numPr>
        <w:jc w:val="both"/>
        <w:rPr>
          <w:color w:val="0070C0"/>
          <w:sz w:val="24"/>
          <w:szCs w:val="24"/>
        </w:rPr>
      </w:pPr>
      <w:r w:rsidRPr="00997593">
        <w:rPr>
          <w:color w:val="0070C0"/>
          <w:sz w:val="24"/>
          <w:szCs w:val="24"/>
        </w:rPr>
        <w:t xml:space="preserve">600 </w:t>
      </w:r>
      <w:r w:rsidRPr="00997593">
        <w:rPr>
          <w:rFonts w:hint="cs"/>
          <w:color w:val="0070C0"/>
          <w:sz w:val="24"/>
          <w:szCs w:val="24"/>
          <w:rtl/>
        </w:rPr>
        <w:t xml:space="preserve">مليون . </w:t>
      </w:r>
    </w:p>
    <w:p w:rsidR="00EB745C" w:rsidRPr="001F37ED" w:rsidRDefault="00EB745C" w:rsidP="00997593">
      <w:pPr>
        <w:pStyle w:val="a3"/>
        <w:ind w:left="84"/>
        <w:jc w:val="both"/>
        <w:rPr>
          <w:sz w:val="24"/>
          <w:szCs w:val="24"/>
          <w:rtl/>
        </w:rPr>
      </w:pPr>
    </w:p>
    <w:p w:rsidR="00EB745C" w:rsidRPr="00997593" w:rsidRDefault="00EB745C" w:rsidP="00997593">
      <w:pPr>
        <w:pStyle w:val="a3"/>
        <w:ind w:left="84"/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47. وفقاَ لأراء الكينزيين  في التضخم فإن :</w:t>
      </w:r>
    </w:p>
    <w:p w:rsidR="00EB745C" w:rsidRPr="00997593" w:rsidRDefault="00EB745C" w:rsidP="00997593">
      <w:pPr>
        <w:pStyle w:val="a3"/>
        <w:numPr>
          <w:ilvl w:val="0"/>
          <w:numId w:val="32"/>
        </w:numPr>
        <w:ind w:left="368"/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لايمكن للسياسة المالية التسبب في التضخم </w:t>
      </w:r>
    </w:p>
    <w:p w:rsidR="00EB745C" w:rsidRPr="00997593" w:rsidRDefault="00EB745C" w:rsidP="00997593">
      <w:pPr>
        <w:pStyle w:val="a3"/>
        <w:numPr>
          <w:ilvl w:val="0"/>
          <w:numId w:val="32"/>
        </w:numPr>
        <w:ind w:left="368"/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السياسة النقدية اقل خطورة في التسبب في التضخم في المدى البعيد </w:t>
      </w:r>
    </w:p>
    <w:p w:rsidR="00EB745C" w:rsidRPr="00997593" w:rsidRDefault="00EB745C" w:rsidP="00997593">
      <w:pPr>
        <w:pStyle w:val="a3"/>
        <w:numPr>
          <w:ilvl w:val="0"/>
          <w:numId w:val="32"/>
        </w:numPr>
        <w:ind w:left="368"/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لايمكن للسياسة النقدية التسبب في التضخم </w:t>
      </w:r>
    </w:p>
    <w:p w:rsidR="00EB745C" w:rsidRPr="00997593" w:rsidRDefault="00EB745C" w:rsidP="00997593">
      <w:pPr>
        <w:pStyle w:val="a3"/>
        <w:numPr>
          <w:ilvl w:val="0"/>
          <w:numId w:val="32"/>
        </w:numPr>
        <w:ind w:left="368"/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السياسة المالية اقل خطورة في التسبب في التضخم في المدى البعيد </w:t>
      </w:r>
    </w:p>
    <w:p w:rsidR="001F37ED" w:rsidRPr="001F37ED" w:rsidRDefault="001F37ED" w:rsidP="001F37ED">
      <w:pPr>
        <w:jc w:val="both"/>
        <w:rPr>
          <w:sz w:val="24"/>
          <w:szCs w:val="24"/>
          <w:u w:val="single"/>
        </w:rPr>
      </w:pPr>
    </w:p>
    <w:p w:rsidR="00EB745C" w:rsidRPr="00997593" w:rsidRDefault="00EB745C" w:rsidP="00EB745C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48. تنشأ مخاطر السيولة من احتمال :</w:t>
      </w:r>
    </w:p>
    <w:p w:rsidR="00EB745C" w:rsidRPr="00997593" w:rsidRDefault="00EB745C" w:rsidP="00666086">
      <w:pPr>
        <w:pStyle w:val="a3"/>
        <w:numPr>
          <w:ilvl w:val="0"/>
          <w:numId w:val="3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استرجاع </w:t>
      </w:r>
      <w:r w:rsidR="009A523D" w:rsidRPr="00997593">
        <w:rPr>
          <w:rFonts w:hint="cs"/>
          <w:color w:val="0070C0"/>
          <w:sz w:val="24"/>
          <w:szCs w:val="24"/>
          <w:rtl/>
        </w:rPr>
        <w:t xml:space="preserve">القروض في اجالها </w:t>
      </w:r>
    </w:p>
    <w:p w:rsidR="009A523D" w:rsidRPr="00997593" w:rsidRDefault="009A523D" w:rsidP="00666086">
      <w:pPr>
        <w:pStyle w:val="a3"/>
        <w:numPr>
          <w:ilvl w:val="0"/>
          <w:numId w:val="3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وفاء المقترضين بالتزاماتهم في حينها </w:t>
      </w:r>
    </w:p>
    <w:p w:rsidR="009A523D" w:rsidRPr="00997593" w:rsidRDefault="009A523D" w:rsidP="00666086">
      <w:pPr>
        <w:pStyle w:val="a3"/>
        <w:numPr>
          <w:ilvl w:val="0"/>
          <w:numId w:val="3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تأخر او عدم سداد الالتزامات المالية في مواعيد استحقاقها </w:t>
      </w:r>
    </w:p>
    <w:p w:rsidR="009A523D" w:rsidRPr="00997593" w:rsidRDefault="009A523D" w:rsidP="00666086">
      <w:pPr>
        <w:pStyle w:val="a3"/>
        <w:numPr>
          <w:ilvl w:val="0"/>
          <w:numId w:val="3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جميع ما ذكر </w:t>
      </w:r>
    </w:p>
    <w:p w:rsidR="009A523D" w:rsidRPr="00997593" w:rsidRDefault="009A523D" w:rsidP="009A523D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49. من الاهداف .... الاستراتيجية النقدية التي يطبقها البنك المركزي هي :</w:t>
      </w:r>
    </w:p>
    <w:p w:rsidR="009A523D" w:rsidRPr="00997593" w:rsidRDefault="009A523D" w:rsidP="00666086">
      <w:pPr>
        <w:pStyle w:val="a3"/>
        <w:numPr>
          <w:ilvl w:val="0"/>
          <w:numId w:val="3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تخفيض .... الناتج المحلي الاجمالي </w:t>
      </w:r>
    </w:p>
    <w:p w:rsidR="009A523D" w:rsidRPr="00997593" w:rsidRDefault="009A523D" w:rsidP="00666086">
      <w:pPr>
        <w:pStyle w:val="a3"/>
        <w:numPr>
          <w:ilvl w:val="0"/>
          <w:numId w:val="3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استقرار اسعار الفائدة </w:t>
      </w:r>
    </w:p>
    <w:p w:rsidR="009A523D" w:rsidRPr="00997593" w:rsidRDefault="009A523D" w:rsidP="00666086">
      <w:pPr>
        <w:pStyle w:val="a3"/>
        <w:numPr>
          <w:ilvl w:val="0"/>
          <w:numId w:val="3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استقرار سعر صرف العملة ومستوى الاسعار </w:t>
      </w:r>
    </w:p>
    <w:p w:rsidR="009A523D" w:rsidRPr="00997593" w:rsidRDefault="009A523D" w:rsidP="00666086">
      <w:pPr>
        <w:pStyle w:val="a3"/>
        <w:numPr>
          <w:ilvl w:val="0"/>
          <w:numId w:val="3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جميع ما ذكر </w:t>
      </w:r>
    </w:p>
    <w:p w:rsidR="009A523D" w:rsidRPr="00997593" w:rsidRDefault="009A523D" w:rsidP="009A523D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50 . ان سلامة المركز المالي للبنوك التجارية يتضمن :</w:t>
      </w:r>
    </w:p>
    <w:p w:rsidR="009A523D" w:rsidRPr="00997593" w:rsidRDefault="009A523D" w:rsidP="00666086">
      <w:pPr>
        <w:pStyle w:val="a3"/>
        <w:numPr>
          <w:ilvl w:val="0"/>
          <w:numId w:val="3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رأس مال البنك </w:t>
      </w:r>
    </w:p>
    <w:p w:rsidR="009A523D" w:rsidRPr="00997593" w:rsidRDefault="009A523D" w:rsidP="00666086">
      <w:pPr>
        <w:pStyle w:val="a3"/>
        <w:numPr>
          <w:ilvl w:val="0"/>
          <w:numId w:val="3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المخاطر </w:t>
      </w:r>
    </w:p>
    <w:p w:rsidR="009A523D" w:rsidRPr="00CD6B05" w:rsidRDefault="009A523D" w:rsidP="00666086">
      <w:pPr>
        <w:pStyle w:val="a3"/>
        <w:numPr>
          <w:ilvl w:val="0"/>
          <w:numId w:val="35"/>
        </w:numPr>
        <w:jc w:val="both"/>
        <w:rPr>
          <w:color w:val="FF0000"/>
          <w:sz w:val="24"/>
          <w:szCs w:val="24"/>
        </w:rPr>
      </w:pPr>
      <w:r w:rsidRPr="00CD6B05">
        <w:rPr>
          <w:rFonts w:hint="cs"/>
          <w:color w:val="FF0000"/>
          <w:sz w:val="24"/>
          <w:szCs w:val="24"/>
          <w:rtl/>
        </w:rPr>
        <w:t xml:space="preserve">جميع ما ذكر </w:t>
      </w:r>
    </w:p>
    <w:p w:rsidR="009A523D" w:rsidRPr="00997593" w:rsidRDefault="009A523D" w:rsidP="00666086">
      <w:pPr>
        <w:pStyle w:val="a3"/>
        <w:numPr>
          <w:ilvl w:val="0"/>
          <w:numId w:val="3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سيولة البنك التجاري </w:t>
      </w:r>
    </w:p>
    <w:p w:rsidR="009A523D" w:rsidRPr="00997593" w:rsidRDefault="009A523D" w:rsidP="009A523D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51.من وظائف البنك المركزي :</w:t>
      </w:r>
    </w:p>
    <w:p w:rsidR="009A523D" w:rsidRPr="00997593" w:rsidRDefault="009A523D" w:rsidP="00666086">
      <w:pPr>
        <w:pStyle w:val="a3"/>
        <w:numPr>
          <w:ilvl w:val="0"/>
          <w:numId w:val="3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بنك البنوك </w:t>
      </w:r>
    </w:p>
    <w:p w:rsidR="009A523D" w:rsidRPr="00997593" w:rsidRDefault="009A523D" w:rsidP="00666086">
      <w:pPr>
        <w:pStyle w:val="a3"/>
        <w:numPr>
          <w:ilvl w:val="0"/>
          <w:numId w:val="3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المقرض الاخير </w:t>
      </w:r>
    </w:p>
    <w:p w:rsidR="009A523D" w:rsidRPr="00997593" w:rsidRDefault="009A523D" w:rsidP="00666086">
      <w:pPr>
        <w:pStyle w:val="a3"/>
        <w:numPr>
          <w:ilvl w:val="0"/>
          <w:numId w:val="3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اصدار العملة </w:t>
      </w:r>
    </w:p>
    <w:p w:rsidR="009A523D" w:rsidRPr="00CD6B05" w:rsidRDefault="009A523D" w:rsidP="00666086">
      <w:pPr>
        <w:pStyle w:val="a3"/>
        <w:numPr>
          <w:ilvl w:val="0"/>
          <w:numId w:val="36"/>
        </w:numPr>
        <w:jc w:val="both"/>
        <w:rPr>
          <w:color w:val="FF0000"/>
          <w:sz w:val="24"/>
          <w:szCs w:val="24"/>
        </w:rPr>
      </w:pPr>
      <w:r w:rsidRPr="00CD6B05">
        <w:rPr>
          <w:rFonts w:hint="cs"/>
          <w:color w:val="FF0000"/>
          <w:sz w:val="24"/>
          <w:szCs w:val="24"/>
          <w:rtl/>
        </w:rPr>
        <w:t xml:space="preserve">كل ما تقدم </w:t>
      </w:r>
    </w:p>
    <w:p w:rsidR="00BB63A3" w:rsidRPr="00997593" w:rsidRDefault="00BB63A3" w:rsidP="00BB63A3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lastRenderedPageBreak/>
        <w:t>52.  ان الاداة غير الكمية للسياسة النقدية الاوسع انتشاراَ :</w:t>
      </w:r>
    </w:p>
    <w:p w:rsidR="00BB63A3" w:rsidRPr="00997593" w:rsidRDefault="00BB63A3" w:rsidP="00666086">
      <w:pPr>
        <w:pStyle w:val="a3"/>
        <w:numPr>
          <w:ilvl w:val="0"/>
          <w:numId w:val="3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الاقناع الادبي </w:t>
      </w:r>
    </w:p>
    <w:p w:rsidR="00BB63A3" w:rsidRPr="00997593" w:rsidRDefault="00BB63A3" w:rsidP="00666086">
      <w:pPr>
        <w:pStyle w:val="a3"/>
        <w:numPr>
          <w:ilvl w:val="0"/>
          <w:numId w:val="3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التدخل المباشر في تحديد اسعار الفائدة </w:t>
      </w:r>
    </w:p>
    <w:p w:rsidR="00BB63A3" w:rsidRPr="00997593" w:rsidRDefault="00BB63A3" w:rsidP="00666086">
      <w:pPr>
        <w:pStyle w:val="a3"/>
        <w:numPr>
          <w:ilvl w:val="0"/>
          <w:numId w:val="3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ترشيد الائتمان </w:t>
      </w:r>
    </w:p>
    <w:p w:rsidR="00BB63A3" w:rsidRPr="00997593" w:rsidRDefault="00BB63A3" w:rsidP="001F37ED">
      <w:pPr>
        <w:pStyle w:val="a3"/>
        <w:numPr>
          <w:ilvl w:val="0"/>
          <w:numId w:val="3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جميع ما ذكر </w:t>
      </w:r>
    </w:p>
    <w:p w:rsidR="00BB63A3" w:rsidRPr="00997593" w:rsidRDefault="00BB63A3" w:rsidP="00BB63A3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53. من اهم موجودات البنوك التجارية التقليدية :</w:t>
      </w:r>
    </w:p>
    <w:p w:rsidR="00BB63A3" w:rsidRPr="00CD6B05" w:rsidRDefault="00BB63A3" w:rsidP="00666086">
      <w:pPr>
        <w:pStyle w:val="a3"/>
        <w:numPr>
          <w:ilvl w:val="0"/>
          <w:numId w:val="38"/>
        </w:numPr>
        <w:jc w:val="both"/>
        <w:rPr>
          <w:color w:val="FF0000"/>
          <w:sz w:val="24"/>
          <w:szCs w:val="24"/>
        </w:rPr>
      </w:pPr>
      <w:r w:rsidRPr="00CD6B05">
        <w:rPr>
          <w:rFonts w:hint="cs"/>
          <w:color w:val="FF0000"/>
          <w:sz w:val="24"/>
          <w:szCs w:val="24"/>
          <w:rtl/>
        </w:rPr>
        <w:t xml:space="preserve">التسهيلات الائتمانية المباشرة </w:t>
      </w:r>
    </w:p>
    <w:p w:rsidR="00BB63A3" w:rsidRPr="00997593" w:rsidRDefault="00BB63A3" w:rsidP="00666086">
      <w:pPr>
        <w:pStyle w:val="a3"/>
        <w:numPr>
          <w:ilvl w:val="0"/>
          <w:numId w:val="38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الودائع </w:t>
      </w:r>
    </w:p>
    <w:p w:rsidR="00BB63A3" w:rsidRPr="00997593" w:rsidRDefault="00BB63A3" w:rsidP="00666086">
      <w:pPr>
        <w:pStyle w:val="a3"/>
        <w:numPr>
          <w:ilvl w:val="0"/>
          <w:numId w:val="38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رأس المال المدفوع </w:t>
      </w:r>
    </w:p>
    <w:p w:rsidR="00BB63A3" w:rsidRPr="00997593" w:rsidRDefault="00BB63A3" w:rsidP="00666086">
      <w:pPr>
        <w:pStyle w:val="a3"/>
        <w:numPr>
          <w:ilvl w:val="0"/>
          <w:numId w:val="38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الارباح غير الموزعة </w:t>
      </w:r>
    </w:p>
    <w:p w:rsidR="00BB63A3" w:rsidRPr="00997593" w:rsidRDefault="00BB63A3" w:rsidP="00BB63A3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54.النظم النقدية هي :</w:t>
      </w:r>
    </w:p>
    <w:p w:rsidR="007C1237" w:rsidRPr="00997593" w:rsidRDefault="007C1237" w:rsidP="00666086">
      <w:pPr>
        <w:pStyle w:val="a3"/>
        <w:numPr>
          <w:ilvl w:val="0"/>
          <w:numId w:val="3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نظام المقايضة </w:t>
      </w:r>
    </w:p>
    <w:p w:rsidR="007C1237" w:rsidRPr="00997593" w:rsidRDefault="007C1237" w:rsidP="00666086">
      <w:pPr>
        <w:pStyle w:val="a3"/>
        <w:numPr>
          <w:ilvl w:val="0"/>
          <w:numId w:val="3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النظام القانوني او الورقي </w:t>
      </w:r>
    </w:p>
    <w:p w:rsidR="00BB63A3" w:rsidRPr="00997593" w:rsidRDefault="007C1237" w:rsidP="00666086">
      <w:pPr>
        <w:pStyle w:val="a3"/>
        <w:numPr>
          <w:ilvl w:val="0"/>
          <w:numId w:val="39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النظام السلعي </w:t>
      </w:r>
    </w:p>
    <w:p w:rsidR="00BB63A3" w:rsidRPr="00CD6B05" w:rsidRDefault="007C1237" w:rsidP="00666086">
      <w:pPr>
        <w:pStyle w:val="a3"/>
        <w:numPr>
          <w:ilvl w:val="0"/>
          <w:numId w:val="39"/>
        </w:numPr>
        <w:jc w:val="both"/>
        <w:rPr>
          <w:color w:val="FF0000"/>
          <w:sz w:val="24"/>
          <w:szCs w:val="24"/>
        </w:rPr>
      </w:pPr>
      <w:r w:rsidRPr="00CD6B05">
        <w:rPr>
          <w:rFonts w:hint="cs"/>
          <w:color w:val="FF0000"/>
          <w:sz w:val="24"/>
          <w:szCs w:val="24"/>
          <w:rtl/>
        </w:rPr>
        <w:t xml:space="preserve">ب </w:t>
      </w:r>
      <w:r w:rsidR="00BB63A3" w:rsidRPr="00CD6B05">
        <w:rPr>
          <w:rFonts w:hint="cs"/>
          <w:color w:val="FF0000"/>
          <w:sz w:val="24"/>
          <w:szCs w:val="24"/>
          <w:rtl/>
        </w:rPr>
        <w:t>و ج</w:t>
      </w:r>
    </w:p>
    <w:p w:rsidR="00BB63A3" w:rsidRPr="00997593" w:rsidRDefault="00BB63A3" w:rsidP="00BB63A3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55. اذا علمت ان حقوق الملكية وصافي الارباح لدى بنك ما هي 10</w:t>
      </w:r>
      <w:r w:rsidR="00552EDE" w:rsidRPr="00997593">
        <w:rPr>
          <w:rFonts w:hint="cs"/>
          <w:color w:val="0070C0"/>
          <w:sz w:val="24"/>
          <w:szCs w:val="24"/>
          <w:rtl/>
        </w:rPr>
        <w:t>0.....على التوالي وان اجمالي اصول البنك يساوي 200 مليون دولار فما قيمة ......</w:t>
      </w:r>
    </w:p>
    <w:p w:rsidR="00552EDE" w:rsidRPr="00997593" w:rsidRDefault="00552EDE" w:rsidP="00666086">
      <w:pPr>
        <w:pStyle w:val="a3"/>
        <w:numPr>
          <w:ilvl w:val="0"/>
          <w:numId w:val="4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1</w:t>
      </w:r>
    </w:p>
    <w:p w:rsidR="00552EDE" w:rsidRPr="00997593" w:rsidRDefault="00552EDE" w:rsidP="00666086">
      <w:pPr>
        <w:pStyle w:val="a3"/>
        <w:numPr>
          <w:ilvl w:val="0"/>
          <w:numId w:val="4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5</w:t>
      </w:r>
    </w:p>
    <w:p w:rsidR="00552EDE" w:rsidRPr="00997593" w:rsidRDefault="00552EDE" w:rsidP="00666086">
      <w:pPr>
        <w:pStyle w:val="a3"/>
        <w:numPr>
          <w:ilvl w:val="0"/>
          <w:numId w:val="4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10</w:t>
      </w:r>
    </w:p>
    <w:p w:rsidR="00552EDE" w:rsidRPr="00997593" w:rsidRDefault="00552EDE" w:rsidP="00666086">
      <w:pPr>
        <w:pStyle w:val="a3"/>
        <w:numPr>
          <w:ilvl w:val="0"/>
          <w:numId w:val="40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2</w:t>
      </w:r>
    </w:p>
    <w:p w:rsidR="007C1237" w:rsidRPr="00997593" w:rsidRDefault="00552EDE" w:rsidP="007C1237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57. </w:t>
      </w:r>
      <w:r w:rsidR="007C1237" w:rsidRPr="00997593">
        <w:rPr>
          <w:rFonts w:hint="cs"/>
          <w:color w:val="0070C0"/>
          <w:sz w:val="24"/>
          <w:szCs w:val="24"/>
          <w:rtl/>
        </w:rPr>
        <w:t>اصبحت البنوك الاسلامية ...منافسة البنوك التجارية النقدية :</w:t>
      </w:r>
    </w:p>
    <w:p w:rsidR="007C1237" w:rsidRPr="00997593" w:rsidRDefault="007C1237" w:rsidP="00666086">
      <w:pPr>
        <w:pStyle w:val="a3"/>
        <w:numPr>
          <w:ilvl w:val="0"/>
          <w:numId w:val="4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اصبحت واسعة الانتشار في البلاد الاسلامية وغير الاسلامية </w:t>
      </w:r>
    </w:p>
    <w:p w:rsidR="007C1237" w:rsidRPr="00997593" w:rsidRDefault="007C1237" w:rsidP="00666086">
      <w:pPr>
        <w:pStyle w:val="a3"/>
        <w:numPr>
          <w:ilvl w:val="0"/>
          <w:numId w:val="4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توفر خيارات المعاملات المصرفية للتسعير وأحكام الشريعة الاسلامية </w:t>
      </w:r>
    </w:p>
    <w:p w:rsidR="007C1237" w:rsidRPr="00997593" w:rsidRDefault="007C1237" w:rsidP="00666086">
      <w:pPr>
        <w:pStyle w:val="a3"/>
        <w:numPr>
          <w:ilvl w:val="0"/>
          <w:numId w:val="4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فلسفة التمويل لديها اقل من العرض ...</w:t>
      </w:r>
    </w:p>
    <w:p w:rsidR="007C1237" w:rsidRPr="00997593" w:rsidRDefault="007C1237" w:rsidP="00666086">
      <w:pPr>
        <w:pStyle w:val="a3"/>
        <w:numPr>
          <w:ilvl w:val="0"/>
          <w:numId w:val="41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جميع ماتقدم </w:t>
      </w:r>
    </w:p>
    <w:p w:rsidR="007C1237" w:rsidRPr="00997593" w:rsidRDefault="007C1237" w:rsidP="007C1237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58. أي مما يلي لايعتبر من وظائف البنوك التجارية :</w:t>
      </w:r>
    </w:p>
    <w:p w:rsidR="007C1237" w:rsidRPr="00997593" w:rsidRDefault="007C1237" w:rsidP="00666086">
      <w:pPr>
        <w:pStyle w:val="a3"/>
        <w:numPr>
          <w:ilvl w:val="0"/>
          <w:numId w:val="4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خصم الاوراق التجارية </w:t>
      </w:r>
    </w:p>
    <w:p w:rsidR="007C1237" w:rsidRPr="00997593" w:rsidRDefault="007C1237" w:rsidP="00666086">
      <w:pPr>
        <w:pStyle w:val="a3"/>
        <w:numPr>
          <w:ilvl w:val="0"/>
          <w:numId w:val="4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قبول الودائع </w:t>
      </w:r>
    </w:p>
    <w:p w:rsidR="007C1237" w:rsidRPr="00997593" w:rsidRDefault="007C1237" w:rsidP="00666086">
      <w:pPr>
        <w:pStyle w:val="a3"/>
        <w:numPr>
          <w:ilvl w:val="0"/>
          <w:numId w:val="4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تقديم التسهيلات الائتمانية </w:t>
      </w:r>
    </w:p>
    <w:p w:rsidR="007C1237" w:rsidRPr="00997593" w:rsidRDefault="007C1237" w:rsidP="00666086">
      <w:pPr>
        <w:pStyle w:val="a3"/>
        <w:numPr>
          <w:ilvl w:val="0"/>
          <w:numId w:val="42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ادارة عرض النقود </w:t>
      </w:r>
    </w:p>
    <w:p w:rsidR="007C1237" w:rsidRPr="00997593" w:rsidRDefault="007C1237" w:rsidP="007C1237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>59. يمكن للسياسة النقدية ان تسهم في زيادة النمو الاقتصادي عن طريق :</w:t>
      </w:r>
    </w:p>
    <w:p w:rsidR="007C1237" w:rsidRPr="00997593" w:rsidRDefault="007C1237" w:rsidP="00666086">
      <w:pPr>
        <w:pStyle w:val="a3"/>
        <w:numPr>
          <w:ilvl w:val="0"/>
          <w:numId w:val="4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تخفيض سعر اعادة الخصم </w:t>
      </w:r>
    </w:p>
    <w:p w:rsidR="007C1237" w:rsidRPr="00997593" w:rsidRDefault="007C1237" w:rsidP="00666086">
      <w:pPr>
        <w:pStyle w:val="a3"/>
        <w:numPr>
          <w:ilvl w:val="0"/>
          <w:numId w:val="4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زيادة الانفاق العام </w:t>
      </w:r>
    </w:p>
    <w:p w:rsidR="007C1237" w:rsidRPr="00997593" w:rsidRDefault="007C1237" w:rsidP="00666086">
      <w:pPr>
        <w:pStyle w:val="a3"/>
        <w:numPr>
          <w:ilvl w:val="0"/>
          <w:numId w:val="4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الشروع بعمليات السوق المفتوحة </w:t>
      </w:r>
    </w:p>
    <w:p w:rsidR="007C1237" w:rsidRPr="00997593" w:rsidRDefault="007C1237" w:rsidP="00666086">
      <w:pPr>
        <w:pStyle w:val="a3"/>
        <w:numPr>
          <w:ilvl w:val="0"/>
          <w:numId w:val="43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lastRenderedPageBreak/>
        <w:t xml:space="preserve">أ و ج </w:t>
      </w:r>
    </w:p>
    <w:p w:rsidR="007C1237" w:rsidRPr="00997593" w:rsidRDefault="006426FD" w:rsidP="007C1237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60 . قي نظام قاعدة الصرف بالذهب أي : </w:t>
      </w:r>
    </w:p>
    <w:p w:rsidR="006426FD" w:rsidRPr="00997593" w:rsidRDefault="006426FD" w:rsidP="00666086">
      <w:pPr>
        <w:pStyle w:val="a3"/>
        <w:numPr>
          <w:ilvl w:val="0"/>
          <w:numId w:val="4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نظام منافي للدول الفقيرة بالمخزون من الذهب </w:t>
      </w:r>
    </w:p>
    <w:p w:rsidR="006426FD" w:rsidRPr="00997593" w:rsidRDefault="006426FD" w:rsidP="00666086">
      <w:pPr>
        <w:pStyle w:val="a3"/>
        <w:numPr>
          <w:ilvl w:val="0"/>
          <w:numId w:val="4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قد تتسبب في قسط وافر من </w:t>
      </w:r>
      <w:r w:rsidR="000D3812" w:rsidRPr="00997593">
        <w:rPr>
          <w:rFonts w:hint="cs"/>
          <w:color w:val="0070C0"/>
          <w:sz w:val="24"/>
          <w:szCs w:val="24"/>
          <w:rtl/>
        </w:rPr>
        <w:t xml:space="preserve">.......... الاقتصادية . </w:t>
      </w:r>
    </w:p>
    <w:p w:rsidR="000D3812" w:rsidRPr="00997593" w:rsidRDefault="000D3812" w:rsidP="00666086">
      <w:pPr>
        <w:pStyle w:val="a3"/>
        <w:numPr>
          <w:ilvl w:val="0"/>
          <w:numId w:val="4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اعتبر بديلاُ ج</w:t>
      </w:r>
      <w:r w:rsidR="00CD6B05" w:rsidRPr="00997593">
        <w:rPr>
          <w:rFonts w:hint="cs"/>
          <w:color w:val="0070C0"/>
          <w:sz w:val="24"/>
          <w:szCs w:val="24"/>
          <w:rtl/>
        </w:rPr>
        <w:t>ي</w:t>
      </w:r>
      <w:r w:rsidRPr="00997593">
        <w:rPr>
          <w:rFonts w:hint="cs"/>
          <w:color w:val="0070C0"/>
          <w:sz w:val="24"/>
          <w:szCs w:val="24"/>
          <w:rtl/>
        </w:rPr>
        <w:t xml:space="preserve">داُ للأنظمة النقدية ادى لدى البلدان الفقيرة بالمخزون من الذهب . </w:t>
      </w:r>
    </w:p>
    <w:p w:rsidR="000D3812" w:rsidRPr="00997593" w:rsidRDefault="000D3812" w:rsidP="00666086">
      <w:pPr>
        <w:pStyle w:val="a3"/>
        <w:numPr>
          <w:ilvl w:val="0"/>
          <w:numId w:val="44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أ و ب </w:t>
      </w:r>
    </w:p>
    <w:p w:rsidR="000D3812" w:rsidRPr="00997593" w:rsidRDefault="000D3812" w:rsidP="000D3812">
      <w:pPr>
        <w:ind w:left="360"/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61 . إذا احتاج البنك التجاري إلى إعادة خصم الأوراق التجارية فإنه يلجأ عادةً إلى : </w:t>
      </w:r>
    </w:p>
    <w:p w:rsidR="000D3812" w:rsidRPr="00CD6B05" w:rsidRDefault="000D3812" w:rsidP="00666086">
      <w:pPr>
        <w:pStyle w:val="a3"/>
        <w:numPr>
          <w:ilvl w:val="0"/>
          <w:numId w:val="45"/>
        </w:numPr>
        <w:jc w:val="both"/>
        <w:rPr>
          <w:color w:val="FF0000"/>
          <w:sz w:val="24"/>
          <w:szCs w:val="24"/>
        </w:rPr>
      </w:pPr>
      <w:r w:rsidRPr="00CD6B05">
        <w:rPr>
          <w:rFonts w:hint="cs"/>
          <w:color w:val="FF0000"/>
          <w:sz w:val="24"/>
          <w:szCs w:val="24"/>
          <w:rtl/>
        </w:rPr>
        <w:t>البنك المركزي</w:t>
      </w:r>
    </w:p>
    <w:p w:rsidR="000D3812" w:rsidRPr="00997593" w:rsidRDefault="000D3812" w:rsidP="00666086">
      <w:pPr>
        <w:pStyle w:val="a3"/>
        <w:numPr>
          <w:ilvl w:val="0"/>
          <w:numId w:val="4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البنوك الدولية</w:t>
      </w:r>
    </w:p>
    <w:p w:rsidR="000D3812" w:rsidRPr="00997593" w:rsidRDefault="000D3812" w:rsidP="00666086">
      <w:pPr>
        <w:pStyle w:val="a3"/>
        <w:numPr>
          <w:ilvl w:val="0"/>
          <w:numId w:val="4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البنوك الإسلامية</w:t>
      </w:r>
    </w:p>
    <w:p w:rsidR="000D3812" w:rsidRPr="00997593" w:rsidRDefault="000D3812" w:rsidP="00666086">
      <w:pPr>
        <w:pStyle w:val="a3"/>
        <w:numPr>
          <w:ilvl w:val="0"/>
          <w:numId w:val="45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البنوك المحلية</w:t>
      </w:r>
    </w:p>
    <w:p w:rsidR="000D3812" w:rsidRPr="00997593" w:rsidRDefault="000D3812" w:rsidP="000D3812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62. إن إبتكار واستخدام النقود نتج عنه : </w:t>
      </w:r>
    </w:p>
    <w:p w:rsidR="000D3812" w:rsidRPr="00997593" w:rsidRDefault="000D3812" w:rsidP="00666086">
      <w:pPr>
        <w:pStyle w:val="a3"/>
        <w:numPr>
          <w:ilvl w:val="0"/>
          <w:numId w:val="4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تسهيل عمليات التجارة .</w:t>
      </w:r>
    </w:p>
    <w:p w:rsidR="000D3812" w:rsidRPr="00997593" w:rsidRDefault="000D3812" w:rsidP="00666086">
      <w:pPr>
        <w:pStyle w:val="a3"/>
        <w:numPr>
          <w:ilvl w:val="0"/>
          <w:numId w:val="4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>تشجيع التخصص في الإنتاج.</w:t>
      </w:r>
    </w:p>
    <w:p w:rsidR="000D3812" w:rsidRPr="00CD6B05" w:rsidRDefault="000D3812" w:rsidP="00666086">
      <w:pPr>
        <w:pStyle w:val="a3"/>
        <w:numPr>
          <w:ilvl w:val="0"/>
          <w:numId w:val="46"/>
        </w:numPr>
        <w:jc w:val="both"/>
        <w:rPr>
          <w:color w:val="FF0000"/>
          <w:sz w:val="24"/>
          <w:szCs w:val="24"/>
        </w:rPr>
      </w:pPr>
      <w:r w:rsidRPr="00CD6B05">
        <w:rPr>
          <w:rFonts w:hint="cs"/>
          <w:color w:val="FF0000"/>
          <w:sz w:val="24"/>
          <w:szCs w:val="24"/>
          <w:rtl/>
        </w:rPr>
        <w:t>جميع الاجابات السابقة صحيحة .</w:t>
      </w:r>
    </w:p>
    <w:p w:rsidR="000D3812" w:rsidRPr="00997593" w:rsidRDefault="000D3812" w:rsidP="00666086">
      <w:pPr>
        <w:pStyle w:val="a3"/>
        <w:numPr>
          <w:ilvl w:val="0"/>
          <w:numId w:val="46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تحقيق العدالة في عمليات المبادلة . </w:t>
      </w:r>
    </w:p>
    <w:p w:rsidR="000D3812" w:rsidRPr="00997593" w:rsidRDefault="000D3812" w:rsidP="000D3812">
      <w:pPr>
        <w:jc w:val="both"/>
        <w:rPr>
          <w:color w:val="0070C0"/>
          <w:sz w:val="24"/>
          <w:szCs w:val="24"/>
          <w:rtl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63. تلجأ البنوك الإسلامية إلى السلم الموازي : </w:t>
      </w:r>
    </w:p>
    <w:p w:rsidR="000D3812" w:rsidRPr="00997593" w:rsidRDefault="000D3812" w:rsidP="00666086">
      <w:pPr>
        <w:pStyle w:val="a3"/>
        <w:numPr>
          <w:ilvl w:val="0"/>
          <w:numId w:val="47"/>
        </w:numPr>
        <w:jc w:val="both"/>
        <w:rPr>
          <w:color w:val="0070C0"/>
          <w:sz w:val="24"/>
          <w:szCs w:val="24"/>
        </w:rPr>
      </w:pPr>
      <w:r w:rsidRPr="00997593">
        <w:rPr>
          <w:rFonts w:hint="cs"/>
          <w:color w:val="0070C0"/>
          <w:sz w:val="24"/>
          <w:szCs w:val="24"/>
          <w:rtl/>
        </w:rPr>
        <w:t xml:space="preserve">لأن بيع المرابحة لا يحقق الأرباح المرجوة </w:t>
      </w:r>
    </w:p>
    <w:p w:rsidR="000D3812" w:rsidRPr="00CD6B05" w:rsidRDefault="000D3812" w:rsidP="00666086">
      <w:pPr>
        <w:pStyle w:val="a3"/>
        <w:numPr>
          <w:ilvl w:val="0"/>
          <w:numId w:val="47"/>
        </w:numPr>
        <w:jc w:val="both"/>
        <w:rPr>
          <w:color w:val="FF0000"/>
          <w:sz w:val="24"/>
          <w:szCs w:val="24"/>
        </w:rPr>
      </w:pPr>
      <w:r w:rsidRPr="00CD6B05">
        <w:rPr>
          <w:rFonts w:hint="cs"/>
          <w:color w:val="FF0000"/>
          <w:sz w:val="24"/>
          <w:szCs w:val="24"/>
          <w:rtl/>
        </w:rPr>
        <w:t xml:space="preserve">من أجل إدارة مخاطر تقلبات الأسعار </w:t>
      </w:r>
    </w:p>
    <w:p w:rsidR="000D3812" w:rsidRPr="006E6301" w:rsidRDefault="000D3812" w:rsidP="00666086">
      <w:pPr>
        <w:pStyle w:val="a3"/>
        <w:numPr>
          <w:ilvl w:val="0"/>
          <w:numId w:val="47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لأن السلم الموازي أقل تكلفة من البنك </w:t>
      </w:r>
    </w:p>
    <w:p w:rsidR="000D3812" w:rsidRPr="006E6301" w:rsidRDefault="000D3812" w:rsidP="00666086">
      <w:pPr>
        <w:pStyle w:val="a3"/>
        <w:numPr>
          <w:ilvl w:val="0"/>
          <w:numId w:val="47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لا شيء مما ذكر . </w:t>
      </w:r>
    </w:p>
    <w:p w:rsidR="000D3812" w:rsidRPr="006E6301" w:rsidRDefault="000D3812" w:rsidP="000D3812">
      <w:pPr>
        <w:jc w:val="both"/>
        <w:rPr>
          <w:color w:val="0070C0"/>
          <w:sz w:val="24"/>
          <w:szCs w:val="24"/>
          <w:rtl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64 . للنقود المعدنية قيمة معينه تتحدد : </w:t>
      </w:r>
    </w:p>
    <w:p w:rsidR="000D3812" w:rsidRPr="006E6301" w:rsidRDefault="000D3812" w:rsidP="00666086">
      <w:pPr>
        <w:pStyle w:val="a3"/>
        <w:numPr>
          <w:ilvl w:val="0"/>
          <w:numId w:val="48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بالمادة المصنوعة منها.</w:t>
      </w:r>
    </w:p>
    <w:p w:rsidR="000D3812" w:rsidRPr="006E6301" w:rsidRDefault="000D3812" w:rsidP="00666086">
      <w:pPr>
        <w:pStyle w:val="a3"/>
        <w:numPr>
          <w:ilvl w:val="0"/>
          <w:numId w:val="48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الإجابتين أ و ج كلتاهما صحيحة.</w:t>
      </w:r>
    </w:p>
    <w:p w:rsidR="000D3812" w:rsidRPr="006E6301" w:rsidRDefault="000D3812" w:rsidP="00666086">
      <w:pPr>
        <w:pStyle w:val="a3"/>
        <w:numPr>
          <w:ilvl w:val="0"/>
          <w:numId w:val="48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بمدى تقبلها من قبل الجمهور </w:t>
      </w:r>
    </w:p>
    <w:p w:rsidR="000D3812" w:rsidRPr="00CD6B05" w:rsidRDefault="000D3812" w:rsidP="00666086">
      <w:pPr>
        <w:pStyle w:val="a3"/>
        <w:numPr>
          <w:ilvl w:val="0"/>
          <w:numId w:val="48"/>
        </w:numPr>
        <w:jc w:val="both"/>
        <w:rPr>
          <w:color w:val="FF0000"/>
          <w:sz w:val="24"/>
          <w:szCs w:val="24"/>
        </w:rPr>
      </w:pPr>
      <w:r w:rsidRPr="00CD6B05">
        <w:rPr>
          <w:rFonts w:hint="cs"/>
          <w:color w:val="FF0000"/>
          <w:sz w:val="24"/>
          <w:szCs w:val="24"/>
          <w:rtl/>
        </w:rPr>
        <w:t xml:space="preserve">بقانون إصدارها من قبل البنك المركزي . </w:t>
      </w:r>
    </w:p>
    <w:p w:rsidR="000D3812" w:rsidRPr="001F37ED" w:rsidRDefault="000D3812" w:rsidP="000D3812">
      <w:pPr>
        <w:jc w:val="both"/>
        <w:rPr>
          <w:sz w:val="24"/>
          <w:szCs w:val="24"/>
          <w:rtl/>
        </w:rPr>
      </w:pPr>
      <w:r w:rsidRPr="006E6301">
        <w:rPr>
          <w:rFonts w:hint="cs"/>
          <w:color w:val="0070C0"/>
          <w:sz w:val="24"/>
          <w:szCs w:val="24"/>
          <w:rtl/>
        </w:rPr>
        <w:t>65</w:t>
      </w:r>
      <w:r w:rsidRPr="001F37ED">
        <w:rPr>
          <w:rFonts w:hint="cs"/>
          <w:sz w:val="24"/>
          <w:szCs w:val="24"/>
          <w:rtl/>
        </w:rPr>
        <w:t xml:space="preserve"> </w:t>
      </w:r>
      <w:r w:rsidRPr="006E6301">
        <w:rPr>
          <w:rFonts w:hint="cs"/>
          <w:color w:val="0070C0"/>
          <w:sz w:val="24"/>
          <w:szCs w:val="24"/>
          <w:rtl/>
        </w:rPr>
        <w:t>. تفضل البنوك التجارية التقليدية منح الفروض</w:t>
      </w:r>
      <w:r w:rsidRPr="001F37ED">
        <w:rPr>
          <w:rFonts w:hint="cs"/>
          <w:sz w:val="24"/>
          <w:szCs w:val="24"/>
          <w:rtl/>
        </w:rPr>
        <w:t xml:space="preserve"> : </w:t>
      </w:r>
    </w:p>
    <w:p w:rsidR="000D3812" w:rsidRPr="00CD6B05" w:rsidRDefault="000D3812" w:rsidP="00666086">
      <w:pPr>
        <w:pStyle w:val="a3"/>
        <w:numPr>
          <w:ilvl w:val="0"/>
          <w:numId w:val="49"/>
        </w:numPr>
        <w:jc w:val="both"/>
        <w:rPr>
          <w:color w:val="FF0000"/>
          <w:sz w:val="24"/>
          <w:szCs w:val="24"/>
          <w:rtl/>
        </w:rPr>
      </w:pPr>
      <w:r w:rsidRPr="00CD6B05">
        <w:rPr>
          <w:rFonts w:hint="cs"/>
          <w:color w:val="FF0000"/>
          <w:sz w:val="24"/>
          <w:szCs w:val="24"/>
          <w:rtl/>
        </w:rPr>
        <w:t xml:space="preserve">قصيرة ومتوسطة الأجل </w:t>
      </w:r>
    </w:p>
    <w:p w:rsidR="000D3812" w:rsidRPr="006E6301" w:rsidRDefault="000D3812" w:rsidP="00666086">
      <w:pPr>
        <w:pStyle w:val="a3"/>
        <w:numPr>
          <w:ilvl w:val="0"/>
          <w:numId w:val="49"/>
        </w:numPr>
        <w:jc w:val="both"/>
        <w:rPr>
          <w:color w:val="0070C0"/>
          <w:sz w:val="24"/>
          <w:szCs w:val="24"/>
          <w:rtl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متوسطة الأجل </w:t>
      </w:r>
    </w:p>
    <w:p w:rsidR="000D3812" w:rsidRPr="006E6301" w:rsidRDefault="000D3812" w:rsidP="00666086">
      <w:pPr>
        <w:pStyle w:val="a3"/>
        <w:numPr>
          <w:ilvl w:val="0"/>
          <w:numId w:val="49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طويلة الاجل </w:t>
      </w:r>
    </w:p>
    <w:p w:rsidR="000D3812" w:rsidRDefault="000D3812" w:rsidP="00666086">
      <w:pPr>
        <w:pStyle w:val="a3"/>
        <w:numPr>
          <w:ilvl w:val="0"/>
          <w:numId w:val="49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....</w:t>
      </w:r>
    </w:p>
    <w:p w:rsidR="006E6301" w:rsidRDefault="006E6301" w:rsidP="006E6301">
      <w:pPr>
        <w:jc w:val="both"/>
        <w:rPr>
          <w:color w:val="0070C0"/>
          <w:sz w:val="24"/>
          <w:szCs w:val="24"/>
          <w:rtl/>
        </w:rPr>
      </w:pPr>
    </w:p>
    <w:p w:rsidR="006E6301" w:rsidRDefault="006E6301" w:rsidP="006E6301">
      <w:pPr>
        <w:jc w:val="both"/>
        <w:rPr>
          <w:color w:val="0070C0"/>
          <w:sz w:val="24"/>
          <w:szCs w:val="24"/>
          <w:rtl/>
        </w:rPr>
      </w:pPr>
    </w:p>
    <w:p w:rsidR="006E6301" w:rsidRPr="006E6301" w:rsidRDefault="006E6301" w:rsidP="006E6301">
      <w:pPr>
        <w:jc w:val="both"/>
        <w:rPr>
          <w:color w:val="0070C0"/>
          <w:sz w:val="24"/>
          <w:szCs w:val="24"/>
        </w:rPr>
      </w:pPr>
    </w:p>
    <w:p w:rsidR="008A5A9D" w:rsidRPr="001F37ED" w:rsidRDefault="00EB377C" w:rsidP="006E6301">
      <w:pPr>
        <w:jc w:val="both"/>
        <w:rPr>
          <w:sz w:val="24"/>
          <w:szCs w:val="24"/>
          <w:rtl/>
        </w:rPr>
      </w:pPr>
      <w:r w:rsidRPr="006E6301">
        <w:rPr>
          <w:rFonts w:hint="cs"/>
          <w:color w:val="0070C0"/>
          <w:sz w:val="24"/>
          <w:szCs w:val="24"/>
          <w:rtl/>
        </w:rPr>
        <w:lastRenderedPageBreak/>
        <w:t xml:space="preserve">66 . </w:t>
      </w:r>
      <w:r w:rsidR="008A5A9D" w:rsidRPr="006E6301">
        <w:rPr>
          <w:rFonts w:hint="cs"/>
          <w:color w:val="0070C0"/>
          <w:sz w:val="24"/>
          <w:szCs w:val="24"/>
          <w:rtl/>
        </w:rPr>
        <w:t>استخدم البيانات الواردة بالجدول ادناه للإجابة على الاسئلة الاربعة ( 67-70) التي تليه .</w:t>
      </w:r>
      <w:r w:rsidR="008A5A9D" w:rsidRPr="001F37ED">
        <w:rPr>
          <w:rFonts w:hint="cs"/>
          <w:sz w:val="24"/>
          <w:szCs w:val="24"/>
          <w:rtl/>
        </w:rPr>
        <w:t xml:space="preserve"> </w:t>
      </w:r>
    </w:p>
    <w:p w:rsidR="00466C92" w:rsidRPr="001F37ED" w:rsidRDefault="00466C92" w:rsidP="00EB377C">
      <w:pPr>
        <w:jc w:val="both"/>
        <w:rPr>
          <w:sz w:val="24"/>
          <w:szCs w:val="24"/>
          <w:rtl/>
        </w:rPr>
      </w:pPr>
    </w:p>
    <w:p w:rsidR="00466C92" w:rsidRPr="006E6301" w:rsidRDefault="00466C92" w:rsidP="00EB377C">
      <w:pPr>
        <w:jc w:val="both"/>
        <w:rPr>
          <w:color w:val="0070C0"/>
          <w:sz w:val="24"/>
          <w:szCs w:val="24"/>
          <w:rtl/>
        </w:rPr>
      </w:pPr>
      <w:r w:rsidRPr="006E6301">
        <w:rPr>
          <w:rFonts w:hint="cs"/>
          <w:color w:val="0070C0"/>
          <w:sz w:val="24"/>
          <w:szCs w:val="24"/>
          <w:rtl/>
        </w:rPr>
        <w:t>67 . إن قيمة المضاعف النقدي في ظل عدم وجود أي تسربات تساوي :</w:t>
      </w:r>
    </w:p>
    <w:p w:rsidR="00466C92" w:rsidRPr="006E6301" w:rsidRDefault="00466C92" w:rsidP="00666086">
      <w:pPr>
        <w:pStyle w:val="a3"/>
        <w:numPr>
          <w:ilvl w:val="0"/>
          <w:numId w:val="50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14,5</w:t>
      </w:r>
    </w:p>
    <w:p w:rsidR="00466C92" w:rsidRPr="006E6301" w:rsidRDefault="00466C92" w:rsidP="00666086">
      <w:pPr>
        <w:pStyle w:val="a3"/>
        <w:numPr>
          <w:ilvl w:val="0"/>
          <w:numId w:val="50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10,5</w:t>
      </w:r>
    </w:p>
    <w:p w:rsidR="00466C92" w:rsidRPr="00207796" w:rsidRDefault="00466C92" w:rsidP="00666086">
      <w:pPr>
        <w:pStyle w:val="a3"/>
        <w:numPr>
          <w:ilvl w:val="0"/>
          <w:numId w:val="50"/>
        </w:numPr>
        <w:jc w:val="both"/>
        <w:rPr>
          <w:color w:val="FF0000"/>
          <w:sz w:val="24"/>
          <w:szCs w:val="24"/>
        </w:rPr>
      </w:pPr>
      <w:r w:rsidRPr="00207796">
        <w:rPr>
          <w:rFonts w:hint="cs"/>
          <w:color w:val="FF0000"/>
          <w:sz w:val="24"/>
          <w:szCs w:val="24"/>
          <w:rtl/>
        </w:rPr>
        <w:t>12,5</w:t>
      </w:r>
    </w:p>
    <w:p w:rsidR="00466C92" w:rsidRPr="006E6301" w:rsidRDefault="00466C92" w:rsidP="00666086">
      <w:pPr>
        <w:pStyle w:val="a3"/>
        <w:numPr>
          <w:ilvl w:val="0"/>
          <w:numId w:val="50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8,5</w:t>
      </w:r>
    </w:p>
    <w:p w:rsidR="00466C92" w:rsidRPr="006E6301" w:rsidRDefault="00466C92" w:rsidP="00466C92">
      <w:pPr>
        <w:jc w:val="both"/>
        <w:rPr>
          <w:color w:val="0070C0"/>
          <w:sz w:val="24"/>
          <w:szCs w:val="24"/>
          <w:rtl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68 . إذا اراد البنك المركزي زيادة عرض النقد بمقدار 10000 ريال فإن عليه زيادة القاعدة النقدية بمقدار ______ عند غياب التسربات مقارنة بمقدار _______ في حال وجود تسربات المذكورة في الفقرة 16 السابقة . </w:t>
      </w:r>
    </w:p>
    <w:p w:rsidR="00466C92" w:rsidRPr="006E6301" w:rsidRDefault="00466C92" w:rsidP="00666086">
      <w:pPr>
        <w:pStyle w:val="a3"/>
        <w:numPr>
          <w:ilvl w:val="0"/>
          <w:numId w:val="51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600 ريال , 1346 ريال </w:t>
      </w:r>
    </w:p>
    <w:p w:rsidR="00466C92" w:rsidRPr="00207796" w:rsidRDefault="00466C92" w:rsidP="00666086">
      <w:pPr>
        <w:pStyle w:val="a3"/>
        <w:numPr>
          <w:ilvl w:val="0"/>
          <w:numId w:val="51"/>
        </w:numPr>
        <w:jc w:val="both"/>
        <w:rPr>
          <w:color w:val="FF0000"/>
          <w:sz w:val="24"/>
          <w:szCs w:val="24"/>
        </w:rPr>
      </w:pPr>
      <w:r w:rsidRPr="00207796">
        <w:rPr>
          <w:rFonts w:hint="cs"/>
          <w:color w:val="FF0000"/>
          <w:sz w:val="24"/>
          <w:szCs w:val="24"/>
          <w:rtl/>
        </w:rPr>
        <w:t xml:space="preserve">800 ريال , 1429 ريال </w:t>
      </w:r>
    </w:p>
    <w:p w:rsidR="00466C92" w:rsidRPr="006E6301" w:rsidRDefault="00466C92" w:rsidP="00666086">
      <w:pPr>
        <w:pStyle w:val="a3"/>
        <w:numPr>
          <w:ilvl w:val="0"/>
          <w:numId w:val="51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700 ريال , 1523 ريال </w:t>
      </w:r>
    </w:p>
    <w:p w:rsidR="00466C92" w:rsidRPr="006E6301" w:rsidRDefault="00466C92" w:rsidP="00666086">
      <w:pPr>
        <w:pStyle w:val="a3"/>
        <w:numPr>
          <w:ilvl w:val="0"/>
          <w:numId w:val="51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500 ريال . 1215 ريال </w:t>
      </w:r>
    </w:p>
    <w:p w:rsidR="00466C92" w:rsidRPr="006E6301" w:rsidRDefault="00466C92" w:rsidP="00466C92">
      <w:pPr>
        <w:jc w:val="both"/>
        <w:rPr>
          <w:color w:val="0070C0"/>
          <w:sz w:val="24"/>
          <w:szCs w:val="24"/>
          <w:rtl/>
        </w:rPr>
      </w:pPr>
      <w:r w:rsidRPr="006E6301">
        <w:rPr>
          <w:rFonts w:hint="cs"/>
          <w:color w:val="0070C0"/>
          <w:sz w:val="24"/>
          <w:szCs w:val="24"/>
          <w:rtl/>
        </w:rPr>
        <w:t>69 . إن كمية النقود اللتي يمكن للجهاز المصرفي خلقها في ظل عدم وجود أية تسربات تساوي :</w:t>
      </w:r>
    </w:p>
    <w:p w:rsidR="00466C92" w:rsidRPr="006E6301" w:rsidRDefault="00466C92" w:rsidP="00666086">
      <w:pPr>
        <w:pStyle w:val="a3"/>
        <w:numPr>
          <w:ilvl w:val="0"/>
          <w:numId w:val="52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270000 ريال</w:t>
      </w:r>
    </w:p>
    <w:p w:rsidR="00466C92" w:rsidRPr="006E6301" w:rsidRDefault="00466C92" w:rsidP="00666086">
      <w:pPr>
        <w:pStyle w:val="a3"/>
        <w:numPr>
          <w:ilvl w:val="0"/>
          <w:numId w:val="52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572000 ريال </w:t>
      </w:r>
    </w:p>
    <w:p w:rsidR="00466C92" w:rsidRPr="006E6301" w:rsidRDefault="00466C92" w:rsidP="00666086">
      <w:pPr>
        <w:pStyle w:val="a3"/>
        <w:numPr>
          <w:ilvl w:val="0"/>
          <w:numId w:val="52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لا يمكن تحديدها في ظل معلومات متوفرة </w:t>
      </w:r>
    </w:p>
    <w:p w:rsidR="00466C92" w:rsidRPr="00207796" w:rsidRDefault="00466C92" w:rsidP="00666086">
      <w:pPr>
        <w:pStyle w:val="a3"/>
        <w:numPr>
          <w:ilvl w:val="0"/>
          <w:numId w:val="52"/>
        </w:numPr>
        <w:jc w:val="both"/>
        <w:rPr>
          <w:color w:val="FF0000"/>
          <w:sz w:val="24"/>
          <w:szCs w:val="24"/>
        </w:rPr>
      </w:pPr>
      <w:r w:rsidRPr="00207796">
        <w:rPr>
          <w:rFonts w:hint="cs"/>
          <w:color w:val="FF0000"/>
          <w:sz w:val="24"/>
          <w:szCs w:val="24"/>
          <w:rtl/>
        </w:rPr>
        <w:t xml:space="preserve">310500 ريال </w:t>
      </w:r>
    </w:p>
    <w:p w:rsidR="00466C92" w:rsidRPr="006E6301" w:rsidRDefault="00666086" w:rsidP="00466C92">
      <w:pPr>
        <w:jc w:val="both"/>
        <w:rPr>
          <w:color w:val="0070C0"/>
          <w:sz w:val="24"/>
          <w:szCs w:val="24"/>
          <w:rtl/>
        </w:rPr>
      </w:pPr>
      <w:r w:rsidRPr="006E6301">
        <w:rPr>
          <w:rFonts w:hint="cs"/>
          <w:color w:val="0070C0"/>
          <w:sz w:val="24"/>
          <w:szCs w:val="24"/>
          <w:rtl/>
        </w:rPr>
        <w:t xml:space="preserve">70 . إذا علمت الآن أن البنوك التجارية في هذا الاقتصاد قررت الاحتفاظ باحتايطي زائد نسبته 2 ب% من إجمال الودائع وان الافراد يودعون 95 % فقط من ممتلكاتهم النقدية في البنوك التجارية فما هي قيمة المضاعف النقدي في ظل الظروف الجديدة </w:t>
      </w:r>
    </w:p>
    <w:p w:rsidR="00666086" w:rsidRPr="006E6301" w:rsidRDefault="00666086" w:rsidP="00666086">
      <w:pPr>
        <w:pStyle w:val="a3"/>
        <w:numPr>
          <w:ilvl w:val="0"/>
          <w:numId w:val="53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6</w:t>
      </w:r>
    </w:p>
    <w:p w:rsidR="00666086" w:rsidRPr="00207796" w:rsidRDefault="00666086" w:rsidP="00666086">
      <w:pPr>
        <w:pStyle w:val="a3"/>
        <w:numPr>
          <w:ilvl w:val="0"/>
          <w:numId w:val="53"/>
        </w:numPr>
        <w:jc w:val="both"/>
        <w:rPr>
          <w:color w:val="FF0000"/>
          <w:sz w:val="24"/>
          <w:szCs w:val="24"/>
        </w:rPr>
      </w:pPr>
      <w:r w:rsidRPr="00207796">
        <w:rPr>
          <w:rFonts w:hint="cs"/>
          <w:color w:val="FF0000"/>
          <w:sz w:val="24"/>
          <w:szCs w:val="24"/>
          <w:rtl/>
        </w:rPr>
        <w:t>7</w:t>
      </w:r>
    </w:p>
    <w:p w:rsidR="00666086" w:rsidRPr="006E6301" w:rsidRDefault="00666086" w:rsidP="00666086">
      <w:pPr>
        <w:pStyle w:val="a3"/>
        <w:numPr>
          <w:ilvl w:val="0"/>
          <w:numId w:val="53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8</w:t>
      </w:r>
    </w:p>
    <w:p w:rsidR="00666086" w:rsidRDefault="00666086" w:rsidP="00666086">
      <w:pPr>
        <w:pStyle w:val="a3"/>
        <w:numPr>
          <w:ilvl w:val="0"/>
          <w:numId w:val="53"/>
        </w:numPr>
        <w:jc w:val="both"/>
        <w:rPr>
          <w:color w:val="0070C0"/>
          <w:sz w:val="24"/>
          <w:szCs w:val="24"/>
        </w:rPr>
      </w:pPr>
      <w:r w:rsidRPr="006E6301">
        <w:rPr>
          <w:rFonts w:hint="cs"/>
          <w:color w:val="0070C0"/>
          <w:sz w:val="24"/>
          <w:szCs w:val="24"/>
          <w:rtl/>
        </w:rPr>
        <w:t>9</w:t>
      </w:r>
    </w:p>
    <w:p w:rsidR="00870C30" w:rsidRDefault="00870C30" w:rsidP="00870C30">
      <w:pPr>
        <w:jc w:val="both"/>
        <w:rPr>
          <w:color w:val="0070C0"/>
          <w:sz w:val="24"/>
          <w:szCs w:val="24"/>
          <w:rtl/>
        </w:rPr>
      </w:pPr>
    </w:p>
    <w:p w:rsidR="00870C30" w:rsidRDefault="00870C30" w:rsidP="00870C30">
      <w:pPr>
        <w:jc w:val="both"/>
        <w:rPr>
          <w:color w:val="0070C0"/>
          <w:sz w:val="24"/>
          <w:szCs w:val="24"/>
          <w:rtl/>
        </w:rPr>
      </w:pPr>
    </w:p>
    <w:p w:rsidR="00870C30" w:rsidRDefault="00870C30" w:rsidP="00870C30">
      <w:pPr>
        <w:jc w:val="both"/>
        <w:rPr>
          <w:color w:val="0070C0"/>
          <w:sz w:val="24"/>
          <w:szCs w:val="24"/>
          <w:rtl/>
        </w:rPr>
      </w:pPr>
    </w:p>
    <w:p w:rsidR="00870C30" w:rsidRDefault="00870C30" w:rsidP="00870C30">
      <w:pPr>
        <w:jc w:val="both"/>
        <w:rPr>
          <w:color w:val="0070C0"/>
          <w:sz w:val="24"/>
          <w:szCs w:val="24"/>
          <w:rtl/>
        </w:rPr>
      </w:pPr>
    </w:p>
    <w:p w:rsidR="00870C30" w:rsidRDefault="00870C30" w:rsidP="00870C30">
      <w:pPr>
        <w:jc w:val="both"/>
        <w:rPr>
          <w:color w:val="0070C0"/>
          <w:sz w:val="24"/>
          <w:szCs w:val="24"/>
          <w:rtl/>
        </w:rPr>
      </w:pPr>
    </w:p>
    <w:p w:rsidR="00870C30" w:rsidRDefault="00870C30" w:rsidP="00870C30">
      <w:pPr>
        <w:jc w:val="both"/>
        <w:rPr>
          <w:color w:val="0070C0"/>
          <w:sz w:val="24"/>
          <w:szCs w:val="24"/>
          <w:rtl/>
        </w:rPr>
      </w:pPr>
    </w:p>
    <w:p w:rsidR="00870C30" w:rsidRPr="00870C30" w:rsidRDefault="00870C30" w:rsidP="00870C30">
      <w:pPr>
        <w:jc w:val="both"/>
        <w:rPr>
          <w:color w:val="0070C0"/>
          <w:sz w:val="24"/>
          <w:szCs w:val="24"/>
        </w:rPr>
      </w:pPr>
    </w:p>
    <w:p w:rsidR="002F0084" w:rsidRDefault="00870C30" w:rsidP="002F0084">
      <w:pPr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lastRenderedPageBreak/>
        <w:t>حل مفصل للاسئلة من 67-70 (الشرح منقول من مشاركة أخرى ابراء للذمة)</w:t>
      </w:r>
    </w:p>
    <w:p w:rsidR="00870C30" w:rsidRPr="008948B1" w:rsidRDefault="00870C30" w:rsidP="00870C30">
      <w:pPr>
        <w:rPr>
          <w:rFonts w:ascii="Arial" w:hAnsi="Arial" w:cs="Arial"/>
          <w:color w:val="4F6228" w:themeColor="accent3" w:themeShade="80"/>
          <w:sz w:val="24"/>
          <w:szCs w:val="24"/>
          <w:rtl/>
        </w:rPr>
      </w:pP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سؤال 67</w:t>
      </w:r>
    </w:p>
    <w:p w:rsidR="00870C30" w:rsidRPr="00DC6D1A" w:rsidRDefault="00870C30" w:rsidP="00870C30">
      <w:pPr>
        <w:jc w:val="both"/>
        <w:rPr>
          <w:color w:val="FF0000"/>
          <w:sz w:val="24"/>
          <w:szCs w:val="24"/>
          <w:rtl/>
        </w:rPr>
      </w:pPr>
      <w:r w:rsidRPr="00DC6D1A">
        <w:rPr>
          <w:rFonts w:hint="cs"/>
          <w:color w:val="FF0000"/>
          <w:sz w:val="24"/>
          <w:szCs w:val="24"/>
          <w:rtl/>
        </w:rPr>
        <w:t>67 . إن قيمة المضاعف النقدي في ظل عدم وجود أي تسربات تساوي :</w:t>
      </w:r>
    </w:p>
    <w:p w:rsidR="00870C30" w:rsidRPr="00DC6D1A" w:rsidRDefault="00870C30" w:rsidP="00870C30">
      <w:pPr>
        <w:pStyle w:val="a3"/>
        <w:numPr>
          <w:ilvl w:val="0"/>
          <w:numId w:val="50"/>
        </w:numPr>
        <w:jc w:val="both"/>
        <w:rPr>
          <w:color w:val="FF0000"/>
          <w:sz w:val="24"/>
          <w:szCs w:val="24"/>
        </w:rPr>
      </w:pPr>
      <w:r w:rsidRPr="00DC6D1A">
        <w:rPr>
          <w:rFonts w:hint="cs"/>
          <w:color w:val="FF0000"/>
          <w:sz w:val="24"/>
          <w:szCs w:val="24"/>
          <w:rtl/>
        </w:rPr>
        <w:t>14,5</w:t>
      </w:r>
    </w:p>
    <w:p w:rsidR="00870C30" w:rsidRPr="00DC6D1A" w:rsidRDefault="00870C30" w:rsidP="00870C30">
      <w:pPr>
        <w:pStyle w:val="a3"/>
        <w:numPr>
          <w:ilvl w:val="0"/>
          <w:numId w:val="50"/>
        </w:numPr>
        <w:jc w:val="both"/>
        <w:rPr>
          <w:color w:val="FF0000"/>
          <w:sz w:val="24"/>
          <w:szCs w:val="24"/>
        </w:rPr>
      </w:pPr>
      <w:r w:rsidRPr="00DC6D1A">
        <w:rPr>
          <w:rFonts w:hint="cs"/>
          <w:color w:val="FF0000"/>
          <w:sz w:val="24"/>
          <w:szCs w:val="24"/>
          <w:rtl/>
        </w:rPr>
        <w:t>10,5</w:t>
      </w:r>
    </w:p>
    <w:p w:rsidR="00870C30" w:rsidRPr="00DC6D1A" w:rsidRDefault="00870C30" w:rsidP="00870C30">
      <w:pPr>
        <w:pStyle w:val="a3"/>
        <w:numPr>
          <w:ilvl w:val="0"/>
          <w:numId w:val="50"/>
        </w:numPr>
        <w:jc w:val="both"/>
        <w:rPr>
          <w:color w:val="1F497D" w:themeColor="text2"/>
          <w:sz w:val="24"/>
          <w:szCs w:val="24"/>
        </w:rPr>
      </w:pPr>
      <w:r w:rsidRPr="00DC6D1A">
        <w:rPr>
          <w:rFonts w:hint="cs"/>
          <w:color w:val="1F497D" w:themeColor="text2"/>
          <w:sz w:val="24"/>
          <w:szCs w:val="24"/>
          <w:rtl/>
        </w:rPr>
        <w:t>12,5</w:t>
      </w:r>
    </w:p>
    <w:p w:rsidR="00870C30" w:rsidRPr="001F37ED" w:rsidRDefault="00870C30" w:rsidP="00870C30">
      <w:pPr>
        <w:pStyle w:val="a3"/>
        <w:numPr>
          <w:ilvl w:val="0"/>
          <w:numId w:val="50"/>
        </w:numPr>
        <w:jc w:val="both"/>
        <w:rPr>
          <w:sz w:val="24"/>
          <w:szCs w:val="24"/>
        </w:rPr>
      </w:pPr>
      <w:r w:rsidRPr="00DC6D1A">
        <w:rPr>
          <w:rFonts w:hint="cs"/>
          <w:color w:val="FF0000"/>
          <w:sz w:val="24"/>
          <w:szCs w:val="24"/>
          <w:rtl/>
        </w:rPr>
        <w:t>8,5</w:t>
      </w:r>
    </w:p>
    <w:p w:rsidR="00870C30" w:rsidRPr="00DC6D1A" w:rsidRDefault="00870C30" w:rsidP="00870C30">
      <w:pPr>
        <w:rPr>
          <w:rFonts w:ascii="Arial" w:hAnsi="Arial" w:cs="Arial"/>
          <w:color w:val="FF0000"/>
          <w:sz w:val="24"/>
          <w:szCs w:val="24"/>
          <w:rtl/>
        </w:rPr>
      </w:pP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4F6228" w:themeColor="accent3" w:themeShade="80"/>
          <w:sz w:val="24"/>
          <w:szCs w:val="24"/>
          <w:rtl/>
        </w:rPr>
        <w:t>قيمة المضاعف النقدي</w:t>
      </w:r>
      <w:r w:rsidRPr="00DC6D1A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1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تقسيم نسبة الاحتياطي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القانوني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الدكتور ما جاب في المعطيات كم تبلغ نسبة الاحتياطي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القانوني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يبغالك تطلعها من الاساله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اول خطوه نطلع نسبة الاحتياطي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القانوني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الودائع 27000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قيمة الاحتياطي القانوني 2160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عشان نعرف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النسبة نقسم 2160 على 27000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  <w:t>2160÷27000=0.08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وذا تبي تتاكد اضرب 27000 في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8%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بيطلع الناتج 2160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نرجع لسؤال 67 بعد ما طلعنا الاحتياطي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القانوني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  <w:t xml:space="preserve">1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تقسيم 8% = 12.5 اللي هو المضاعف النقدي بدون تسربات</w:t>
      </w:r>
      <w:r w:rsidRPr="00DC6D1A">
        <w:rPr>
          <w:rFonts w:ascii="Arial" w:hAnsi="Arial" w:cs="Arial"/>
          <w:color w:val="000000"/>
          <w:sz w:val="24"/>
          <w:szCs w:val="24"/>
        </w:rPr>
        <w:t xml:space="preserve"> </w:t>
      </w:r>
      <w:r w:rsidRPr="00DC6D1A">
        <w:rPr>
          <w:rFonts w:ascii="Arial" w:hAnsi="Arial" w:cs="Arial" w:hint="cs"/>
          <w:color w:val="FF0000"/>
          <w:sz w:val="24"/>
          <w:szCs w:val="24"/>
          <w:rtl/>
        </w:rPr>
        <w:t>(</w:t>
      </w:r>
      <w:r w:rsidRPr="00DC6D1A">
        <w:rPr>
          <w:rFonts w:ascii="Arial" w:hAnsi="Arial" w:cs="Arial"/>
          <w:color w:val="FF0000"/>
          <w:sz w:val="24"/>
          <w:szCs w:val="24"/>
          <w:rtl/>
        </w:rPr>
        <w:t>لو كان فيه تسربات نستخدم قاعدة المضاعف النقدي غير</w:t>
      </w:r>
      <w:r w:rsidRPr="00DC6D1A">
        <w:rPr>
          <w:rFonts w:ascii="Arial" w:hAnsi="Arial" w:cs="Arial"/>
          <w:color w:val="FF0000"/>
          <w:sz w:val="24"/>
          <w:szCs w:val="24"/>
        </w:rPr>
        <w:t xml:space="preserve"> </w:t>
      </w:r>
      <w:r w:rsidRPr="00DC6D1A">
        <w:rPr>
          <w:rFonts w:ascii="Arial" w:hAnsi="Arial" w:cs="Arial"/>
          <w:color w:val="FF0000"/>
          <w:sz w:val="24"/>
          <w:szCs w:val="24"/>
          <w:rtl/>
        </w:rPr>
        <w:t>البسيط</w:t>
      </w:r>
      <w:r w:rsidRPr="00DC6D1A">
        <w:rPr>
          <w:rFonts w:ascii="Arial" w:hAnsi="Arial" w:cs="Arial" w:hint="cs"/>
          <w:color w:val="FF0000"/>
          <w:sz w:val="24"/>
          <w:szCs w:val="24"/>
          <w:rtl/>
        </w:rPr>
        <w:t>)</w:t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FF0000"/>
          <w:sz w:val="24"/>
          <w:szCs w:val="24"/>
          <w:rtl/>
        </w:rPr>
        <w:t>سؤال 68</w:t>
      </w:r>
    </w:p>
    <w:p w:rsidR="00870C30" w:rsidRPr="00DC6D1A" w:rsidRDefault="00870C30" w:rsidP="00870C30">
      <w:pPr>
        <w:jc w:val="both"/>
        <w:rPr>
          <w:color w:val="FF0000"/>
          <w:sz w:val="24"/>
          <w:szCs w:val="24"/>
          <w:rtl/>
        </w:rPr>
      </w:pPr>
      <w:r w:rsidRPr="00DC6D1A">
        <w:rPr>
          <w:rFonts w:hint="cs"/>
          <w:color w:val="FF0000"/>
          <w:sz w:val="24"/>
          <w:szCs w:val="24"/>
          <w:rtl/>
        </w:rPr>
        <w:t xml:space="preserve">68 . إذا اراد البنك المركزي زيادة عرض النقد بمقدار 10000 ريال فإن عليه زيادة القاعدة النقدية بمقدار ______ عند غياب التسربات مقارنة بمقدار _______ في حال وجود تسربات المذكورة في الفقرة 16 السابقة . </w:t>
      </w:r>
    </w:p>
    <w:p w:rsidR="00870C30" w:rsidRPr="00DC6D1A" w:rsidRDefault="00870C30" w:rsidP="00870C30">
      <w:pPr>
        <w:pStyle w:val="a3"/>
        <w:numPr>
          <w:ilvl w:val="0"/>
          <w:numId w:val="51"/>
        </w:numPr>
        <w:jc w:val="both"/>
        <w:rPr>
          <w:color w:val="FF0000"/>
          <w:sz w:val="24"/>
          <w:szCs w:val="24"/>
        </w:rPr>
      </w:pPr>
      <w:r w:rsidRPr="00DC6D1A">
        <w:rPr>
          <w:rFonts w:hint="cs"/>
          <w:color w:val="FF0000"/>
          <w:sz w:val="24"/>
          <w:szCs w:val="24"/>
          <w:rtl/>
        </w:rPr>
        <w:t xml:space="preserve">600 ريال , 1346 ريال </w:t>
      </w:r>
    </w:p>
    <w:p w:rsidR="00870C30" w:rsidRPr="00DC6D1A" w:rsidRDefault="00870C30" w:rsidP="00870C30">
      <w:pPr>
        <w:pStyle w:val="a3"/>
        <w:numPr>
          <w:ilvl w:val="0"/>
          <w:numId w:val="51"/>
        </w:numPr>
        <w:jc w:val="both"/>
        <w:rPr>
          <w:color w:val="1F497D" w:themeColor="text2"/>
          <w:sz w:val="24"/>
          <w:szCs w:val="24"/>
        </w:rPr>
      </w:pPr>
      <w:r w:rsidRPr="00DC6D1A">
        <w:rPr>
          <w:rFonts w:hint="cs"/>
          <w:color w:val="1F497D" w:themeColor="text2"/>
          <w:sz w:val="24"/>
          <w:szCs w:val="24"/>
          <w:rtl/>
        </w:rPr>
        <w:t xml:space="preserve">800 ريال , 1429 ريال </w:t>
      </w:r>
    </w:p>
    <w:p w:rsidR="00870C30" w:rsidRPr="00DC6D1A" w:rsidRDefault="00870C30" w:rsidP="00870C30">
      <w:pPr>
        <w:pStyle w:val="a3"/>
        <w:numPr>
          <w:ilvl w:val="0"/>
          <w:numId w:val="51"/>
        </w:numPr>
        <w:jc w:val="both"/>
        <w:rPr>
          <w:color w:val="FF0000"/>
          <w:sz w:val="24"/>
          <w:szCs w:val="24"/>
        </w:rPr>
      </w:pPr>
      <w:r w:rsidRPr="00DC6D1A">
        <w:rPr>
          <w:rFonts w:hint="cs"/>
          <w:color w:val="FF0000"/>
          <w:sz w:val="24"/>
          <w:szCs w:val="24"/>
          <w:rtl/>
        </w:rPr>
        <w:t xml:space="preserve">700 ريال , 1523 ريال </w:t>
      </w:r>
    </w:p>
    <w:p w:rsidR="00870C30" w:rsidRPr="00DC6D1A" w:rsidRDefault="00870C30" w:rsidP="00870C30">
      <w:pPr>
        <w:pStyle w:val="a3"/>
        <w:numPr>
          <w:ilvl w:val="0"/>
          <w:numId w:val="51"/>
        </w:numPr>
        <w:jc w:val="both"/>
        <w:rPr>
          <w:color w:val="FF0000"/>
          <w:sz w:val="24"/>
          <w:szCs w:val="24"/>
        </w:rPr>
      </w:pPr>
      <w:r w:rsidRPr="00DC6D1A">
        <w:rPr>
          <w:rFonts w:hint="cs"/>
          <w:color w:val="FF0000"/>
          <w:sz w:val="24"/>
          <w:szCs w:val="24"/>
          <w:rtl/>
        </w:rPr>
        <w:t xml:space="preserve">500 ريال . 1215 ريال </w:t>
      </w:r>
    </w:p>
    <w:p w:rsidR="00870C30" w:rsidRPr="008948B1" w:rsidRDefault="00870C30" w:rsidP="00870C30">
      <w:pPr>
        <w:rPr>
          <w:rFonts w:ascii="Arial" w:hAnsi="Arial" w:cs="Arial"/>
          <w:color w:val="4F6228" w:themeColor="accent3" w:themeShade="80"/>
          <w:sz w:val="24"/>
          <w:szCs w:val="24"/>
          <w:rtl/>
        </w:rPr>
      </w:pP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زيادة القاعدة القانونية بدون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تسربات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القاعدة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  <w:t>m=1/R*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mb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(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واحد تقسيم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آر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ضرب ام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بي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)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  <w:t>10000=1÷0.08×mb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  <w:t>10000= 12.5×mb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mb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=10000÷12.5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  <w:t>=800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lastRenderedPageBreak/>
        <w:t>mb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اللي هي القاعدة النقدية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  <w:t xml:space="preserve">m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عرض النقود</w:t>
      </w:r>
    </w:p>
    <w:p w:rsidR="00870C30" w:rsidRDefault="00870C30" w:rsidP="00870C30">
      <w:pPr>
        <w:rPr>
          <w:rFonts w:ascii="Arial" w:hAnsi="Arial" w:cs="Arial"/>
          <w:color w:val="1F497D" w:themeColor="text2"/>
          <w:sz w:val="24"/>
          <w:szCs w:val="24"/>
          <w:rtl/>
        </w:rPr>
      </w:pP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الجزء الثاني من السؤال القاعدة مكتوبة بصفحة 165</w:t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noProof/>
          <w:color w:val="000000"/>
          <w:sz w:val="24"/>
          <w:szCs w:val="24"/>
        </w:rPr>
        <w:drawing>
          <wp:inline distT="0" distB="0" distL="0" distR="0">
            <wp:extent cx="3717934" cy="2787725"/>
            <wp:effectExtent l="19050" t="0" r="0" b="0"/>
            <wp:docPr id="3" name="Picture 2" descr="http://im29.gulfup.com/Q9y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29.gulfup.com/Q9yR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7934" cy="278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نطبق نفس القاعدة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والتسربات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5%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خارج نظام المصرف و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2%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احتياطي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البنوك الاختياري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عرض النقود 10000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الاحتياطي القانوني 8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%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الكسر اللي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بالمعادلة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طلعناه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=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7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بتصير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المعادلة على الشكل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التالي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  <w:t>10000=7×mb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mb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=10000÷7=1429</w:t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1F497D" w:themeColor="text2"/>
          <w:sz w:val="24"/>
          <w:szCs w:val="24"/>
          <w:rtl/>
        </w:rPr>
        <w:t>سؤال 69</w:t>
      </w:r>
    </w:p>
    <w:p w:rsidR="00870C30" w:rsidRPr="00DC6D1A" w:rsidRDefault="00870C30" w:rsidP="00870C30">
      <w:pPr>
        <w:jc w:val="both"/>
        <w:rPr>
          <w:color w:val="FF0000"/>
          <w:sz w:val="24"/>
          <w:szCs w:val="24"/>
          <w:rtl/>
        </w:rPr>
      </w:pPr>
      <w:r w:rsidRPr="00DC6D1A">
        <w:rPr>
          <w:rFonts w:hint="cs"/>
          <w:color w:val="FF0000"/>
          <w:sz w:val="24"/>
          <w:szCs w:val="24"/>
          <w:rtl/>
        </w:rPr>
        <w:t>69 . إن كمية النقود اللتي يمكن للجهاز المصرفي خلقها في ظل عدم وجود أية تسربات تساوي :</w:t>
      </w:r>
    </w:p>
    <w:p w:rsidR="00870C30" w:rsidRPr="00DC6D1A" w:rsidRDefault="00870C30" w:rsidP="00870C30">
      <w:pPr>
        <w:pStyle w:val="a3"/>
        <w:numPr>
          <w:ilvl w:val="0"/>
          <w:numId w:val="52"/>
        </w:numPr>
        <w:jc w:val="both"/>
        <w:rPr>
          <w:color w:val="FF0000"/>
          <w:sz w:val="24"/>
          <w:szCs w:val="24"/>
        </w:rPr>
      </w:pPr>
      <w:r w:rsidRPr="00DC6D1A">
        <w:rPr>
          <w:rFonts w:hint="cs"/>
          <w:color w:val="FF0000"/>
          <w:sz w:val="24"/>
          <w:szCs w:val="24"/>
          <w:rtl/>
        </w:rPr>
        <w:t>270000 ريال</w:t>
      </w:r>
    </w:p>
    <w:p w:rsidR="00870C30" w:rsidRPr="00DC6D1A" w:rsidRDefault="00870C30" w:rsidP="00870C30">
      <w:pPr>
        <w:pStyle w:val="a3"/>
        <w:numPr>
          <w:ilvl w:val="0"/>
          <w:numId w:val="52"/>
        </w:numPr>
        <w:jc w:val="both"/>
        <w:rPr>
          <w:color w:val="FF0000"/>
          <w:sz w:val="24"/>
          <w:szCs w:val="24"/>
        </w:rPr>
      </w:pPr>
      <w:r w:rsidRPr="00DC6D1A">
        <w:rPr>
          <w:rFonts w:hint="cs"/>
          <w:color w:val="FF0000"/>
          <w:sz w:val="24"/>
          <w:szCs w:val="24"/>
          <w:rtl/>
        </w:rPr>
        <w:t xml:space="preserve">572000 ريال </w:t>
      </w:r>
    </w:p>
    <w:p w:rsidR="00870C30" w:rsidRPr="00DC6D1A" w:rsidRDefault="00870C30" w:rsidP="00870C30">
      <w:pPr>
        <w:pStyle w:val="a3"/>
        <w:numPr>
          <w:ilvl w:val="0"/>
          <w:numId w:val="52"/>
        </w:numPr>
        <w:jc w:val="both"/>
        <w:rPr>
          <w:color w:val="FF0000"/>
          <w:sz w:val="24"/>
          <w:szCs w:val="24"/>
        </w:rPr>
      </w:pPr>
      <w:r w:rsidRPr="00DC6D1A">
        <w:rPr>
          <w:rFonts w:hint="cs"/>
          <w:color w:val="FF0000"/>
          <w:sz w:val="24"/>
          <w:szCs w:val="24"/>
          <w:rtl/>
        </w:rPr>
        <w:t xml:space="preserve">لا يمكن تحديدها في ظل معلومات متوفرة </w:t>
      </w:r>
    </w:p>
    <w:p w:rsidR="00870C30" w:rsidRDefault="00870C30" w:rsidP="00870C30">
      <w:pPr>
        <w:pStyle w:val="a3"/>
        <w:numPr>
          <w:ilvl w:val="0"/>
          <w:numId w:val="52"/>
        </w:numPr>
        <w:jc w:val="both"/>
        <w:rPr>
          <w:color w:val="1F497D" w:themeColor="text2"/>
          <w:sz w:val="24"/>
          <w:szCs w:val="24"/>
        </w:rPr>
      </w:pPr>
      <w:r w:rsidRPr="00DC6D1A">
        <w:rPr>
          <w:rFonts w:hint="cs"/>
          <w:color w:val="1F497D" w:themeColor="text2"/>
          <w:sz w:val="24"/>
          <w:szCs w:val="24"/>
          <w:rtl/>
        </w:rPr>
        <w:t xml:space="preserve">310500 ريال </w:t>
      </w:r>
    </w:p>
    <w:p w:rsidR="00870C30" w:rsidRDefault="00870C30" w:rsidP="00870C30">
      <w:pPr>
        <w:pStyle w:val="a3"/>
        <w:rPr>
          <w:color w:val="1F497D" w:themeColor="text2"/>
          <w:sz w:val="24"/>
          <w:szCs w:val="24"/>
          <w:rtl/>
        </w:rPr>
      </w:pP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وبختصار الوديعة الاولية 27000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وبتطبيق المعادلة حقت خلق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النقود </w:t>
      </w:r>
      <w:r w:rsidRPr="008948B1">
        <w:rPr>
          <w:rFonts w:ascii="Arial" w:hAnsi="Arial" w:cs="Arial" w:hint="cs"/>
          <w:color w:val="4F6228" w:themeColor="accent3" w:themeShade="80"/>
          <w:sz w:val="24"/>
          <w:szCs w:val="24"/>
          <w:rtl/>
        </w:rPr>
        <w:t>(</w:t>
      </w:r>
      <w:r w:rsidRPr="00DC6D1A">
        <w:rPr>
          <w:rFonts w:ascii="Arial" w:hAnsi="Arial" w:cs="Arial" w:hint="cs"/>
          <w:color w:val="FF0000"/>
          <w:sz w:val="24"/>
          <w:szCs w:val="24"/>
          <w:rtl/>
        </w:rPr>
        <w:t>واحد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تقسيم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نسبة الاحتياطي القانوني</w:t>
      </w:r>
      <w:r w:rsidRPr="008948B1">
        <w:rPr>
          <w:rFonts w:ascii="Arial" w:hAnsi="Arial" w:cs="Arial" w:hint="cs"/>
          <w:color w:val="4F6228" w:themeColor="accent3" w:themeShade="80"/>
          <w:sz w:val="24"/>
          <w:szCs w:val="24"/>
          <w:rtl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ضرب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الودائع</w:t>
      </w:r>
      <w:r w:rsidRPr="008948B1">
        <w:rPr>
          <w:rFonts w:ascii="Arial" w:hAnsi="Arial" w:cs="Arial" w:hint="cs"/>
          <w:color w:val="4F6228" w:themeColor="accent3" w:themeShade="80"/>
          <w:sz w:val="24"/>
          <w:szCs w:val="24"/>
          <w:rtl/>
        </w:rPr>
        <w:t xml:space="preserve"> الاولية)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بيطلع الناتج 337500</w:t>
      </w:r>
      <w:r w:rsidRPr="006F04E0">
        <w:rPr>
          <w:rFonts w:ascii="Arial" w:hAnsi="Arial" w:cs="Arial"/>
          <w:sz w:val="24"/>
          <w:szCs w:val="24"/>
        </w:rPr>
        <w:br/>
      </w:r>
      <w:r w:rsidRPr="006F04E0">
        <w:rPr>
          <w:rFonts w:ascii="Arial" w:hAnsi="Arial" w:cs="Arial"/>
          <w:color w:val="1F497D" w:themeColor="text2"/>
          <w:sz w:val="24"/>
          <w:szCs w:val="24"/>
        </w:rPr>
        <w:br/>
      </w:r>
      <w:r w:rsidRPr="00DC6D1A">
        <w:rPr>
          <w:rFonts w:ascii="Arial" w:hAnsi="Arial" w:cs="Arial"/>
          <w:color w:val="1F497D" w:themeColor="text2"/>
          <w:sz w:val="24"/>
          <w:szCs w:val="24"/>
          <w:rtl/>
        </w:rPr>
        <w:lastRenderedPageBreak/>
        <w:t>اطرح منها الودائع</w:t>
      </w:r>
      <w:r w:rsidRPr="00DC6D1A">
        <w:rPr>
          <w:rFonts w:ascii="Arial" w:hAnsi="Arial" w:cs="Arial"/>
          <w:color w:val="1F497D" w:themeColor="text2"/>
          <w:sz w:val="24"/>
          <w:szCs w:val="24"/>
        </w:rPr>
        <w:t xml:space="preserve"> </w:t>
      </w:r>
      <w:r w:rsidRPr="00DC6D1A">
        <w:rPr>
          <w:rFonts w:ascii="Arial" w:hAnsi="Arial" w:cs="Arial" w:hint="cs"/>
          <w:color w:val="1F497D" w:themeColor="text2"/>
          <w:sz w:val="24"/>
          <w:szCs w:val="24"/>
          <w:rtl/>
        </w:rPr>
        <w:t>الاولية</w:t>
      </w:r>
      <w:r w:rsidRPr="00DC6D1A">
        <w:rPr>
          <w:rFonts w:ascii="Arial" w:hAnsi="Arial" w:cs="Arial"/>
          <w:color w:val="1F497D" w:themeColor="text2"/>
          <w:sz w:val="24"/>
          <w:szCs w:val="24"/>
          <w:rtl/>
        </w:rPr>
        <w:t xml:space="preserve"> اللي هي 27000 بيطلع الناتج 310500</w:t>
      </w:r>
      <w:r w:rsidRPr="00DC6D1A">
        <w:rPr>
          <w:rFonts w:ascii="Arial" w:hAnsi="Arial" w:cs="Arial"/>
          <w:color w:val="000000"/>
          <w:sz w:val="24"/>
          <w:szCs w:val="24"/>
        </w:rPr>
        <w:br/>
      </w:r>
      <w:r w:rsidRPr="00DC6D1A">
        <w:rPr>
          <w:rFonts w:ascii="Arial" w:hAnsi="Arial" w:cs="Arial"/>
          <w:color w:val="FF0000"/>
          <w:sz w:val="24"/>
          <w:szCs w:val="24"/>
          <w:rtl/>
        </w:rPr>
        <w:t>ضروري تطرح الودائع</w:t>
      </w:r>
      <w:r w:rsidRPr="00DC6D1A">
        <w:rPr>
          <w:rFonts w:ascii="Arial" w:hAnsi="Arial" w:cs="Arial"/>
          <w:color w:val="FF0000"/>
          <w:sz w:val="24"/>
          <w:szCs w:val="24"/>
        </w:rPr>
        <w:t xml:space="preserve"> </w:t>
      </w:r>
      <w:r w:rsidRPr="00DC6D1A">
        <w:rPr>
          <w:rFonts w:ascii="Arial" w:hAnsi="Arial" w:cs="Arial"/>
          <w:color w:val="FF0000"/>
          <w:sz w:val="24"/>
          <w:szCs w:val="24"/>
          <w:rtl/>
        </w:rPr>
        <w:t>لانها مو مخلوقه هي موجوده من الاساس لذلك نطرحها من الناتج</w:t>
      </w:r>
    </w:p>
    <w:p w:rsidR="00870C30" w:rsidRPr="006F04E0" w:rsidRDefault="00870C30" w:rsidP="00870C30">
      <w:pPr>
        <w:jc w:val="both"/>
        <w:rPr>
          <w:color w:val="FF0000"/>
          <w:sz w:val="24"/>
          <w:szCs w:val="24"/>
          <w:rtl/>
        </w:rPr>
      </w:pPr>
      <w:r w:rsidRPr="006F04E0">
        <w:rPr>
          <w:rFonts w:hint="cs"/>
          <w:color w:val="FF0000"/>
          <w:sz w:val="24"/>
          <w:szCs w:val="24"/>
          <w:rtl/>
        </w:rPr>
        <w:t xml:space="preserve">70 . إذا علمت الآن أن البنوك التجارية في هذا الاقتصاد قررت الاحتفاظ باحتايطي زائد نسبته 2 ب% من إجمال الودائع وان الافراد يودعون 95 % فقط من ممتلكاتهم النقدية في البنوك التجارية فما هي قيمة المضاعف النقدي في ظل الظروف الجديدة </w:t>
      </w:r>
    </w:p>
    <w:p w:rsidR="00870C30" w:rsidRPr="006F04E0" w:rsidRDefault="00870C30" w:rsidP="00870C30">
      <w:pPr>
        <w:pStyle w:val="a3"/>
        <w:numPr>
          <w:ilvl w:val="0"/>
          <w:numId w:val="53"/>
        </w:numPr>
        <w:jc w:val="both"/>
        <w:rPr>
          <w:color w:val="FF0000"/>
          <w:sz w:val="24"/>
          <w:szCs w:val="24"/>
        </w:rPr>
      </w:pPr>
      <w:r w:rsidRPr="006F04E0">
        <w:rPr>
          <w:rFonts w:hint="cs"/>
          <w:color w:val="FF0000"/>
          <w:sz w:val="24"/>
          <w:szCs w:val="24"/>
          <w:rtl/>
        </w:rPr>
        <w:t>6</w:t>
      </w:r>
    </w:p>
    <w:p w:rsidR="00870C30" w:rsidRPr="006F04E0" w:rsidRDefault="00870C30" w:rsidP="00870C30">
      <w:pPr>
        <w:pStyle w:val="a3"/>
        <w:numPr>
          <w:ilvl w:val="0"/>
          <w:numId w:val="53"/>
        </w:numPr>
        <w:jc w:val="both"/>
        <w:rPr>
          <w:color w:val="1F497D" w:themeColor="text2"/>
          <w:sz w:val="24"/>
          <w:szCs w:val="24"/>
        </w:rPr>
      </w:pPr>
      <w:r w:rsidRPr="006F04E0">
        <w:rPr>
          <w:rFonts w:hint="cs"/>
          <w:color w:val="1F497D" w:themeColor="text2"/>
          <w:sz w:val="24"/>
          <w:szCs w:val="24"/>
          <w:rtl/>
        </w:rPr>
        <w:t>7</w:t>
      </w:r>
    </w:p>
    <w:p w:rsidR="00870C30" w:rsidRPr="006F04E0" w:rsidRDefault="00870C30" w:rsidP="00870C30">
      <w:pPr>
        <w:pStyle w:val="a3"/>
        <w:numPr>
          <w:ilvl w:val="0"/>
          <w:numId w:val="53"/>
        </w:numPr>
        <w:jc w:val="both"/>
        <w:rPr>
          <w:color w:val="FF0000"/>
          <w:sz w:val="24"/>
          <w:szCs w:val="24"/>
        </w:rPr>
      </w:pPr>
      <w:r w:rsidRPr="006F04E0">
        <w:rPr>
          <w:rFonts w:hint="cs"/>
          <w:color w:val="FF0000"/>
          <w:sz w:val="24"/>
          <w:szCs w:val="24"/>
          <w:rtl/>
        </w:rPr>
        <w:t>8</w:t>
      </w:r>
    </w:p>
    <w:p w:rsidR="00870C30" w:rsidRPr="006F04E0" w:rsidRDefault="00870C30" w:rsidP="00870C30">
      <w:pPr>
        <w:pStyle w:val="a3"/>
        <w:numPr>
          <w:ilvl w:val="0"/>
          <w:numId w:val="53"/>
        </w:numPr>
        <w:jc w:val="both"/>
        <w:rPr>
          <w:color w:val="FF0000"/>
          <w:sz w:val="24"/>
          <w:szCs w:val="24"/>
        </w:rPr>
      </w:pPr>
      <w:r w:rsidRPr="006F04E0">
        <w:rPr>
          <w:rFonts w:hint="cs"/>
          <w:color w:val="FF0000"/>
          <w:sz w:val="24"/>
          <w:szCs w:val="24"/>
          <w:rtl/>
        </w:rPr>
        <w:t>9</w:t>
      </w:r>
    </w:p>
    <w:p w:rsidR="00870C30" w:rsidRPr="008948B1" w:rsidRDefault="00870C30" w:rsidP="00870C30">
      <w:pPr>
        <w:pStyle w:val="a3"/>
        <w:rPr>
          <w:color w:val="4F6228" w:themeColor="accent3" w:themeShade="80"/>
          <w:sz w:val="24"/>
          <w:szCs w:val="24"/>
        </w:rPr>
      </w:pP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نطبق نفس القاعدة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والتسربات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5%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خارج نظام المصرف و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2%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احتياطي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البنوك الاختياري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عرض النقود 10000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الاحتياطي القانوني 8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%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الكسر اللي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بالمعادلة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طلعناه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</w:t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=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7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بتصير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 xml:space="preserve"> المعادلة على الشكل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 xml:space="preserve"> 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  <w:rtl/>
        </w:rPr>
        <w:t>التالي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  <w:t>10000=7×mb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  <w:proofErr w:type="spellStart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mb</w:t>
      </w:r>
      <w:proofErr w:type="spellEnd"/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t>=10000÷7=1429</w:t>
      </w:r>
      <w:r w:rsidRPr="008948B1">
        <w:rPr>
          <w:rFonts w:ascii="Arial" w:hAnsi="Arial" w:cs="Arial"/>
          <w:color w:val="4F6228" w:themeColor="accent3" w:themeShade="80"/>
          <w:sz w:val="24"/>
          <w:szCs w:val="24"/>
        </w:rPr>
        <w:br/>
      </w:r>
    </w:p>
    <w:p w:rsidR="00870C30" w:rsidRPr="00870C30" w:rsidRDefault="00870C30" w:rsidP="002F0084">
      <w:pPr>
        <w:jc w:val="both"/>
        <w:rPr>
          <w:sz w:val="24"/>
          <w:szCs w:val="24"/>
        </w:rPr>
      </w:pPr>
    </w:p>
    <w:sectPr w:rsidR="00870C30" w:rsidRPr="00870C30" w:rsidSect="00F5329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5609C"/>
    <w:multiLevelType w:val="hybridMultilevel"/>
    <w:tmpl w:val="20AE3C88"/>
    <w:lvl w:ilvl="0" w:tplc="04090017">
      <w:start w:val="1"/>
      <w:numFmt w:val="lowerLetter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2797CC8"/>
    <w:multiLevelType w:val="hybridMultilevel"/>
    <w:tmpl w:val="94BA33A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7F280C"/>
    <w:multiLevelType w:val="hybridMultilevel"/>
    <w:tmpl w:val="22964AD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267F5A"/>
    <w:multiLevelType w:val="hybridMultilevel"/>
    <w:tmpl w:val="E7E0140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28F2E1B"/>
    <w:multiLevelType w:val="hybridMultilevel"/>
    <w:tmpl w:val="F2DC6FE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C255DD"/>
    <w:multiLevelType w:val="hybridMultilevel"/>
    <w:tmpl w:val="A1F2390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09051B"/>
    <w:multiLevelType w:val="hybridMultilevel"/>
    <w:tmpl w:val="06C02C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6377432"/>
    <w:multiLevelType w:val="hybridMultilevel"/>
    <w:tmpl w:val="FD207BD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D0E6713"/>
    <w:multiLevelType w:val="hybridMultilevel"/>
    <w:tmpl w:val="1AD6E8C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DA20D20"/>
    <w:multiLevelType w:val="hybridMultilevel"/>
    <w:tmpl w:val="5FCC836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0FA48B2"/>
    <w:multiLevelType w:val="hybridMultilevel"/>
    <w:tmpl w:val="2684242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76464B"/>
    <w:multiLevelType w:val="hybridMultilevel"/>
    <w:tmpl w:val="CD468E4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0F048C"/>
    <w:multiLevelType w:val="hybridMultilevel"/>
    <w:tmpl w:val="31D8B1B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656A33"/>
    <w:multiLevelType w:val="hybridMultilevel"/>
    <w:tmpl w:val="D20E165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7DA08E8"/>
    <w:multiLevelType w:val="hybridMultilevel"/>
    <w:tmpl w:val="A210EE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7E712A8"/>
    <w:multiLevelType w:val="hybridMultilevel"/>
    <w:tmpl w:val="DD9067D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8516692"/>
    <w:multiLevelType w:val="hybridMultilevel"/>
    <w:tmpl w:val="7D08002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8A21380"/>
    <w:multiLevelType w:val="hybridMultilevel"/>
    <w:tmpl w:val="9028B8C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A8C7781"/>
    <w:multiLevelType w:val="hybridMultilevel"/>
    <w:tmpl w:val="E682B30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219329C"/>
    <w:multiLevelType w:val="hybridMultilevel"/>
    <w:tmpl w:val="9836DB8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4E25A5"/>
    <w:multiLevelType w:val="hybridMultilevel"/>
    <w:tmpl w:val="E8CA1FDA"/>
    <w:lvl w:ilvl="0" w:tplc="04090017">
      <w:start w:val="1"/>
      <w:numFmt w:val="lowerLetter"/>
      <w:lvlText w:val="%1)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>
    <w:nsid w:val="3C484CBF"/>
    <w:multiLevelType w:val="hybridMultilevel"/>
    <w:tmpl w:val="1CDEDC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DE37F0D"/>
    <w:multiLevelType w:val="hybridMultilevel"/>
    <w:tmpl w:val="C2A0FB6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1342031"/>
    <w:multiLevelType w:val="hybridMultilevel"/>
    <w:tmpl w:val="7F7C383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1B570AC"/>
    <w:multiLevelType w:val="hybridMultilevel"/>
    <w:tmpl w:val="38903C46"/>
    <w:lvl w:ilvl="0" w:tplc="04090017">
      <w:start w:val="1"/>
      <w:numFmt w:val="lowerLetter"/>
      <w:lvlText w:val="%1)"/>
      <w:lvlJc w:val="left"/>
      <w:pPr>
        <w:ind w:left="3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22" w:hanging="360"/>
      </w:pPr>
    </w:lvl>
    <w:lvl w:ilvl="2" w:tplc="0409001B" w:tentative="1">
      <w:start w:val="1"/>
      <w:numFmt w:val="lowerRoman"/>
      <w:lvlText w:val="%3."/>
      <w:lvlJc w:val="right"/>
      <w:pPr>
        <w:ind w:left="1742" w:hanging="180"/>
      </w:pPr>
    </w:lvl>
    <w:lvl w:ilvl="3" w:tplc="0409000F" w:tentative="1">
      <w:start w:val="1"/>
      <w:numFmt w:val="decimal"/>
      <w:lvlText w:val="%4."/>
      <w:lvlJc w:val="left"/>
      <w:pPr>
        <w:ind w:left="2462" w:hanging="360"/>
      </w:pPr>
    </w:lvl>
    <w:lvl w:ilvl="4" w:tplc="04090019" w:tentative="1">
      <w:start w:val="1"/>
      <w:numFmt w:val="lowerLetter"/>
      <w:lvlText w:val="%5."/>
      <w:lvlJc w:val="left"/>
      <w:pPr>
        <w:ind w:left="3182" w:hanging="360"/>
      </w:pPr>
    </w:lvl>
    <w:lvl w:ilvl="5" w:tplc="0409001B" w:tentative="1">
      <w:start w:val="1"/>
      <w:numFmt w:val="lowerRoman"/>
      <w:lvlText w:val="%6."/>
      <w:lvlJc w:val="right"/>
      <w:pPr>
        <w:ind w:left="3902" w:hanging="180"/>
      </w:pPr>
    </w:lvl>
    <w:lvl w:ilvl="6" w:tplc="0409000F" w:tentative="1">
      <w:start w:val="1"/>
      <w:numFmt w:val="decimal"/>
      <w:lvlText w:val="%7."/>
      <w:lvlJc w:val="left"/>
      <w:pPr>
        <w:ind w:left="4622" w:hanging="360"/>
      </w:pPr>
    </w:lvl>
    <w:lvl w:ilvl="7" w:tplc="04090019" w:tentative="1">
      <w:start w:val="1"/>
      <w:numFmt w:val="lowerLetter"/>
      <w:lvlText w:val="%8."/>
      <w:lvlJc w:val="left"/>
      <w:pPr>
        <w:ind w:left="5342" w:hanging="360"/>
      </w:pPr>
    </w:lvl>
    <w:lvl w:ilvl="8" w:tplc="0409001B" w:tentative="1">
      <w:start w:val="1"/>
      <w:numFmt w:val="lowerRoman"/>
      <w:lvlText w:val="%9."/>
      <w:lvlJc w:val="right"/>
      <w:pPr>
        <w:ind w:left="6062" w:hanging="180"/>
      </w:pPr>
    </w:lvl>
  </w:abstractNum>
  <w:abstractNum w:abstractNumId="25">
    <w:nsid w:val="449E150D"/>
    <w:multiLevelType w:val="hybridMultilevel"/>
    <w:tmpl w:val="78E206AE"/>
    <w:lvl w:ilvl="0" w:tplc="04090017">
      <w:start w:val="1"/>
      <w:numFmt w:val="lowerLetter"/>
      <w:lvlText w:val="%1)"/>
      <w:lvlJc w:val="left"/>
      <w:pPr>
        <w:ind w:left="1500" w:hanging="360"/>
      </w:pPr>
    </w:lvl>
    <w:lvl w:ilvl="1" w:tplc="04090019" w:tentative="1">
      <w:start w:val="1"/>
      <w:numFmt w:val="lowerLetter"/>
      <w:lvlText w:val="%2."/>
      <w:lvlJc w:val="left"/>
      <w:pPr>
        <w:ind w:left="2220" w:hanging="360"/>
      </w:pPr>
    </w:lvl>
    <w:lvl w:ilvl="2" w:tplc="0409001B" w:tentative="1">
      <w:start w:val="1"/>
      <w:numFmt w:val="lowerRoman"/>
      <w:lvlText w:val="%3."/>
      <w:lvlJc w:val="right"/>
      <w:pPr>
        <w:ind w:left="2940" w:hanging="180"/>
      </w:pPr>
    </w:lvl>
    <w:lvl w:ilvl="3" w:tplc="0409000F" w:tentative="1">
      <w:start w:val="1"/>
      <w:numFmt w:val="decimal"/>
      <w:lvlText w:val="%4."/>
      <w:lvlJc w:val="left"/>
      <w:pPr>
        <w:ind w:left="3660" w:hanging="360"/>
      </w:pPr>
    </w:lvl>
    <w:lvl w:ilvl="4" w:tplc="04090019" w:tentative="1">
      <w:start w:val="1"/>
      <w:numFmt w:val="lowerLetter"/>
      <w:lvlText w:val="%5."/>
      <w:lvlJc w:val="left"/>
      <w:pPr>
        <w:ind w:left="4380" w:hanging="360"/>
      </w:pPr>
    </w:lvl>
    <w:lvl w:ilvl="5" w:tplc="0409001B" w:tentative="1">
      <w:start w:val="1"/>
      <w:numFmt w:val="lowerRoman"/>
      <w:lvlText w:val="%6."/>
      <w:lvlJc w:val="right"/>
      <w:pPr>
        <w:ind w:left="5100" w:hanging="180"/>
      </w:pPr>
    </w:lvl>
    <w:lvl w:ilvl="6" w:tplc="0409000F" w:tentative="1">
      <w:start w:val="1"/>
      <w:numFmt w:val="decimal"/>
      <w:lvlText w:val="%7."/>
      <w:lvlJc w:val="left"/>
      <w:pPr>
        <w:ind w:left="5820" w:hanging="360"/>
      </w:pPr>
    </w:lvl>
    <w:lvl w:ilvl="7" w:tplc="04090019" w:tentative="1">
      <w:start w:val="1"/>
      <w:numFmt w:val="lowerLetter"/>
      <w:lvlText w:val="%8."/>
      <w:lvlJc w:val="left"/>
      <w:pPr>
        <w:ind w:left="6540" w:hanging="360"/>
      </w:pPr>
    </w:lvl>
    <w:lvl w:ilvl="8" w:tplc="040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26">
    <w:nsid w:val="44BC2475"/>
    <w:multiLevelType w:val="hybridMultilevel"/>
    <w:tmpl w:val="A2BEE54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45D55238"/>
    <w:multiLevelType w:val="hybridMultilevel"/>
    <w:tmpl w:val="FC8AD07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C8C4EAD"/>
    <w:multiLevelType w:val="hybridMultilevel"/>
    <w:tmpl w:val="24BA5B6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00518FC"/>
    <w:multiLevelType w:val="hybridMultilevel"/>
    <w:tmpl w:val="C37C013A"/>
    <w:lvl w:ilvl="0" w:tplc="0409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8" w:hanging="360"/>
      </w:pPr>
    </w:lvl>
    <w:lvl w:ilvl="2" w:tplc="0409001B" w:tentative="1">
      <w:start w:val="1"/>
      <w:numFmt w:val="lowerRoman"/>
      <w:lvlText w:val="%3."/>
      <w:lvlJc w:val="right"/>
      <w:pPr>
        <w:ind w:left="2168" w:hanging="180"/>
      </w:pPr>
    </w:lvl>
    <w:lvl w:ilvl="3" w:tplc="0409000F" w:tentative="1">
      <w:start w:val="1"/>
      <w:numFmt w:val="decimal"/>
      <w:lvlText w:val="%4."/>
      <w:lvlJc w:val="left"/>
      <w:pPr>
        <w:ind w:left="2888" w:hanging="360"/>
      </w:pPr>
    </w:lvl>
    <w:lvl w:ilvl="4" w:tplc="04090019" w:tentative="1">
      <w:start w:val="1"/>
      <w:numFmt w:val="lowerLetter"/>
      <w:lvlText w:val="%5."/>
      <w:lvlJc w:val="left"/>
      <w:pPr>
        <w:ind w:left="3608" w:hanging="360"/>
      </w:pPr>
    </w:lvl>
    <w:lvl w:ilvl="5" w:tplc="0409001B" w:tentative="1">
      <w:start w:val="1"/>
      <w:numFmt w:val="lowerRoman"/>
      <w:lvlText w:val="%6."/>
      <w:lvlJc w:val="right"/>
      <w:pPr>
        <w:ind w:left="4328" w:hanging="180"/>
      </w:pPr>
    </w:lvl>
    <w:lvl w:ilvl="6" w:tplc="0409000F" w:tentative="1">
      <w:start w:val="1"/>
      <w:numFmt w:val="decimal"/>
      <w:lvlText w:val="%7."/>
      <w:lvlJc w:val="left"/>
      <w:pPr>
        <w:ind w:left="5048" w:hanging="360"/>
      </w:pPr>
    </w:lvl>
    <w:lvl w:ilvl="7" w:tplc="04090019" w:tentative="1">
      <w:start w:val="1"/>
      <w:numFmt w:val="lowerLetter"/>
      <w:lvlText w:val="%8."/>
      <w:lvlJc w:val="left"/>
      <w:pPr>
        <w:ind w:left="5768" w:hanging="360"/>
      </w:pPr>
    </w:lvl>
    <w:lvl w:ilvl="8" w:tplc="0409001B" w:tentative="1">
      <w:start w:val="1"/>
      <w:numFmt w:val="lowerRoman"/>
      <w:lvlText w:val="%9."/>
      <w:lvlJc w:val="right"/>
      <w:pPr>
        <w:ind w:left="6488" w:hanging="180"/>
      </w:pPr>
    </w:lvl>
  </w:abstractNum>
  <w:abstractNum w:abstractNumId="30">
    <w:nsid w:val="50D36FAB"/>
    <w:multiLevelType w:val="hybridMultilevel"/>
    <w:tmpl w:val="7C5C589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18111A5"/>
    <w:multiLevelType w:val="hybridMultilevel"/>
    <w:tmpl w:val="3326C29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7EE0C7B"/>
    <w:multiLevelType w:val="hybridMultilevel"/>
    <w:tmpl w:val="D0C247D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590909FC"/>
    <w:multiLevelType w:val="hybridMultilevel"/>
    <w:tmpl w:val="6DA0028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9542AD7"/>
    <w:multiLevelType w:val="hybridMultilevel"/>
    <w:tmpl w:val="44A00518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5A7C11DA"/>
    <w:multiLevelType w:val="hybridMultilevel"/>
    <w:tmpl w:val="1E422B7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5C810C5B"/>
    <w:multiLevelType w:val="hybridMultilevel"/>
    <w:tmpl w:val="7F30E92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5F6D18EA"/>
    <w:multiLevelType w:val="hybridMultilevel"/>
    <w:tmpl w:val="155A70F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2D568B"/>
    <w:multiLevelType w:val="hybridMultilevel"/>
    <w:tmpl w:val="96780C6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6A10410"/>
    <w:multiLevelType w:val="hybridMultilevel"/>
    <w:tmpl w:val="FABEFD4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7851E4E"/>
    <w:multiLevelType w:val="hybridMultilevel"/>
    <w:tmpl w:val="7A88431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68B3784F"/>
    <w:multiLevelType w:val="hybridMultilevel"/>
    <w:tmpl w:val="5EF2D30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C7213BA"/>
    <w:multiLevelType w:val="hybridMultilevel"/>
    <w:tmpl w:val="DED2C88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CAC639C"/>
    <w:multiLevelType w:val="hybridMultilevel"/>
    <w:tmpl w:val="661253D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ED3632A"/>
    <w:multiLevelType w:val="hybridMultilevel"/>
    <w:tmpl w:val="1A907B2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0CA39F4"/>
    <w:multiLevelType w:val="hybridMultilevel"/>
    <w:tmpl w:val="E43C95D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0EA1D4D"/>
    <w:multiLevelType w:val="hybridMultilevel"/>
    <w:tmpl w:val="AC909172"/>
    <w:lvl w:ilvl="0" w:tplc="04090017">
      <w:start w:val="1"/>
      <w:numFmt w:val="lowerLetter"/>
      <w:lvlText w:val="%1)"/>
      <w:lvlJc w:val="left"/>
      <w:pPr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7">
    <w:nsid w:val="72810022"/>
    <w:multiLevelType w:val="hybridMultilevel"/>
    <w:tmpl w:val="8D66F9E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73585730"/>
    <w:multiLevelType w:val="hybridMultilevel"/>
    <w:tmpl w:val="1D0A713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75A50507"/>
    <w:multiLevelType w:val="hybridMultilevel"/>
    <w:tmpl w:val="2B6EA4E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7A6B2996"/>
    <w:multiLevelType w:val="hybridMultilevel"/>
    <w:tmpl w:val="287EF1C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7C150E6E"/>
    <w:multiLevelType w:val="hybridMultilevel"/>
    <w:tmpl w:val="A22A8E2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7DE75C12"/>
    <w:multiLevelType w:val="hybridMultilevel"/>
    <w:tmpl w:val="DC68115C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4"/>
  </w:num>
  <w:num w:numId="3">
    <w:abstractNumId w:val="29"/>
  </w:num>
  <w:num w:numId="4">
    <w:abstractNumId w:val="33"/>
  </w:num>
  <w:num w:numId="5">
    <w:abstractNumId w:val="7"/>
  </w:num>
  <w:num w:numId="6">
    <w:abstractNumId w:val="14"/>
  </w:num>
  <w:num w:numId="7">
    <w:abstractNumId w:val="37"/>
  </w:num>
  <w:num w:numId="8">
    <w:abstractNumId w:val="6"/>
  </w:num>
  <w:num w:numId="9">
    <w:abstractNumId w:val="51"/>
  </w:num>
  <w:num w:numId="10">
    <w:abstractNumId w:val="42"/>
  </w:num>
  <w:num w:numId="11">
    <w:abstractNumId w:val="3"/>
  </w:num>
  <w:num w:numId="12">
    <w:abstractNumId w:val="45"/>
  </w:num>
  <w:num w:numId="13">
    <w:abstractNumId w:val="17"/>
  </w:num>
  <w:num w:numId="14">
    <w:abstractNumId w:val="36"/>
  </w:num>
  <w:num w:numId="15">
    <w:abstractNumId w:val="13"/>
  </w:num>
  <w:num w:numId="16">
    <w:abstractNumId w:val="1"/>
  </w:num>
  <w:num w:numId="17">
    <w:abstractNumId w:val="4"/>
  </w:num>
  <w:num w:numId="18">
    <w:abstractNumId w:val="46"/>
  </w:num>
  <w:num w:numId="19">
    <w:abstractNumId w:val="10"/>
  </w:num>
  <w:num w:numId="20">
    <w:abstractNumId w:val="16"/>
  </w:num>
  <w:num w:numId="21">
    <w:abstractNumId w:val="43"/>
  </w:num>
  <w:num w:numId="22">
    <w:abstractNumId w:val="38"/>
  </w:num>
  <w:num w:numId="23">
    <w:abstractNumId w:val="50"/>
  </w:num>
  <w:num w:numId="24">
    <w:abstractNumId w:val="2"/>
  </w:num>
  <w:num w:numId="25">
    <w:abstractNumId w:val="30"/>
  </w:num>
  <w:num w:numId="26">
    <w:abstractNumId w:val="44"/>
  </w:num>
  <w:num w:numId="27">
    <w:abstractNumId w:val="8"/>
  </w:num>
  <w:num w:numId="28">
    <w:abstractNumId w:val="0"/>
  </w:num>
  <w:num w:numId="29">
    <w:abstractNumId w:val="28"/>
  </w:num>
  <w:num w:numId="30">
    <w:abstractNumId w:val="52"/>
  </w:num>
  <w:num w:numId="31">
    <w:abstractNumId w:val="20"/>
  </w:num>
  <w:num w:numId="32">
    <w:abstractNumId w:val="25"/>
  </w:num>
  <w:num w:numId="33">
    <w:abstractNumId w:val="35"/>
  </w:num>
  <w:num w:numId="34">
    <w:abstractNumId w:val="40"/>
  </w:num>
  <w:num w:numId="35">
    <w:abstractNumId w:val="22"/>
  </w:num>
  <w:num w:numId="36">
    <w:abstractNumId w:val="48"/>
  </w:num>
  <w:num w:numId="37">
    <w:abstractNumId w:val="18"/>
  </w:num>
  <w:num w:numId="38">
    <w:abstractNumId w:val="26"/>
  </w:num>
  <w:num w:numId="39">
    <w:abstractNumId w:val="11"/>
  </w:num>
  <w:num w:numId="40">
    <w:abstractNumId w:val="27"/>
  </w:num>
  <w:num w:numId="41">
    <w:abstractNumId w:val="12"/>
  </w:num>
  <w:num w:numId="42">
    <w:abstractNumId w:val="47"/>
  </w:num>
  <w:num w:numId="43">
    <w:abstractNumId w:val="21"/>
  </w:num>
  <w:num w:numId="44">
    <w:abstractNumId w:val="49"/>
  </w:num>
  <w:num w:numId="45">
    <w:abstractNumId w:val="34"/>
  </w:num>
  <w:num w:numId="46">
    <w:abstractNumId w:val="19"/>
  </w:num>
  <w:num w:numId="47">
    <w:abstractNumId w:val="41"/>
  </w:num>
  <w:num w:numId="48">
    <w:abstractNumId w:val="31"/>
  </w:num>
  <w:num w:numId="49">
    <w:abstractNumId w:val="32"/>
  </w:num>
  <w:num w:numId="50">
    <w:abstractNumId w:val="39"/>
  </w:num>
  <w:num w:numId="51">
    <w:abstractNumId w:val="9"/>
  </w:num>
  <w:num w:numId="52">
    <w:abstractNumId w:val="23"/>
  </w:num>
  <w:num w:numId="53">
    <w:abstractNumId w:val="5"/>
  </w:num>
  <w:numIdMacAtCleanup w:val="5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EB1332"/>
    <w:rsid w:val="00035AAE"/>
    <w:rsid w:val="000D3812"/>
    <w:rsid w:val="001F37ED"/>
    <w:rsid w:val="00207796"/>
    <w:rsid w:val="00241249"/>
    <w:rsid w:val="002F0084"/>
    <w:rsid w:val="003666D1"/>
    <w:rsid w:val="003A3A13"/>
    <w:rsid w:val="003D5CCB"/>
    <w:rsid w:val="00402721"/>
    <w:rsid w:val="00415D34"/>
    <w:rsid w:val="00466C92"/>
    <w:rsid w:val="004F39D5"/>
    <w:rsid w:val="00552EDE"/>
    <w:rsid w:val="006266B5"/>
    <w:rsid w:val="006426FD"/>
    <w:rsid w:val="0066261A"/>
    <w:rsid w:val="00666086"/>
    <w:rsid w:val="006B48B9"/>
    <w:rsid w:val="006E6301"/>
    <w:rsid w:val="0072015C"/>
    <w:rsid w:val="007C1237"/>
    <w:rsid w:val="00814B8B"/>
    <w:rsid w:val="00870C30"/>
    <w:rsid w:val="008719DF"/>
    <w:rsid w:val="008A5A9D"/>
    <w:rsid w:val="008F13E1"/>
    <w:rsid w:val="00962F54"/>
    <w:rsid w:val="00997593"/>
    <w:rsid w:val="009A523D"/>
    <w:rsid w:val="009B1477"/>
    <w:rsid w:val="00A35C29"/>
    <w:rsid w:val="00AA5823"/>
    <w:rsid w:val="00B134DD"/>
    <w:rsid w:val="00B54D5A"/>
    <w:rsid w:val="00B92196"/>
    <w:rsid w:val="00BB63A3"/>
    <w:rsid w:val="00BC09E3"/>
    <w:rsid w:val="00BD48F6"/>
    <w:rsid w:val="00C508F9"/>
    <w:rsid w:val="00CB270F"/>
    <w:rsid w:val="00CD6B05"/>
    <w:rsid w:val="00E12401"/>
    <w:rsid w:val="00E273E7"/>
    <w:rsid w:val="00EB1332"/>
    <w:rsid w:val="00EB377C"/>
    <w:rsid w:val="00EB745C"/>
    <w:rsid w:val="00F2309C"/>
    <w:rsid w:val="00F53294"/>
    <w:rsid w:val="00FD15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133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1332"/>
    <w:pPr>
      <w:ind w:left="720"/>
      <w:contextualSpacing/>
    </w:pPr>
  </w:style>
  <w:style w:type="table" w:styleId="a4">
    <w:name w:val="Table Grid"/>
    <w:basedOn w:val="a1"/>
    <w:uiPriority w:val="59"/>
    <w:rsid w:val="008A5A9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Char"/>
    <w:uiPriority w:val="99"/>
    <w:semiHidden/>
    <w:unhideWhenUsed/>
    <w:rsid w:val="00870C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870C3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1854</Words>
  <Characters>10574</Characters>
  <Application>Microsoft Office Word</Application>
  <DocSecurity>0</DocSecurity>
  <Lines>88</Lines>
  <Paragraphs>24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DELL</cp:lastModifiedBy>
  <cp:revision>4</cp:revision>
  <cp:lastPrinted>2012-12-21T00:32:00Z</cp:lastPrinted>
  <dcterms:created xsi:type="dcterms:W3CDTF">2012-12-21T10:16:00Z</dcterms:created>
  <dcterms:modified xsi:type="dcterms:W3CDTF">2012-12-21T10:33:00Z</dcterms:modified>
</cp:coreProperties>
</file>