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DA1" w:rsidRDefault="00D82DA1" w:rsidP="00D82DA1">
      <w:pPr>
        <w:pStyle w:val="a3"/>
        <w:jc w:val="right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  <w:rtl/>
        </w:rPr>
        <w:t>س1/من مكونات بيئة الأعمال الدولية العامة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‌أ- مدراء الفروع الدولية للشركة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‌ب- الموردون الدوليون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‌ج- العملاء الدوليون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‌د- العوامل السياسية الدولية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س2/ الشركات التي يكون معظم موظفيها الرئيسيين من البلد الأم هي الشركات ذات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‌أ- التركيز الدولي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‌ب- التركيز العرقي المتعدد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‌ج- التركيز العرقي</w:t>
      </w:r>
      <w:r>
        <w:rPr>
          <w:rFonts w:ascii="Arial" w:hAnsi="Arial" w:cs="Arial"/>
          <w:color w:val="FF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‌د- التركيز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الجهوي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س3/ يعرف عن التحالف الاستراتيجي أنه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‌أ- يتم بين المنظمات غير المتنافسة فقط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‌ب- قد يعقد بين شركتين أو أكثر للدخول في مشروع ما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‌ج- يتم بين المنظمات المتنافسة فقط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‌د- يقتصر على الاتفاقيات قصيرة الأجل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س4/ يعبر الشق المتعلق بإدارة الأموال المتاحة ضمن الإدارة المالية عن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‌أ- تمويل الشركات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‌ب- تمويل المشروعات</w:t>
      </w:r>
      <w:r>
        <w:rPr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‌ج- إدارة الاستثمار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‌د- الإدارة المالية</w:t>
      </w:r>
    </w:p>
    <w:p w:rsidR="00D82DA1" w:rsidRDefault="00D82DA1">
      <w:pPr>
        <w:rPr>
          <w:rFonts w:hint="cs"/>
        </w:rPr>
      </w:pPr>
    </w:p>
    <w:sectPr w:rsidR="00D82DA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>
    <w:useFELayout/>
  </w:compat>
  <w:rsids>
    <w:rsidRoot w:val="00D82DA1"/>
    <w:rsid w:val="00D82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2DA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82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82D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4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585</Characters>
  <Application>Microsoft Office Word</Application>
  <DocSecurity>0</DocSecurity>
  <Lines>4</Lines>
  <Paragraphs>1</Paragraphs>
  <ScaleCrop>false</ScaleCrop>
  <Company>Acer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2012-12-25T20:27:00Z</dcterms:created>
  <dcterms:modified xsi:type="dcterms:W3CDTF">2012-12-25T20:31:00Z</dcterms:modified>
</cp:coreProperties>
</file>