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FCB" w:rsidRDefault="00530431" w:rsidP="007A7602">
      <w:pPr>
        <w:jc w:val="center"/>
        <w:rPr>
          <w:rFonts w:ascii="Arial" w:hAnsi="Arial" w:cs="Arial"/>
          <w:b/>
          <w:bCs/>
          <w:color w:val="8064A2" w:themeColor="accent4"/>
          <w:sz w:val="27"/>
          <w:szCs w:val="27"/>
          <w:rtl/>
        </w:rPr>
      </w:pPr>
      <w:r w:rsidRPr="00D06622">
        <w:rPr>
          <w:rFonts w:ascii="Arial" w:hAnsi="Arial" w:cs="Arial" w:hint="cs"/>
          <w:b/>
          <w:bCs/>
          <w:color w:val="8064A2" w:themeColor="accent4"/>
          <w:sz w:val="27"/>
          <w:szCs w:val="27"/>
          <w:rtl/>
        </w:rPr>
        <w:t>السلام عليكم ورحمة الله وبركاته</w:t>
      </w:r>
    </w:p>
    <w:p w:rsidR="00D06622" w:rsidRPr="00D06622" w:rsidRDefault="00D06622" w:rsidP="007A7602">
      <w:pPr>
        <w:jc w:val="center"/>
        <w:rPr>
          <w:rFonts w:ascii="Arial" w:hAnsi="Arial" w:cs="Arial"/>
          <w:b/>
          <w:bCs/>
          <w:color w:val="8064A2" w:themeColor="accent4"/>
          <w:sz w:val="27"/>
          <w:szCs w:val="27"/>
          <w:rtl/>
        </w:rPr>
      </w:pPr>
    </w:p>
    <w:p w:rsidR="00530431" w:rsidRDefault="00530431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هذه اسئلة </w:t>
      </w:r>
      <w:proofErr w:type="spellStart"/>
      <w:r w:rsidRPr="00D06622">
        <w:rPr>
          <w:rFonts w:ascii="Arial" w:hAnsi="Arial" w:cs="Arial" w:hint="cs"/>
          <w:b/>
          <w:bCs/>
          <w:sz w:val="27"/>
          <w:szCs w:val="27"/>
          <w:rtl/>
        </w:rPr>
        <w:t>مباديء</w:t>
      </w:r>
      <w:proofErr w:type="spellEnd"/>
      <w:r w:rsidRPr="00D06622">
        <w:rPr>
          <w:rFonts w:ascii="Arial" w:hAnsi="Arial" w:cs="Arial" w:hint="cs"/>
          <w:b/>
          <w:bCs/>
          <w:sz w:val="27"/>
          <w:szCs w:val="27"/>
          <w:rtl/>
        </w:rPr>
        <w:t xml:space="preserve"> التوريد</w:t>
      </w: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لعام </w:t>
      </w:r>
      <w:proofErr w:type="spellStart"/>
      <w:r w:rsidRPr="00D06622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>1434هـ</w:t>
      </w:r>
      <w:proofErr w:type="spellEnd"/>
      <w:r w:rsidRPr="00D06622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 xml:space="preserve"> </w:t>
      </w:r>
      <w:r w:rsidRPr="00D06622">
        <w:rPr>
          <w:rFonts w:ascii="Arial" w:hAnsi="Arial" w:cs="Arial"/>
          <w:b/>
          <w:bCs/>
          <w:color w:val="000000" w:themeColor="text1"/>
          <w:sz w:val="27"/>
          <w:szCs w:val="27"/>
        </w:rPr>
        <w:t>2013-1-1</w:t>
      </w:r>
    </w:p>
    <w:p w:rsidR="00530431" w:rsidRPr="00D06622" w:rsidRDefault="00530431" w:rsidP="007A7602">
      <w:pPr>
        <w:jc w:val="center"/>
        <w:rPr>
          <w:rFonts w:ascii="Arial" w:hAnsi="Arial" w:cs="Arial"/>
          <w:b/>
          <w:bCs/>
          <w:color w:val="4A442A" w:themeColor="background2" w:themeShade="40"/>
          <w:sz w:val="27"/>
          <w:szCs w:val="27"/>
          <w:rtl/>
        </w:rPr>
      </w:pPr>
      <w:r w:rsidRPr="00D06622">
        <w:rPr>
          <w:rFonts w:ascii="Arial" w:hAnsi="Arial" w:cs="Arial" w:hint="cs"/>
          <w:b/>
          <w:bCs/>
          <w:color w:val="4A442A" w:themeColor="background2" w:themeShade="40"/>
          <w:sz w:val="27"/>
          <w:szCs w:val="27"/>
          <w:rtl/>
        </w:rPr>
        <w:t xml:space="preserve">التي يدرسها </w:t>
      </w:r>
      <w:proofErr w:type="spellStart"/>
      <w:r w:rsidRPr="00D06622">
        <w:rPr>
          <w:rFonts w:ascii="Arial" w:hAnsi="Arial" w:cs="Arial" w:hint="cs"/>
          <w:b/>
          <w:bCs/>
          <w:color w:val="4A442A" w:themeColor="background2" w:themeShade="40"/>
          <w:sz w:val="27"/>
          <w:szCs w:val="27"/>
          <w:rtl/>
        </w:rPr>
        <w:t>الدكتور/</w:t>
      </w:r>
      <w:proofErr w:type="spellEnd"/>
      <w:r w:rsidR="00D06622">
        <w:rPr>
          <w:rFonts w:ascii="Arial" w:hAnsi="Arial" w:cs="Arial" w:hint="cs"/>
          <w:b/>
          <w:bCs/>
          <w:color w:val="4A442A" w:themeColor="background2" w:themeShade="40"/>
          <w:sz w:val="27"/>
          <w:szCs w:val="27"/>
          <w:rtl/>
        </w:rPr>
        <w:t xml:space="preserve"> </w:t>
      </w:r>
      <w:r w:rsidRPr="00D06622">
        <w:rPr>
          <w:rFonts w:ascii="Arial" w:hAnsi="Arial" w:cs="Arial" w:hint="cs"/>
          <w:b/>
          <w:bCs/>
          <w:color w:val="4A442A" w:themeColor="background2" w:themeShade="40"/>
          <w:sz w:val="27"/>
          <w:szCs w:val="27"/>
          <w:rtl/>
        </w:rPr>
        <w:t xml:space="preserve">جهاد </w:t>
      </w:r>
      <w:proofErr w:type="spellStart"/>
      <w:r w:rsidRPr="00D06622">
        <w:rPr>
          <w:rFonts w:ascii="Arial" w:hAnsi="Arial" w:cs="Arial" w:hint="cs"/>
          <w:b/>
          <w:bCs/>
          <w:color w:val="4A442A" w:themeColor="background2" w:themeShade="40"/>
          <w:sz w:val="27"/>
          <w:szCs w:val="27"/>
          <w:rtl/>
        </w:rPr>
        <w:t>عفانه</w:t>
      </w:r>
      <w:proofErr w:type="spellEnd"/>
    </w:p>
    <w:p w:rsidR="00530431" w:rsidRDefault="00530431" w:rsidP="007A7602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من تجميع العضو /</w:t>
      </w:r>
      <w:r w:rsidRPr="00D0662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أمير القلب</w:t>
      </w: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4169E1"/>
          <w:sz w:val="27"/>
          <w:szCs w:val="27"/>
          <w:rtl/>
        </w:rPr>
        <w:t>–</w:t>
      </w:r>
      <w:proofErr w:type="spellEnd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بملتقى طلاب وطالبات جامعة الملك فيصل</w:t>
      </w:r>
    </w:p>
    <w:p w:rsidR="00530431" w:rsidRDefault="00530431" w:rsidP="00C145FA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استغرقني</w:t>
      </w:r>
      <w:proofErr w:type="spellEnd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تجميع هذه الأسئلة 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مايقارب</w:t>
      </w:r>
      <w:proofErr w:type="spellEnd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</w:t>
      </w:r>
      <w:r w:rsidR="00C145FA">
        <w:rPr>
          <w:rFonts w:ascii="Arial" w:hAnsi="Arial" w:cs="Arial" w:hint="cs"/>
          <w:b/>
          <w:bCs/>
          <w:color w:val="4169E1"/>
          <w:sz w:val="27"/>
          <w:szCs w:val="27"/>
          <w:rtl/>
        </w:rPr>
        <w:t>10</w:t>
      </w: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ساعات</w:t>
      </w:r>
    </w:p>
    <w:p w:rsidR="00530431" w:rsidRDefault="00530431" w:rsidP="007A7602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مررت على جميع المحاضرات من جديد</w:t>
      </w:r>
      <w:r w:rsidR="00D06622"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بعد </w:t>
      </w:r>
      <w:proofErr w:type="spellStart"/>
      <w:r w:rsidR="00D06622">
        <w:rPr>
          <w:rFonts w:ascii="Arial" w:hAnsi="Arial" w:cs="Arial" w:hint="cs"/>
          <w:b/>
          <w:bCs/>
          <w:color w:val="4169E1"/>
          <w:sz w:val="27"/>
          <w:szCs w:val="27"/>
          <w:rtl/>
        </w:rPr>
        <w:t>الإختبار</w:t>
      </w:r>
      <w:proofErr w:type="spellEnd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واستخرجتها</w:t>
      </w:r>
    </w:p>
    <w:p w:rsidR="00F668D0" w:rsidRDefault="00C145FA" w:rsidP="004A5CDD">
      <w:pPr>
        <w:pBdr>
          <w:bottom w:val="single" w:sz="6" w:space="1" w:color="auto"/>
        </w:pBdr>
        <w:jc w:val="center"/>
        <w:rPr>
          <w:rFonts w:ascii="Arial" w:hAnsi="Arial" w:cs="Arial" w:hint="cs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لتعويض قلة مشاركتي معكم في المنتدى وتقصيري خلال السنة ولإهدائها للمستوى القادم من الطلاب</w:t>
      </w:r>
    </w:p>
    <w:p w:rsidR="004A5CDD" w:rsidRPr="004A5CDD" w:rsidRDefault="004A5CDD" w:rsidP="004A5CDD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</w:p>
    <w:p w:rsidR="007A7602" w:rsidRDefault="004A5CDD" w:rsidP="004A5CDD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632423" w:themeColor="accent2" w:themeShade="8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عندما أتذكر الأجوبة جيداً ولكن ليس صيغة السؤال التامة</w:t>
      </w:r>
    </w:p>
    <w:p w:rsidR="007A7602" w:rsidRDefault="004A5CDD" w:rsidP="004A5CDD">
      <w:pPr>
        <w:pBdr>
          <w:bottom w:val="single" w:sz="6" w:space="1" w:color="auto"/>
        </w:pBdr>
        <w:jc w:val="center"/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أضع الأجوبة الصحيحة معاً</w:t>
      </w:r>
      <w:r w:rsidR="007A7602"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 في جواب </w:t>
      </w:r>
      <w:r w:rsidR="007A7602" w:rsidRPr="004A5CDD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(جميع </w:t>
      </w:r>
      <w:proofErr w:type="spellStart"/>
      <w:r w:rsidR="007A7602" w:rsidRPr="004A5CDD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ماسبق)</w:t>
      </w:r>
      <w:proofErr w:type="spellEnd"/>
    </w:p>
    <w:p w:rsidR="00D06622" w:rsidRDefault="00D06622" w:rsidP="007A7602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632423" w:themeColor="accent2" w:themeShade="80"/>
          <w:sz w:val="27"/>
          <w:szCs w:val="27"/>
          <w:rtl/>
        </w:rPr>
      </w:pPr>
    </w:p>
    <w:p w:rsidR="00D06622" w:rsidRDefault="00D06622" w:rsidP="007A7602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632423" w:themeColor="accent2" w:themeShade="8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هذه الأسئلة التي وضعتها </w:t>
      </w:r>
      <w:r w:rsidR="00CD0862"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هي</w:t>
      </w:r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90%</w:t>
      </w:r>
      <w:proofErr w:type="spellEnd"/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 مما أتذكره في </w:t>
      </w:r>
      <w:proofErr w:type="spellStart"/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الإختبار</w:t>
      </w:r>
      <w:proofErr w:type="spellEnd"/>
    </w:p>
    <w:p w:rsidR="00D06622" w:rsidRPr="00D06622" w:rsidRDefault="00D06622" w:rsidP="007A7602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632423" w:themeColor="accent2" w:themeShade="8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ستتعرفون مما ستجدون هنا على النقاط التي يهتم </w:t>
      </w:r>
      <w:proofErr w:type="spellStart"/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>بها</w:t>
      </w:r>
      <w:proofErr w:type="spellEnd"/>
      <w:r>
        <w:rPr>
          <w:rFonts w:ascii="Arial" w:hAnsi="Arial" w:cs="Arial" w:hint="cs"/>
          <w:b/>
          <w:bCs/>
          <w:color w:val="632423" w:themeColor="accent2" w:themeShade="80"/>
          <w:sz w:val="27"/>
          <w:szCs w:val="27"/>
          <w:rtl/>
        </w:rPr>
        <w:t xml:space="preserve"> الدكتور</w:t>
      </w:r>
    </w:p>
    <w:p w:rsidR="00325FCB" w:rsidRPr="00D0662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D06622" w:rsidRPr="00D0662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D0662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بالنسبة للمسائل الرياضية أتى 6 اسئلة</w:t>
      </w:r>
      <w:r w:rsidR="00D06622" w:rsidRPr="00D0662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وضعتها في المرفقات خارج هذا </w:t>
      </w:r>
      <w:proofErr w:type="spellStart"/>
      <w:r w:rsidR="00D06622" w:rsidRPr="00D0662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الوورد</w:t>
      </w:r>
      <w:proofErr w:type="spellEnd"/>
      <w:r w:rsidR="00D06622" w:rsidRPr="00D0662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بنفس موضوع بالمنتدى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مفادها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_أوجد (التكلفة الكلية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_أوجد (المفردة 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المخزنية</w:t>
      </w:r>
      <w:proofErr w:type="spellEnd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 xml:space="preserve"> التي تقع ضمن المساحات 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المسموحة)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-أوجد (العائد)الربح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_أوجد (مخزون الأمان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-أوجد (نقطة اعادة الطلب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-اوجد (دوران المخزون</w:t>
      </w:r>
      <w:proofErr w:type="spellStart"/>
      <w:r>
        <w:rPr>
          <w:rFonts w:ascii="Arial" w:hAnsi="Arial" w:cs="Arial" w:hint="cs"/>
          <w:b/>
          <w:bCs/>
          <w:color w:val="4169E1"/>
          <w:sz w:val="27"/>
          <w:szCs w:val="27"/>
          <w:rtl/>
        </w:rPr>
        <w:t>)</w:t>
      </w:r>
      <w:proofErr w:type="spellEnd"/>
    </w:p>
    <w:p w:rsidR="00CD0862" w:rsidRDefault="00CD0862" w:rsidP="007A7602">
      <w:pPr>
        <w:jc w:val="center"/>
        <w:rPr>
          <w:rFonts w:ascii="Arial" w:hAnsi="Arial" w:cs="Arial"/>
          <w:b/>
          <w:bCs/>
          <w:color w:val="4169E1"/>
          <w:sz w:val="27"/>
          <w:szCs w:val="27"/>
          <w:rtl/>
        </w:rPr>
      </w:pP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F79646" w:themeColor="accent6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F79646" w:themeColor="accent6"/>
          <w:sz w:val="27"/>
          <w:szCs w:val="27"/>
          <w:rtl/>
        </w:rPr>
        <w:lastRenderedPageBreak/>
        <w:t xml:space="preserve">أما الاسئلة العادية فهي </w:t>
      </w:r>
      <w:r w:rsidR="00CD0862">
        <w:rPr>
          <w:rFonts w:ascii="Arial" w:hAnsi="Arial" w:cs="Arial" w:hint="cs"/>
          <w:b/>
          <w:bCs/>
          <w:color w:val="F79646" w:themeColor="accent6"/>
          <w:sz w:val="27"/>
          <w:szCs w:val="27"/>
          <w:rtl/>
        </w:rPr>
        <w:t>التالي</w:t>
      </w:r>
      <w:r w:rsidRPr="00CD0862">
        <w:rPr>
          <w:rFonts w:ascii="Arial" w:hAnsi="Arial" w:cs="Arial" w:hint="cs"/>
          <w:b/>
          <w:bCs/>
          <w:color w:val="F79646" w:themeColor="accent6"/>
          <w:sz w:val="27"/>
          <w:szCs w:val="27"/>
          <w:rtl/>
        </w:rPr>
        <w:t>: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/من خصائص الترميز السلعي </w:t>
      </w:r>
      <w:r>
        <w:rPr>
          <w:rFonts w:ascii="Arial" w:hAnsi="Arial" w:cs="Arial"/>
          <w:b/>
          <w:bCs/>
          <w:sz w:val="27"/>
          <w:szCs w:val="27"/>
        </w:rPr>
        <w:t xml:space="preserve">BC 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sz w:val="27"/>
          <w:szCs w:val="27"/>
        </w:rPr>
        <w:t>Bar Coding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مايلي؟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_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(أحد وسائل الاتصال الحديث وتظهر أهميته في العمليات التسويقية 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والتخزينية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وأعمال 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اللوجستك)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-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(امتد لمختلف ميادين العمل وتسريع محاسبة الزبائن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-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(تتميز المنتجات بين الدول بترميز سلعي مختلف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-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(يبلغ الكترونيا عن الأصناف التي اوشكت على النفاذ ويراقب المخازن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_</w:t>
      </w:r>
      <w:proofErr w:type="spellEnd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/يستخدم عندما يوجد لدينا حركة نقل كافية؟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(النقل المنتظم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/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(قيادة الكلف)ميزة تنافسية للنجاح في الأسواق بين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(الشركة ومنافسيها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/الإدارة الحديثة جعلت من.....وخدمته هدفها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ومبتغاها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الأولي؟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(الزبون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/تعتبر ......مقياس لمدى فاعلية نظام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اللوجستك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>(الإمداد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وهي إضافة قيمة مضافة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(خدمة الزبون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/من انواع خدمة الزبون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مايلي؟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(الشروط المالية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والإئتمان)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(تجانس ممثلي المبيعات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(تركيب المنتج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lastRenderedPageBreak/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/يمكن للمنظمة السيطرة على العديد من عناصر خدمة الزبون  من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خلال؟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br/>
      </w: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(إدارة سلاسل التوريد والتسويق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Pr="00CD0862" w:rsidRDefault="00CD0862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/تشير إلى إدراك متطلبات الزبائن المختلفة وتلبيتها استناداً لرغباتهم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أوحجم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مشترياتهم؟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(الملائمة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Default="00CD0862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/العوامل التي تحدد شكل استراتيجية إدارة خدمة الزبون؟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(ولاء الزبون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(قناعة الزبون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(إدراك الزبون للقيمة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/قد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لاتحدد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الشركة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مسؤولاً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عن أعمال التوزيع وتسند مسؤوليته لبعض وحدات المنظمة المختلفة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مماقد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يسبب تضارب في الأهداف..لتصحيح ذلك؟</w:t>
      </w:r>
    </w:p>
    <w:p w:rsidR="00325FCB" w:rsidRDefault="00325FCB" w:rsidP="007A7602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bCs/>
          <w:color w:val="00B050"/>
          <w:sz w:val="27"/>
          <w:szCs w:val="27"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تقوم المنظمات الكبيرة بتأسيس أقسام مستقلة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مسؤولة</w:t>
      </w:r>
      <w:proofErr w:type="spellEnd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عن انشطة الإمداد تسمى(إدارة سلاسل التوريد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Default="00CD0862" w:rsidP="007A7602">
      <w:pPr>
        <w:ind w:left="720"/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CD0862" w:rsidRPr="00CD0862" w:rsidRDefault="00CD0862" w:rsidP="007A7602">
      <w:pPr>
        <w:ind w:left="720"/>
        <w:jc w:val="center"/>
        <w:rPr>
          <w:rFonts w:ascii="Arial" w:hAnsi="Arial" w:cs="Arial"/>
          <w:b/>
          <w:bCs/>
          <w:color w:val="00B050"/>
          <w:sz w:val="27"/>
          <w:szCs w:val="27"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/الركيزة الأساسية الأولى في كلف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اللوجستك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والتي تعد مرآة هذا النظام؟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(تدفق المواد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Pr="00CD0862" w:rsidRDefault="00CD0862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الأدوار الاستراتيجية للتوزيع؟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(توليد المنافع المكانية 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والزمانية)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(توازن الأسعار وثباتها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lastRenderedPageBreak/>
        <w:t>(السيطرة على كلف الشحن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CD0862" w:rsidRPr="00CD0862" w:rsidRDefault="00CD0862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/تعتبر ركن أساسي في إدارة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اللوجستك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وسلاسل التوريد؟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(الجودة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Pr="00CD0862" w:rsidRDefault="00CD0862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/تتطلب جهود كبيرة وطويلة المدى وتراقب العمليات من بداياتها وحتى النهاية؟بدلاً من انتظار النتيجة النهائية فقط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(الجودة الشاملة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/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تعتمد فلسفة إدارة الجودة الشاملة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الإسترتيجي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على؟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(التركيز على رضا الزبائن تجاه المخرجات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(المساهمة الجماعية وفرق العمل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(التحسينات المستمرة تجاه نوعية العمليات والمنتجات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(كل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عناصر إدارة الجودة الشاملة؟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(التكنولوجيا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(الهيكل التنظيمي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(الأفراد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/ٍ [المفردات المساعدة]</w:t>
      </w:r>
      <w:r w:rsidR="00CD0862"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r>
        <w:rPr>
          <w:rFonts w:ascii="Arial" w:hAnsi="Arial" w:cs="Arial" w:hint="cs"/>
          <w:b/>
          <w:bCs/>
          <w:sz w:val="27"/>
          <w:szCs w:val="27"/>
          <w:rtl/>
        </w:rPr>
        <w:t>تعتبر من تصنيف المخزون وفقاً لمعيار؟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(معيار الأهمية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Default="00CD0862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مزايا المعدات الرأسمالية؟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lastRenderedPageBreak/>
        <w:t>(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باهضة</w:t>
      </w:r>
      <w:proofErr w:type="spellEnd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الثمن وتستخدم في الإنتاج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(تمويل بعيد الأمد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(تخضع لمعايير ضريبية خاصة</w:t>
      </w:r>
      <w:proofErr w:type="spellStart"/>
      <w:r w:rsidRPr="00CD0862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CD0862" w:rsidRDefault="00CD0862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/الحصول على السلع والخدمات بالكمية والجودة المطلوبة+الأسعار المناسبة؟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(من أهداف المشتريات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Default="00CD0862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/تعتبر الخطوة الأولى من وظائف المشتريات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(إعداد مواصفات المشتريات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D0862" w:rsidRPr="00CD0862" w:rsidRDefault="00CD0862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/تعتبر الخطوة الثانية من وظائف المشتريات؟</w:t>
      </w:r>
    </w:p>
    <w:p w:rsidR="00325FCB" w:rsidRPr="00CD0862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(اختيار المورد المناسب</w:t>
      </w:r>
      <w:proofErr w:type="spellStart"/>
      <w:r w:rsidRPr="00CD0862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/المفردات الروتينية أو التي يجري طلبها لأول مرة؟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(يحتفظ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بكشوفات</w:t>
      </w:r>
      <w:proofErr w:type="spellEnd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الموردين المعتمدين لها لتأمينها مرة أخرى منهم عند الحاجة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C1E0B" w:rsidRDefault="003C1E0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/المفردات التي لم يسبق أن طلبت سابقاً؟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(يجري البحث عن موردين جدد لها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/يلجأ المشتري إلى العلامة التجارية في عدة حالات منها؟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(كون المفردة تشمل براءة اختراع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C1E0B" w:rsidRDefault="003C1E0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/تتعلق بالاستخدام النهائي للمفردة والأداء المتوقع منها؟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(المتطلبات الوظيفية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/كل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مايأتي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من خطوات العملية الاستراتيجية لإدارة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المرتجعات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ماعدا جواب واحد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خاطيء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ماهو؟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(تأسيس فريق متخصص يتولى أمور هامة منها التبويب الصحيح لضمان انسيابية التدفق العكسي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(لابد ان تدار أنشطة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المرتجعات</w:t>
      </w:r>
      <w:proofErr w:type="spellEnd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أول بأول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(تستوجب الخطوة النهائية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للمرتجعات</w:t>
      </w:r>
      <w:proofErr w:type="spellEnd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استخدام بيانات تلك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المرتجعات)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C1E0B" w:rsidRPr="003C1E0B" w:rsidRDefault="003C1E0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1F497D" w:themeColor="text2"/>
          <w:sz w:val="27"/>
          <w:szCs w:val="27"/>
          <w:rtl/>
        </w:rPr>
        <w:t xml:space="preserve">(لابد من اجراء عملية المعاينة والفحص </w:t>
      </w:r>
      <w:r w:rsidRPr="003C1E0B">
        <w:rPr>
          <w:rFonts w:ascii="Arial" w:hAnsi="Arial" w:cs="Arial" w:hint="cs"/>
          <w:i/>
          <w:iCs/>
          <w:color w:val="1F497D" w:themeColor="text2"/>
          <w:sz w:val="27"/>
          <w:szCs w:val="27"/>
          <w:rtl/>
        </w:rPr>
        <w:t>بتمحيص وبطء</w:t>
      </w:r>
      <w:proofErr w:type="spellStart"/>
      <w:r w:rsidRPr="003C1E0B">
        <w:rPr>
          <w:rFonts w:ascii="Arial" w:hAnsi="Arial" w:cs="Arial" w:hint="cs"/>
          <w:b/>
          <w:bCs/>
          <w:color w:val="1F497D" w:themeColor="text2"/>
          <w:sz w:val="27"/>
          <w:szCs w:val="27"/>
          <w:rtl/>
        </w:rPr>
        <w:t>)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خطأ 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بالسرعه</w:t>
      </w:r>
      <w:proofErr w:type="spellEnd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الممكنة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/كل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مايأتي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من الخطوات الرئيسية في تنمية وتطوير استراتيجية التفاوض ماعدا؟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(تحليل موقف المجهز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التساومي</w:t>
      </w:r>
      <w:proofErr w:type="spellEnd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(تحليل الكلف من خلال جمع البيانات ذات الصلة)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(محاولة التعرف على احتياجات المجهز ومكاسبه)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صح</w:t>
      </w:r>
    </w:p>
    <w:p w:rsidR="003C1E0B" w:rsidRDefault="003C1E0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1F497D" w:themeColor="text2"/>
          <w:sz w:val="27"/>
          <w:szCs w:val="27"/>
          <w:rtl/>
        </w:rPr>
        <w:t>(تطوير أهداف عامه للتفاوض</w:t>
      </w:r>
      <w:proofErr w:type="spellStart"/>
      <w:r w:rsidRPr="003C1E0B">
        <w:rPr>
          <w:rFonts w:ascii="Arial" w:hAnsi="Arial" w:cs="Arial" w:hint="cs"/>
          <w:b/>
          <w:bCs/>
          <w:color w:val="1F497D" w:themeColor="text2"/>
          <w:sz w:val="27"/>
          <w:szCs w:val="27"/>
          <w:rtl/>
        </w:rPr>
        <w:t>)</w:t>
      </w:r>
      <w:proofErr w:type="spellEnd"/>
      <w:r w:rsidRPr="003C1E0B">
        <w:rPr>
          <w:rFonts w:ascii="Arial" w:hAnsi="Arial" w:cs="Arial" w:hint="cs"/>
          <w:b/>
          <w:bCs/>
          <w:color w:val="1F497D" w:themeColor="text2"/>
          <w:sz w:val="27"/>
          <w:szCs w:val="27"/>
          <w:rtl/>
        </w:rPr>
        <w:t xml:space="preserve"> خطأ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*تطوير هدف محدد*</w:t>
      </w:r>
    </w:p>
    <w:p w:rsidR="003C1E0B" w:rsidRDefault="003C1E0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/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يتطلب ان تكون قوائم أو بيانات المواد وملفات المخزون مبرمجة آليا بهدف سرعة التعامل مع الموردين؟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(تخطيط المتطلبات المادية </w:t>
      </w:r>
      <w:proofErr w:type="spellStart"/>
      <w:r w:rsid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-</w:t>
      </w:r>
      <w:proofErr w:type="spellEnd"/>
      <w:r w:rsid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نظام</w:t>
      </w:r>
      <w:r w:rsidRPr="003C1E0B">
        <w:rPr>
          <w:rFonts w:ascii="Arial" w:hAnsi="Arial" w:cs="Arial"/>
          <w:b/>
          <w:bCs/>
          <w:color w:val="00B050"/>
          <w:sz w:val="27"/>
          <w:szCs w:val="27"/>
        </w:rPr>
        <w:t xml:space="preserve">MRB </w:t>
      </w:r>
      <w:proofErr w:type="spellStart"/>
      <w:r w:rsid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-</w:t>
      </w:r>
      <w:proofErr w:type="spellEnd"/>
      <w:r w:rsid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C1E0B" w:rsidRPr="003C1E0B" w:rsidRDefault="003C1E0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/من العوامل التي تؤثر على قرار دخول الشركة للأسواق العالمية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(قدرة أو طاقة السوق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(التنوع الجغرافي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(طاقة الانتاج ودورة حياة المنتج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استراتيجيات دخول الأسواق العالمية؟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lastRenderedPageBreak/>
        <w:t>(التصدير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(الاستيراد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(المشاريع المشتركة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(التملك والاستحواذ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/العناصر التي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لاتستطيع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المنظمة السيطرة عليها؟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(الأنظمة القانونية والسياسية والاقتصادية للأسواق الاجنبية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(درجة المنافسة في السوق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(التكنولوجيا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18"/>
          <w:szCs w:val="18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  <w:r w:rsid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proofErr w:type="spellStart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>&lt;</w:t>
      </w:r>
      <w:proofErr w:type="spellEnd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 xml:space="preserve"> </w:t>
      </w:r>
      <w:proofErr w:type="spellStart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>-</w:t>
      </w:r>
      <w:proofErr w:type="spellEnd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 xml:space="preserve"> </w:t>
      </w:r>
      <w:proofErr w:type="spellStart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>-</w:t>
      </w:r>
      <w:proofErr w:type="spellEnd"/>
      <w:r w:rsidR="003C1E0B" w:rsidRPr="003C1E0B">
        <w:rPr>
          <w:rFonts w:ascii="Arial" w:hAnsi="Arial" w:cs="Arial" w:hint="cs"/>
          <w:b/>
          <w:bCs/>
          <w:color w:val="00B050"/>
          <w:sz w:val="18"/>
          <w:szCs w:val="18"/>
          <w:rtl/>
        </w:rPr>
        <w:t xml:space="preserve"> </w:t>
      </w:r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 xml:space="preserve">ببساطة كل </w:t>
      </w:r>
      <w:proofErr w:type="spellStart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>مايكون</w:t>
      </w:r>
      <w:proofErr w:type="spellEnd"/>
      <w:r w:rsidR="003C1E0B" w:rsidRPr="003C1E0B">
        <w:rPr>
          <w:rFonts w:ascii="Arial" w:hAnsi="Arial" w:cs="Arial" w:hint="cs"/>
          <w:b/>
          <w:bCs/>
          <w:color w:val="BFBFBF" w:themeColor="background1" w:themeShade="BF"/>
          <w:sz w:val="18"/>
          <w:szCs w:val="18"/>
          <w:rtl/>
        </w:rPr>
        <w:t xml:space="preserve"> خارج المنظمة وليس ضمن تكوينها الداخلي</w:t>
      </w:r>
    </w:p>
    <w:p w:rsidR="003C1E0B" w:rsidRPr="003C1E0B" w:rsidRDefault="003C1E0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/التحديات التي تواجه التسويق في القرن الحالي كما أوجزها فيليب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كوتلر؟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(نمو التسويق غير الربحي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(العولمة السريعة واتساع التكنولوجيا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/تنظيم سلاسل التوريد عالمياً بالترتيب هو؟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(الشركة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-&gt;</w:t>
      </w:r>
      <w:proofErr w:type="spellEnd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القيمة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-&gt;</w:t>
      </w:r>
      <w:proofErr w:type="spellEnd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المستوى الكلي العالمي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C1E0B" w:rsidRDefault="003C1E0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/المؤشرات الأساسية في سلسلة التوريد كالجودة مثلاً؟</w:t>
      </w:r>
    </w:p>
    <w:p w:rsidR="003C1E0B" w:rsidRDefault="00325FCB" w:rsidP="007A7602">
      <w:pPr>
        <w:jc w:val="center"/>
        <w:rPr>
          <w:rFonts w:ascii="Arial" w:hAnsi="Arial" w:cs="Arial"/>
          <w:b/>
          <w:bCs/>
          <w:color w:val="BFBFBF" w:themeColor="background1" w:themeShade="BF"/>
          <w:sz w:val="18"/>
          <w:szCs w:val="18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لاتضمن</w:t>
      </w:r>
      <w:proofErr w:type="spellEnd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النجاح وحدها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i/>
          <w:iCs/>
          <w:sz w:val="24"/>
          <w:szCs w:val="24"/>
          <w:rtl/>
        </w:rPr>
      </w:pPr>
      <w:r w:rsidRPr="003C1E0B">
        <w:rPr>
          <w:rFonts w:ascii="Arial" w:hAnsi="Arial" w:cs="Arial" w:hint="cs"/>
          <w:b/>
          <w:bCs/>
          <w:i/>
          <w:iCs/>
          <w:color w:val="BFBFBF" w:themeColor="background1" w:themeShade="BF"/>
          <w:sz w:val="24"/>
          <w:szCs w:val="24"/>
          <w:rtl/>
        </w:rPr>
        <w:t>أي يجب تكامل المؤشرات الأساسية كلها معاً *الكلفة الادنى*التكنولوجيا*الوقت*</w:t>
      </w:r>
    </w:p>
    <w:p w:rsidR="003C1E0B" w:rsidRDefault="003C1E0B" w:rsidP="007A7602">
      <w:pPr>
        <w:jc w:val="center"/>
        <w:rPr>
          <w:rFonts w:ascii="Arial" w:hAnsi="Arial" w:cs="Arial"/>
          <w:b/>
          <w:bCs/>
          <w:i/>
          <w:iCs/>
          <w:sz w:val="27"/>
          <w:szCs w:val="27"/>
          <w:rtl/>
        </w:rPr>
      </w:pPr>
    </w:p>
    <w:p w:rsidR="003C1E0B" w:rsidRDefault="003C1E0B" w:rsidP="007A7602">
      <w:pPr>
        <w:jc w:val="center"/>
        <w:rPr>
          <w:rFonts w:ascii="Arial" w:hAnsi="Arial" w:cs="Arial"/>
          <w:b/>
          <w:bCs/>
          <w:i/>
          <w:i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78097D">
        <w:rPr>
          <w:rFonts w:ascii="Arial" w:hAnsi="Arial" w:cs="Arial" w:hint="cs"/>
          <w:b/>
          <w:bCs/>
          <w:sz w:val="27"/>
          <w:szCs w:val="27"/>
          <w:rtl/>
        </w:rPr>
        <w:t>/هو الجانب الإبداعي من اسلوب ادارة التوريد الفعال والمبدع؟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(تحقيق تخفيض الدورة الزمنية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C1E0B" w:rsidRDefault="003C1E0B" w:rsidP="007A7602">
      <w:pPr>
        <w:tabs>
          <w:tab w:val="left" w:pos="122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122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الأسباب التي تؤدي لإطالة زمن الدورة في سلاسل التوريد؟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(الانتظار وغموض الاهداف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(الفعاليات المتكررة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(الفعاليات التي 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لاتضيف</w:t>
      </w:r>
      <w:proofErr w:type="spellEnd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قيمة وظيفية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(العجز في انسيابية حركة المواد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/تطور الفهم الكامل لعمليات سلسلة التوريد؟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(الخارطة الشاملة للعملية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C1E0B" w:rsidRDefault="003C1E0B" w:rsidP="007A7602">
      <w:pPr>
        <w:tabs>
          <w:tab w:val="left" w:pos="235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235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/الأداة الأساس في فهم سلاسل التوريد؟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(خارطة العمليات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عوامل النجاح الحرجة لتقليل زمن دورة سلسلة التوريد؟</w:t>
      </w:r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(مساندة الادارة العليا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(ادارة الجودة الشاملة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(تدريب الافراد العاملين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3C1E0B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(التكنولوجيا والمعلومات</w:t>
      </w:r>
      <w:proofErr w:type="spellStart"/>
      <w:r w:rsidRPr="003C1E0B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3C1E0B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C1E0B" w:rsidRPr="003C1E0B" w:rsidRDefault="003C1E0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/تقيس كل معايير الاداء المالية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والعملياتية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التي تستخدم في جميع المستويات بسلسلة التوريد؟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lastRenderedPageBreak/>
        <w:t>(بطاقة الأداء المتوازن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/تخلق الاستقرار السعري؟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(النقل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(المخازن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F668D0" w:rsidRDefault="00F668D0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/الخطوة الاولى لأنظمة التوزيع المادي هو تلبية الطلبات بسرعة ودقة مناسبة لماذا؟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(تجنب المزيد من المخزون وتجميد أطول جزء من رأس المال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/تمتد لمساحة جغرافية كبيرة لتشمل عموم البلد والمئات من اجهزة الكمبيوتر؟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(شبكات المناطق الواسعة </w:t>
      </w:r>
      <w:r w:rsidRPr="00F668D0">
        <w:rPr>
          <w:rFonts w:ascii="Arial" w:hAnsi="Arial" w:cs="Arial"/>
          <w:b/>
          <w:bCs/>
          <w:color w:val="00B050"/>
          <w:sz w:val="27"/>
          <w:szCs w:val="27"/>
        </w:rPr>
        <w:t>WANs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/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لابد من مراقبة حجم المواد المخزونة وتكوينها بهدف جدولة الانتاج؟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لانها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تمثل استثمار مالي كبير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/الحل الأمثل للاستجابة الفعالة للزبائن وتخفيض التالف او الضائع او الفائض؟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(نظام الجدولة الفورية </w:t>
      </w:r>
      <w:r w:rsidRPr="00F668D0">
        <w:rPr>
          <w:rFonts w:ascii="Arial" w:hAnsi="Arial" w:cs="Arial"/>
          <w:b/>
          <w:bCs/>
          <w:color w:val="00B050"/>
          <w:sz w:val="27"/>
          <w:szCs w:val="27"/>
        </w:rPr>
        <w:t>JIT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/مع زيادة التوسع في الإنتاج زادت أهمية؟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(الاتصال والتفاعل البشري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فوائد التجارة الالكترونية والانترنت؟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(تخفيض التكاليف التشغيلية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(عدم الحاجة الى رأس مال ضخم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lastRenderedPageBreak/>
        <w:t>(معرفة أفضل البائعين والمنتجين واختصار الزمن والمسافات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صحيح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/المواد التي تستخدم لأعمال الصيانة المختلفة؟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(قطع الغيار والمواد الاحتياطية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/تصب أهداف ووظائف المخزون الى الموائمة بين؟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(التوريد والطلب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(المنتجات الجاهزة وتوفير مكوناتها 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واجزائها)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(متطلبات العمليات والمخرجات من العمليات السابقة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/يهدف الى تغطية الذبذبات والانحرافات الغير متوقعة في التوريد والطلب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واختلالات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عملية التصنيع؟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(مخزون الأمان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/يشمل الحبوب والمعادن الثمينة؟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(المخزون الواسع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F668D0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/اذا توقع المشتري حدوث زيادة في الاسعار فإنه يلجأ إلى شراء ....عندما تكون الأسعار منخفضة؟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(المخزون الواسع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أبرز أهداف إدارة المخزون؟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(اختيار الكمية الاقتصادية للمخزون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(تقليل تكلفة الاحتفاظ بالمخزون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(تجنب حالات التقادم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F668D0" w:rsidRDefault="00F668D0" w:rsidP="007A7602">
      <w:pPr>
        <w:tabs>
          <w:tab w:val="left" w:pos="124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124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/يتم تقييم الوحدات بآخر سعر تم بموجبه شراء الكميات الأخيرة؟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(قاعدة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مايدخل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أخيراً يخرج أولاً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left" w:pos="247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247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/تؤدي قيود التخزين غير الدقيقة إلى؟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(فقدان المبيعات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(حدوث حالات العجز بالمخزون 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ممايؤدي</w:t>
      </w:r>
      <w:proofErr w:type="spellEnd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إلى تشويش الجدولة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(المتابعة الزائدة بسبب ردود فعل الزبائن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/تقوم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بها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إدارة المستودعات بغرض زيادة الانتاجية وتقليل التكاليف؟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(تعظيم استخدام المساحات 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المخزنية)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(الاستخدام 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الكفؤ</w:t>
      </w:r>
      <w:proofErr w:type="spellEnd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 للعمالة والمعدات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/تؤثر على جميع أبعاد العمليات اليومية للمنظمة؟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(مستويات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/يسبب فقدان فرص البيع,تكلفة فقدان الزبون,وغرامات تدفعها المنظمة بسبب فقدان مبيعات مستقبلية؟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(نفاذ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/هي نقطة التعادل لكل من كلف الاحتفاظ بالمخزون وكلف أمر الشراء؟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الكمبية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الاقتصادية للمخزون أو للشراء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/تعتبر من اكثر كلف المخزون تعقيداً ومن أصعبها تحديداً؟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(كلفة نفاذ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/عندما يكون التوريد أو التجهيز من مصدر داخلي بالمنظمة؟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(الطلب متغير مع ثبات فترة التوريد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/التأخير في اصدار طلبات الشراء؟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(يظهر حالات نفاذ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left" w:pos="205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F668D0" w:rsidRDefault="00F668D0" w:rsidP="007A7602">
      <w:pPr>
        <w:tabs>
          <w:tab w:val="left" w:pos="205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205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/شراء المواد المخزونة قبل الحاجة إليها؟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(يؤدي إلى تراكم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/عندما يكون المخزون المتاح بكمية كافية حتى وصول المخزون الجديد؟وتسمى "فترة التوريد"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(يجب اطلاق أمر الشراء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/للوقاية من حالات عدم اليقين؟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(الشراء المبكر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(الاحتفاظ بمخزون زائد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/يتميز التوزيع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اللامركزي؟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(تقليل كلف الاتصال والتنسيق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/قد يعيب التوزيع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اللامركزي؟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lastRenderedPageBreak/>
        <w:t>(خلل في التنسيق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/من مزايا التوزيع المركزي؟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(التنسيق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/تعتبر الأوامر التي يجري إطلاقها والواردة من المورد المركزي بمثابة؟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مدخلات</w:t>
      </w:r>
      <w:proofErr w:type="spellEnd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لتنبؤات الطلب الانتاجي في المصنع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/في الماضي كان يشكل الميزة التنافسية؟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(الانتاج الواسع واقتصاديات الحجم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/أما في الحاضر أصبح الهاجس الأكبر في التنافس؟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(معيار الزمن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left" w:pos="211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2111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/من مفاهيم نظام الجدولة الفورية </w:t>
      </w:r>
      <w:r>
        <w:rPr>
          <w:rFonts w:ascii="Arial" w:hAnsi="Arial" w:cs="Arial"/>
          <w:b/>
          <w:bCs/>
          <w:sz w:val="27"/>
          <w:szCs w:val="27"/>
        </w:rPr>
        <w:t xml:space="preserve">JIT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(انتاج وتوريد المنتجات في الزمن المحدد لها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بالظبط)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(عدم الزيادة والنقصان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/</w:t>
      </w:r>
      <w:proofErr w:type="spellEnd"/>
      <w:r w:rsidR="00F668D0" w:rsidRPr="00F668D0"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r w:rsidR="00F668D0">
        <w:rPr>
          <w:rFonts w:ascii="Arial" w:hAnsi="Arial" w:cs="Arial" w:hint="cs"/>
          <w:b/>
          <w:bCs/>
          <w:sz w:val="27"/>
          <w:szCs w:val="27"/>
          <w:rtl/>
        </w:rPr>
        <w:t xml:space="preserve">الجدولة الفورية </w:t>
      </w:r>
      <w:r w:rsidR="00F668D0">
        <w:rPr>
          <w:rFonts w:ascii="Arial" w:hAnsi="Arial" w:cs="Arial"/>
          <w:b/>
          <w:bCs/>
          <w:sz w:val="27"/>
          <w:szCs w:val="27"/>
        </w:rPr>
        <w:t>JIT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يهدف الى تقليل واختزال الضائع بسبب؟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(الانسان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(الانتاج المعيب او التالف الخردة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(الخلل في اداء العمليات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/الجدولة الفورية </w:t>
      </w:r>
      <w:r>
        <w:rPr>
          <w:rFonts w:ascii="Arial" w:hAnsi="Arial" w:cs="Arial"/>
          <w:b/>
          <w:bCs/>
          <w:sz w:val="27"/>
          <w:szCs w:val="27"/>
        </w:rPr>
        <w:t>JIT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تقوم بتقليل الكلف من خلال؟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(خفض كلف المخزون والاستثمار فيه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(خفض عدد الافراد العاملين في ادارة المخزون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F668D0" w:rsidRDefault="00F668D0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/يتميز الجدولة الفورية </w:t>
      </w:r>
      <w:r>
        <w:rPr>
          <w:rFonts w:ascii="Arial" w:hAnsi="Arial" w:cs="Arial"/>
          <w:b/>
          <w:bCs/>
          <w:sz w:val="27"/>
          <w:szCs w:val="27"/>
        </w:rPr>
        <w:t>JIT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عن الشراء التقليدي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بـ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(التعامل مع عدد قليل من الموردين قد يصل لواحد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(عقود شراء قصيرة الأجل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(حجم دفعات صغيرة بحسب الحاجة الفعلية للعمليات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/يحتاج تطبيق هذا النظام الى احداث تغييرات جذرية في المنظمة؟</w:t>
      </w:r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(الجدولة الفورية </w:t>
      </w:r>
      <w:r w:rsidRPr="00F668D0">
        <w:rPr>
          <w:rFonts w:ascii="Arial" w:hAnsi="Arial" w:cs="Arial"/>
          <w:b/>
          <w:bCs/>
          <w:color w:val="00B050"/>
          <w:sz w:val="27"/>
          <w:szCs w:val="27"/>
        </w:rPr>
        <w:t>JIT</w:t>
      </w: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/من معوقات تطبيقه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(يتطلب استثمارا عاليا وخبرة متراكمة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/يشكل الجزء الأكبر من كلف عناصر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اللوجستك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كلها (ادارة سلاسل التوريد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)؟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(النقل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left" w:pos="134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134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/تتطلب وقت انتقال قصير إلا ان ذلك له تأثير كبير على الثمن؟</w:t>
      </w:r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(القابلية للتلف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F668D0" w:rsidRDefault="00F668D0" w:rsidP="007A7602">
      <w:pPr>
        <w:tabs>
          <w:tab w:val="left" w:pos="236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</w:p>
    <w:p w:rsidR="00325FCB" w:rsidRDefault="00325FCB" w:rsidP="007A7602">
      <w:pPr>
        <w:tabs>
          <w:tab w:val="left" w:pos="2366"/>
          <w:tab w:val="center" w:pos="4153"/>
        </w:tabs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/يتميز النقل الجوي عن البقية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بـ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؟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(أسرع وسيلة نقل وأكثرها سلامة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 xml:space="preserve">(أقل تكلفة في الغلاف 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الحمائي)</w:t>
      </w:r>
      <w:proofErr w:type="spellEnd"/>
    </w:p>
    <w:p w:rsidR="00325FCB" w:rsidRPr="00F668D0" w:rsidRDefault="00325FCB" w:rsidP="007A7602">
      <w:pPr>
        <w:jc w:val="center"/>
        <w:rPr>
          <w:rFonts w:ascii="Arial" w:hAnsi="Arial" w:cs="Arial"/>
          <w:b/>
          <w:bCs/>
          <w:color w:val="808080" w:themeColor="background1" w:themeShade="8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(انخفاض العناية الفائقة في المناولة</w:t>
      </w:r>
      <w:proofErr w:type="spellStart"/>
      <w:r w:rsidRPr="00F668D0">
        <w:rPr>
          <w:rFonts w:ascii="Arial" w:hAnsi="Arial" w:cs="Arial" w:hint="cs"/>
          <w:b/>
          <w:bCs/>
          <w:color w:val="808080" w:themeColor="background1" w:themeShade="80"/>
          <w:sz w:val="27"/>
          <w:szCs w:val="27"/>
          <w:rtl/>
        </w:rPr>
        <w:t>)</w:t>
      </w:r>
      <w:proofErr w:type="spellEnd"/>
    </w:p>
    <w:p w:rsidR="00325FCB" w:rsidRDefault="00325FCB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(جميع 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ماسبق)</w:t>
      </w:r>
      <w:proofErr w:type="spellEnd"/>
    </w:p>
    <w:p w:rsidR="00F668D0" w:rsidRPr="00F668D0" w:rsidRDefault="00F668D0" w:rsidP="007A7602">
      <w:pPr>
        <w:jc w:val="center"/>
        <w:rPr>
          <w:rFonts w:ascii="Arial" w:hAnsi="Arial" w:cs="Arial"/>
          <w:b/>
          <w:bCs/>
          <w:color w:val="00B050"/>
          <w:sz w:val="27"/>
          <w:szCs w:val="27"/>
          <w:rtl/>
        </w:rPr>
      </w:pPr>
    </w:p>
    <w:p w:rsidR="00325FCB" w:rsidRDefault="00325FCB" w:rsidP="007A7602">
      <w:pPr>
        <w:jc w:val="center"/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 xml:space="preserve">/المنتجات العالية القيمة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والثمينة؟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br/>
      </w:r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(تشحن جواً</w:t>
      </w:r>
      <w:proofErr w:type="spellStart"/>
      <w:r w:rsidRPr="00F668D0">
        <w:rPr>
          <w:rFonts w:ascii="Arial" w:hAnsi="Arial" w:cs="Arial" w:hint="cs"/>
          <w:b/>
          <w:bCs/>
          <w:color w:val="00B050"/>
          <w:sz w:val="27"/>
          <w:szCs w:val="27"/>
          <w:rtl/>
        </w:rPr>
        <w:t>)</w:t>
      </w:r>
      <w:proofErr w:type="spellEnd"/>
    </w:p>
    <w:p w:rsidR="00CC2A64" w:rsidRDefault="00CC2A64" w:rsidP="007A7602">
      <w:pPr>
        <w:jc w:val="center"/>
        <w:rPr>
          <w:rtl/>
        </w:rPr>
      </w:pPr>
    </w:p>
    <w:p w:rsidR="00325FCB" w:rsidRDefault="00325FCB" w:rsidP="007A7602">
      <w:pPr>
        <w:jc w:val="center"/>
        <w:rPr>
          <w:rtl/>
        </w:rPr>
      </w:pPr>
    </w:p>
    <w:p w:rsidR="00325FCB" w:rsidRDefault="00F668D0" w:rsidP="007A7602">
      <w:pPr>
        <w:jc w:val="center"/>
        <w:rPr>
          <w:rtl/>
        </w:rPr>
      </w:pPr>
      <w:r>
        <w:rPr>
          <w:rFonts w:hint="cs"/>
          <w:rtl/>
        </w:rPr>
        <w:t>انتهى</w:t>
      </w:r>
    </w:p>
    <w:p w:rsidR="00325FCB" w:rsidRDefault="00325FCB" w:rsidP="007A7602">
      <w:pPr>
        <w:jc w:val="center"/>
        <w:rPr>
          <w:rtl/>
        </w:rPr>
      </w:pPr>
      <w:r>
        <w:rPr>
          <w:rFonts w:hint="cs"/>
          <w:rtl/>
        </w:rPr>
        <w:t>تحيات  العضو /أمير القلب</w:t>
      </w:r>
    </w:p>
    <w:p w:rsidR="00325FCB" w:rsidRDefault="00325FCB" w:rsidP="007A7602">
      <w:pPr>
        <w:jc w:val="center"/>
      </w:pPr>
    </w:p>
    <w:sectPr w:rsidR="00325FCB" w:rsidSect="00F706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27B"/>
    <w:multiLevelType w:val="hybridMultilevel"/>
    <w:tmpl w:val="76866D64"/>
    <w:lvl w:ilvl="0" w:tplc="09D4757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25FCB"/>
    <w:rsid w:val="00325FCB"/>
    <w:rsid w:val="003C1E0B"/>
    <w:rsid w:val="004A5CDD"/>
    <w:rsid w:val="00530431"/>
    <w:rsid w:val="007A7602"/>
    <w:rsid w:val="008A47E0"/>
    <w:rsid w:val="008D6364"/>
    <w:rsid w:val="00BB71AD"/>
    <w:rsid w:val="00C145FA"/>
    <w:rsid w:val="00CC2A64"/>
    <w:rsid w:val="00CD0862"/>
    <w:rsid w:val="00D06622"/>
    <w:rsid w:val="00F668D0"/>
    <w:rsid w:val="00F70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F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F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8</cp:revision>
  <dcterms:created xsi:type="dcterms:W3CDTF">2013-01-02T01:05:00Z</dcterms:created>
  <dcterms:modified xsi:type="dcterms:W3CDTF">2013-01-02T03:59:00Z</dcterms:modified>
</cp:coreProperties>
</file>