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EEF" w:rsidRPr="00CE6EEF" w:rsidRDefault="00CE6EEF" w:rsidP="00CE6EEF">
      <w:pPr>
        <w:jc w:val="center"/>
        <w:rPr>
          <w:rFonts w:hint="cs"/>
          <w:sz w:val="28"/>
          <w:szCs w:val="28"/>
          <w:rtl/>
        </w:rPr>
      </w:pPr>
      <w:r w:rsidRPr="00CE6EEF">
        <w:rPr>
          <w:rFonts w:hint="cs"/>
          <w:sz w:val="28"/>
          <w:szCs w:val="28"/>
          <w:rtl/>
        </w:rPr>
        <w:t xml:space="preserve">ملخص  </w:t>
      </w:r>
      <w:proofErr w:type="spellStart"/>
      <w:r w:rsidRPr="00CE6EEF">
        <w:rPr>
          <w:rFonts w:hint="cs"/>
          <w:sz w:val="28"/>
          <w:szCs w:val="28"/>
          <w:rtl/>
        </w:rPr>
        <w:t>استراتجية</w:t>
      </w:r>
      <w:proofErr w:type="spellEnd"/>
      <w:r w:rsidRPr="00CE6EEF">
        <w:rPr>
          <w:rFonts w:hint="cs"/>
          <w:sz w:val="28"/>
          <w:szCs w:val="28"/>
          <w:rtl/>
        </w:rPr>
        <w:t xml:space="preserve"> من المحاضرة (11) </w:t>
      </w:r>
      <w:proofErr w:type="spellStart"/>
      <w:r w:rsidRPr="00CE6EEF">
        <w:rPr>
          <w:rFonts w:hint="cs"/>
          <w:sz w:val="28"/>
          <w:szCs w:val="28"/>
          <w:rtl/>
        </w:rPr>
        <w:t>الي</w:t>
      </w:r>
      <w:proofErr w:type="spellEnd"/>
      <w:r w:rsidRPr="00CE6EEF">
        <w:rPr>
          <w:rFonts w:hint="cs"/>
          <w:sz w:val="28"/>
          <w:szCs w:val="28"/>
          <w:rtl/>
        </w:rPr>
        <w:t xml:space="preserve"> المحاضرة (14)</w:t>
      </w:r>
    </w:p>
    <w:p w:rsidR="0050066D" w:rsidRDefault="0050066D" w:rsidP="0050066D">
      <w:pPr>
        <w:rPr>
          <w:rtl/>
        </w:rPr>
      </w:pPr>
      <w:r>
        <w:rPr>
          <w:rFonts w:hint="cs"/>
          <w:rtl/>
        </w:rPr>
        <w:t xml:space="preserve">المحاضرة (11) </w:t>
      </w:r>
      <w:r w:rsidRPr="001F7624">
        <w:rPr>
          <w:rFonts w:hint="cs"/>
          <w:color w:val="76923C" w:themeColor="accent3" w:themeShade="BF"/>
          <w:rtl/>
        </w:rPr>
        <w:t>معايير التقييم</w:t>
      </w:r>
      <w:r>
        <w:rPr>
          <w:rFonts w:hint="cs"/>
          <w:rtl/>
        </w:rPr>
        <w:t xml:space="preserve"> </w:t>
      </w:r>
    </w:p>
    <w:p w:rsidR="004E3C3B" w:rsidRDefault="0050066D" w:rsidP="0050066D">
      <w:pPr>
        <w:ind w:firstLine="720"/>
        <w:rPr>
          <w:rtl/>
        </w:rPr>
      </w:pPr>
      <w:r>
        <w:rPr>
          <w:rFonts w:hint="cs"/>
          <w:rtl/>
        </w:rPr>
        <w:t xml:space="preserve"> 1ـ </w:t>
      </w:r>
      <w:proofErr w:type="spellStart"/>
      <w:r>
        <w:rPr>
          <w:rFonts w:hint="cs"/>
          <w:rtl/>
        </w:rPr>
        <w:t>المناسبه</w:t>
      </w:r>
      <w:proofErr w:type="spellEnd"/>
      <w:r>
        <w:rPr>
          <w:rFonts w:hint="cs"/>
          <w:rtl/>
        </w:rPr>
        <w:t xml:space="preserve"> هو </w:t>
      </w:r>
      <w:proofErr w:type="spellStart"/>
      <w:r>
        <w:rPr>
          <w:rFonts w:hint="cs"/>
          <w:rtl/>
        </w:rPr>
        <w:t>مايتعلق</w:t>
      </w:r>
      <w:proofErr w:type="spellEnd"/>
      <w:r>
        <w:rPr>
          <w:rFonts w:hint="cs"/>
          <w:rtl/>
        </w:rPr>
        <w:t xml:space="preserve"> بتقييم مدى تجانس ومواءمة </w:t>
      </w:r>
      <w:proofErr w:type="spellStart"/>
      <w:r>
        <w:rPr>
          <w:rFonts w:hint="cs"/>
          <w:rtl/>
        </w:rPr>
        <w:t>الاستراتجية</w:t>
      </w:r>
      <w:proofErr w:type="spellEnd"/>
      <w:r>
        <w:rPr>
          <w:rFonts w:hint="cs"/>
          <w:rtl/>
        </w:rPr>
        <w:t xml:space="preserve"> مع الوضعية الحالية</w:t>
      </w:r>
    </w:p>
    <w:p w:rsidR="0050066D" w:rsidRDefault="0050066D">
      <w:pPr>
        <w:rPr>
          <w:rtl/>
        </w:rPr>
      </w:pPr>
      <w:r>
        <w:rPr>
          <w:rFonts w:hint="cs"/>
          <w:rtl/>
        </w:rPr>
        <w:tab/>
        <w:t xml:space="preserve"> 2ـ القبول وهو يتعلق </w:t>
      </w:r>
      <w:proofErr w:type="spellStart"/>
      <w:r>
        <w:rPr>
          <w:rFonts w:hint="cs"/>
          <w:rtl/>
        </w:rPr>
        <w:t>بالاداء</w:t>
      </w:r>
      <w:proofErr w:type="spellEnd"/>
      <w:r>
        <w:rPr>
          <w:rFonts w:hint="cs"/>
          <w:rtl/>
        </w:rPr>
        <w:t xml:space="preserve"> المنتظر خصوصا من حيث الربحية والخطر</w:t>
      </w:r>
    </w:p>
    <w:p w:rsidR="0050066D" w:rsidRDefault="0050066D">
      <w:pPr>
        <w:rPr>
          <w:rtl/>
        </w:rPr>
      </w:pPr>
      <w:r>
        <w:rPr>
          <w:rFonts w:hint="cs"/>
          <w:rtl/>
        </w:rPr>
        <w:tab/>
        <w:t xml:space="preserve"> 3ـ </w:t>
      </w:r>
      <w:proofErr w:type="spellStart"/>
      <w:r>
        <w:rPr>
          <w:rFonts w:hint="cs"/>
          <w:rtl/>
        </w:rPr>
        <w:t>امكانية</w:t>
      </w:r>
      <w:proofErr w:type="spellEnd"/>
      <w:r>
        <w:rPr>
          <w:rFonts w:hint="cs"/>
          <w:rtl/>
        </w:rPr>
        <w:t xml:space="preserve"> التنفيذ وهو يتعلق بتقييم </w:t>
      </w:r>
      <w:proofErr w:type="spellStart"/>
      <w:r>
        <w:rPr>
          <w:rFonts w:hint="cs"/>
          <w:rtl/>
        </w:rPr>
        <w:t>امكانية</w:t>
      </w:r>
      <w:proofErr w:type="spellEnd"/>
      <w:r>
        <w:rPr>
          <w:rFonts w:hint="cs"/>
          <w:rtl/>
        </w:rPr>
        <w:t xml:space="preserve"> تفعيل </w:t>
      </w:r>
      <w:proofErr w:type="spellStart"/>
      <w:r>
        <w:rPr>
          <w:rFonts w:hint="cs"/>
          <w:rtl/>
        </w:rPr>
        <w:t>الاداء</w:t>
      </w:r>
      <w:proofErr w:type="spellEnd"/>
      <w:r>
        <w:rPr>
          <w:rFonts w:hint="cs"/>
          <w:rtl/>
        </w:rPr>
        <w:t xml:space="preserve"> الاستراتجي </w:t>
      </w:r>
    </w:p>
    <w:p w:rsidR="0050066D" w:rsidRDefault="0050066D">
      <w:pPr>
        <w:rPr>
          <w:rtl/>
        </w:rPr>
      </w:pPr>
      <w:r w:rsidRPr="001F7624">
        <w:rPr>
          <w:rFonts w:hint="cs"/>
          <w:color w:val="76923C" w:themeColor="accent3" w:themeShade="BF"/>
          <w:rtl/>
        </w:rPr>
        <w:t>البديل المناسب /</w:t>
      </w:r>
      <w:r>
        <w:rPr>
          <w:rFonts w:hint="cs"/>
          <w:rtl/>
        </w:rPr>
        <w:t xml:space="preserve"> تعني مدي التوافق بين </w:t>
      </w:r>
      <w:proofErr w:type="spellStart"/>
      <w:r>
        <w:rPr>
          <w:rFonts w:hint="cs"/>
          <w:rtl/>
        </w:rPr>
        <w:t>الاستراتجية</w:t>
      </w:r>
      <w:proofErr w:type="spellEnd"/>
      <w:r>
        <w:rPr>
          <w:rFonts w:hint="cs"/>
          <w:rtl/>
        </w:rPr>
        <w:t xml:space="preserve"> المقترحة وخلاصة التحليل الاستراتجي المنجز</w:t>
      </w:r>
    </w:p>
    <w:p w:rsidR="0050066D" w:rsidRDefault="0050066D">
      <w:pPr>
        <w:rPr>
          <w:rtl/>
        </w:rPr>
      </w:pPr>
      <w:r>
        <w:rPr>
          <w:rFonts w:hint="cs"/>
          <w:rtl/>
        </w:rPr>
        <w:t>معايير تقييم المناسبة ( تحليل سوات )</w:t>
      </w:r>
    </w:p>
    <w:p w:rsidR="009238A1" w:rsidRPr="00CE6EEF" w:rsidRDefault="00282B62">
      <w:pPr>
        <w:rPr>
          <w:color w:val="76923C" w:themeColor="accent3" w:themeShade="BF"/>
          <w:rtl/>
        </w:rPr>
      </w:pPr>
      <w:r w:rsidRPr="00CE6EEF">
        <w:rPr>
          <w:rFonts w:hint="cs"/>
          <w:color w:val="76923C" w:themeColor="accent3" w:themeShade="BF"/>
          <w:rtl/>
        </w:rPr>
        <w:t>البديل المقبول</w:t>
      </w:r>
      <w:r w:rsidR="009238A1" w:rsidRPr="00CE6EEF">
        <w:rPr>
          <w:rFonts w:hint="cs"/>
          <w:color w:val="76923C" w:themeColor="accent3" w:themeShade="BF"/>
          <w:rtl/>
        </w:rPr>
        <w:t xml:space="preserve"> ( تحليل العائد)</w:t>
      </w:r>
      <w:r w:rsidR="00CE6EEF" w:rsidRPr="00CE6EEF">
        <w:rPr>
          <w:rFonts w:hint="cs"/>
          <w:color w:val="76923C" w:themeColor="accent3" w:themeShade="BF"/>
          <w:rtl/>
        </w:rPr>
        <w:t xml:space="preserve"> </w:t>
      </w:r>
    </w:p>
    <w:p w:rsidR="009238A1" w:rsidRDefault="00282B62" w:rsidP="009238A1">
      <w:pPr>
        <w:rPr>
          <w:rtl/>
        </w:rPr>
      </w:pPr>
      <w:r>
        <w:rPr>
          <w:rFonts w:hint="cs"/>
          <w:rtl/>
        </w:rPr>
        <w:t>1ـ تحليل الربحية</w:t>
      </w:r>
      <w:r w:rsidR="009238A1">
        <w:rPr>
          <w:rFonts w:hint="cs"/>
          <w:rtl/>
        </w:rPr>
        <w:t xml:space="preserve"> (العائد على الاستثمارـ فترة الاسترداد ـ التدفقات النقدية ـ القيمة </w:t>
      </w:r>
      <w:proofErr w:type="spellStart"/>
      <w:r w:rsidR="009238A1">
        <w:rPr>
          <w:rFonts w:hint="cs"/>
          <w:rtl/>
        </w:rPr>
        <w:t>للاسهم</w:t>
      </w:r>
      <w:proofErr w:type="spellEnd"/>
      <w:r w:rsidR="009238A1">
        <w:rPr>
          <w:rFonts w:hint="cs"/>
          <w:rtl/>
        </w:rPr>
        <w:t>)</w:t>
      </w:r>
    </w:p>
    <w:p w:rsidR="009238A1" w:rsidRDefault="009238A1" w:rsidP="009238A1">
      <w:pPr>
        <w:rPr>
          <w:rtl/>
        </w:rPr>
      </w:pPr>
      <w:r>
        <w:rPr>
          <w:rFonts w:hint="cs"/>
          <w:rtl/>
        </w:rPr>
        <w:t>2</w:t>
      </w:r>
      <w:r w:rsidR="00282B62">
        <w:rPr>
          <w:rFonts w:hint="cs"/>
          <w:rtl/>
        </w:rPr>
        <w:t xml:space="preserve">ـ تحليل المخاطر </w:t>
      </w:r>
      <w:r>
        <w:rPr>
          <w:rFonts w:hint="cs"/>
          <w:rtl/>
        </w:rPr>
        <w:t xml:space="preserve">( النسب </w:t>
      </w:r>
      <w:proofErr w:type="spellStart"/>
      <w:r>
        <w:rPr>
          <w:rFonts w:hint="cs"/>
          <w:rtl/>
        </w:rPr>
        <w:t>المئويه</w:t>
      </w:r>
      <w:proofErr w:type="spellEnd"/>
      <w:r>
        <w:rPr>
          <w:rFonts w:hint="cs"/>
          <w:rtl/>
        </w:rPr>
        <w:t xml:space="preserve"> ـ تحليل </w:t>
      </w:r>
      <w:proofErr w:type="spellStart"/>
      <w:r>
        <w:rPr>
          <w:rFonts w:hint="cs"/>
          <w:rtl/>
        </w:rPr>
        <w:t>الحساسيه</w:t>
      </w:r>
      <w:proofErr w:type="spellEnd"/>
      <w:r>
        <w:rPr>
          <w:rFonts w:hint="cs"/>
          <w:rtl/>
        </w:rPr>
        <w:t xml:space="preserve"> ـ النماذج </w:t>
      </w:r>
      <w:proofErr w:type="spellStart"/>
      <w:r>
        <w:rPr>
          <w:rFonts w:hint="cs"/>
          <w:rtl/>
        </w:rPr>
        <w:t>الاحصائية</w:t>
      </w:r>
      <w:proofErr w:type="spellEnd"/>
      <w:r>
        <w:rPr>
          <w:rFonts w:hint="cs"/>
          <w:rtl/>
        </w:rPr>
        <w:t>)</w:t>
      </w:r>
    </w:p>
    <w:p w:rsidR="009238A1" w:rsidRDefault="009238A1" w:rsidP="009238A1">
      <w:pPr>
        <w:rPr>
          <w:rtl/>
        </w:rPr>
      </w:pPr>
      <w:r>
        <w:rPr>
          <w:rFonts w:hint="cs"/>
          <w:rtl/>
        </w:rPr>
        <w:t>3</w:t>
      </w:r>
      <w:r w:rsidR="00282B62">
        <w:rPr>
          <w:rFonts w:hint="cs"/>
          <w:rtl/>
        </w:rPr>
        <w:t xml:space="preserve">ـ </w:t>
      </w:r>
      <w:proofErr w:type="spellStart"/>
      <w:r w:rsidR="00282B62">
        <w:rPr>
          <w:rFonts w:hint="cs"/>
          <w:rtl/>
        </w:rPr>
        <w:t>اصحاب</w:t>
      </w:r>
      <w:proofErr w:type="spellEnd"/>
      <w:r w:rsidR="00282B62">
        <w:rPr>
          <w:rFonts w:hint="cs"/>
          <w:rtl/>
        </w:rPr>
        <w:t xml:space="preserve"> المصلحة</w:t>
      </w:r>
      <w:r>
        <w:rPr>
          <w:rFonts w:hint="cs"/>
          <w:rtl/>
        </w:rPr>
        <w:t xml:space="preserve">( مصفوفة السلطة ـ تحليل القدرة والشرعية ـ نظرية </w:t>
      </w:r>
      <w:proofErr w:type="spellStart"/>
      <w:r>
        <w:rPr>
          <w:rFonts w:hint="cs"/>
          <w:rtl/>
        </w:rPr>
        <w:t>الالعاب</w:t>
      </w:r>
      <w:proofErr w:type="spellEnd"/>
      <w:r>
        <w:rPr>
          <w:rFonts w:hint="cs"/>
          <w:rtl/>
        </w:rPr>
        <w:t>)</w:t>
      </w:r>
    </w:p>
    <w:p w:rsidR="00080E32" w:rsidRDefault="009238A1" w:rsidP="001F7624">
      <w:pPr>
        <w:rPr>
          <w:rtl/>
        </w:rPr>
      </w:pPr>
      <w:r w:rsidRPr="001F7624">
        <w:rPr>
          <w:rFonts w:hint="cs"/>
          <w:color w:val="76923C" w:themeColor="accent3" w:themeShade="BF"/>
          <w:rtl/>
        </w:rPr>
        <w:t>البديل الممكن</w:t>
      </w:r>
      <w:r>
        <w:rPr>
          <w:rFonts w:hint="cs"/>
          <w:rtl/>
        </w:rPr>
        <w:t xml:space="preserve"> /</w:t>
      </w:r>
      <w:r w:rsidR="001F7624">
        <w:rPr>
          <w:rFonts w:hint="cs"/>
          <w:rtl/>
        </w:rPr>
        <w:t>1</w:t>
      </w:r>
      <w:r>
        <w:rPr>
          <w:rFonts w:hint="cs"/>
          <w:rtl/>
        </w:rPr>
        <w:t>ـ تحليل التدفقات النقدية المطلوبة</w:t>
      </w:r>
      <w:r w:rsidR="00080E32">
        <w:rPr>
          <w:rFonts w:hint="cs"/>
          <w:rtl/>
        </w:rPr>
        <w:t xml:space="preserve"> </w:t>
      </w:r>
      <w:r>
        <w:rPr>
          <w:rFonts w:hint="cs"/>
          <w:rtl/>
        </w:rPr>
        <w:t xml:space="preserve">ومصدرها </w:t>
      </w:r>
      <w:r w:rsidR="001F7624">
        <w:rPr>
          <w:rFonts w:hint="cs"/>
          <w:rtl/>
        </w:rPr>
        <w:t xml:space="preserve">   2</w:t>
      </w:r>
      <w:r>
        <w:rPr>
          <w:rFonts w:hint="cs"/>
          <w:rtl/>
        </w:rPr>
        <w:t xml:space="preserve">ـ تحليل نقطة التعادل </w:t>
      </w:r>
    </w:p>
    <w:p w:rsidR="00282B62" w:rsidRDefault="00080E32" w:rsidP="00080E32">
      <w:pPr>
        <w:rPr>
          <w:rtl/>
        </w:rPr>
      </w:pPr>
      <w:r w:rsidRPr="001F7624">
        <w:rPr>
          <w:rFonts w:hint="cs"/>
          <w:color w:val="76923C" w:themeColor="accent3" w:themeShade="BF"/>
          <w:rtl/>
        </w:rPr>
        <w:t>حدود معايير التقييم</w:t>
      </w:r>
      <w:r>
        <w:rPr>
          <w:rFonts w:hint="cs"/>
          <w:rtl/>
        </w:rPr>
        <w:t xml:space="preserve"> / تباين النتائج، نقص المعلومات ، صعوبة الفصل بين </w:t>
      </w:r>
      <w:proofErr w:type="spellStart"/>
      <w:r>
        <w:rPr>
          <w:rFonts w:hint="cs"/>
          <w:rtl/>
        </w:rPr>
        <w:t>الابعاد</w:t>
      </w:r>
      <w:proofErr w:type="spellEnd"/>
      <w:r>
        <w:rPr>
          <w:rFonts w:hint="cs"/>
          <w:rtl/>
        </w:rPr>
        <w:t xml:space="preserve"> الثلاثة ، عدم تجانس البدائل، الفجوة بين التقديرات  والواقع</w:t>
      </w:r>
      <w:r w:rsidR="00282B62">
        <w:rPr>
          <w:rFonts w:hint="cs"/>
          <w:rtl/>
        </w:rPr>
        <w:t xml:space="preserve"> </w:t>
      </w:r>
    </w:p>
    <w:p w:rsidR="00080E32" w:rsidRDefault="00080E32" w:rsidP="00080E32">
      <w:pPr>
        <w:rPr>
          <w:rtl/>
        </w:rPr>
      </w:pPr>
      <w:r>
        <w:rPr>
          <w:rFonts w:hint="cs"/>
          <w:rtl/>
        </w:rPr>
        <w:t xml:space="preserve">المحاضرة (12) </w:t>
      </w:r>
      <w:r w:rsidRPr="001F7624">
        <w:rPr>
          <w:rFonts w:hint="cs"/>
          <w:color w:val="D99594" w:themeColor="accent2" w:themeTint="99"/>
          <w:rtl/>
        </w:rPr>
        <w:t xml:space="preserve">التنفيذ </w:t>
      </w:r>
      <w:proofErr w:type="spellStart"/>
      <w:r w:rsidRPr="001F7624">
        <w:rPr>
          <w:rFonts w:hint="cs"/>
          <w:color w:val="D99594" w:themeColor="accent2" w:themeTint="99"/>
          <w:rtl/>
        </w:rPr>
        <w:t>الاسترتجي</w:t>
      </w:r>
      <w:proofErr w:type="spellEnd"/>
      <w:r>
        <w:rPr>
          <w:rFonts w:hint="cs"/>
          <w:rtl/>
        </w:rPr>
        <w:t xml:space="preserve"> </w:t>
      </w:r>
    </w:p>
    <w:p w:rsidR="00080E32" w:rsidRDefault="000E674D" w:rsidP="00080E32">
      <w:pPr>
        <w:rPr>
          <w:rtl/>
        </w:rPr>
      </w:pPr>
      <w:proofErr w:type="spellStart"/>
      <w:r w:rsidRPr="001F7624">
        <w:rPr>
          <w:rFonts w:hint="cs"/>
          <w:color w:val="D99594" w:themeColor="accent2" w:themeTint="99"/>
          <w:rtl/>
        </w:rPr>
        <w:t>الابعاد</w:t>
      </w:r>
      <w:proofErr w:type="spellEnd"/>
      <w:r w:rsidRPr="001F7624">
        <w:rPr>
          <w:rFonts w:hint="cs"/>
          <w:color w:val="D99594" w:themeColor="accent2" w:themeTint="99"/>
          <w:rtl/>
        </w:rPr>
        <w:t xml:space="preserve"> </w:t>
      </w:r>
      <w:proofErr w:type="spellStart"/>
      <w:r w:rsidRPr="001F7624">
        <w:rPr>
          <w:rFonts w:hint="cs"/>
          <w:color w:val="D99594" w:themeColor="accent2" w:themeTint="99"/>
          <w:rtl/>
        </w:rPr>
        <w:t>الاساسية</w:t>
      </w:r>
      <w:proofErr w:type="spellEnd"/>
      <w:r w:rsidRPr="001F7624">
        <w:rPr>
          <w:rFonts w:hint="cs"/>
          <w:color w:val="D99594" w:themeColor="accent2" w:themeTint="99"/>
          <w:rtl/>
        </w:rPr>
        <w:t xml:space="preserve"> </w:t>
      </w:r>
      <w:proofErr w:type="spellStart"/>
      <w:r w:rsidRPr="001F7624">
        <w:rPr>
          <w:rFonts w:hint="cs"/>
          <w:color w:val="D99594" w:themeColor="accent2" w:themeTint="99"/>
          <w:rtl/>
        </w:rPr>
        <w:t>الاسترتجي</w:t>
      </w:r>
      <w:proofErr w:type="spellEnd"/>
      <w:r w:rsidRPr="001F7624">
        <w:rPr>
          <w:rFonts w:hint="cs"/>
          <w:color w:val="D99594" w:themeColor="accent2" w:themeTint="99"/>
          <w:rtl/>
        </w:rPr>
        <w:t>/</w:t>
      </w:r>
      <w:r>
        <w:rPr>
          <w:rFonts w:hint="cs"/>
          <w:rtl/>
        </w:rPr>
        <w:t xml:space="preserve"> 1ـ اختيار </w:t>
      </w:r>
      <w:proofErr w:type="spellStart"/>
      <w:r>
        <w:rPr>
          <w:rFonts w:hint="cs"/>
          <w:rtl/>
        </w:rPr>
        <w:t>الهيكله</w:t>
      </w:r>
      <w:proofErr w:type="spellEnd"/>
      <w:r>
        <w:rPr>
          <w:rFonts w:hint="cs"/>
          <w:rtl/>
        </w:rPr>
        <w:t xml:space="preserve"> المناسبة  2ـ توزيع الموارد  3ـ </w:t>
      </w:r>
      <w:proofErr w:type="spellStart"/>
      <w:r>
        <w:rPr>
          <w:rFonts w:hint="cs"/>
          <w:rtl/>
        </w:rPr>
        <w:t>ادارة</w:t>
      </w:r>
      <w:proofErr w:type="spellEnd"/>
      <w:r>
        <w:rPr>
          <w:rFonts w:hint="cs"/>
          <w:rtl/>
        </w:rPr>
        <w:t xml:space="preserve"> التغيير </w:t>
      </w:r>
    </w:p>
    <w:p w:rsidR="000E674D" w:rsidRDefault="000E674D" w:rsidP="00080E32">
      <w:pPr>
        <w:rPr>
          <w:rtl/>
        </w:rPr>
      </w:pPr>
      <w:proofErr w:type="spellStart"/>
      <w:r w:rsidRPr="001F7624">
        <w:rPr>
          <w:rFonts w:hint="cs"/>
          <w:color w:val="D99594" w:themeColor="accent2" w:themeTint="99"/>
          <w:rtl/>
        </w:rPr>
        <w:t>الاستراتجية</w:t>
      </w:r>
      <w:proofErr w:type="spellEnd"/>
      <w:r w:rsidRPr="001F7624">
        <w:rPr>
          <w:rFonts w:hint="cs"/>
          <w:color w:val="D99594" w:themeColor="accent2" w:themeTint="99"/>
          <w:rtl/>
        </w:rPr>
        <w:t xml:space="preserve"> </w:t>
      </w:r>
      <w:proofErr w:type="spellStart"/>
      <w:r w:rsidRPr="001F7624">
        <w:rPr>
          <w:rFonts w:hint="cs"/>
          <w:color w:val="D99594" w:themeColor="accent2" w:themeTint="99"/>
          <w:rtl/>
        </w:rPr>
        <w:t>والهيكله</w:t>
      </w:r>
      <w:proofErr w:type="spellEnd"/>
      <w:r w:rsidRPr="001F7624">
        <w:rPr>
          <w:rFonts w:hint="cs"/>
          <w:color w:val="D99594" w:themeColor="accent2" w:themeTint="99"/>
          <w:rtl/>
        </w:rPr>
        <w:t xml:space="preserve"> /</w:t>
      </w:r>
      <w:r>
        <w:rPr>
          <w:rFonts w:hint="cs"/>
          <w:rtl/>
        </w:rPr>
        <w:t xml:space="preserve"> شرط لحسن التنفيذ ، شرط بروز المهارات ، التكيف مع </w:t>
      </w:r>
      <w:proofErr w:type="spellStart"/>
      <w:r>
        <w:rPr>
          <w:rFonts w:hint="cs"/>
          <w:rtl/>
        </w:rPr>
        <w:t>البئية</w:t>
      </w:r>
      <w:proofErr w:type="spellEnd"/>
      <w:r>
        <w:rPr>
          <w:rFonts w:hint="cs"/>
          <w:rtl/>
        </w:rPr>
        <w:t xml:space="preserve"> ، التكامل مع التجزئة </w:t>
      </w:r>
      <w:proofErr w:type="spellStart"/>
      <w:r>
        <w:rPr>
          <w:rFonts w:hint="cs"/>
          <w:rtl/>
        </w:rPr>
        <w:t>الاستراتجية</w:t>
      </w:r>
      <w:proofErr w:type="spellEnd"/>
      <w:r>
        <w:rPr>
          <w:rFonts w:hint="cs"/>
          <w:rtl/>
        </w:rPr>
        <w:t xml:space="preserve"> </w:t>
      </w:r>
    </w:p>
    <w:p w:rsidR="000E674D" w:rsidRDefault="000E674D" w:rsidP="00080E32">
      <w:pPr>
        <w:rPr>
          <w:rtl/>
        </w:rPr>
      </w:pPr>
      <w:r w:rsidRPr="001F7624">
        <w:rPr>
          <w:rFonts w:hint="cs"/>
          <w:color w:val="D99594" w:themeColor="accent2" w:themeTint="99"/>
          <w:rtl/>
        </w:rPr>
        <w:t xml:space="preserve">متغيرات اعتماد </w:t>
      </w:r>
      <w:proofErr w:type="spellStart"/>
      <w:r w:rsidRPr="001F7624">
        <w:rPr>
          <w:rFonts w:hint="cs"/>
          <w:color w:val="D99594" w:themeColor="accent2" w:themeTint="99"/>
          <w:rtl/>
        </w:rPr>
        <w:t>الهيكله</w:t>
      </w:r>
      <w:proofErr w:type="spellEnd"/>
      <w:r w:rsidRPr="001F7624">
        <w:rPr>
          <w:rFonts w:hint="cs"/>
          <w:color w:val="D99594" w:themeColor="accent2" w:themeTint="99"/>
          <w:rtl/>
        </w:rPr>
        <w:t xml:space="preserve"> ( الخيارات </w:t>
      </w:r>
      <w:proofErr w:type="spellStart"/>
      <w:r w:rsidRPr="001F7624">
        <w:rPr>
          <w:rFonts w:hint="cs"/>
          <w:color w:val="D99594" w:themeColor="accent2" w:themeTint="99"/>
          <w:rtl/>
        </w:rPr>
        <w:t>التنظمية</w:t>
      </w:r>
      <w:proofErr w:type="spellEnd"/>
      <w:r w:rsidRPr="001F7624">
        <w:rPr>
          <w:rFonts w:hint="cs"/>
          <w:color w:val="D99594" w:themeColor="accent2" w:themeTint="99"/>
          <w:rtl/>
        </w:rPr>
        <w:t xml:space="preserve"> </w:t>
      </w:r>
      <w:proofErr w:type="spellStart"/>
      <w:r w:rsidRPr="001F7624">
        <w:rPr>
          <w:rFonts w:hint="cs"/>
          <w:color w:val="D99594" w:themeColor="accent2" w:themeTint="99"/>
          <w:rtl/>
        </w:rPr>
        <w:t>الاساسية</w:t>
      </w:r>
      <w:proofErr w:type="spellEnd"/>
      <w:r w:rsidRPr="001F7624">
        <w:rPr>
          <w:rFonts w:hint="cs"/>
          <w:color w:val="D99594" w:themeColor="accent2" w:themeTint="99"/>
          <w:rtl/>
        </w:rPr>
        <w:t xml:space="preserve"> )/</w:t>
      </w:r>
      <w:r>
        <w:rPr>
          <w:rFonts w:hint="cs"/>
          <w:rtl/>
        </w:rPr>
        <w:t xml:space="preserve"> تقسيم السلطة، التنسيق، التوازن بين التمييز والتكامل ، مدى التخصص في العمل ، اللامركزية</w:t>
      </w:r>
    </w:p>
    <w:p w:rsidR="000E674D" w:rsidRDefault="000E674D" w:rsidP="00080E32">
      <w:pPr>
        <w:rPr>
          <w:rtl/>
        </w:rPr>
      </w:pPr>
      <w:r w:rsidRPr="001F7624">
        <w:rPr>
          <w:rFonts w:hint="cs"/>
          <w:color w:val="D99594" w:themeColor="accent2" w:themeTint="99"/>
          <w:rtl/>
        </w:rPr>
        <w:t>نماذج الهيكل التنظيمية</w:t>
      </w:r>
      <w:r>
        <w:rPr>
          <w:rFonts w:hint="cs"/>
          <w:rtl/>
        </w:rPr>
        <w:t xml:space="preserve">/ البسيطة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الاحادية</w:t>
      </w:r>
      <w:proofErr w:type="spellEnd"/>
      <w:r>
        <w:rPr>
          <w:rFonts w:hint="cs"/>
          <w:rtl/>
        </w:rPr>
        <w:t xml:space="preserve"> ، الوظيفية، الوظيفة بقيادة </w:t>
      </w:r>
      <w:proofErr w:type="spellStart"/>
      <w:r>
        <w:rPr>
          <w:rFonts w:hint="cs"/>
          <w:rtl/>
        </w:rPr>
        <w:t>الاركان</w:t>
      </w:r>
      <w:proofErr w:type="spellEnd"/>
      <w:r>
        <w:rPr>
          <w:rFonts w:hint="cs"/>
          <w:rtl/>
        </w:rPr>
        <w:t xml:space="preserve">، </w:t>
      </w:r>
      <w:proofErr w:type="spellStart"/>
      <w:r>
        <w:rPr>
          <w:rFonts w:hint="cs"/>
          <w:rtl/>
        </w:rPr>
        <w:t>بالاقسام</w:t>
      </w:r>
      <w:proofErr w:type="spellEnd"/>
      <w:r>
        <w:rPr>
          <w:rFonts w:hint="cs"/>
          <w:rtl/>
        </w:rPr>
        <w:t xml:space="preserve"> ، </w:t>
      </w:r>
      <w:proofErr w:type="spellStart"/>
      <w:r>
        <w:rPr>
          <w:rFonts w:hint="cs"/>
          <w:rtl/>
        </w:rPr>
        <w:t>المصفوفية</w:t>
      </w:r>
      <w:proofErr w:type="spellEnd"/>
      <w:r>
        <w:rPr>
          <w:rFonts w:hint="cs"/>
          <w:rtl/>
        </w:rPr>
        <w:t xml:space="preserve"> </w:t>
      </w:r>
    </w:p>
    <w:p w:rsidR="000E674D" w:rsidRPr="001F7624" w:rsidRDefault="000E674D" w:rsidP="00080E32">
      <w:pPr>
        <w:rPr>
          <w:color w:val="D99594" w:themeColor="accent2" w:themeTint="99"/>
          <w:rtl/>
        </w:rPr>
      </w:pPr>
      <w:r w:rsidRPr="001F7624">
        <w:rPr>
          <w:rFonts w:hint="cs"/>
          <w:color w:val="D99594" w:themeColor="accent2" w:themeTint="99"/>
          <w:rtl/>
        </w:rPr>
        <w:t xml:space="preserve">من منظور استراتجي يرتبط بالخيارات </w:t>
      </w:r>
      <w:proofErr w:type="spellStart"/>
      <w:r w:rsidRPr="001F7624">
        <w:rPr>
          <w:rFonts w:hint="cs"/>
          <w:color w:val="D99594" w:themeColor="accent2" w:themeTint="99"/>
          <w:rtl/>
        </w:rPr>
        <w:t>التنظمية</w:t>
      </w:r>
      <w:proofErr w:type="spellEnd"/>
      <w:r w:rsidRPr="001F7624">
        <w:rPr>
          <w:rFonts w:hint="cs"/>
          <w:color w:val="D99594" w:themeColor="accent2" w:themeTint="99"/>
          <w:rtl/>
        </w:rPr>
        <w:t xml:space="preserve"> / التعقيد </w:t>
      </w:r>
      <w:r w:rsidR="00657942" w:rsidRPr="001F7624">
        <w:rPr>
          <w:rFonts w:hint="cs"/>
          <w:color w:val="D99594" w:themeColor="accent2" w:themeTint="99"/>
          <w:rtl/>
        </w:rPr>
        <w:t xml:space="preserve">، </w:t>
      </w:r>
      <w:proofErr w:type="spellStart"/>
      <w:r w:rsidR="00657942" w:rsidRPr="001F7624">
        <w:rPr>
          <w:rFonts w:hint="cs"/>
          <w:color w:val="D99594" w:themeColor="accent2" w:themeTint="99"/>
          <w:rtl/>
        </w:rPr>
        <w:t>اللايقين</w:t>
      </w:r>
      <w:proofErr w:type="spellEnd"/>
    </w:p>
    <w:p w:rsidR="00657942" w:rsidRDefault="00657942" w:rsidP="00080E32">
      <w:pPr>
        <w:rPr>
          <w:rtl/>
        </w:rPr>
      </w:pPr>
      <w:r>
        <w:rPr>
          <w:rFonts w:hint="cs"/>
          <w:rtl/>
        </w:rPr>
        <w:t xml:space="preserve">تعقيد قوي +يقين ضعيف = هيكله وظيفية </w:t>
      </w:r>
      <w:r>
        <w:rPr>
          <w:rFonts w:hint="cs"/>
          <w:rtl/>
        </w:rPr>
        <w:tab/>
        <w:t xml:space="preserve">تعقيد قوي+يقين قوي= هيكله </w:t>
      </w:r>
      <w:proofErr w:type="spellStart"/>
      <w:r>
        <w:rPr>
          <w:rFonts w:hint="cs"/>
          <w:rtl/>
        </w:rPr>
        <w:t>مصفوفية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بالمشاؤيع</w:t>
      </w:r>
      <w:proofErr w:type="spellEnd"/>
    </w:p>
    <w:p w:rsidR="00657942" w:rsidRDefault="00657942" w:rsidP="00080E32">
      <w:pPr>
        <w:rPr>
          <w:rtl/>
        </w:rPr>
      </w:pPr>
      <w:r>
        <w:rPr>
          <w:rFonts w:hint="cs"/>
          <w:rtl/>
        </w:rPr>
        <w:t>تعقيد ضعيف+يقين قوي=هيكلة سلمية بسيطة</w:t>
      </w:r>
      <w:r>
        <w:rPr>
          <w:rFonts w:hint="cs"/>
          <w:rtl/>
        </w:rPr>
        <w:tab/>
        <w:t xml:space="preserve">تعقيد ضعيف+يقين قوي=هيكله </w:t>
      </w:r>
      <w:proofErr w:type="spellStart"/>
      <w:r>
        <w:rPr>
          <w:rFonts w:hint="cs"/>
          <w:rtl/>
        </w:rPr>
        <w:t>بالاقسام</w:t>
      </w:r>
      <w:proofErr w:type="spellEnd"/>
    </w:p>
    <w:p w:rsidR="00657942" w:rsidRDefault="00657942" w:rsidP="00080E32">
      <w:pPr>
        <w:rPr>
          <w:rtl/>
        </w:rPr>
      </w:pPr>
      <w:r>
        <w:rPr>
          <w:rFonts w:hint="cs"/>
          <w:rtl/>
        </w:rPr>
        <w:t xml:space="preserve">خلاصة </w:t>
      </w:r>
      <w:proofErr w:type="spellStart"/>
      <w:r>
        <w:t>chandr</w:t>
      </w:r>
      <w:proofErr w:type="spellEnd"/>
      <w:r>
        <w:rPr>
          <w:rFonts w:hint="cs"/>
          <w:rtl/>
        </w:rPr>
        <w:t xml:space="preserve"> (( </w:t>
      </w:r>
      <w:proofErr w:type="spellStart"/>
      <w:r>
        <w:rPr>
          <w:rFonts w:hint="cs"/>
          <w:rtl/>
        </w:rPr>
        <w:t>الهيكله</w:t>
      </w:r>
      <w:proofErr w:type="spellEnd"/>
      <w:r>
        <w:rPr>
          <w:rFonts w:hint="cs"/>
          <w:rtl/>
        </w:rPr>
        <w:t xml:space="preserve"> تتبع </w:t>
      </w:r>
      <w:proofErr w:type="spellStart"/>
      <w:r>
        <w:rPr>
          <w:rFonts w:hint="cs"/>
          <w:rtl/>
        </w:rPr>
        <w:t>الاستراتجية</w:t>
      </w:r>
      <w:proofErr w:type="spellEnd"/>
      <w:r>
        <w:rPr>
          <w:rFonts w:hint="cs"/>
          <w:rtl/>
        </w:rPr>
        <w:t>))</w:t>
      </w:r>
    </w:p>
    <w:p w:rsidR="00657942" w:rsidRDefault="00657942" w:rsidP="00080E32">
      <w:pPr>
        <w:rPr>
          <w:rtl/>
        </w:rPr>
      </w:pPr>
      <w:r w:rsidRPr="001F7624">
        <w:rPr>
          <w:rFonts w:hint="cs"/>
          <w:color w:val="D99594" w:themeColor="accent2" w:themeTint="99"/>
          <w:rtl/>
        </w:rPr>
        <w:t xml:space="preserve">التشكيلات </w:t>
      </w:r>
      <w:proofErr w:type="spellStart"/>
      <w:r w:rsidRPr="001F7624">
        <w:rPr>
          <w:rFonts w:hint="cs"/>
          <w:color w:val="D99594" w:themeColor="accent2" w:themeTint="99"/>
          <w:rtl/>
        </w:rPr>
        <w:t>التنظمية</w:t>
      </w:r>
      <w:proofErr w:type="spellEnd"/>
      <w:r w:rsidRPr="001F7624">
        <w:rPr>
          <w:rFonts w:hint="cs"/>
          <w:color w:val="D99594" w:themeColor="accent2" w:themeTint="99"/>
          <w:rtl/>
        </w:rPr>
        <w:t xml:space="preserve"> /</w:t>
      </w:r>
      <w:r>
        <w:rPr>
          <w:rFonts w:hint="cs"/>
          <w:rtl/>
        </w:rPr>
        <w:t xml:space="preserve"> حسب نظرية العالم </w:t>
      </w:r>
      <w:proofErr w:type="spellStart"/>
      <w:r>
        <w:t>mintzbrg</w:t>
      </w:r>
      <w:proofErr w:type="spellEnd"/>
      <w:r>
        <w:rPr>
          <w:rFonts w:hint="cs"/>
          <w:rtl/>
        </w:rPr>
        <w:t xml:space="preserve"> ينقسم </w:t>
      </w:r>
      <w:proofErr w:type="spellStart"/>
      <w:r>
        <w:rPr>
          <w:rFonts w:hint="cs"/>
          <w:rtl/>
        </w:rPr>
        <w:t>الي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سته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اجزاء</w:t>
      </w:r>
      <w:proofErr w:type="spellEnd"/>
      <w:r>
        <w:rPr>
          <w:rFonts w:hint="cs"/>
          <w:rtl/>
        </w:rPr>
        <w:t xml:space="preserve"> </w:t>
      </w:r>
      <w:r w:rsidR="0015409B">
        <w:rPr>
          <w:rFonts w:hint="cs"/>
          <w:rtl/>
        </w:rPr>
        <w:t>معايير التقييم</w:t>
      </w:r>
    </w:p>
    <w:p w:rsidR="0015409B" w:rsidRDefault="0015409B" w:rsidP="00080E32">
      <w:pPr>
        <w:rPr>
          <w:rtl/>
        </w:rPr>
      </w:pPr>
      <w:r>
        <w:rPr>
          <w:rFonts w:hint="cs"/>
          <w:rtl/>
        </w:rPr>
        <w:t xml:space="preserve">المركز العلمي ، القمة </w:t>
      </w:r>
      <w:proofErr w:type="spellStart"/>
      <w:r>
        <w:rPr>
          <w:rFonts w:hint="cs"/>
          <w:rtl/>
        </w:rPr>
        <w:t>الاستراتجية</w:t>
      </w:r>
      <w:proofErr w:type="spellEnd"/>
      <w:r>
        <w:rPr>
          <w:rFonts w:hint="cs"/>
          <w:rtl/>
        </w:rPr>
        <w:t xml:space="preserve"> ، الخطوط السلمية ، الدعم الفني ، وظائف الدعم </w:t>
      </w:r>
      <w:proofErr w:type="spellStart"/>
      <w:r>
        <w:rPr>
          <w:rFonts w:hint="cs"/>
          <w:rtl/>
        </w:rPr>
        <w:t>الوجتسي</w:t>
      </w:r>
      <w:proofErr w:type="spellEnd"/>
      <w:r>
        <w:rPr>
          <w:rFonts w:hint="cs"/>
          <w:rtl/>
        </w:rPr>
        <w:t>،</w:t>
      </w:r>
      <w:proofErr w:type="spellStart"/>
      <w:r>
        <w:rPr>
          <w:rFonts w:hint="cs"/>
          <w:rtl/>
        </w:rPr>
        <w:t>الايدلوجيا</w:t>
      </w:r>
      <w:proofErr w:type="spellEnd"/>
    </w:p>
    <w:p w:rsidR="0015409B" w:rsidRDefault="0015409B" w:rsidP="0015409B">
      <w:pPr>
        <w:rPr>
          <w:rtl/>
        </w:rPr>
      </w:pPr>
      <w:r w:rsidRPr="001F7624">
        <w:rPr>
          <w:rFonts w:hint="cs"/>
          <w:color w:val="D99594" w:themeColor="accent2" w:themeTint="99"/>
          <w:rtl/>
        </w:rPr>
        <w:t xml:space="preserve">التفاعلات الخارجية </w:t>
      </w:r>
      <w:proofErr w:type="spellStart"/>
      <w:r w:rsidRPr="001F7624">
        <w:rPr>
          <w:rFonts w:hint="cs"/>
          <w:color w:val="D99594" w:themeColor="accent2" w:themeTint="99"/>
          <w:rtl/>
        </w:rPr>
        <w:t>الموثرة</w:t>
      </w:r>
      <w:proofErr w:type="spellEnd"/>
      <w:r w:rsidRPr="001F7624">
        <w:rPr>
          <w:rFonts w:hint="cs"/>
          <w:color w:val="D99594" w:themeColor="accent2" w:themeTint="99"/>
          <w:rtl/>
        </w:rPr>
        <w:t xml:space="preserve"> علي </w:t>
      </w:r>
      <w:proofErr w:type="spellStart"/>
      <w:r w:rsidRPr="001F7624">
        <w:rPr>
          <w:rFonts w:hint="cs"/>
          <w:color w:val="D99594" w:themeColor="accent2" w:themeTint="99"/>
          <w:rtl/>
        </w:rPr>
        <w:t>الهيكله</w:t>
      </w:r>
      <w:proofErr w:type="spellEnd"/>
      <w:r w:rsidRPr="001F7624">
        <w:rPr>
          <w:rFonts w:hint="cs"/>
          <w:color w:val="D99594" w:themeColor="accent2" w:themeTint="99"/>
          <w:rtl/>
        </w:rPr>
        <w:t xml:space="preserve"> /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الاخرجة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المقاولة </w:t>
      </w:r>
      <w:proofErr w:type="spellStart"/>
      <w:r>
        <w:rPr>
          <w:rFonts w:hint="cs"/>
          <w:rtl/>
        </w:rPr>
        <w:t>الباطنه</w:t>
      </w:r>
      <w:proofErr w:type="spellEnd"/>
      <w:r>
        <w:rPr>
          <w:rFonts w:hint="cs"/>
          <w:rtl/>
        </w:rPr>
        <w:t xml:space="preserve"> ، التحالفات </w:t>
      </w:r>
      <w:proofErr w:type="spellStart"/>
      <w:r>
        <w:rPr>
          <w:rFonts w:hint="cs"/>
          <w:rtl/>
        </w:rPr>
        <w:t>الاسترتجية</w:t>
      </w:r>
      <w:proofErr w:type="spellEnd"/>
      <w:r>
        <w:rPr>
          <w:rFonts w:hint="cs"/>
          <w:rtl/>
        </w:rPr>
        <w:t xml:space="preserve"> ، الشبكات ، التنظيمات</w:t>
      </w:r>
    </w:p>
    <w:p w:rsidR="0015409B" w:rsidRDefault="00EC50F8" w:rsidP="0015409B">
      <w:pPr>
        <w:rPr>
          <w:rtl/>
        </w:rPr>
      </w:pPr>
      <w:r>
        <w:rPr>
          <w:rFonts w:hint="cs"/>
          <w:rtl/>
        </w:rPr>
        <w:t xml:space="preserve">توزيع المواد ( تمثل الموارد ) </w:t>
      </w:r>
      <w:proofErr w:type="spellStart"/>
      <w:r>
        <w:rPr>
          <w:rFonts w:hint="cs"/>
          <w:rtl/>
        </w:rPr>
        <w:t>افراد</w:t>
      </w:r>
      <w:proofErr w:type="spellEnd"/>
      <w:r>
        <w:rPr>
          <w:rFonts w:hint="cs"/>
          <w:rtl/>
        </w:rPr>
        <w:t xml:space="preserve">، </w:t>
      </w:r>
      <w:proofErr w:type="spellStart"/>
      <w:r>
        <w:rPr>
          <w:rFonts w:hint="cs"/>
          <w:rtl/>
        </w:rPr>
        <w:t>اموال</w:t>
      </w:r>
      <w:proofErr w:type="spellEnd"/>
      <w:r>
        <w:rPr>
          <w:rFonts w:hint="cs"/>
          <w:rtl/>
        </w:rPr>
        <w:t xml:space="preserve">، تجهيزات ، المواقع ... </w:t>
      </w:r>
      <w:proofErr w:type="spellStart"/>
      <w:r>
        <w:rPr>
          <w:rFonts w:hint="cs"/>
          <w:rtl/>
        </w:rPr>
        <w:t>اهم</w:t>
      </w:r>
      <w:proofErr w:type="spellEnd"/>
      <w:r>
        <w:rPr>
          <w:rFonts w:hint="cs"/>
          <w:rtl/>
        </w:rPr>
        <w:t xml:space="preserve"> عوامل تنفيذ </w:t>
      </w:r>
      <w:proofErr w:type="spellStart"/>
      <w:r>
        <w:rPr>
          <w:rFonts w:hint="cs"/>
          <w:rtl/>
        </w:rPr>
        <w:t>الاستراتجية</w:t>
      </w:r>
      <w:proofErr w:type="spellEnd"/>
      <w:r>
        <w:rPr>
          <w:rFonts w:hint="cs"/>
          <w:rtl/>
        </w:rPr>
        <w:t xml:space="preserve"> </w:t>
      </w:r>
    </w:p>
    <w:p w:rsidR="00EC50F8" w:rsidRDefault="00EC50F8" w:rsidP="0015409B">
      <w:pPr>
        <w:rPr>
          <w:rtl/>
        </w:rPr>
      </w:pPr>
      <w:r w:rsidRPr="001F7624">
        <w:rPr>
          <w:rFonts w:hint="cs"/>
          <w:color w:val="D99594" w:themeColor="accent2" w:themeTint="99"/>
          <w:rtl/>
        </w:rPr>
        <w:lastRenderedPageBreak/>
        <w:t>تلجا المنظمات حين تكون الموارد غير متاحة /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اعادة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توجية</w:t>
      </w:r>
      <w:proofErr w:type="spellEnd"/>
      <w:r>
        <w:rPr>
          <w:rFonts w:hint="cs"/>
          <w:rtl/>
        </w:rPr>
        <w:t xml:space="preserve"> الموارد الحالية ، </w:t>
      </w:r>
      <w:proofErr w:type="spellStart"/>
      <w:r>
        <w:rPr>
          <w:rFonts w:hint="cs"/>
          <w:rtl/>
        </w:rPr>
        <w:t>اعادة</w:t>
      </w:r>
      <w:proofErr w:type="spellEnd"/>
      <w:r>
        <w:rPr>
          <w:rFonts w:hint="cs"/>
          <w:rtl/>
        </w:rPr>
        <w:t xml:space="preserve"> ترتيب </w:t>
      </w:r>
      <w:proofErr w:type="spellStart"/>
      <w:r>
        <w:rPr>
          <w:rFonts w:hint="cs"/>
          <w:rtl/>
        </w:rPr>
        <w:t>الاولويت</w:t>
      </w:r>
      <w:proofErr w:type="spellEnd"/>
      <w:r>
        <w:rPr>
          <w:rFonts w:hint="cs"/>
          <w:rtl/>
        </w:rPr>
        <w:t xml:space="preserve">، القيام </w:t>
      </w:r>
      <w:proofErr w:type="spellStart"/>
      <w:r>
        <w:rPr>
          <w:rFonts w:hint="cs"/>
          <w:rtl/>
        </w:rPr>
        <w:t>باشركات</w:t>
      </w:r>
      <w:proofErr w:type="spellEnd"/>
      <w:r>
        <w:rPr>
          <w:rFonts w:hint="cs"/>
          <w:rtl/>
        </w:rPr>
        <w:t xml:space="preserve"> بين </w:t>
      </w:r>
      <w:proofErr w:type="spellStart"/>
      <w:r>
        <w:rPr>
          <w:rFonts w:hint="cs"/>
          <w:rtl/>
        </w:rPr>
        <w:t>الاقسام</w:t>
      </w:r>
      <w:proofErr w:type="spellEnd"/>
      <w:r>
        <w:rPr>
          <w:rFonts w:hint="cs"/>
          <w:rtl/>
        </w:rPr>
        <w:t xml:space="preserve">  ، البحث عن رعاة </w:t>
      </w:r>
    </w:p>
    <w:p w:rsidR="00EC50F8" w:rsidRDefault="00EC50F8" w:rsidP="0015409B">
      <w:pPr>
        <w:rPr>
          <w:rtl/>
        </w:rPr>
      </w:pPr>
      <w:r w:rsidRPr="001F7624">
        <w:rPr>
          <w:rFonts w:hint="cs"/>
          <w:color w:val="D99594" w:themeColor="accent2" w:themeTint="99"/>
          <w:rtl/>
        </w:rPr>
        <w:t>العوامل المؤثرة علي توزيع الموارد /</w:t>
      </w:r>
      <w:r>
        <w:rPr>
          <w:rFonts w:hint="cs"/>
          <w:rtl/>
        </w:rPr>
        <w:t xml:space="preserve"> العلاقة مع </w:t>
      </w:r>
      <w:proofErr w:type="spellStart"/>
      <w:r>
        <w:rPr>
          <w:rFonts w:hint="cs"/>
          <w:rtl/>
        </w:rPr>
        <w:t>الاستراتجية</w:t>
      </w:r>
      <w:proofErr w:type="spellEnd"/>
      <w:r>
        <w:rPr>
          <w:rFonts w:hint="cs"/>
          <w:rtl/>
        </w:rPr>
        <w:t xml:space="preserve"> ، التفاوض بين المستويات ، </w:t>
      </w:r>
      <w:proofErr w:type="spellStart"/>
      <w:r>
        <w:rPr>
          <w:rFonts w:hint="cs"/>
          <w:rtl/>
        </w:rPr>
        <w:t>تاثير</w:t>
      </w:r>
      <w:proofErr w:type="spellEnd"/>
      <w:r>
        <w:rPr>
          <w:rFonts w:hint="cs"/>
          <w:rtl/>
        </w:rPr>
        <w:t xml:space="preserve"> روتين توزيع الموارد ، شخصيات المدير، البيئة الخارجية ، نتائج المنظمة ، التغيير التنظيمي </w:t>
      </w:r>
    </w:p>
    <w:p w:rsidR="00EC50F8" w:rsidRDefault="00EC50F8" w:rsidP="0015409B">
      <w:pPr>
        <w:rPr>
          <w:rtl/>
        </w:rPr>
      </w:pPr>
      <w:r w:rsidRPr="001F7624">
        <w:rPr>
          <w:rFonts w:hint="cs"/>
          <w:color w:val="D99594" w:themeColor="accent2" w:themeTint="99"/>
          <w:rtl/>
        </w:rPr>
        <w:t>التغيير الاستراتجي /</w:t>
      </w:r>
      <w:r>
        <w:rPr>
          <w:rFonts w:hint="cs"/>
          <w:rtl/>
        </w:rPr>
        <w:t xml:space="preserve"> هو احد التغيرات للمنظمة عند  تبني اتجاهات </w:t>
      </w:r>
      <w:proofErr w:type="spellStart"/>
      <w:r>
        <w:rPr>
          <w:rFonts w:hint="cs"/>
          <w:rtl/>
        </w:rPr>
        <w:t>استراتجية</w:t>
      </w:r>
      <w:proofErr w:type="spellEnd"/>
      <w:r>
        <w:rPr>
          <w:rFonts w:hint="cs"/>
          <w:rtl/>
        </w:rPr>
        <w:t xml:space="preserve"> جديدة</w:t>
      </w:r>
    </w:p>
    <w:p w:rsidR="00EC50F8" w:rsidRDefault="00EC50F8" w:rsidP="0015409B">
      <w:pPr>
        <w:rPr>
          <w:rtl/>
        </w:rPr>
      </w:pPr>
      <w:proofErr w:type="spellStart"/>
      <w:r w:rsidRPr="001F7624">
        <w:rPr>
          <w:rFonts w:hint="cs"/>
          <w:color w:val="D99594" w:themeColor="accent2" w:themeTint="99"/>
          <w:rtl/>
        </w:rPr>
        <w:t>اشكال</w:t>
      </w:r>
      <w:proofErr w:type="spellEnd"/>
      <w:r w:rsidRPr="001F7624">
        <w:rPr>
          <w:rFonts w:hint="cs"/>
          <w:color w:val="D99594" w:themeColor="accent2" w:themeTint="99"/>
          <w:rtl/>
        </w:rPr>
        <w:t xml:space="preserve"> التغيير الاستراتجي /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اعادة</w:t>
      </w:r>
      <w:proofErr w:type="spellEnd"/>
      <w:r>
        <w:rPr>
          <w:rFonts w:hint="cs"/>
          <w:rtl/>
        </w:rPr>
        <w:t xml:space="preserve"> الهيكلة ـ الاستحواذ و الاندماج ـ التغيير الثقافي ـ التغيير التكنولوجي </w:t>
      </w:r>
    </w:p>
    <w:p w:rsidR="00EC50F8" w:rsidRDefault="00EC50F8" w:rsidP="0015409B">
      <w:pPr>
        <w:rPr>
          <w:rtl/>
        </w:rPr>
      </w:pPr>
      <w:r w:rsidRPr="001F7624">
        <w:rPr>
          <w:rFonts w:hint="cs"/>
          <w:color w:val="D99594" w:themeColor="accent2" w:themeTint="99"/>
          <w:rtl/>
        </w:rPr>
        <w:t xml:space="preserve">عناصر </w:t>
      </w:r>
      <w:proofErr w:type="spellStart"/>
      <w:r w:rsidRPr="001F7624">
        <w:rPr>
          <w:rFonts w:hint="cs"/>
          <w:color w:val="D99594" w:themeColor="accent2" w:themeTint="99"/>
          <w:rtl/>
        </w:rPr>
        <w:t>ادراة</w:t>
      </w:r>
      <w:proofErr w:type="spellEnd"/>
      <w:r w:rsidRPr="001F7624">
        <w:rPr>
          <w:rFonts w:hint="cs"/>
          <w:color w:val="D99594" w:themeColor="accent2" w:themeTint="99"/>
          <w:rtl/>
        </w:rPr>
        <w:t xml:space="preserve"> التغيير الاستراتجي /</w:t>
      </w:r>
      <w:r>
        <w:rPr>
          <w:rFonts w:hint="cs"/>
          <w:rtl/>
        </w:rPr>
        <w:t xml:space="preserve"> التشخيص ـ دعائم التغيير ـ </w:t>
      </w:r>
      <w:proofErr w:type="spellStart"/>
      <w:r>
        <w:rPr>
          <w:rFonts w:hint="cs"/>
          <w:rtl/>
        </w:rPr>
        <w:t>الادوار</w:t>
      </w:r>
      <w:proofErr w:type="spellEnd"/>
      <w:r>
        <w:rPr>
          <w:rFonts w:hint="cs"/>
          <w:rtl/>
        </w:rPr>
        <w:t xml:space="preserve"> ـ </w:t>
      </w:r>
      <w:proofErr w:type="spellStart"/>
      <w:r>
        <w:rPr>
          <w:rFonts w:hint="cs"/>
          <w:rtl/>
        </w:rPr>
        <w:t>ادارة</w:t>
      </w:r>
      <w:proofErr w:type="spellEnd"/>
      <w:r>
        <w:rPr>
          <w:rFonts w:hint="cs"/>
          <w:rtl/>
        </w:rPr>
        <w:t xml:space="preserve"> عملية التغيير </w:t>
      </w:r>
    </w:p>
    <w:p w:rsidR="00EC50F8" w:rsidRPr="001F7624" w:rsidRDefault="00EC50F8" w:rsidP="0015409B">
      <w:pPr>
        <w:rPr>
          <w:color w:val="D99594" w:themeColor="accent2" w:themeTint="99"/>
          <w:rtl/>
        </w:rPr>
      </w:pPr>
      <w:proofErr w:type="spellStart"/>
      <w:r w:rsidRPr="001F7624">
        <w:rPr>
          <w:rFonts w:hint="cs"/>
          <w:color w:val="D99594" w:themeColor="accent2" w:themeTint="99"/>
          <w:rtl/>
        </w:rPr>
        <w:t>اسباب</w:t>
      </w:r>
      <w:proofErr w:type="spellEnd"/>
      <w:r w:rsidRPr="001F7624">
        <w:rPr>
          <w:rFonts w:hint="cs"/>
          <w:color w:val="D99594" w:themeColor="accent2" w:themeTint="99"/>
          <w:rtl/>
        </w:rPr>
        <w:t xml:space="preserve"> التغيير / قوي داخلية ـ قوي خارجية </w:t>
      </w:r>
    </w:p>
    <w:p w:rsidR="00EC50F8" w:rsidRDefault="00ED5A39" w:rsidP="0015409B">
      <w:pPr>
        <w:rPr>
          <w:rtl/>
        </w:rPr>
      </w:pPr>
      <w:proofErr w:type="spellStart"/>
      <w:r w:rsidRPr="001F7624">
        <w:rPr>
          <w:rFonts w:hint="cs"/>
          <w:color w:val="D99594" w:themeColor="accent2" w:themeTint="99"/>
          <w:rtl/>
        </w:rPr>
        <w:t>انواع</w:t>
      </w:r>
      <w:proofErr w:type="spellEnd"/>
      <w:r w:rsidRPr="001F7624">
        <w:rPr>
          <w:rFonts w:hint="cs"/>
          <w:color w:val="D99594" w:themeColor="accent2" w:themeTint="99"/>
          <w:rtl/>
        </w:rPr>
        <w:t xml:space="preserve"> التغيير/</w:t>
      </w:r>
      <w:r>
        <w:rPr>
          <w:rFonts w:hint="cs"/>
          <w:rtl/>
        </w:rPr>
        <w:t xml:space="preserve"> يعتمد علي طبيعة التغيير وحجم التغيير</w:t>
      </w:r>
      <w:r w:rsidR="00EC50F8">
        <w:rPr>
          <w:rFonts w:hint="cs"/>
          <w:rtl/>
        </w:rPr>
        <w:t xml:space="preserve"> </w:t>
      </w:r>
    </w:p>
    <w:p w:rsidR="00ED5A39" w:rsidRDefault="00ED5A39" w:rsidP="0015409B">
      <w:pPr>
        <w:rPr>
          <w:rtl/>
        </w:rPr>
      </w:pPr>
      <w:r>
        <w:rPr>
          <w:rFonts w:hint="cs"/>
          <w:rtl/>
        </w:rPr>
        <w:t>متدرج(طبيعة التغيير)+ضبط(حجم التغيير)=تكييف</w:t>
      </w:r>
      <w:r>
        <w:rPr>
          <w:rFonts w:hint="cs"/>
          <w:rtl/>
        </w:rPr>
        <w:tab/>
      </w:r>
      <w:r>
        <w:rPr>
          <w:rFonts w:hint="cs"/>
          <w:rtl/>
        </w:rPr>
        <w:tab/>
        <w:t>متدرج(طبيعة التغير)+تحول(حجم التغير)=تطور</w:t>
      </w:r>
    </w:p>
    <w:p w:rsidR="00ED5A39" w:rsidRDefault="00ED5A39" w:rsidP="0015409B">
      <w:pPr>
        <w:rPr>
          <w:rtl/>
        </w:rPr>
      </w:pPr>
      <w:r>
        <w:rPr>
          <w:rFonts w:hint="cs"/>
          <w:rtl/>
        </w:rPr>
        <w:t>جذري(طبيعة التغير)+ضبط(حجم التغير)=</w:t>
      </w:r>
      <w:proofErr w:type="spellStart"/>
      <w:r>
        <w:rPr>
          <w:rFonts w:hint="cs"/>
          <w:rtl/>
        </w:rPr>
        <w:t>اعادة</w:t>
      </w:r>
      <w:proofErr w:type="spellEnd"/>
      <w:r>
        <w:rPr>
          <w:rFonts w:hint="cs"/>
          <w:rtl/>
        </w:rPr>
        <w:t xml:space="preserve"> بناء</w:t>
      </w:r>
      <w:r>
        <w:rPr>
          <w:rFonts w:hint="cs"/>
          <w:rtl/>
        </w:rPr>
        <w:tab/>
        <w:t>جذري(طبيعة التغيير)+تحول(حجم التغير)=ثورة</w:t>
      </w:r>
    </w:p>
    <w:p w:rsidR="00ED5A39" w:rsidRPr="001F7624" w:rsidRDefault="00ED5A39" w:rsidP="0015409B">
      <w:pPr>
        <w:rPr>
          <w:color w:val="D99594" w:themeColor="accent2" w:themeTint="99"/>
          <w:rtl/>
        </w:rPr>
      </w:pPr>
      <w:r w:rsidRPr="001F7624">
        <w:rPr>
          <w:rFonts w:hint="cs"/>
          <w:color w:val="D99594" w:themeColor="accent2" w:themeTint="99"/>
          <w:rtl/>
        </w:rPr>
        <w:t xml:space="preserve">مراحل </w:t>
      </w:r>
      <w:proofErr w:type="spellStart"/>
      <w:r w:rsidRPr="001F7624">
        <w:rPr>
          <w:rFonts w:hint="cs"/>
          <w:color w:val="D99594" w:themeColor="accent2" w:themeTint="99"/>
          <w:rtl/>
        </w:rPr>
        <w:t>ادارة</w:t>
      </w:r>
      <w:proofErr w:type="spellEnd"/>
      <w:r w:rsidRPr="001F7624">
        <w:rPr>
          <w:rFonts w:hint="cs"/>
          <w:color w:val="D99594" w:themeColor="accent2" w:themeTint="99"/>
          <w:rtl/>
        </w:rPr>
        <w:t xml:space="preserve"> التغيير ( نموذج كوتر ) المراحل الثمانية </w:t>
      </w:r>
    </w:p>
    <w:p w:rsidR="00ED5A39" w:rsidRDefault="00ED5A39" w:rsidP="0015409B">
      <w:pPr>
        <w:rPr>
          <w:rtl/>
        </w:rPr>
      </w:pPr>
      <w:proofErr w:type="spellStart"/>
      <w:r>
        <w:rPr>
          <w:rFonts w:hint="cs"/>
          <w:rtl/>
        </w:rPr>
        <w:t>ارساء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الاحساس</w:t>
      </w:r>
      <w:proofErr w:type="spellEnd"/>
      <w:r>
        <w:rPr>
          <w:rFonts w:hint="cs"/>
          <w:rtl/>
        </w:rPr>
        <w:t xml:space="preserve"> بالاستعجال ـ تشكيل التحالفات القوية ـ </w:t>
      </w:r>
      <w:proofErr w:type="spellStart"/>
      <w:r>
        <w:rPr>
          <w:rFonts w:hint="cs"/>
          <w:rtl/>
        </w:rPr>
        <w:t>اعداد</w:t>
      </w:r>
      <w:proofErr w:type="spellEnd"/>
      <w:r>
        <w:rPr>
          <w:rFonts w:hint="cs"/>
          <w:rtl/>
        </w:rPr>
        <w:t xml:space="preserve"> الروية ـ نشر  الروية في المنظمة ـ </w:t>
      </w:r>
      <w:proofErr w:type="spellStart"/>
      <w:r>
        <w:rPr>
          <w:rFonts w:hint="cs"/>
          <w:rtl/>
        </w:rPr>
        <w:t>الثاثير</w:t>
      </w:r>
      <w:proofErr w:type="spellEnd"/>
      <w:r>
        <w:rPr>
          <w:rFonts w:hint="cs"/>
          <w:rtl/>
        </w:rPr>
        <w:t xml:space="preserve"> على </w:t>
      </w:r>
      <w:proofErr w:type="spellStart"/>
      <w:r>
        <w:rPr>
          <w:rFonts w:hint="cs"/>
          <w:rtl/>
        </w:rPr>
        <w:t>الاخرين</w:t>
      </w:r>
      <w:proofErr w:type="spellEnd"/>
      <w:r>
        <w:rPr>
          <w:rFonts w:hint="cs"/>
          <w:rtl/>
        </w:rPr>
        <w:t xml:space="preserve"> ـ </w:t>
      </w:r>
      <w:proofErr w:type="spellStart"/>
      <w:r>
        <w:rPr>
          <w:rFonts w:hint="cs"/>
          <w:rtl/>
        </w:rPr>
        <w:t>انشاء</w:t>
      </w:r>
      <w:proofErr w:type="spellEnd"/>
      <w:r>
        <w:rPr>
          <w:rFonts w:hint="cs"/>
          <w:rtl/>
        </w:rPr>
        <w:t xml:space="preserve"> مكاسب قصيرة </w:t>
      </w:r>
      <w:proofErr w:type="spellStart"/>
      <w:r>
        <w:rPr>
          <w:rFonts w:hint="cs"/>
          <w:rtl/>
        </w:rPr>
        <w:t>المدي</w:t>
      </w:r>
      <w:proofErr w:type="spellEnd"/>
      <w:r>
        <w:rPr>
          <w:rFonts w:hint="cs"/>
          <w:rtl/>
        </w:rPr>
        <w:t xml:space="preserve"> ـ دعم التحسينات ـ دعم المقاربة الجديدة </w:t>
      </w:r>
      <w:proofErr w:type="spellStart"/>
      <w:r>
        <w:rPr>
          <w:rFonts w:hint="cs"/>
          <w:rtl/>
        </w:rPr>
        <w:t>الي</w:t>
      </w:r>
      <w:proofErr w:type="spellEnd"/>
      <w:r>
        <w:rPr>
          <w:rFonts w:hint="cs"/>
          <w:rtl/>
        </w:rPr>
        <w:t xml:space="preserve"> مقاربة </w:t>
      </w:r>
      <w:proofErr w:type="spellStart"/>
      <w:r>
        <w:rPr>
          <w:rFonts w:hint="cs"/>
          <w:rtl/>
        </w:rPr>
        <w:t>موسسية</w:t>
      </w:r>
      <w:proofErr w:type="spellEnd"/>
      <w:r>
        <w:rPr>
          <w:rFonts w:hint="cs"/>
          <w:rtl/>
        </w:rPr>
        <w:t xml:space="preserve"> </w:t>
      </w:r>
    </w:p>
    <w:p w:rsidR="00EC50F8" w:rsidRDefault="00ED5A39" w:rsidP="00ED5A39">
      <w:pPr>
        <w:rPr>
          <w:rtl/>
        </w:rPr>
      </w:pPr>
      <w:r w:rsidRPr="001F7624">
        <w:rPr>
          <w:rFonts w:hint="cs"/>
          <w:color w:val="D99594" w:themeColor="accent2" w:themeTint="99"/>
          <w:rtl/>
        </w:rPr>
        <w:t xml:space="preserve">( </w:t>
      </w:r>
      <w:proofErr w:type="spellStart"/>
      <w:r w:rsidRPr="001F7624">
        <w:rPr>
          <w:rFonts w:hint="cs"/>
          <w:color w:val="D99594" w:themeColor="accent2" w:themeTint="99"/>
          <w:rtl/>
        </w:rPr>
        <w:t>اشكال</w:t>
      </w:r>
      <w:proofErr w:type="spellEnd"/>
      <w:r w:rsidRPr="001F7624">
        <w:rPr>
          <w:rFonts w:hint="cs"/>
          <w:color w:val="D99594" w:themeColor="accent2" w:themeTint="99"/>
          <w:rtl/>
        </w:rPr>
        <w:t xml:space="preserve"> مقاومة التغيير )</w:t>
      </w:r>
      <w:r>
        <w:rPr>
          <w:rFonts w:hint="cs"/>
          <w:rtl/>
        </w:rPr>
        <w:t xml:space="preserve"> تحويل الموارد </w:t>
      </w:r>
      <w:proofErr w:type="spellStart"/>
      <w:r>
        <w:rPr>
          <w:rFonts w:hint="cs"/>
          <w:rtl/>
        </w:rPr>
        <w:t>الي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اهداف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اخري</w:t>
      </w:r>
      <w:proofErr w:type="spellEnd"/>
      <w:r>
        <w:rPr>
          <w:rFonts w:hint="cs"/>
          <w:rtl/>
        </w:rPr>
        <w:t xml:space="preserve"> ـ التريث واللعب على الوقت ـ </w:t>
      </w:r>
      <w:proofErr w:type="spellStart"/>
      <w:r>
        <w:rPr>
          <w:rFonts w:hint="cs"/>
          <w:rtl/>
        </w:rPr>
        <w:t>اعطاء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اهداف</w:t>
      </w:r>
      <w:proofErr w:type="spellEnd"/>
      <w:r>
        <w:rPr>
          <w:rFonts w:hint="cs"/>
          <w:rtl/>
        </w:rPr>
        <w:t xml:space="preserve"> غامضة ـ هدر الطاقات </w:t>
      </w:r>
      <w:r w:rsidR="00A51580">
        <w:rPr>
          <w:rFonts w:hint="cs"/>
          <w:rtl/>
        </w:rPr>
        <w:t xml:space="preserve">ـ عدم الكشف الواضح </w:t>
      </w:r>
    </w:p>
    <w:p w:rsidR="00A51580" w:rsidRDefault="00A51580" w:rsidP="00ED5A39">
      <w:pPr>
        <w:rPr>
          <w:rtl/>
        </w:rPr>
      </w:pPr>
      <w:r w:rsidRPr="001F7624">
        <w:rPr>
          <w:rFonts w:hint="cs"/>
          <w:color w:val="D99594" w:themeColor="accent2" w:themeTint="99"/>
          <w:rtl/>
        </w:rPr>
        <w:t>( تجاوز مقاومة التغيير)</w:t>
      </w:r>
      <w:r>
        <w:rPr>
          <w:rFonts w:hint="cs"/>
          <w:rtl/>
        </w:rPr>
        <w:t xml:space="preserve"> صياغة </w:t>
      </w:r>
      <w:proofErr w:type="spellStart"/>
      <w:r>
        <w:rPr>
          <w:rFonts w:hint="cs"/>
          <w:rtl/>
        </w:rPr>
        <w:t>اهداف</w:t>
      </w:r>
      <w:proofErr w:type="spellEnd"/>
      <w:r>
        <w:rPr>
          <w:rFonts w:hint="cs"/>
          <w:rtl/>
        </w:rPr>
        <w:t xml:space="preserve"> واضحة ـ تبني دور المسهل ـ استخدام </w:t>
      </w:r>
      <w:proofErr w:type="spellStart"/>
      <w:r>
        <w:rPr>
          <w:rFonts w:hint="cs"/>
          <w:rtl/>
        </w:rPr>
        <w:t>التاثير</w:t>
      </w:r>
      <w:proofErr w:type="spellEnd"/>
      <w:r>
        <w:rPr>
          <w:rFonts w:hint="cs"/>
          <w:rtl/>
        </w:rPr>
        <w:t xml:space="preserve"> المباشر ـ استغلال مراحل </w:t>
      </w:r>
      <w:proofErr w:type="spellStart"/>
      <w:r>
        <w:rPr>
          <w:rFonts w:hint="cs"/>
          <w:rtl/>
        </w:rPr>
        <w:t>الازمات</w:t>
      </w:r>
      <w:proofErr w:type="spellEnd"/>
      <w:r>
        <w:rPr>
          <w:rFonts w:hint="cs"/>
          <w:rtl/>
        </w:rPr>
        <w:t xml:space="preserve"> ـتشكيل فريق التغيير </w:t>
      </w:r>
    </w:p>
    <w:p w:rsidR="00A51580" w:rsidRDefault="00A51580" w:rsidP="00ED5A39">
      <w:pPr>
        <w:rPr>
          <w:rFonts w:hint="cs"/>
          <w:rtl/>
        </w:rPr>
      </w:pPr>
      <w:r>
        <w:rPr>
          <w:rFonts w:hint="cs"/>
          <w:rtl/>
        </w:rPr>
        <w:t xml:space="preserve">محاضرة (13) </w:t>
      </w:r>
      <w:r w:rsidRPr="001F7624">
        <w:rPr>
          <w:rFonts w:hint="cs"/>
          <w:color w:val="0070C0"/>
          <w:rtl/>
        </w:rPr>
        <w:t xml:space="preserve">الرقابة </w:t>
      </w:r>
      <w:proofErr w:type="spellStart"/>
      <w:r w:rsidRPr="001F7624">
        <w:rPr>
          <w:rFonts w:hint="cs"/>
          <w:color w:val="0070C0"/>
          <w:rtl/>
        </w:rPr>
        <w:t>الاستراتجية</w:t>
      </w:r>
      <w:proofErr w:type="spellEnd"/>
      <w:r>
        <w:rPr>
          <w:rFonts w:hint="cs"/>
          <w:rtl/>
        </w:rPr>
        <w:t xml:space="preserve"> </w:t>
      </w:r>
    </w:p>
    <w:p w:rsidR="00F06255" w:rsidRDefault="00F06255" w:rsidP="00ED5A39">
      <w:pPr>
        <w:rPr>
          <w:rFonts w:hint="cs"/>
          <w:rtl/>
        </w:rPr>
      </w:pPr>
      <w:r w:rsidRPr="001F7624">
        <w:rPr>
          <w:rFonts w:hint="cs"/>
          <w:color w:val="0070C0"/>
          <w:rtl/>
        </w:rPr>
        <w:t xml:space="preserve">تعريف </w:t>
      </w:r>
      <w:proofErr w:type="spellStart"/>
      <w:r w:rsidRPr="001F7624">
        <w:rPr>
          <w:rFonts w:hint="cs"/>
          <w:color w:val="0070C0"/>
          <w:rtl/>
        </w:rPr>
        <w:t>الرقابه</w:t>
      </w:r>
      <w:proofErr w:type="spellEnd"/>
      <w:r w:rsidRPr="001F7624">
        <w:rPr>
          <w:rFonts w:hint="cs"/>
          <w:color w:val="0070C0"/>
          <w:rtl/>
        </w:rPr>
        <w:t xml:space="preserve"> /</w:t>
      </w:r>
      <w:r>
        <w:rPr>
          <w:rFonts w:hint="cs"/>
          <w:rtl/>
        </w:rPr>
        <w:t xml:space="preserve"> عمليه قياس </w:t>
      </w:r>
      <w:proofErr w:type="spellStart"/>
      <w:r>
        <w:rPr>
          <w:rFonts w:hint="cs"/>
          <w:rtl/>
        </w:rPr>
        <w:t>اداء</w:t>
      </w:r>
      <w:proofErr w:type="spellEnd"/>
      <w:r>
        <w:rPr>
          <w:rFonts w:hint="cs"/>
          <w:rtl/>
        </w:rPr>
        <w:t xml:space="preserve"> المنظمة </w:t>
      </w:r>
      <w:proofErr w:type="spellStart"/>
      <w:r>
        <w:rPr>
          <w:rFonts w:hint="cs"/>
          <w:rtl/>
        </w:rPr>
        <w:t>والتاكد</w:t>
      </w:r>
      <w:proofErr w:type="spellEnd"/>
      <w:r>
        <w:rPr>
          <w:rFonts w:hint="cs"/>
          <w:rtl/>
        </w:rPr>
        <w:t xml:space="preserve"> من انجازات المنظمة وفق </w:t>
      </w:r>
      <w:proofErr w:type="spellStart"/>
      <w:r>
        <w:rPr>
          <w:rFonts w:hint="cs"/>
          <w:rtl/>
        </w:rPr>
        <w:t>ماهومخطط</w:t>
      </w:r>
      <w:proofErr w:type="spellEnd"/>
      <w:r>
        <w:rPr>
          <w:rFonts w:hint="cs"/>
          <w:rtl/>
        </w:rPr>
        <w:t xml:space="preserve"> له </w:t>
      </w:r>
    </w:p>
    <w:p w:rsidR="00F06255" w:rsidRPr="001F7624" w:rsidRDefault="00F06255" w:rsidP="00ED5A39">
      <w:pPr>
        <w:rPr>
          <w:rFonts w:hint="cs"/>
          <w:color w:val="0070C0"/>
          <w:rtl/>
        </w:rPr>
      </w:pPr>
      <w:r w:rsidRPr="001F7624">
        <w:rPr>
          <w:rFonts w:hint="cs"/>
          <w:color w:val="0070C0"/>
          <w:rtl/>
        </w:rPr>
        <w:t>تعريف ال</w:t>
      </w:r>
      <w:r w:rsidR="001F7624" w:rsidRPr="001F7624">
        <w:rPr>
          <w:rFonts w:hint="cs"/>
          <w:color w:val="0070C0"/>
          <w:rtl/>
        </w:rPr>
        <w:t xml:space="preserve">رقابة </w:t>
      </w:r>
      <w:proofErr w:type="spellStart"/>
      <w:r w:rsidR="001F7624" w:rsidRPr="001F7624">
        <w:rPr>
          <w:rFonts w:hint="cs"/>
          <w:color w:val="0070C0"/>
          <w:rtl/>
        </w:rPr>
        <w:t>الاستراتجية</w:t>
      </w:r>
      <w:proofErr w:type="spellEnd"/>
      <w:r w:rsidR="001F7624" w:rsidRPr="001F7624">
        <w:rPr>
          <w:rFonts w:hint="cs"/>
          <w:color w:val="0070C0"/>
          <w:rtl/>
        </w:rPr>
        <w:t xml:space="preserve"> / عملية تسهر علي</w:t>
      </w:r>
    </w:p>
    <w:p w:rsidR="00F06255" w:rsidRDefault="00F06255" w:rsidP="00ED5A39">
      <w:pPr>
        <w:rPr>
          <w:rFonts w:hint="cs"/>
          <w:rtl/>
        </w:rPr>
      </w:pPr>
      <w:r>
        <w:rPr>
          <w:rFonts w:hint="cs"/>
          <w:rtl/>
        </w:rPr>
        <w:t xml:space="preserve">ضمان </w:t>
      </w:r>
      <w:proofErr w:type="spellStart"/>
      <w:r>
        <w:rPr>
          <w:rFonts w:hint="cs"/>
          <w:rtl/>
        </w:rPr>
        <w:t>توجة</w:t>
      </w:r>
      <w:proofErr w:type="spellEnd"/>
      <w:r>
        <w:rPr>
          <w:rFonts w:hint="cs"/>
          <w:rtl/>
        </w:rPr>
        <w:t xml:space="preserve"> المنظمة نحو </w:t>
      </w:r>
      <w:proofErr w:type="spellStart"/>
      <w:r>
        <w:rPr>
          <w:rFonts w:hint="cs"/>
          <w:rtl/>
        </w:rPr>
        <w:t>الاهداف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الاستراتجية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الكبري</w:t>
      </w:r>
      <w:proofErr w:type="spellEnd"/>
      <w:r>
        <w:rPr>
          <w:rFonts w:hint="cs"/>
          <w:rtl/>
        </w:rPr>
        <w:t xml:space="preserve"> ـ تقليص الفجوة </w:t>
      </w:r>
      <w:proofErr w:type="spellStart"/>
      <w:r>
        <w:rPr>
          <w:rFonts w:hint="cs"/>
          <w:rtl/>
        </w:rPr>
        <w:t>الاستراتجية</w:t>
      </w:r>
      <w:proofErr w:type="spellEnd"/>
      <w:r>
        <w:rPr>
          <w:rFonts w:hint="cs"/>
          <w:rtl/>
        </w:rPr>
        <w:t xml:space="preserve"> ـ ضمان دوام التنافسية </w:t>
      </w:r>
    </w:p>
    <w:p w:rsidR="00F06255" w:rsidRDefault="00F06255" w:rsidP="00ED5A39">
      <w:pPr>
        <w:rPr>
          <w:rFonts w:hint="cs"/>
          <w:rtl/>
        </w:rPr>
      </w:pPr>
      <w:r>
        <w:rPr>
          <w:rFonts w:hint="cs"/>
          <w:rtl/>
        </w:rPr>
        <w:t xml:space="preserve">التوافق بين الموارد </w:t>
      </w:r>
      <w:proofErr w:type="spellStart"/>
      <w:r>
        <w:rPr>
          <w:rFonts w:hint="cs"/>
          <w:rtl/>
        </w:rPr>
        <w:t>الاستراتجية</w:t>
      </w:r>
      <w:proofErr w:type="spellEnd"/>
      <w:r>
        <w:rPr>
          <w:rFonts w:hint="cs"/>
          <w:rtl/>
        </w:rPr>
        <w:t xml:space="preserve"> واتجاهاتها ـ تحقيق </w:t>
      </w:r>
      <w:proofErr w:type="spellStart"/>
      <w:r>
        <w:rPr>
          <w:rFonts w:hint="cs"/>
          <w:rtl/>
        </w:rPr>
        <w:t>الاهداف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الاستراتجية</w:t>
      </w:r>
      <w:proofErr w:type="spellEnd"/>
      <w:r>
        <w:rPr>
          <w:rFonts w:hint="cs"/>
          <w:rtl/>
        </w:rPr>
        <w:t xml:space="preserve"> ـ تقديم المعلومات عن انجازات المنظمة</w:t>
      </w:r>
    </w:p>
    <w:p w:rsidR="00F06255" w:rsidRDefault="00F06255" w:rsidP="00ED5A39">
      <w:pPr>
        <w:rPr>
          <w:rFonts w:hint="cs"/>
          <w:rtl/>
        </w:rPr>
      </w:pPr>
      <w:r>
        <w:rPr>
          <w:rFonts w:hint="cs"/>
          <w:rtl/>
        </w:rPr>
        <w:t xml:space="preserve">تقديم معلومات عن </w:t>
      </w:r>
      <w:proofErr w:type="spellStart"/>
      <w:r>
        <w:rPr>
          <w:rFonts w:hint="cs"/>
          <w:rtl/>
        </w:rPr>
        <w:t>نطورات</w:t>
      </w:r>
      <w:proofErr w:type="spellEnd"/>
      <w:r>
        <w:rPr>
          <w:rFonts w:hint="cs"/>
          <w:rtl/>
        </w:rPr>
        <w:t xml:space="preserve"> البيئة الخارجية </w:t>
      </w:r>
    </w:p>
    <w:p w:rsidR="00F06255" w:rsidRPr="001F7624" w:rsidRDefault="00F06255" w:rsidP="00ED5A39">
      <w:pPr>
        <w:rPr>
          <w:rFonts w:hint="cs"/>
          <w:color w:val="0070C0"/>
          <w:rtl/>
        </w:rPr>
      </w:pPr>
      <w:r w:rsidRPr="001F7624">
        <w:rPr>
          <w:rFonts w:hint="cs"/>
          <w:color w:val="0070C0"/>
          <w:rtl/>
        </w:rPr>
        <w:t xml:space="preserve">خصائص الرقابة </w:t>
      </w:r>
      <w:proofErr w:type="spellStart"/>
      <w:r w:rsidRPr="001F7624">
        <w:rPr>
          <w:rFonts w:hint="cs"/>
          <w:color w:val="0070C0"/>
          <w:rtl/>
        </w:rPr>
        <w:t>الاسترتجية</w:t>
      </w:r>
      <w:proofErr w:type="spellEnd"/>
      <w:r w:rsidRPr="001F7624">
        <w:rPr>
          <w:rFonts w:hint="cs"/>
          <w:color w:val="0070C0"/>
          <w:rtl/>
        </w:rPr>
        <w:t xml:space="preserve"> / تتميز </w:t>
      </w:r>
    </w:p>
    <w:p w:rsidR="00F06255" w:rsidRDefault="00F06255" w:rsidP="00ED5A39">
      <w:pPr>
        <w:rPr>
          <w:rFonts w:hint="cs"/>
          <w:rtl/>
        </w:rPr>
      </w:pPr>
      <w:r>
        <w:rPr>
          <w:rFonts w:hint="cs"/>
          <w:rtl/>
        </w:rPr>
        <w:t xml:space="preserve">تمارسها </w:t>
      </w:r>
      <w:proofErr w:type="spellStart"/>
      <w:r>
        <w:rPr>
          <w:rFonts w:hint="cs"/>
          <w:rtl/>
        </w:rPr>
        <w:t>الادارة</w:t>
      </w:r>
      <w:proofErr w:type="spellEnd"/>
      <w:r>
        <w:rPr>
          <w:rFonts w:hint="cs"/>
          <w:rtl/>
        </w:rPr>
        <w:t xml:space="preserve"> العليا ـ الاهتمام بالتوجهات </w:t>
      </w:r>
      <w:proofErr w:type="spellStart"/>
      <w:r>
        <w:rPr>
          <w:rFonts w:hint="cs"/>
          <w:rtl/>
        </w:rPr>
        <w:t>الكبري</w:t>
      </w:r>
      <w:proofErr w:type="spellEnd"/>
      <w:r>
        <w:rPr>
          <w:rFonts w:hint="cs"/>
          <w:rtl/>
        </w:rPr>
        <w:t xml:space="preserve"> ـ الاعتماد على </w:t>
      </w:r>
      <w:proofErr w:type="spellStart"/>
      <w:r>
        <w:rPr>
          <w:rFonts w:hint="cs"/>
          <w:rtl/>
        </w:rPr>
        <w:t>الموشرات</w:t>
      </w:r>
      <w:proofErr w:type="spellEnd"/>
      <w:r>
        <w:rPr>
          <w:rFonts w:hint="cs"/>
          <w:rtl/>
        </w:rPr>
        <w:t xml:space="preserve"> الكلية ـ التركيز على المنظمة ككل</w:t>
      </w:r>
    </w:p>
    <w:p w:rsidR="00F06255" w:rsidRDefault="00E536A0" w:rsidP="00ED5A39">
      <w:pPr>
        <w:rPr>
          <w:rFonts w:hint="cs"/>
          <w:rtl/>
        </w:rPr>
      </w:pPr>
      <w:r>
        <w:rPr>
          <w:rFonts w:hint="cs"/>
          <w:rtl/>
        </w:rPr>
        <w:t xml:space="preserve">استخدام </w:t>
      </w:r>
      <w:proofErr w:type="spellStart"/>
      <w:r>
        <w:rPr>
          <w:rFonts w:hint="cs"/>
          <w:rtl/>
        </w:rPr>
        <w:t>ادوات</w:t>
      </w:r>
      <w:proofErr w:type="spellEnd"/>
      <w:r>
        <w:rPr>
          <w:rFonts w:hint="cs"/>
          <w:rtl/>
        </w:rPr>
        <w:t xml:space="preserve"> واليات عديدة ـ تتابع علاقة المنظمة مع بيئتها ـ الارتباط بشكل قوي مع التخطيط الاستراتجي </w:t>
      </w:r>
    </w:p>
    <w:p w:rsidR="00E536A0" w:rsidRPr="001F7624" w:rsidRDefault="00E536A0" w:rsidP="00ED5A39">
      <w:pPr>
        <w:rPr>
          <w:rFonts w:hint="cs"/>
          <w:color w:val="0070C0"/>
          <w:rtl/>
        </w:rPr>
      </w:pPr>
      <w:proofErr w:type="spellStart"/>
      <w:r w:rsidRPr="001F7624">
        <w:rPr>
          <w:rFonts w:hint="cs"/>
          <w:color w:val="0070C0"/>
          <w:rtl/>
        </w:rPr>
        <w:t>اطار</w:t>
      </w:r>
      <w:proofErr w:type="spellEnd"/>
      <w:r w:rsidRPr="001F7624">
        <w:rPr>
          <w:rFonts w:hint="cs"/>
          <w:color w:val="0070C0"/>
          <w:rtl/>
        </w:rPr>
        <w:t xml:space="preserve"> نظام الرقابة </w:t>
      </w:r>
      <w:proofErr w:type="spellStart"/>
      <w:r w:rsidRPr="001F7624">
        <w:rPr>
          <w:rFonts w:hint="cs"/>
          <w:color w:val="0070C0"/>
          <w:rtl/>
        </w:rPr>
        <w:t>الاستراتجية</w:t>
      </w:r>
      <w:proofErr w:type="spellEnd"/>
      <w:r w:rsidRPr="001F7624">
        <w:rPr>
          <w:rFonts w:hint="cs"/>
          <w:color w:val="0070C0"/>
          <w:rtl/>
        </w:rPr>
        <w:t xml:space="preserve"> / </w:t>
      </w:r>
    </w:p>
    <w:p w:rsidR="00E536A0" w:rsidRDefault="00E536A0" w:rsidP="00E536A0">
      <w:pPr>
        <w:rPr>
          <w:rFonts w:hint="cs"/>
          <w:rtl/>
        </w:rPr>
      </w:pPr>
      <w:r>
        <w:rPr>
          <w:rFonts w:hint="cs"/>
          <w:rtl/>
        </w:rPr>
        <w:t xml:space="preserve">1ـ مراجعة </w:t>
      </w:r>
      <w:proofErr w:type="spellStart"/>
      <w:r>
        <w:rPr>
          <w:rFonts w:hint="cs"/>
          <w:rtl/>
        </w:rPr>
        <w:t>اسس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الاستراتجية</w:t>
      </w:r>
      <w:proofErr w:type="spellEnd"/>
      <w:r>
        <w:rPr>
          <w:rFonts w:hint="cs"/>
          <w:rtl/>
        </w:rPr>
        <w:t xml:space="preserve"> (تحليل داخلي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خارجي ) 2ـ قياس </w:t>
      </w:r>
      <w:proofErr w:type="spellStart"/>
      <w:r>
        <w:rPr>
          <w:rFonts w:hint="cs"/>
          <w:rtl/>
        </w:rPr>
        <w:t>اداء</w:t>
      </w:r>
      <w:proofErr w:type="spellEnd"/>
      <w:r>
        <w:rPr>
          <w:rFonts w:hint="cs"/>
          <w:rtl/>
        </w:rPr>
        <w:t xml:space="preserve"> المنظمة 3ـ اتخاذ </w:t>
      </w:r>
      <w:proofErr w:type="spellStart"/>
      <w:r>
        <w:rPr>
          <w:rFonts w:hint="cs"/>
          <w:rtl/>
        </w:rPr>
        <w:t>الاجراءات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التحسينيه</w:t>
      </w:r>
      <w:proofErr w:type="spellEnd"/>
      <w:r>
        <w:rPr>
          <w:rFonts w:hint="cs"/>
          <w:rtl/>
        </w:rPr>
        <w:t xml:space="preserve"> </w:t>
      </w:r>
    </w:p>
    <w:p w:rsidR="00E536A0" w:rsidRDefault="00E536A0" w:rsidP="00ED5A39">
      <w:pPr>
        <w:rPr>
          <w:rFonts w:hint="cs"/>
          <w:rtl/>
        </w:rPr>
      </w:pPr>
    </w:p>
    <w:p w:rsidR="001F7624" w:rsidRDefault="001F7624" w:rsidP="00ED5A39">
      <w:pPr>
        <w:rPr>
          <w:rFonts w:hint="cs"/>
          <w:rtl/>
        </w:rPr>
      </w:pPr>
    </w:p>
    <w:p w:rsidR="001F7624" w:rsidRDefault="001F7624" w:rsidP="00ED5A39">
      <w:pPr>
        <w:rPr>
          <w:rFonts w:hint="cs"/>
          <w:rtl/>
        </w:rPr>
      </w:pPr>
    </w:p>
    <w:p w:rsidR="00D822CC" w:rsidRPr="001F7624" w:rsidRDefault="00D822CC" w:rsidP="00ED5A39">
      <w:pPr>
        <w:rPr>
          <w:rFonts w:hint="cs"/>
          <w:color w:val="0070C0"/>
          <w:rtl/>
        </w:rPr>
      </w:pPr>
      <w:proofErr w:type="spellStart"/>
      <w:r w:rsidRPr="001F7624">
        <w:rPr>
          <w:rFonts w:hint="cs"/>
          <w:color w:val="0070C0"/>
          <w:rtl/>
        </w:rPr>
        <w:t>اليات</w:t>
      </w:r>
      <w:proofErr w:type="spellEnd"/>
      <w:r w:rsidRPr="001F7624">
        <w:rPr>
          <w:rFonts w:hint="cs"/>
          <w:color w:val="0070C0"/>
          <w:rtl/>
        </w:rPr>
        <w:t xml:space="preserve"> الرقابة </w:t>
      </w:r>
      <w:proofErr w:type="spellStart"/>
      <w:r w:rsidRPr="001F7624">
        <w:rPr>
          <w:rFonts w:hint="cs"/>
          <w:color w:val="0070C0"/>
          <w:rtl/>
        </w:rPr>
        <w:t>الاستراتجية</w:t>
      </w:r>
      <w:proofErr w:type="spellEnd"/>
      <w:r w:rsidRPr="001F7624">
        <w:rPr>
          <w:rFonts w:hint="cs"/>
          <w:color w:val="0070C0"/>
          <w:rtl/>
        </w:rPr>
        <w:t xml:space="preserve"> / </w:t>
      </w:r>
    </w:p>
    <w:p w:rsidR="00D822CC" w:rsidRPr="001F7624" w:rsidRDefault="00D822CC" w:rsidP="00ED5A39">
      <w:pPr>
        <w:rPr>
          <w:rFonts w:hint="cs"/>
          <w:color w:val="0070C0"/>
          <w:rtl/>
        </w:rPr>
      </w:pPr>
      <w:r w:rsidRPr="001F7624">
        <w:rPr>
          <w:rFonts w:hint="cs"/>
          <w:color w:val="0070C0"/>
          <w:rtl/>
        </w:rPr>
        <w:t>1</w:t>
      </w:r>
      <w:r w:rsidR="00E536A0" w:rsidRPr="001F7624">
        <w:rPr>
          <w:rFonts w:hint="cs"/>
          <w:color w:val="0070C0"/>
          <w:rtl/>
        </w:rPr>
        <w:t xml:space="preserve">ـ تقييم </w:t>
      </w:r>
      <w:proofErr w:type="spellStart"/>
      <w:r w:rsidR="00E536A0" w:rsidRPr="001F7624">
        <w:rPr>
          <w:rFonts w:hint="cs"/>
          <w:color w:val="0070C0"/>
          <w:rtl/>
        </w:rPr>
        <w:t>الاداء</w:t>
      </w:r>
      <w:proofErr w:type="spellEnd"/>
      <w:r w:rsidR="00E536A0" w:rsidRPr="001F7624">
        <w:rPr>
          <w:rFonts w:hint="cs"/>
          <w:color w:val="0070C0"/>
          <w:rtl/>
        </w:rPr>
        <w:t xml:space="preserve"> </w:t>
      </w:r>
      <w:r w:rsidRPr="001F7624">
        <w:rPr>
          <w:rFonts w:hint="cs"/>
          <w:color w:val="0070C0"/>
          <w:rtl/>
        </w:rPr>
        <w:t>(</w:t>
      </w:r>
      <w:proofErr w:type="spellStart"/>
      <w:r w:rsidRPr="001F7624">
        <w:rPr>
          <w:rFonts w:hint="cs"/>
          <w:color w:val="0070C0"/>
          <w:rtl/>
        </w:rPr>
        <w:t>موشرات</w:t>
      </w:r>
      <w:proofErr w:type="spellEnd"/>
      <w:r w:rsidRPr="001F7624">
        <w:rPr>
          <w:rFonts w:hint="cs"/>
          <w:color w:val="0070C0"/>
          <w:rtl/>
        </w:rPr>
        <w:t xml:space="preserve"> </w:t>
      </w:r>
      <w:proofErr w:type="spellStart"/>
      <w:r w:rsidRPr="001F7624">
        <w:rPr>
          <w:rFonts w:hint="cs"/>
          <w:color w:val="0070C0"/>
          <w:rtl/>
        </w:rPr>
        <w:t>اداء</w:t>
      </w:r>
      <w:proofErr w:type="spellEnd"/>
      <w:r w:rsidRPr="001F7624">
        <w:rPr>
          <w:rFonts w:hint="cs"/>
          <w:color w:val="0070C0"/>
          <w:rtl/>
        </w:rPr>
        <w:t xml:space="preserve"> </w:t>
      </w:r>
      <w:proofErr w:type="spellStart"/>
      <w:r w:rsidRPr="001F7624">
        <w:rPr>
          <w:rFonts w:hint="cs"/>
          <w:color w:val="0070C0"/>
          <w:rtl/>
        </w:rPr>
        <w:t>كشيرة</w:t>
      </w:r>
      <w:proofErr w:type="spellEnd"/>
      <w:r w:rsidRPr="001F7624">
        <w:rPr>
          <w:rFonts w:hint="cs"/>
          <w:color w:val="0070C0"/>
          <w:rtl/>
        </w:rPr>
        <w:t xml:space="preserve"> تتعلق </w:t>
      </w:r>
      <w:proofErr w:type="spellStart"/>
      <w:r w:rsidRPr="001F7624">
        <w:rPr>
          <w:rFonts w:hint="cs"/>
          <w:color w:val="0070C0"/>
          <w:rtl/>
        </w:rPr>
        <w:t>بكفاة</w:t>
      </w:r>
      <w:proofErr w:type="spellEnd"/>
      <w:r w:rsidRPr="001F7624">
        <w:rPr>
          <w:rFonts w:hint="cs"/>
          <w:color w:val="0070C0"/>
          <w:rtl/>
        </w:rPr>
        <w:t xml:space="preserve"> </w:t>
      </w:r>
      <w:proofErr w:type="spellStart"/>
      <w:r w:rsidRPr="001F7624">
        <w:rPr>
          <w:rFonts w:hint="cs"/>
          <w:color w:val="0070C0"/>
          <w:rtl/>
        </w:rPr>
        <w:t>وافعالية</w:t>
      </w:r>
      <w:proofErr w:type="spellEnd"/>
      <w:r w:rsidRPr="001F7624">
        <w:rPr>
          <w:rFonts w:hint="cs"/>
          <w:color w:val="0070C0"/>
          <w:rtl/>
        </w:rPr>
        <w:t xml:space="preserve"> )</w:t>
      </w:r>
    </w:p>
    <w:p w:rsidR="00D822CC" w:rsidRDefault="00E536A0" w:rsidP="00D822CC">
      <w:pPr>
        <w:ind w:firstLine="720"/>
        <w:rPr>
          <w:rFonts w:hint="cs"/>
          <w:rtl/>
        </w:rPr>
      </w:pPr>
      <w:r>
        <w:rPr>
          <w:rFonts w:hint="cs"/>
          <w:rtl/>
        </w:rPr>
        <w:t xml:space="preserve">مثل الحصص السوقية ، المبيعات، الربحية ،العائد على الاستثمار ، </w:t>
      </w:r>
      <w:proofErr w:type="spellStart"/>
      <w:r>
        <w:rPr>
          <w:rFonts w:hint="cs"/>
          <w:rtl/>
        </w:rPr>
        <w:t>الابداعات</w:t>
      </w:r>
      <w:proofErr w:type="spellEnd"/>
      <w:r>
        <w:rPr>
          <w:rFonts w:hint="cs"/>
          <w:rtl/>
        </w:rPr>
        <w:t xml:space="preserve"> </w:t>
      </w:r>
      <w:r w:rsidR="00D822CC">
        <w:rPr>
          <w:rFonts w:hint="cs"/>
          <w:rtl/>
        </w:rPr>
        <w:t xml:space="preserve">، </w:t>
      </w:r>
      <w:proofErr w:type="spellStart"/>
      <w:r w:rsidR="00D822CC">
        <w:rPr>
          <w:rFonts w:hint="cs"/>
          <w:rtl/>
        </w:rPr>
        <w:t>الاستحواذات</w:t>
      </w:r>
      <w:proofErr w:type="spellEnd"/>
    </w:p>
    <w:p w:rsidR="00D822CC" w:rsidRPr="001F7624" w:rsidRDefault="00D822CC" w:rsidP="00ED5A39">
      <w:pPr>
        <w:rPr>
          <w:rFonts w:hint="cs"/>
          <w:color w:val="0070C0"/>
          <w:rtl/>
        </w:rPr>
      </w:pPr>
      <w:r w:rsidRPr="001F7624">
        <w:rPr>
          <w:rFonts w:hint="cs"/>
          <w:color w:val="0070C0"/>
          <w:rtl/>
        </w:rPr>
        <w:t xml:space="preserve">2ـ </w:t>
      </w:r>
      <w:proofErr w:type="spellStart"/>
      <w:r w:rsidRPr="001F7624">
        <w:rPr>
          <w:rFonts w:hint="cs"/>
          <w:color w:val="0070C0"/>
          <w:rtl/>
        </w:rPr>
        <w:t>الحوكمة</w:t>
      </w:r>
      <w:proofErr w:type="spellEnd"/>
      <w:r w:rsidRPr="001F7624">
        <w:rPr>
          <w:rFonts w:hint="cs"/>
          <w:color w:val="0070C0"/>
          <w:rtl/>
        </w:rPr>
        <w:t xml:space="preserve"> (مجموعة </w:t>
      </w:r>
      <w:proofErr w:type="spellStart"/>
      <w:r w:rsidRPr="001F7624">
        <w:rPr>
          <w:rFonts w:hint="cs"/>
          <w:color w:val="0070C0"/>
          <w:rtl/>
        </w:rPr>
        <w:t>الاطر</w:t>
      </w:r>
      <w:proofErr w:type="spellEnd"/>
      <w:r w:rsidRPr="001F7624">
        <w:rPr>
          <w:rFonts w:hint="cs"/>
          <w:color w:val="0070C0"/>
          <w:rtl/>
        </w:rPr>
        <w:t xml:space="preserve"> </w:t>
      </w:r>
      <w:proofErr w:type="spellStart"/>
      <w:r w:rsidRPr="001F7624">
        <w:rPr>
          <w:rFonts w:hint="cs"/>
          <w:color w:val="0070C0"/>
          <w:rtl/>
        </w:rPr>
        <w:t>التنظيمة</w:t>
      </w:r>
      <w:proofErr w:type="spellEnd"/>
      <w:r w:rsidRPr="001F7624">
        <w:rPr>
          <w:rFonts w:hint="cs"/>
          <w:color w:val="0070C0"/>
          <w:rtl/>
        </w:rPr>
        <w:t xml:space="preserve"> </w:t>
      </w:r>
      <w:proofErr w:type="spellStart"/>
      <w:r w:rsidRPr="001F7624">
        <w:rPr>
          <w:rFonts w:hint="cs"/>
          <w:color w:val="0070C0"/>
          <w:rtl/>
        </w:rPr>
        <w:t>والادارية</w:t>
      </w:r>
      <w:proofErr w:type="spellEnd"/>
      <w:r w:rsidRPr="001F7624">
        <w:rPr>
          <w:rFonts w:hint="cs"/>
          <w:color w:val="0070C0"/>
          <w:rtl/>
        </w:rPr>
        <w:t xml:space="preserve"> والمالية التي تنظم العلاقة بين </w:t>
      </w:r>
      <w:proofErr w:type="spellStart"/>
      <w:r w:rsidRPr="001F7624">
        <w:rPr>
          <w:rFonts w:hint="cs"/>
          <w:color w:val="0070C0"/>
          <w:rtl/>
        </w:rPr>
        <w:t>الادارة</w:t>
      </w:r>
      <w:proofErr w:type="spellEnd"/>
      <w:r w:rsidRPr="001F7624">
        <w:rPr>
          <w:rFonts w:hint="cs"/>
          <w:color w:val="0070C0"/>
          <w:rtl/>
        </w:rPr>
        <w:t xml:space="preserve"> والملاك </w:t>
      </w:r>
      <w:proofErr w:type="spellStart"/>
      <w:r w:rsidRPr="001F7624">
        <w:rPr>
          <w:rFonts w:hint="cs"/>
          <w:color w:val="0070C0"/>
          <w:rtl/>
        </w:rPr>
        <w:t>واصحاب</w:t>
      </w:r>
      <w:proofErr w:type="spellEnd"/>
      <w:r w:rsidRPr="001F7624">
        <w:rPr>
          <w:rFonts w:hint="cs"/>
          <w:color w:val="0070C0"/>
          <w:rtl/>
        </w:rPr>
        <w:t xml:space="preserve"> المصلحة </w:t>
      </w:r>
    </w:p>
    <w:p w:rsidR="00D822CC" w:rsidRDefault="00D822CC" w:rsidP="00ED5A39">
      <w:pPr>
        <w:rPr>
          <w:rFonts w:hint="cs"/>
          <w:rtl/>
        </w:rPr>
      </w:pPr>
      <w:r>
        <w:rPr>
          <w:rFonts w:hint="cs"/>
          <w:rtl/>
        </w:rPr>
        <w:tab/>
        <w:t xml:space="preserve">سعيا لضمان /حقوق </w:t>
      </w:r>
      <w:proofErr w:type="spellStart"/>
      <w:r>
        <w:rPr>
          <w:rFonts w:hint="cs"/>
          <w:rtl/>
        </w:rPr>
        <w:t>اصحاب</w:t>
      </w:r>
      <w:proofErr w:type="spellEnd"/>
      <w:r>
        <w:rPr>
          <w:rFonts w:hint="cs"/>
          <w:rtl/>
        </w:rPr>
        <w:t xml:space="preserve"> المصالح ـ تحسين </w:t>
      </w:r>
      <w:proofErr w:type="spellStart"/>
      <w:r>
        <w:rPr>
          <w:rFonts w:hint="cs"/>
          <w:rtl/>
        </w:rPr>
        <w:t>اداء</w:t>
      </w:r>
      <w:proofErr w:type="spellEnd"/>
      <w:r>
        <w:rPr>
          <w:rFonts w:hint="cs"/>
          <w:rtl/>
        </w:rPr>
        <w:t xml:space="preserve"> الشركات ـ </w:t>
      </w:r>
      <w:proofErr w:type="spellStart"/>
      <w:r>
        <w:rPr>
          <w:rFonts w:hint="cs"/>
          <w:rtl/>
        </w:rPr>
        <w:t>التوجة</w:t>
      </w:r>
      <w:proofErr w:type="spellEnd"/>
      <w:r>
        <w:rPr>
          <w:rFonts w:hint="cs"/>
          <w:rtl/>
        </w:rPr>
        <w:t xml:space="preserve"> الشركة نحو </w:t>
      </w:r>
      <w:proofErr w:type="spellStart"/>
      <w:r>
        <w:rPr>
          <w:rFonts w:hint="cs"/>
          <w:rtl/>
        </w:rPr>
        <w:t>الاهداف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الاستراتجية</w:t>
      </w:r>
      <w:proofErr w:type="spellEnd"/>
      <w:r>
        <w:rPr>
          <w:rFonts w:hint="cs"/>
          <w:rtl/>
        </w:rPr>
        <w:t xml:space="preserve"> </w:t>
      </w:r>
    </w:p>
    <w:p w:rsidR="00D822CC" w:rsidRPr="001F7624" w:rsidRDefault="00D822CC" w:rsidP="00ED5A39">
      <w:pPr>
        <w:rPr>
          <w:rFonts w:hint="cs"/>
          <w:color w:val="0070C0"/>
          <w:rtl/>
        </w:rPr>
      </w:pPr>
      <w:r w:rsidRPr="001F7624">
        <w:rPr>
          <w:rFonts w:hint="cs"/>
          <w:color w:val="0070C0"/>
          <w:rtl/>
        </w:rPr>
        <w:t xml:space="preserve">3ـ المراجعة </w:t>
      </w:r>
      <w:proofErr w:type="spellStart"/>
      <w:r w:rsidRPr="001F7624">
        <w:rPr>
          <w:rFonts w:hint="cs"/>
          <w:color w:val="0070C0"/>
          <w:rtl/>
        </w:rPr>
        <w:t>الاستراتجية</w:t>
      </w:r>
      <w:proofErr w:type="spellEnd"/>
      <w:r w:rsidRPr="001F7624">
        <w:rPr>
          <w:rFonts w:hint="cs"/>
          <w:color w:val="0070C0"/>
          <w:rtl/>
        </w:rPr>
        <w:t xml:space="preserve"> ( عملية فحص استراتجيات المنظمة ككل ومختلف </w:t>
      </w:r>
      <w:proofErr w:type="spellStart"/>
      <w:r w:rsidRPr="001F7624">
        <w:rPr>
          <w:rFonts w:hint="cs"/>
          <w:color w:val="0070C0"/>
          <w:rtl/>
        </w:rPr>
        <w:t>ادارتها</w:t>
      </w:r>
      <w:proofErr w:type="spellEnd"/>
      <w:r w:rsidRPr="001F7624">
        <w:rPr>
          <w:rFonts w:hint="cs"/>
          <w:color w:val="0070C0"/>
          <w:rtl/>
        </w:rPr>
        <w:t xml:space="preserve"> )</w:t>
      </w:r>
    </w:p>
    <w:p w:rsidR="00D822CC" w:rsidRDefault="00D822CC" w:rsidP="00ED5A39">
      <w:pPr>
        <w:rPr>
          <w:rFonts w:hint="cs"/>
          <w:rtl/>
        </w:rPr>
      </w:pPr>
      <w:r>
        <w:rPr>
          <w:rFonts w:hint="cs"/>
          <w:rtl/>
        </w:rPr>
        <w:t>بعرض/</w:t>
      </w:r>
      <w:proofErr w:type="spellStart"/>
      <w:r>
        <w:rPr>
          <w:rFonts w:hint="cs"/>
          <w:rtl/>
        </w:rPr>
        <w:t>التاكد</w:t>
      </w:r>
      <w:proofErr w:type="spellEnd"/>
      <w:r>
        <w:rPr>
          <w:rFonts w:hint="cs"/>
          <w:rtl/>
        </w:rPr>
        <w:t xml:space="preserve"> من التوافق بين الخيارات </w:t>
      </w:r>
      <w:proofErr w:type="spellStart"/>
      <w:r>
        <w:rPr>
          <w:rFonts w:hint="cs"/>
          <w:rtl/>
        </w:rPr>
        <w:t>الاستراتجية</w:t>
      </w:r>
      <w:proofErr w:type="spellEnd"/>
      <w:r>
        <w:rPr>
          <w:rFonts w:hint="cs"/>
          <w:rtl/>
        </w:rPr>
        <w:t xml:space="preserve"> ـ تقييم مدي تحقق الروية ـ تقييم </w:t>
      </w:r>
      <w:proofErr w:type="spellStart"/>
      <w:r>
        <w:rPr>
          <w:rFonts w:hint="cs"/>
          <w:rtl/>
        </w:rPr>
        <w:t>جدوي</w:t>
      </w:r>
      <w:proofErr w:type="spellEnd"/>
      <w:r>
        <w:rPr>
          <w:rFonts w:hint="cs"/>
          <w:rtl/>
        </w:rPr>
        <w:t xml:space="preserve"> توزيع الموارد ـ تقييم </w:t>
      </w:r>
      <w:proofErr w:type="spellStart"/>
      <w:r>
        <w:rPr>
          <w:rFonts w:hint="cs"/>
          <w:rtl/>
        </w:rPr>
        <w:t>الهيكله</w:t>
      </w:r>
      <w:proofErr w:type="spellEnd"/>
      <w:r>
        <w:rPr>
          <w:rFonts w:hint="cs"/>
          <w:rtl/>
        </w:rPr>
        <w:t xml:space="preserve"> </w:t>
      </w:r>
    </w:p>
    <w:p w:rsidR="00D822CC" w:rsidRPr="001F7624" w:rsidRDefault="00D822CC" w:rsidP="00ED5A39">
      <w:pPr>
        <w:rPr>
          <w:rFonts w:hint="cs"/>
          <w:color w:val="0070C0"/>
          <w:rtl/>
        </w:rPr>
      </w:pPr>
      <w:r w:rsidRPr="001F7624">
        <w:rPr>
          <w:rFonts w:hint="cs"/>
          <w:color w:val="0070C0"/>
          <w:rtl/>
        </w:rPr>
        <w:t xml:space="preserve">4ـ بطاقة </w:t>
      </w:r>
      <w:proofErr w:type="spellStart"/>
      <w:r w:rsidRPr="001F7624">
        <w:rPr>
          <w:rFonts w:hint="cs"/>
          <w:color w:val="0070C0"/>
          <w:rtl/>
        </w:rPr>
        <w:t>الاداء</w:t>
      </w:r>
      <w:proofErr w:type="spellEnd"/>
      <w:r w:rsidRPr="001F7624">
        <w:rPr>
          <w:rFonts w:hint="cs"/>
          <w:color w:val="0070C0"/>
          <w:rtl/>
        </w:rPr>
        <w:t xml:space="preserve"> المتوازن(تقييم </w:t>
      </w:r>
      <w:proofErr w:type="spellStart"/>
      <w:r w:rsidRPr="001F7624">
        <w:rPr>
          <w:rFonts w:hint="cs"/>
          <w:color w:val="0070C0"/>
          <w:rtl/>
        </w:rPr>
        <w:t>اداء</w:t>
      </w:r>
      <w:proofErr w:type="spellEnd"/>
      <w:r w:rsidRPr="001F7624">
        <w:rPr>
          <w:rFonts w:hint="cs"/>
          <w:color w:val="0070C0"/>
          <w:rtl/>
        </w:rPr>
        <w:t xml:space="preserve"> المنظمة من </w:t>
      </w:r>
      <w:proofErr w:type="spellStart"/>
      <w:r w:rsidRPr="001F7624">
        <w:rPr>
          <w:rFonts w:hint="cs"/>
          <w:color w:val="0070C0"/>
          <w:rtl/>
        </w:rPr>
        <w:t>اربعه</w:t>
      </w:r>
      <w:proofErr w:type="spellEnd"/>
      <w:r w:rsidRPr="001F7624">
        <w:rPr>
          <w:rFonts w:hint="cs"/>
          <w:color w:val="0070C0"/>
          <w:rtl/>
        </w:rPr>
        <w:t xml:space="preserve"> جوانب ) قدمها نورتن </w:t>
      </w:r>
      <w:proofErr w:type="spellStart"/>
      <w:r w:rsidRPr="001F7624">
        <w:rPr>
          <w:rFonts w:hint="cs"/>
          <w:color w:val="0070C0"/>
          <w:rtl/>
        </w:rPr>
        <w:t>وكابلن</w:t>
      </w:r>
      <w:proofErr w:type="spellEnd"/>
      <w:r w:rsidRPr="001F7624">
        <w:rPr>
          <w:rFonts w:hint="cs"/>
          <w:color w:val="0070C0"/>
          <w:rtl/>
        </w:rPr>
        <w:t xml:space="preserve"> </w:t>
      </w:r>
    </w:p>
    <w:p w:rsidR="00D822CC" w:rsidRDefault="00D822CC" w:rsidP="00ED5A39">
      <w:pPr>
        <w:rPr>
          <w:rFonts w:hint="cs"/>
          <w:rtl/>
        </w:rPr>
      </w:pPr>
      <w:r>
        <w:rPr>
          <w:rFonts w:hint="cs"/>
          <w:rtl/>
        </w:rPr>
        <w:tab/>
        <w:t xml:space="preserve">الجوانب </w:t>
      </w:r>
      <w:proofErr w:type="spellStart"/>
      <w:r>
        <w:rPr>
          <w:rFonts w:hint="cs"/>
          <w:rtl/>
        </w:rPr>
        <w:t>الاربعة</w:t>
      </w:r>
      <w:proofErr w:type="spellEnd"/>
      <w:r>
        <w:rPr>
          <w:rFonts w:hint="cs"/>
          <w:rtl/>
        </w:rPr>
        <w:t xml:space="preserve"> (المالية ـ العملاء ـ العمليات ـ التطوير ) </w:t>
      </w:r>
    </w:p>
    <w:p w:rsidR="00AA1F8D" w:rsidRPr="001F7624" w:rsidRDefault="00D822CC" w:rsidP="00ED5A39">
      <w:pPr>
        <w:rPr>
          <w:rFonts w:hint="cs"/>
          <w:color w:val="0070C0"/>
          <w:rtl/>
        </w:rPr>
      </w:pPr>
      <w:r w:rsidRPr="001F7624">
        <w:rPr>
          <w:rFonts w:hint="cs"/>
          <w:color w:val="0070C0"/>
          <w:rtl/>
        </w:rPr>
        <w:t xml:space="preserve">5ـ المقارنات المرجعية ( المقارنة </w:t>
      </w:r>
      <w:r w:rsidR="00AA1F8D" w:rsidRPr="001F7624">
        <w:rPr>
          <w:rFonts w:hint="cs"/>
          <w:color w:val="0070C0"/>
          <w:rtl/>
        </w:rPr>
        <w:t xml:space="preserve">ممارسات المنظمة مع الممارسات الجيدة عند المنافسين </w:t>
      </w:r>
    </w:p>
    <w:p w:rsidR="00AA1F8D" w:rsidRDefault="00AA1F8D" w:rsidP="00AA1F8D">
      <w:pPr>
        <w:rPr>
          <w:rFonts w:hint="cs"/>
          <w:rtl/>
        </w:rPr>
      </w:pPr>
      <w:r>
        <w:rPr>
          <w:rFonts w:hint="cs"/>
          <w:rtl/>
        </w:rPr>
        <w:t xml:space="preserve">     المقارنات هي ( تحليل عمليات المنظمة التي سوف تقارن ـ تحديد جهات </w:t>
      </w:r>
      <w:proofErr w:type="spellStart"/>
      <w:r>
        <w:rPr>
          <w:rFonts w:hint="cs"/>
          <w:rtl/>
        </w:rPr>
        <w:t>المقارنه</w:t>
      </w:r>
      <w:proofErr w:type="spellEnd"/>
      <w:r>
        <w:rPr>
          <w:rFonts w:hint="cs"/>
          <w:rtl/>
        </w:rPr>
        <w:t xml:space="preserve"> ـ تحديد الممارسات الجيدة ـ </w:t>
      </w:r>
    </w:p>
    <w:p w:rsidR="00E536A0" w:rsidRDefault="00AA1F8D" w:rsidP="00AA1F8D">
      <w:pPr>
        <w:rPr>
          <w:rFonts w:hint="cs"/>
          <w:rtl/>
        </w:rPr>
      </w:pPr>
      <w:r>
        <w:rPr>
          <w:rFonts w:hint="cs"/>
          <w:rtl/>
        </w:rPr>
        <w:t xml:space="preserve">     تحديد </w:t>
      </w:r>
      <w:proofErr w:type="spellStart"/>
      <w:r>
        <w:rPr>
          <w:rFonts w:hint="cs"/>
          <w:rtl/>
        </w:rPr>
        <w:t>الفروقات</w:t>
      </w:r>
      <w:proofErr w:type="spellEnd"/>
      <w:r>
        <w:rPr>
          <w:rFonts w:hint="cs"/>
          <w:rtl/>
        </w:rPr>
        <w:t xml:space="preserve"> </w:t>
      </w:r>
      <w:r w:rsidR="00D822CC">
        <w:rPr>
          <w:rFonts w:hint="cs"/>
          <w:rtl/>
        </w:rPr>
        <w:t xml:space="preserve"> </w:t>
      </w:r>
      <w:r w:rsidR="00E536A0">
        <w:rPr>
          <w:rFonts w:hint="cs"/>
          <w:rtl/>
        </w:rPr>
        <w:t xml:space="preserve"> </w:t>
      </w:r>
      <w:r>
        <w:rPr>
          <w:rFonts w:hint="cs"/>
          <w:rtl/>
        </w:rPr>
        <w:t xml:space="preserve">ـ تحديد العوامل </w:t>
      </w:r>
      <w:proofErr w:type="spellStart"/>
      <w:r>
        <w:rPr>
          <w:rFonts w:hint="cs"/>
          <w:rtl/>
        </w:rPr>
        <w:t>المسوله</w:t>
      </w:r>
      <w:proofErr w:type="spellEnd"/>
      <w:r>
        <w:rPr>
          <w:rFonts w:hint="cs"/>
          <w:rtl/>
        </w:rPr>
        <w:t xml:space="preserve"> عن الفوارق ـ اتخاذ </w:t>
      </w:r>
      <w:proofErr w:type="spellStart"/>
      <w:r>
        <w:rPr>
          <w:rFonts w:hint="cs"/>
          <w:rtl/>
        </w:rPr>
        <w:t>الاجراءات</w:t>
      </w:r>
      <w:proofErr w:type="spellEnd"/>
      <w:r>
        <w:rPr>
          <w:rFonts w:hint="cs"/>
          <w:rtl/>
        </w:rPr>
        <w:t xml:space="preserve"> التحسينية )</w:t>
      </w:r>
    </w:p>
    <w:p w:rsidR="00AA1F8D" w:rsidRPr="001F7624" w:rsidRDefault="00AA1F8D" w:rsidP="00AA1F8D">
      <w:pPr>
        <w:rPr>
          <w:rFonts w:hint="cs"/>
          <w:color w:val="0070C0"/>
          <w:rtl/>
        </w:rPr>
      </w:pPr>
      <w:proofErr w:type="spellStart"/>
      <w:r w:rsidRPr="001F7624">
        <w:rPr>
          <w:rFonts w:hint="cs"/>
          <w:color w:val="0070C0"/>
          <w:rtl/>
        </w:rPr>
        <w:t>الاجراءات</w:t>
      </w:r>
      <w:proofErr w:type="spellEnd"/>
      <w:r w:rsidRPr="001F7624">
        <w:rPr>
          <w:rFonts w:hint="cs"/>
          <w:color w:val="0070C0"/>
          <w:rtl/>
        </w:rPr>
        <w:t xml:space="preserve"> </w:t>
      </w:r>
      <w:proofErr w:type="spellStart"/>
      <w:r w:rsidRPr="001F7624">
        <w:rPr>
          <w:rFonts w:hint="cs"/>
          <w:color w:val="0070C0"/>
          <w:rtl/>
        </w:rPr>
        <w:t>التصحيحة</w:t>
      </w:r>
      <w:proofErr w:type="spellEnd"/>
      <w:r w:rsidRPr="001F7624">
        <w:rPr>
          <w:rFonts w:hint="cs"/>
          <w:color w:val="0070C0"/>
          <w:rtl/>
        </w:rPr>
        <w:t xml:space="preserve"> ( الممارسات والقرارات التي تتخذها المنظمة لتحسين </w:t>
      </w:r>
      <w:proofErr w:type="spellStart"/>
      <w:r w:rsidRPr="001F7624">
        <w:rPr>
          <w:rFonts w:hint="cs"/>
          <w:color w:val="0070C0"/>
          <w:rtl/>
        </w:rPr>
        <w:t>الاداء</w:t>
      </w:r>
      <w:proofErr w:type="spellEnd"/>
      <w:r w:rsidRPr="001F7624">
        <w:rPr>
          <w:rFonts w:hint="cs"/>
          <w:color w:val="0070C0"/>
          <w:rtl/>
        </w:rPr>
        <w:t xml:space="preserve"> الاستراتجي ) </w:t>
      </w:r>
    </w:p>
    <w:p w:rsidR="00AA1F8D" w:rsidRDefault="00AA1F8D" w:rsidP="00AA1F8D">
      <w:pPr>
        <w:rPr>
          <w:rFonts w:hint="cs"/>
          <w:rtl/>
        </w:rPr>
      </w:pPr>
      <w:r>
        <w:rPr>
          <w:rFonts w:hint="cs"/>
          <w:rtl/>
        </w:rPr>
        <w:t xml:space="preserve">مثل / تغيير هيكلة المنظمة ـ استبدال شخص في المنظمة ـ تعديل الروية ـ مراجعة </w:t>
      </w:r>
      <w:proofErr w:type="spellStart"/>
      <w:r>
        <w:rPr>
          <w:rFonts w:hint="cs"/>
          <w:rtl/>
        </w:rPr>
        <w:t>الاهداف</w:t>
      </w:r>
      <w:proofErr w:type="spellEnd"/>
      <w:r>
        <w:rPr>
          <w:rFonts w:hint="cs"/>
          <w:rtl/>
        </w:rPr>
        <w:t xml:space="preserve"> ـ اقتراح سياسات جديدة ـ اعتماد حوافز جديدة ـ رفع </w:t>
      </w:r>
      <w:proofErr w:type="spellStart"/>
      <w:r>
        <w:rPr>
          <w:rFonts w:hint="cs"/>
          <w:rtl/>
        </w:rPr>
        <w:t>راس</w:t>
      </w:r>
      <w:proofErr w:type="spellEnd"/>
      <w:r>
        <w:rPr>
          <w:rFonts w:hint="cs"/>
          <w:rtl/>
        </w:rPr>
        <w:t xml:space="preserve"> المال ـ </w:t>
      </w:r>
      <w:proofErr w:type="spellStart"/>
      <w:r>
        <w:rPr>
          <w:rFonts w:hint="cs"/>
          <w:rtl/>
        </w:rPr>
        <w:t>اعادة</w:t>
      </w:r>
      <w:proofErr w:type="spellEnd"/>
      <w:r>
        <w:rPr>
          <w:rFonts w:hint="cs"/>
          <w:rtl/>
        </w:rPr>
        <w:t xml:space="preserve"> توزيع الموارد ـ </w:t>
      </w:r>
      <w:proofErr w:type="spellStart"/>
      <w:r>
        <w:rPr>
          <w:rFonts w:hint="cs"/>
          <w:rtl/>
        </w:rPr>
        <w:t>اخراج</w:t>
      </w:r>
      <w:proofErr w:type="spellEnd"/>
      <w:r>
        <w:rPr>
          <w:rFonts w:hint="cs"/>
          <w:rtl/>
        </w:rPr>
        <w:t xml:space="preserve"> بعض </w:t>
      </w:r>
      <w:proofErr w:type="spellStart"/>
      <w:r>
        <w:rPr>
          <w:rFonts w:hint="cs"/>
          <w:rtl/>
        </w:rPr>
        <w:t>الانشطة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الي</w:t>
      </w:r>
      <w:proofErr w:type="spellEnd"/>
      <w:r>
        <w:rPr>
          <w:rFonts w:hint="cs"/>
          <w:rtl/>
        </w:rPr>
        <w:t xml:space="preserve"> متعهدين خارجين </w:t>
      </w:r>
    </w:p>
    <w:p w:rsidR="00132195" w:rsidRDefault="00132195" w:rsidP="00132195">
      <w:pPr>
        <w:rPr>
          <w:rFonts w:hint="cs"/>
          <w:rtl/>
        </w:rPr>
      </w:pPr>
      <w:r w:rsidRPr="001F7624">
        <w:rPr>
          <w:rFonts w:hint="cs"/>
          <w:color w:val="0070C0"/>
          <w:rtl/>
        </w:rPr>
        <w:t>خصائص نظام الرقابة الاستراتجي الفعال /</w:t>
      </w:r>
      <w:r>
        <w:rPr>
          <w:rFonts w:hint="cs"/>
          <w:rtl/>
        </w:rPr>
        <w:t xml:space="preserve"> الاقتصاد ـ كثرة المعلومات </w:t>
      </w:r>
      <w:proofErr w:type="spellStart"/>
      <w:r>
        <w:rPr>
          <w:rFonts w:hint="cs"/>
          <w:rtl/>
        </w:rPr>
        <w:t>اوقلتها</w:t>
      </w:r>
      <w:proofErr w:type="spellEnd"/>
      <w:r>
        <w:rPr>
          <w:rFonts w:hint="cs"/>
          <w:rtl/>
        </w:rPr>
        <w:t xml:space="preserve"> ـ المبالغة في الر </w:t>
      </w:r>
      <w:proofErr w:type="spellStart"/>
      <w:r>
        <w:rPr>
          <w:rFonts w:hint="cs"/>
          <w:rtl/>
        </w:rPr>
        <w:t>قابة</w:t>
      </w:r>
      <w:proofErr w:type="spellEnd"/>
      <w:r>
        <w:rPr>
          <w:rFonts w:hint="cs"/>
          <w:rtl/>
        </w:rPr>
        <w:t xml:space="preserve"> ـ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تكون عمليات الرقابة ذات معني ـ معلومات الرقابة مفيدة للمديرين ـ تقديم المعلومات في الوقت المناسب ـ تقديم الصورة الصحيحة </w:t>
      </w:r>
    </w:p>
    <w:p w:rsidR="00132195" w:rsidRDefault="00132195" w:rsidP="00132195">
      <w:pPr>
        <w:rPr>
          <w:rFonts w:hint="cs"/>
          <w:rtl/>
        </w:rPr>
      </w:pPr>
      <w:r>
        <w:rPr>
          <w:rFonts w:hint="cs"/>
          <w:rtl/>
        </w:rPr>
        <w:t xml:space="preserve">المحاضرة (14) </w:t>
      </w:r>
      <w:r w:rsidRPr="001F7624">
        <w:rPr>
          <w:rFonts w:hint="cs"/>
          <w:color w:val="FF0000"/>
          <w:rtl/>
        </w:rPr>
        <w:t xml:space="preserve">بطاقة </w:t>
      </w:r>
      <w:proofErr w:type="spellStart"/>
      <w:r w:rsidRPr="001F7624">
        <w:rPr>
          <w:rFonts w:hint="cs"/>
          <w:color w:val="FF0000"/>
          <w:rtl/>
        </w:rPr>
        <w:t>الاداء</w:t>
      </w:r>
      <w:proofErr w:type="spellEnd"/>
      <w:r w:rsidRPr="001F7624">
        <w:rPr>
          <w:rFonts w:hint="cs"/>
          <w:color w:val="FF0000"/>
          <w:rtl/>
        </w:rPr>
        <w:t xml:space="preserve"> المتوازن</w:t>
      </w:r>
      <w:r>
        <w:rPr>
          <w:rFonts w:hint="cs"/>
          <w:rtl/>
        </w:rPr>
        <w:t xml:space="preserve"> </w:t>
      </w:r>
    </w:p>
    <w:p w:rsidR="00132195" w:rsidRDefault="0016334D" w:rsidP="00132195">
      <w:pPr>
        <w:rPr>
          <w:rFonts w:hint="cs"/>
          <w:rtl/>
        </w:rPr>
      </w:pPr>
      <w:r>
        <w:rPr>
          <w:rFonts w:hint="cs"/>
          <w:rtl/>
        </w:rPr>
        <w:t xml:space="preserve">(البعد </w:t>
      </w:r>
      <w:proofErr w:type="spellStart"/>
      <w:r>
        <w:rPr>
          <w:rFonts w:hint="cs"/>
          <w:rtl/>
        </w:rPr>
        <w:t>الاساسي</w:t>
      </w:r>
      <w:proofErr w:type="spellEnd"/>
      <w:r>
        <w:rPr>
          <w:rFonts w:hint="cs"/>
          <w:rtl/>
        </w:rPr>
        <w:t xml:space="preserve"> لقياس </w:t>
      </w:r>
      <w:proofErr w:type="spellStart"/>
      <w:r>
        <w:rPr>
          <w:rFonts w:hint="cs"/>
          <w:rtl/>
        </w:rPr>
        <w:t>الاداء</w:t>
      </w:r>
      <w:proofErr w:type="spellEnd"/>
      <w:r>
        <w:rPr>
          <w:rFonts w:hint="cs"/>
          <w:rtl/>
        </w:rPr>
        <w:t xml:space="preserve"> في المنظمة هو </w:t>
      </w:r>
      <w:r w:rsidRPr="0016334D">
        <w:rPr>
          <w:rFonts w:hint="cs"/>
          <w:u w:val="single"/>
          <w:rtl/>
        </w:rPr>
        <w:t>البعد المالي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ابعاد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اخري</w:t>
      </w:r>
      <w:proofErr w:type="spellEnd"/>
      <w:r>
        <w:rPr>
          <w:rFonts w:hint="cs"/>
          <w:rtl/>
        </w:rPr>
        <w:t xml:space="preserve"> ـ موارد بشرية ـ التعلم الوظيفي ـ رضا الزبائن)</w:t>
      </w:r>
    </w:p>
    <w:p w:rsidR="0016334D" w:rsidRDefault="0016334D" w:rsidP="0016334D">
      <w:pPr>
        <w:rPr>
          <w:rFonts w:hint="cs"/>
          <w:rtl/>
        </w:rPr>
      </w:pPr>
      <w:r w:rsidRPr="001F7624">
        <w:rPr>
          <w:rFonts w:hint="cs"/>
          <w:color w:val="FF0000"/>
          <w:rtl/>
        </w:rPr>
        <w:t xml:space="preserve">تعريف بطاقة </w:t>
      </w:r>
      <w:proofErr w:type="spellStart"/>
      <w:r w:rsidRPr="001F7624">
        <w:rPr>
          <w:rFonts w:hint="cs"/>
          <w:color w:val="FF0000"/>
          <w:rtl/>
        </w:rPr>
        <w:t>الاداء</w:t>
      </w:r>
      <w:proofErr w:type="spellEnd"/>
      <w:r w:rsidRPr="001F7624">
        <w:rPr>
          <w:rFonts w:hint="cs"/>
          <w:color w:val="FF0000"/>
          <w:rtl/>
        </w:rPr>
        <w:t xml:space="preserve"> المتوازن /</w:t>
      </w:r>
      <w:r>
        <w:rPr>
          <w:rFonts w:hint="cs"/>
          <w:rtl/>
        </w:rPr>
        <w:t xml:space="preserve">هي نظام </w:t>
      </w:r>
      <w:proofErr w:type="spellStart"/>
      <w:r>
        <w:rPr>
          <w:rFonts w:hint="cs"/>
          <w:rtl/>
        </w:rPr>
        <w:t>اداري</w:t>
      </w:r>
      <w:proofErr w:type="spellEnd"/>
      <w:r>
        <w:rPr>
          <w:rFonts w:hint="cs"/>
          <w:rtl/>
        </w:rPr>
        <w:t xml:space="preserve"> (ليس قياس)الذي يجعل المنشاة قادرة علي بيان رويتها </w:t>
      </w:r>
      <w:proofErr w:type="spellStart"/>
      <w:r>
        <w:rPr>
          <w:rFonts w:hint="cs"/>
          <w:rtl/>
        </w:rPr>
        <w:t>واستراتجيتها</w:t>
      </w:r>
      <w:proofErr w:type="spellEnd"/>
      <w:r>
        <w:rPr>
          <w:rFonts w:hint="cs"/>
          <w:rtl/>
        </w:rPr>
        <w:t xml:space="preserve">                   والترجمة </w:t>
      </w:r>
      <w:proofErr w:type="spellStart"/>
      <w:r>
        <w:rPr>
          <w:rFonts w:hint="cs"/>
          <w:rtl/>
        </w:rPr>
        <w:t>الي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افعال</w:t>
      </w:r>
      <w:proofErr w:type="spellEnd"/>
      <w:r>
        <w:rPr>
          <w:rFonts w:hint="cs"/>
          <w:rtl/>
        </w:rPr>
        <w:t xml:space="preserve"> وتزود </w:t>
      </w:r>
      <w:proofErr w:type="spellStart"/>
      <w:r>
        <w:rPr>
          <w:rFonts w:hint="cs"/>
          <w:rtl/>
        </w:rPr>
        <w:t>الادارة</w:t>
      </w:r>
      <w:proofErr w:type="spellEnd"/>
      <w:r>
        <w:rPr>
          <w:rFonts w:hint="cs"/>
          <w:rtl/>
        </w:rPr>
        <w:t xml:space="preserve"> بالتغذية العكسية للعمليات الداخلية والخارجية من اجل التطوير</w:t>
      </w:r>
    </w:p>
    <w:p w:rsidR="0016334D" w:rsidRDefault="0016334D" w:rsidP="0016334D">
      <w:pPr>
        <w:rPr>
          <w:rFonts w:hint="cs"/>
          <w:rtl/>
        </w:rPr>
      </w:pPr>
      <w:proofErr w:type="spellStart"/>
      <w:r>
        <w:rPr>
          <w:rFonts w:hint="cs"/>
          <w:rtl/>
        </w:rPr>
        <w:t>اوهي</w:t>
      </w:r>
      <w:proofErr w:type="spellEnd"/>
      <w:r>
        <w:rPr>
          <w:rFonts w:hint="cs"/>
          <w:rtl/>
        </w:rPr>
        <w:t xml:space="preserve"> التقييم الذي يعكس توازن عدة عناصر والبطاقة ليست وسيلة تسجيل نتائج بل </w:t>
      </w:r>
      <w:proofErr w:type="spellStart"/>
      <w:r>
        <w:rPr>
          <w:rFonts w:hint="cs"/>
          <w:rtl/>
        </w:rPr>
        <w:t>موشرات</w:t>
      </w:r>
      <w:proofErr w:type="spellEnd"/>
      <w:r>
        <w:rPr>
          <w:rFonts w:hint="cs"/>
          <w:rtl/>
        </w:rPr>
        <w:t xml:space="preserve"> توقع نتائج في المستقبل</w:t>
      </w:r>
    </w:p>
    <w:p w:rsidR="0016334D" w:rsidRPr="001F7624" w:rsidRDefault="0016334D" w:rsidP="0016334D">
      <w:pPr>
        <w:rPr>
          <w:rFonts w:hint="cs"/>
          <w:color w:val="FF0000"/>
          <w:rtl/>
        </w:rPr>
      </w:pPr>
      <w:proofErr w:type="spellStart"/>
      <w:r w:rsidRPr="001F7624">
        <w:rPr>
          <w:rFonts w:hint="cs"/>
          <w:color w:val="FF0000"/>
          <w:rtl/>
        </w:rPr>
        <w:t>الابعاد</w:t>
      </w:r>
      <w:proofErr w:type="spellEnd"/>
      <w:r w:rsidRPr="001F7624">
        <w:rPr>
          <w:rFonts w:hint="cs"/>
          <w:color w:val="FF0000"/>
          <w:rtl/>
        </w:rPr>
        <w:t xml:space="preserve"> </w:t>
      </w:r>
      <w:proofErr w:type="spellStart"/>
      <w:r w:rsidRPr="001F7624">
        <w:rPr>
          <w:rFonts w:hint="cs"/>
          <w:color w:val="FF0000"/>
          <w:rtl/>
        </w:rPr>
        <w:t>الاربعة</w:t>
      </w:r>
      <w:proofErr w:type="spellEnd"/>
      <w:r w:rsidRPr="001F7624">
        <w:rPr>
          <w:rFonts w:hint="cs"/>
          <w:color w:val="FF0000"/>
          <w:rtl/>
        </w:rPr>
        <w:t xml:space="preserve"> لبطاقة التوازن </w:t>
      </w:r>
    </w:p>
    <w:p w:rsidR="0016334D" w:rsidRDefault="0016334D" w:rsidP="0016334D">
      <w:pPr>
        <w:rPr>
          <w:rFonts w:hint="cs"/>
          <w:rtl/>
        </w:rPr>
      </w:pPr>
      <w:r>
        <w:rPr>
          <w:rFonts w:hint="cs"/>
          <w:rtl/>
        </w:rPr>
        <w:t xml:space="preserve">1ـ بعد مالي (كيف ننظر </w:t>
      </w:r>
      <w:proofErr w:type="spellStart"/>
      <w:r>
        <w:rPr>
          <w:rFonts w:hint="cs"/>
          <w:rtl/>
        </w:rPr>
        <w:t>الي</w:t>
      </w:r>
      <w:proofErr w:type="spellEnd"/>
      <w:r>
        <w:rPr>
          <w:rFonts w:hint="cs"/>
          <w:rtl/>
        </w:rPr>
        <w:t xml:space="preserve"> استثمار المال)</w:t>
      </w:r>
      <w:r>
        <w:rPr>
          <w:rFonts w:hint="cs"/>
          <w:rtl/>
        </w:rPr>
        <w:tab/>
        <w:t xml:space="preserve">2ـ بعد العمليات ( </w:t>
      </w:r>
      <w:proofErr w:type="spellStart"/>
      <w:r>
        <w:rPr>
          <w:rFonts w:hint="cs"/>
          <w:rtl/>
        </w:rPr>
        <w:t>ماهي</w:t>
      </w:r>
      <w:proofErr w:type="spellEnd"/>
      <w:r>
        <w:rPr>
          <w:rFonts w:hint="cs"/>
          <w:rtl/>
        </w:rPr>
        <w:t xml:space="preserve"> العمليات التي يجب القيام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>)</w:t>
      </w:r>
    </w:p>
    <w:p w:rsidR="0016334D" w:rsidRDefault="0016334D" w:rsidP="0016334D">
      <w:pPr>
        <w:rPr>
          <w:rFonts w:hint="cs"/>
          <w:rtl/>
        </w:rPr>
      </w:pPr>
      <w:r>
        <w:rPr>
          <w:rFonts w:hint="cs"/>
          <w:rtl/>
        </w:rPr>
        <w:t>3ـ بعد العملاء(</w:t>
      </w:r>
      <w:r w:rsidR="005413AD">
        <w:rPr>
          <w:rFonts w:hint="cs"/>
          <w:rtl/>
        </w:rPr>
        <w:t xml:space="preserve">كيف يجب </w:t>
      </w:r>
      <w:proofErr w:type="spellStart"/>
      <w:r w:rsidR="005413AD">
        <w:rPr>
          <w:rFonts w:hint="cs"/>
          <w:rtl/>
        </w:rPr>
        <w:t>ان</w:t>
      </w:r>
      <w:proofErr w:type="spellEnd"/>
      <w:r w:rsidR="005413AD">
        <w:rPr>
          <w:rFonts w:hint="cs"/>
          <w:rtl/>
        </w:rPr>
        <w:t xml:space="preserve"> ننظر للعملاء)</w:t>
      </w:r>
      <w:r w:rsidR="005413AD">
        <w:rPr>
          <w:rFonts w:hint="cs"/>
          <w:rtl/>
        </w:rPr>
        <w:tab/>
        <w:t xml:space="preserve">4ـ بعد التطوير ( ماذا علي </w:t>
      </w:r>
      <w:proofErr w:type="spellStart"/>
      <w:r w:rsidR="005413AD">
        <w:rPr>
          <w:rFonts w:hint="cs"/>
          <w:rtl/>
        </w:rPr>
        <w:t>الافراد</w:t>
      </w:r>
      <w:proofErr w:type="spellEnd"/>
      <w:r w:rsidR="005413AD">
        <w:rPr>
          <w:rFonts w:hint="cs"/>
          <w:rtl/>
        </w:rPr>
        <w:t xml:space="preserve"> </w:t>
      </w:r>
      <w:proofErr w:type="spellStart"/>
      <w:r w:rsidR="005413AD">
        <w:rPr>
          <w:rFonts w:hint="cs"/>
          <w:rtl/>
        </w:rPr>
        <w:t>ان</w:t>
      </w:r>
      <w:proofErr w:type="spellEnd"/>
      <w:r w:rsidR="005413AD">
        <w:rPr>
          <w:rFonts w:hint="cs"/>
          <w:rtl/>
        </w:rPr>
        <w:t xml:space="preserve"> يتعلموا )</w:t>
      </w:r>
    </w:p>
    <w:p w:rsidR="00EE7C67" w:rsidRPr="001F7624" w:rsidRDefault="00E21BD9" w:rsidP="0016334D">
      <w:pPr>
        <w:rPr>
          <w:rFonts w:hint="cs"/>
          <w:color w:val="FF0000"/>
          <w:rtl/>
        </w:rPr>
      </w:pPr>
      <w:r w:rsidRPr="001F7624">
        <w:rPr>
          <w:rFonts w:hint="cs"/>
          <w:color w:val="FF0000"/>
          <w:rtl/>
        </w:rPr>
        <w:t xml:space="preserve">المنظور المالي يحدد </w:t>
      </w:r>
      <w:proofErr w:type="spellStart"/>
      <w:r w:rsidRPr="001F7624">
        <w:rPr>
          <w:rFonts w:hint="cs"/>
          <w:color w:val="FF0000"/>
          <w:rtl/>
        </w:rPr>
        <w:t>الاداء</w:t>
      </w:r>
      <w:proofErr w:type="spellEnd"/>
      <w:r w:rsidRPr="001F7624">
        <w:rPr>
          <w:rFonts w:hint="cs"/>
          <w:color w:val="FF0000"/>
          <w:rtl/>
        </w:rPr>
        <w:t xml:space="preserve"> المالي المتوقع من </w:t>
      </w:r>
      <w:proofErr w:type="spellStart"/>
      <w:r w:rsidRPr="001F7624">
        <w:rPr>
          <w:rFonts w:hint="cs"/>
          <w:color w:val="FF0000"/>
          <w:rtl/>
        </w:rPr>
        <w:t>الاستراتجية</w:t>
      </w:r>
      <w:proofErr w:type="spellEnd"/>
      <w:r w:rsidRPr="001F7624">
        <w:rPr>
          <w:rFonts w:hint="cs"/>
          <w:color w:val="FF0000"/>
          <w:rtl/>
        </w:rPr>
        <w:t xml:space="preserve">  </w:t>
      </w:r>
    </w:p>
    <w:p w:rsidR="00E21BD9" w:rsidRDefault="00E21BD9" w:rsidP="0016334D">
      <w:pPr>
        <w:rPr>
          <w:rFonts w:hint="cs"/>
          <w:rtl/>
        </w:rPr>
      </w:pPr>
      <w:r>
        <w:rPr>
          <w:rFonts w:hint="cs"/>
          <w:rtl/>
        </w:rPr>
        <w:tab/>
        <w:t xml:space="preserve">ويقاس (حقوق المساهمين ـ العائد علي الاستثمار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الاصول</w:t>
      </w:r>
      <w:proofErr w:type="spellEnd"/>
      <w:r>
        <w:rPr>
          <w:rFonts w:hint="cs"/>
          <w:rtl/>
        </w:rPr>
        <w:t xml:space="preserve"> ـ الربحية ـ نظره الملاك)</w:t>
      </w:r>
    </w:p>
    <w:p w:rsidR="00CE6EEF" w:rsidRDefault="00CE6EEF" w:rsidP="0016334D">
      <w:pPr>
        <w:rPr>
          <w:rFonts w:hint="cs"/>
          <w:rtl/>
        </w:rPr>
      </w:pPr>
    </w:p>
    <w:p w:rsidR="00E21BD9" w:rsidRPr="001F7624" w:rsidRDefault="00E21BD9" w:rsidP="0016334D">
      <w:pPr>
        <w:rPr>
          <w:rFonts w:hint="cs"/>
          <w:color w:val="FF0000"/>
          <w:rtl/>
        </w:rPr>
      </w:pPr>
      <w:r w:rsidRPr="001F7624">
        <w:rPr>
          <w:rFonts w:hint="cs"/>
          <w:color w:val="FF0000"/>
          <w:rtl/>
        </w:rPr>
        <w:lastRenderedPageBreak/>
        <w:t xml:space="preserve">منظور العميل يحدد </w:t>
      </w:r>
      <w:proofErr w:type="spellStart"/>
      <w:r w:rsidRPr="001F7624">
        <w:rPr>
          <w:rFonts w:hint="cs"/>
          <w:color w:val="FF0000"/>
          <w:rtl/>
        </w:rPr>
        <w:t>اقسام</w:t>
      </w:r>
      <w:proofErr w:type="spellEnd"/>
      <w:r w:rsidRPr="001F7624">
        <w:rPr>
          <w:rFonts w:hint="cs"/>
          <w:color w:val="FF0000"/>
          <w:rtl/>
        </w:rPr>
        <w:t xml:space="preserve"> السوق والعملاء التي يجب على المنظمة اختيارهم </w:t>
      </w:r>
    </w:p>
    <w:p w:rsidR="00E21BD9" w:rsidRDefault="00E21BD9" w:rsidP="0016334D">
      <w:pPr>
        <w:rPr>
          <w:rFonts w:hint="cs"/>
          <w:rtl/>
        </w:rPr>
      </w:pPr>
      <w:r>
        <w:rPr>
          <w:rFonts w:hint="cs"/>
          <w:rtl/>
        </w:rPr>
        <w:tab/>
        <w:t xml:space="preserve">ويقاس (رضاء 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ربحية  العميل ـ  اكتساب عملاء جدد ـ الاحتفاظ بالعميل  ـ روية العميل)</w:t>
      </w:r>
    </w:p>
    <w:p w:rsidR="00E21BD9" w:rsidRDefault="00E21BD9" w:rsidP="0016334D">
      <w:pPr>
        <w:rPr>
          <w:rFonts w:hint="cs"/>
          <w:rtl/>
        </w:rPr>
      </w:pPr>
    </w:p>
    <w:p w:rsidR="00E21BD9" w:rsidRPr="001F7624" w:rsidRDefault="00E21BD9" w:rsidP="0016334D">
      <w:pPr>
        <w:rPr>
          <w:rFonts w:hint="cs"/>
          <w:color w:val="FF0000"/>
          <w:rtl/>
        </w:rPr>
      </w:pPr>
      <w:r w:rsidRPr="001F7624">
        <w:rPr>
          <w:rFonts w:hint="cs"/>
          <w:color w:val="FF0000"/>
          <w:rtl/>
        </w:rPr>
        <w:t xml:space="preserve">منظور العمليات يحدد </w:t>
      </w:r>
      <w:proofErr w:type="spellStart"/>
      <w:r w:rsidRPr="001F7624">
        <w:rPr>
          <w:rFonts w:hint="cs"/>
          <w:color w:val="FF0000"/>
          <w:rtl/>
        </w:rPr>
        <w:t>اجراءات</w:t>
      </w:r>
      <w:proofErr w:type="spellEnd"/>
      <w:r w:rsidRPr="001F7624">
        <w:rPr>
          <w:rFonts w:hint="cs"/>
          <w:color w:val="FF0000"/>
          <w:rtl/>
        </w:rPr>
        <w:t xml:space="preserve"> العمل </w:t>
      </w:r>
      <w:proofErr w:type="spellStart"/>
      <w:r w:rsidRPr="001F7624">
        <w:rPr>
          <w:rFonts w:hint="cs"/>
          <w:color w:val="FF0000"/>
          <w:rtl/>
        </w:rPr>
        <w:t>والانشطة</w:t>
      </w:r>
      <w:proofErr w:type="spellEnd"/>
      <w:r w:rsidRPr="001F7624">
        <w:rPr>
          <w:rFonts w:hint="cs"/>
          <w:color w:val="FF0000"/>
          <w:rtl/>
        </w:rPr>
        <w:t xml:space="preserve"> الرئيسية </w:t>
      </w:r>
    </w:p>
    <w:p w:rsidR="00E21BD9" w:rsidRDefault="00E21BD9" w:rsidP="0016334D">
      <w:pPr>
        <w:rPr>
          <w:rFonts w:hint="cs"/>
          <w:rtl/>
        </w:rPr>
      </w:pPr>
      <w:r>
        <w:rPr>
          <w:rFonts w:hint="cs"/>
          <w:rtl/>
        </w:rPr>
        <w:tab/>
        <w:t>ويقاس (تحديد السوق ـ تطوير المنتج وخدمات السوق ـ تطوير ـ خدمات المنتجات ـ خدمة العميل)</w:t>
      </w:r>
    </w:p>
    <w:p w:rsidR="00E21BD9" w:rsidRPr="001F7624" w:rsidRDefault="00E21BD9" w:rsidP="0016334D">
      <w:pPr>
        <w:rPr>
          <w:rFonts w:hint="cs"/>
          <w:color w:val="FF0000"/>
          <w:rtl/>
        </w:rPr>
      </w:pPr>
      <w:r w:rsidRPr="001F7624">
        <w:rPr>
          <w:rFonts w:hint="cs"/>
          <w:color w:val="FF0000"/>
          <w:rtl/>
        </w:rPr>
        <w:t xml:space="preserve">منظور التعلم والنمو يحدد المهارات والقدرات والمعلومات الواجب تنميتها لتحقيق </w:t>
      </w:r>
      <w:proofErr w:type="spellStart"/>
      <w:r w:rsidRPr="001F7624">
        <w:rPr>
          <w:rFonts w:hint="cs"/>
          <w:color w:val="FF0000"/>
          <w:rtl/>
        </w:rPr>
        <w:t>اهداف</w:t>
      </w:r>
      <w:proofErr w:type="spellEnd"/>
      <w:r w:rsidRPr="001F7624">
        <w:rPr>
          <w:rFonts w:hint="cs"/>
          <w:color w:val="FF0000"/>
          <w:rtl/>
        </w:rPr>
        <w:t xml:space="preserve"> المنشاة</w:t>
      </w:r>
    </w:p>
    <w:p w:rsidR="00E21BD9" w:rsidRDefault="00E21BD9" w:rsidP="0016334D">
      <w:pPr>
        <w:rPr>
          <w:rFonts w:hint="cs"/>
          <w:rtl/>
        </w:rPr>
      </w:pPr>
      <w:r>
        <w:rPr>
          <w:rFonts w:hint="cs"/>
          <w:rtl/>
        </w:rPr>
        <w:tab/>
        <w:t>ويقاس (الابتكار ـ تطوير الموظفين ـ بناء الطاقة ـ نقل المعرفة ـ هل نستطيع التحسين والابتكار )</w:t>
      </w:r>
    </w:p>
    <w:p w:rsidR="00E21BD9" w:rsidRDefault="00810FC7" w:rsidP="0016334D">
      <w:pPr>
        <w:rPr>
          <w:rFonts w:hint="cs"/>
          <w:rtl/>
        </w:rPr>
      </w:pPr>
      <w:r w:rsidRPr="001F7624">
        <w:rPr>
          <w:rFonts w:hint="cs"/>
          <w:color w:val="FF0000"/>
          <w:rtl/>
        </w:rPr>
        <w:t>احتياجات البطاقة /</w:t>
      </w:r>
      <w:r>
        <w:rPr>
          <w:rFonts w:hint="cs"/>
          <w:rtl/>
        </w:rPr>
        <w:t xml:space="preserve">دعم </w:t>
      </w:r>
      <w:proofErr w:type="spellStart"/>
      <w:r>
        <w:rPr>
          <w:rFonts w:hint="cs"/>
          <w:rtl/>
        </w:rPr>
        <w:t>الادراة</w:t>
      </w:r>
      <w:proofErr w:type="spellEnd"/>
      <w:r>
        <w:rPr>
          <w:rFonts w:hint="cs"/>
          <w:rtl/>
        </w:rPr>
        <w:t xml:space="preserve"> العليا ،وضع استراتجيات قابلة للتنفيذ، </w:t>
      </w:r>
      <w:proofErr w:type="spellStart"/>
      <w:r>
        <w:rPr>
          <w:rFonts w:hint="cs"/>
          <w:rtl/>
        </w:rPr>
        <w:t>اهداف</w:t>
      </w:r>
      <w:proofErr w:type="spellEnd"/>
      <w:r>
        <w:rPr>
          <w:rFonts w:hint="cs"/>
          <w:rtl/>
        </w:rPr>
        <w:t xml:space="preserve"> متصلة،</w:t>
      </w:r>
      <w:r w:rsidR="00E21BD9">
        <w:rPr>
          <w:rFonts w:hint="cs"/>
          <w:rtl/>
        </w:rPr>
        <w:t xml:space="preserve"> </w:t>
      </w:r>
      <w:r>
        <w:rPr>
          <w:rFonts w:hint="cs"/>
          <w:rtl/>
        </w:rPr>
        <w:t>وضع مقاييس، مشاركة الموظفين</w:t>
      </w:r>
    </w:p>
    <w:p w:rsidR="00810FC7" w:rsidRPr="001F7624" w:rsidRDefault="00810FC7" w:rsidP="0016334D">
      <w:pPr>
        <w:rPr>
          <w:rFonts w:hint="cs"/>
          <w:color w:val="FF0000"/>
          <w:rtl/>
        </w:rPr>
      </w:pPr>
      <w:r w:rsidRPr="001F7624">
        <w:rPr>
          <w:rFonts w:hint="cs"/>
          <w:color w:val="FF0000"/>
          <w:rtl/>
        </w:rPr>
        <w:t xml:space="preserve">قياس </w:t>
      </w:r>
      <w:proofErr w:type="spellStart"/>
      <w:r w:rsidRPr="001F7624">
        <w:rPr>
          <w:rFonts w:hint="cs"/>
          <w:color w:val="FF0000"/>
          <w:rtl/>
        </w:rPr>
        <w:t>ابعاد</w:t>
      </w:r>
      <w:proofErr w:type="spellEnd"/>
      <w:r w:rsidRPr="001F7624">
        <w:rPr>
          <w:rFonts w:hint="cs"/>
          <w:color w:val="FF0000"/>
          <w:rtl/>
        </w:rPr>
        <w:t xml:space="preserve"> البطاقة ( </w:t>
      </w:r>
      <w:proofErr w:type="spellStart"/>
      <w:r w:rsidRPr="001F7624">
        <w:rPr>
          <w:rFonts w:hint="cs"/>
          <w:color w:val="FF0000"/>
          <w:rtl/>
        </w:rPr>
        <w:t>اربعة</w:t>
      </w:r>
      <w:proofErr w:type="spellEnd"/>
      <w:r w:rsidRPr="001F7624">
        <w:rPr>
          <w:rFonts w:hint="cs"/>
          <w:color w:val="FF0000"/>
          <w:rtl/>
        </w:rPr>
        <w:t xml:space="preserve"> </w:t>
      </w:r>
      <w:proofErr w:type="spellStart"/>
      <w:r w:rsidRPr="001F7624">
        <w:rPr>
          <w:rFonts w:hint="cs"/>
          <w:color w:val="FF0000"/>
          <w:rtl/>
        </w:rPr>
        <w:t>ابعاد</w:t>
      </w:r>
      <w:proofErr w:type="spellEnd"/>
      <w:r w:rsidRPr="001F7624">
        <w:rPr>
          <w:rFonts w:hint="cs"/>
          <w:color w:val="FF0000"/>
          <w:rtl/>
        </w:rPr>
        <w:t xml:space="preserve"> )</w:t>
      </w:r>
    </w:p>
    <w:p w:rsidR="00810FC7" w:rsidRDefault="00810FC7" w:rsidP="00810FC7">
      <w:pPr>
        <w:rPr>
          <w:rFonts w:hint="cs"/>
          <w:rtl/>
        </w:rPr>
      </w:pPr>
      <w:r>
        <w:rPr>
          <w:rFonts w:hint="cs"/>
          <w:rtl/>
        </w:rPr>
        <w:t xml:space="preserve">1ـ </w:t>
      </w:r>
      <w:proofErr w:type="spellStart"/>
      <w:r>
        <w:rPr>
          <w:rFonts w:hint="cs"/>
          <w:rtl/>
        </w:rPr>
        <w:t>الاهداف</w:t>
      </w:r>
      <w:proofErr w:type="spellEnd"/>
      <w:r>
        <w:rPr>
          <w:rFonts w:hint="cs"/>
          <w:rtl/>
        </w:rPr>
        <w:t xml:space="preserve"> /تسجل </w:t>
      </w:r>
      <w:proofErr w:type="spellStart"/>
      <w:r>
        <w:rPr>
          <w:rFonts w:hint="cs"/>
          <w:rtl/>
        </w:rPr>
        <w:t>الاهداف</w:t>
      </w:r>
      <w:proofErr w:type="spellEnd"/>
      <w:r>
        <w:rPr>
          <w:rFonts w:hint="cs"/>
          <w:rtl/>
        </w:rPr>
        <w:t xml:space="preserve"> الخاصة بالبطاقة</w:t>
      </w:r>
      <w:r>
        <w:rPr>
          <w:rFonts w:hint="cs"/>
          <w:rtl/>
        </w:rPr>
        <w:tab/>
        <w:t xml:space="preserve">2ـ المؤشرات /تسجل </w:t>
      </w:r>
      <w:proofErr w:type="spellStart"/>
      <w:r>
        <w:rPr>
          <w:rFonts w:hint="cs"/>
          <w:rtl/>
        </w:rPr>
        <w:t>الموشرات</w:t>
      </w:r>
      <w:proofErr w:type="spellEnd"/>
      <w:r>
        <w:rPr>
          <w:rFonts w:hint="cs"/>
          <w:rtl/>
        </w:rPr>
        <w:t xml:space="preserve"> التي تستخدم لقياس </w:t>
      </w:r>
      <w:proofErr w:type="spellStart"/>
      <w:r>
        <w:rPr>
          <w:rFonts w:hint="cs"/>
          <w:rtl/>
        </w:rPr>
        <w:t>الاهداف</w:t>
      </w:r>
      <w:proofErr w:type="spellEnd"/>
    </w:p>
    <w:p w:rsidR="00810FC7" w:rsidRDefault="00810FC7" w:rsidP="00810FC7">
      <w:pPr>
        <w:rPr>
          <w:rFonts w:hint="cs"/>
          <w:rtl/>
        </w:rPr>
      </w:pPr>
      <w:r>
        <w:rPr>
          <w:rFonts w:hint="cs"/>
          <w:rtl/>
        </w:rPr>
        <w:t xml:space="preserve">3ـ المستهدف/تسجل فيه القيمة </w:t>
      </w:r>
      <w:proofErr w:type="spellStart"/>
      <w:r>
        <w:rPr>
          <w:rFonts w:hint="cs"/>
          <w:rtl/>
        </w:rPr>
        <w:t>المستهدفه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للموشر</w:t>
      </w:r>
      <w:proofErr w:type="spellEnd"/>
      <w:r>
        <w:rPr>
          <w:rFonts w:hint="cs"/>
          <w:rtl/>
        </w:rPr>
        <w:tab/>
        <w:t xml:space="preserve">4ـ المبادرات /تسجل </w:t>
      </w:r>
      <w:proofErr w:type="spellStart"/>
      <w:r>
        <w:rPr>
          <w:rFonts w:hint="cs"/>
          <w:rtl/>
        </w:rPr>
        <w:t>فية</w:t>
      </w:r>
      <w:proofErr w:type="spellEnd"/>
      <w:r>
        <w:rPr>
          <w:rFonts w:hint="cs"/>
          <w:rtl/>
        </w:rPr>
        <w:t xml:space="preserve"> المبادرات التي تحقق الهدف </w:t>
      </w:r>
    </w:p>
    <w:p w:rsidR="00810FC7" w:rsidRPr="001F7624" w:rsidRDefault="00810FC7" w:rsidP="00810FC7">
      <w:pPr>
        <w:rPr>
          <w:rFonts w:hint="cs"/>
          <w:color w:val="FF0000"/>
          <w:rtl/>
        </w:rPr>
      </w:pPr>
      <w:proofErr w:type="spellStart"/>
      <w:r w:rsidRPr="001F7624">
        <w:rPr>
          <w:rFonts w:hint="cs"/>
          <w:color w:val="FF0000"/>
          <w:rtl/>
        </w:rPr>
        <w:t>اهداف</w:t>
      </w:r>
      <w:proofErr w:type="spellEnd"/>
      <w:r w:rsidRPr="001F7624">
        <w:rPr>
          <w:rFonts w:hint="cs"/>
          <w:color w:val="FF0000"/>
          <w:rtl/>
        </w:rPr>
        <w:t xml:space="preserve"> بطاقة</w:t>
      </w:r>
      <w:r w:rsidR="00FA2ADA" w:rsidRPr="001F7624">
        <w:rPr>
          <w:rFonts w:hint="cs"/>
          <w:color w:val="FF0000"/>
          <w:rtl/>
        </w:rPr>
        <w:t xml:space="preserve"> </w:t>
      </w:r>
      <w:proofErr w:type="spellStart"/>
      <w:r w:rsidR="00FA2ADA" w:rsidRPr="001F7624">
        <w:rPr>
          <w:rFonts w:hint="cs"/>
          <w:color w:val="FF0000"/>
          <w:rtl/>
        </w:rPr>
        <w:t>الاداء</w:t>
      </w:r>
      <w:proofErr w:type="spellEnd"/>
      <w:r w:rsidR="00FA2ADA" w:rsidRPr="001F7624">
        <w:rPr>
          <w:rFonts w:hint="cs"/>
          <w:color w:val="FF0000"/>
          <w:rtl/>
        </w:rPr>
        <w:t xml:space="preserve"> المتوازن </w:t>
      </w:r>
    </w:p>
    <w:p w:rsidR="00FA2ADA" w:rsidRDefault="00FA2ADA" w:rsidP="00810FC7">
      <w:pPr>
        <w:rPr>
          <w:rFonts w:hint="cs"/>
          <w:rtl/>
        </w:rPr>
      </w:pPr>
      <w:r>
        <w:rPr>
          <w:rFonts w:hint="cs"/>
          <w:rtl/>
        </w:rPr>
        <w:t xml:space="preserve">1ـ رفع دقة المتابعة </w:t>
      </w:r>
      <w:proofErr w:type="spellStart"/>
      <w:r>
        <w:rPr>
          <w:rFonts w:hint="cs"/>
          <w:rtl/>
        </w:rPr>
        <w:t>للاعمال</w:t>
      </w:r>
      <w:proofErr w:type="spellEnd"/>
      <w:r>
        <w:rPr>
          <w:rFonts w:hint="cs"/>
          <w:rtl/>
        </w:rPr>
        <w:t xml:space="preserve"> والتحسين 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  <w:t xml:space="preserve">2ـ </w:t>
      </w:r>
      <w:proofErr w:type="spellStart"/>
      <w:r>
        <w:rPr>
          <w:rFonts w:hint="cs"/>
          <w:rtl/>
        </w:rPr>
        <w:t>تهئية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اطار</w:t>
      </w:r>
      <w:proofErr w:type="spellEnd"/>
      <w:r>
        <w:rPr>
          <w:rFonts w:hint="cs"/>
          <w:rtl/>
        </w:rPr>
        <w:t xml:space="preserve"> عمل لترجمة </w:t>
      </w:r>
      <w:proofErr w:type="spellStart"/>
      <w:r>
        <w:rPr>
          <w:rFonts w:hint="cs"/>
          <w:rtl/>
        </w:rPr>
        <w:t>الاستراتجية</w:t>
      </w:r>
      <w:proofErr w:type="spellEnd"/>
      <w:r>
        <w:rPr>
          <w:rFonts w:hint="cs"/>
          <w:rtl/>
        </w:rPr>
        <w:t xml:space="preserve"> </w:t>
      </w:r>
    </w:p>
    <w:p w:rsidR="00FA2ADA" w:rsidRDefault="00FA2ADA" w:rsidP="00810FC7">
      <w:pPr>
        <w:rPr>
          <w:rFonts w:hint="cs"/>
          <w:rtl/>
        </w:rPr>
      </w:pPr>
      <w:r>
        <w:rPr>
          <w:rFonts w:hint="cs"/>
          <w:rtl/>
        </w:rPr>
        <w:t>3ـ توضيح مسار الروية للعاملين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  <w:t xml:space="preserve">4ـ بناء التوازن بين عوامل ومؤشرات </w:t>
      </w:r>
      <w:proofErr w:type="spellStart"/>
      <w:r>
        <w:rPr>
          <w:rFonts w:hint="cs"/>
          <w:rtl/>
        </w:rPr>
        <w:t>النجاج</w:t>
      </w:r>
      <w:proofErr w:type="spellEnd"/>
    </w:p>
    <w:p w:rsidR="00FA2ADA" w:rsidRDefault="00FA2ADA" w:rsidP="00810FC7">
      <w:pPr>
        <w:rPr>
          <w:rFonts w:hint="cs"/>
          <w:rtl/>
        </w:rPr>
      </w:pPr>
      <w:r>
        <w:rPr>
          <w:rFonts w:hint="cs"/>
          <w:rtl/>
        </w:rPr>
        <w:t xml:space="preserve">5ـ رسم الخارطة </w:t>
      </w:r>
      <w:proofErr w:type="spellStart"/>
      <w:r>
        <w:rPr>
          <w:rFonts w:hint="cs"/>
          <w:rtl/>
        </w:rPr>
        <w:t>الاستراتجية</w:t>
      </w:r>
      <w:proofErr w:type="spellEnd"/>
      <w:r>
        <w:rPr>
          <w:rFonts w:hint="cs"/>
          <w:rtl/>
        </w:rPr>
        <w:t xml:space="preserve"> وربط </w:t>
      </w:r>
      <w:proofErr w:type="spellStart"/>
      <w:r>
        <w:rPr>
          <w:rFonts w:hint="cs"/>
          <w:rtl/>
        </w:rPr>
        <w:t>الاسباب</w:t>
      </w:r>
      <w:proofErr w:type="spellEnd"/>
      <w:r>
        <w:rPr>
          <w:rFonts w:hint="cs"/>
          <w:rtl/>
        </w:rPr>
        <w:t xml:space="preserve"> بالنتائج</w:t>
      </w:r>
      <w:r>
        <w:rPr>
          <w:rFonts w:hint="cs"/>
          <w:rtl/>
        </w:rPr>
        <w:tab/>
        <w:t>6ـ تطوير منهج تكاملي ودعم التواصل بينهما</w:t>
      </w:r>
    </w:p>
    <w:p w:rsidR="00FA2ADA" w:rsidRPr="00CE6EEF" w:rsidRDefault="00FA2ADA" w:rsidP="00810FC7">
      <w:pPr>
        <w:rPr>
          <w:rFonts w:hint="cs"/>
          <w:color w:val="FF0000"/>
          <w:rtl/>
        </w:rPr>
      </w:pPr>
      <w:r w:rsidRPr="00CE6EEF">
        <w:rPr>
          <w:rFonts w:hint="cs"/>
          <w:color w:val="FF0000"/>
          <w:rtl/>
        </w:rPr>
        <w:t xml:space="preserve">خطوات تطبيق البطاقة </w:t>
      </w:r>
    </w:p>
    <w:p w:rsidR="00FA2ADA" w:rsidRDefault="00FA2ADA" w:rsidP="00810FC7">
      <w:pPr>
        <w:rPr>
          <w:rFonts w:hint="cs"/>
          <w:rtl/>
        </w:rPr>
      </w:pPr>
      <w:r>
        <w:rPr>
          <w:rFonts w:hint="cs"/>
          <w:rtl/>
        </w:rPr>
        <w:t>1ـ تعريف رسالة ورؤية المنظمة</w:t>
      </w:r>
      <w:r>
        <w:rPr>
          <w:rFonts w:hint="cs"/>
          <w:rtl/>
        </w:rPr>
        <w:tab/>
        <w:t xml:space="preserve">2ـ تعريف </w:t>
      </w:r>
      <w:proofErr w:type="spellStart"/>
      <w:r>
        <w:rPr>
          <w:rFonts w:hint="cs"/>
          <w:rtl/>
        </w:rPr>
        <w:t>الاهداف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الاستراتجية</w:t>
      </w:r>
      <w:proofErr w:type="spellEnd"/>
      <w:r>
        <w:rPr>
          <w:rFonts w:hint="cs"/>
          <w:rtl/>
        </w:rPr>
        <w:t xml:space="preserve"> </w:t>
      </w:r>
      <w:r>
        <w:rPr>
          <w:rFonts w:hint="cs"/>
          <w:rtl/>
        </w:rPr>
        <w:tab/>
        <w:t xml:space="preserve">3ـ بناء </w:t>
      </w:r>
      <w:proofErr w:type="spellStart"/>
      <w:r>
        <w:rPr>
          <w:rFonts w:hint="cs"/>
          <w:rtl/>
        </w:rPr>
        <w:t>روبط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استراتجية</w:t>
      </w:r>
      <w:proofErr w:type="spellEnd"/>
    </w:p>
    <w:p w:rsidR="00FA2ADA" w:rsidRDefault="00FA2ADA" w:rsidP="00810FC7">
      <w:pPr>
        <w:rPr>
          <w:rFonts w:hint="cs"/>
          <w:rtl/>
        </w:rPr>
      </w:pPr>
      <w:r>
        <w:rPr>
          <w:rFonts w:hint="cs"/>
          <w:rtl/>
        </w:rPr>
        <w:t xml:space="preserve">4ـ تحديد المقاييس </w:t>
      </w:r>
      <w:proofErr w:type="spellStart"/>
      <w:r>
        <w:rPr>
          <w:rFonts w:hint="cs"/>
          <w:rtl/>
        </w:rPr>
        <w:t>والموشرات</w:t>
      </w:r>
      <w:proofErr w:type="spellEnd"/>
      <w:r>
        <w:rPr>
          <w:rFonts w:hint="cs"/>
          <w:rtl/>
        </w:rPr>
        <w:tab/>
      </w:r>
      <w:r>
        <w:rPr>
          <w:rFonts w:hint="cs"/>
          <w:rtl/>
        </w:rPr>
        <w:tab/>
        <w:t xml:space="preserve">5ـ وضع وترتيب </w:t>
      </w:r>
      <w:proofErr w:type="spellStart"/>
      <w:r>
        <w:rPr>
          <w:rFonts w:hint="cs"/>
          <w:rtl/>
        </w:rPr>
        <w:t>اولويات</w:t>
      </w:r>
      <w:proofErr w:type="spellEnd"/>
      <w:r>
        <w:rPr>
          <w:rFonts w:hint="cs"/>
          <w:rtl/>
        </w:rPr>
        <w:t xml:space="preserve"> المبادرة</w:t>
      </w:r>
      <w:r>
        <w:rPr>
          <w:rFonts w:hint="cs"/>
          <w:rtl/>
        </w:rPr>
        <w:tab/>
        <w:t>6ـ وضع خطة للتنفيذ</w:t>
      </w:r>
    </w:p>
    <w:p w:rsidR="00FA2ADA" w:rsidRPr="00CE6EEF" w:rsidRDefault="00FA2ADA" w:rsidP="00810FC7">
      <w:pPr>
        <w:rPr>
          <w:rFonts w:hint="cs"/>
          <w:color w:val="FF0000"/>
          <w:rtl/>
        </w:rPr>
      </w:pPr>
      <w:r w:rsidRPr="00CE6EEF">
        <w:rPr>
          <w:rFonts w:hint="cs"/>
          <w:color w:val="FF0000"/>
          <w:rtl/>
        </w:rPr>
        <w:t xml:space="preserve">معوقات تطبيق البطاقة </w:t>
      </w:r>
    </w:p>
    <w:p w:rsidR="00FA2ADA" w:rsidRDefault="00FA2ADA" w:rsidP="001F7624">
      <w:pPr>
        <w:rPr>
          <w:rFonts w:hint="cs"/>
          <w:rtl/>
        </w:rPr>
      </w:pPr>
      <w:r>
        <w:rPr>
          <w:rFonts w:hint="cs"/>
          <w:rtl/>
        </w:rPr>
        <w:t xml:space="preserve">1ـ سوء فهم </w:t>
      </w:r>
      <w:proofErr w:type="spellStart"/>
      <w:r>
        <w:rPr>
          <w:rFonts w:hint="cs"/>
          <w:rtl/>
        </w:rPr>
        <w:t>الروى</w:t>
      </w:r>
      <w:proofErr w:type="spellEnd"/>
      <w:r>
        <w:rPr>
          <w:rFonts w:hint="cs"/>
          <w:rtl/>
        </w:rPr>
        <w:t xml:space="preserve"> والاستراتجيات </w:t>
      </w:r>
      <w:r>
        <w:rPr>
          <w:rFonts w:hint="cs"/>
          <w:rtl/>
        </w:rPr>
        <w:tab/>
      </w:r>
      <w:r>
        <w:rPr>
          <w:rFonts w:hint="cs"/>
          <w:rtl/>
        </w:rPr>
        <w:tab/>
        <w:t xml:space="preserve">2ـ عدم اتصال الاستراتجيات </w:t>
      </w:r>
      <w:proofErr w:type="spellStart"/>
      <w:r>
        <w:rPr>
          <w:rFonts w:hint="cs"/>
          <w:rtl/>
        </w:rPr>
        <w:t>والاهداف</w:t>
      </w:r>
      <w:proofErr w:type="spellEnd"/>
      <w:r>
        <w:rPr>
          <w:rFonts w:hint="cs"/>
          <w:rtl/>
        </w:rPr>
        <w:t xml:space="preserve"> </w:t>
      </w:r>
    </w:p>
    <w:p w:rsidR="00FA2ADA" w:rsidRDefault="00FA2ADA" w:rsidP="00810FC7">
      <w:pPr>
        <w:rPr>
          <w:rFonts w:hint="cs"/>
          <w:rtl/>
        </w:rPr>
      </w:pPr>
      <w:r>
        <w:rPr>
          <w:rFonts w:hint="cs"/>
          <w:rtl/>
        </w:rPr>
        <w:t xml:space="preserve">3ـ </w:t>
      </w:r>
      <w:proofErr w:type="spellStart"/>
      <w:r>
        <w:rPr>
          <w:rFonts w:hint="cs"/>
          <w:rtl/>
        </w:rPr>
        <w:t>غدم</w:t>
      </w:r>
      <w:proofErr w:type="spellEnd"/>
      <w:r>
        <w:rPr>
          <w:rFonts w:hint="cs"/>
          <w:rtl/>
        </w:rPr>
        <w:t xml:space="preserve"> اتصال الاستراتجيات بتوزيع المصادر </w:t>
      </w:r>
      <w:r>
        <w:rPr>
          <w:rFonts w:hint="cs"/>
          <w:rtl/>
        </w:rPr>
        <w:tab/>
        <w:t xml:space="preserve">4ـ وضع مقاييس دون الاعتماد على </w:t>
      </w:r>
      <w:proofErr w:type="spellStart"/>
      <w:r>
        <w:rPr>
          <w:rFonts w:hint="cs"/>
          <w:rtl/>
        </w:rPr>
        <w:t>الاداء</w:t>
      </w:r>
      <w:proofErr w:type="spellEnd"/>
      <w:r>
        <w:rPr>
          <w:rFonts w:hint="cs"/>
          <w:rtl/>
        </w:rPr>
        <w:t xml:space="preserve"> المتوازن </w:t>
      </w:r>
    </w:p>
    <w:p w:rsidR="001F7624" w:rsidRDefault="001F7624" w:rsidP="00810FC7">
      <w:pPr>
        <w:rPr>
          <w:rFonts w:hint="cs"/>
          <w:rtl/>
        </w:rPr>
      </w:pPr>
      <w:r>
        <w:rPr>
          <w:rFonts w:hint="cs"/>
          <w:rtl/>
        </w:rPr>
        <w:t xml:space="preserve">5ـ </w:t>
      </w:r>
      <w:proofErr w:type="spellStart"/>
      <w:r>
        <w:rPr>
          <w:rFonts w:hint="cs"/>
          <w:rtl/>
        </w:rPr>
        <w:t>اهداف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الاداء</w:t>
      </w:r>
      <w:proofErr w:type="spellEnd"/>
      <w:r>
        <w:rPr>
          <w:rFonts w:hint="cs"/>
          <w:rtl/>
        </w:rPr>
        <w:t xml:space="preserve"> عالية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متدنية </w:t>
      </w:r>
      <w:r>
        <w:rPr>
          <w:rFonts w:hint="cs"/>
          <w:rtl/>
        </w:rPr>
        <w:tab/>
      </w:r>
      <w:r>
        <w:rPr>
          <w:rFonts w:hint="cs"/>
          <w:rtl/>
        </w:rPr>
        <w:tab/>
        <w:t xml:space="preserve">6ـ فجوة فهم مشاركة الموظفين </w:t>
      </w:r>
    </w:p>
    <w:p w:rsidR="00CE6EEF" w:rsidRDefault="00CE6EEF" w:rsidP="00810FC7">
      <w:pPr>
        <w:rPr>
          <w:rFonts w:hint="cs"/>
          <w:rtl/>
        </w:rPr>
      </w:pPr>
    </w:p>
    <w:p w:rsidR="00CE6EEF" w:rsidRDefault="00CE6EEF" w:rsidP="00CE6EEF">
      <w:pPr>
        <w:jc w:val="center"/>
        <w:rPr>
          <w:rFonts w:hint="cs"/>
          <w:rtl/>
        </w:rPr>
      </w:pPr>
      <w:r>
        <w:rPr>
          <w:rFonts w:hint="cs"/>
          <w:rtl/>
        </w:rPr>
        <w:t>تم وبحمد لله ،،،،</w:t>
      </w:r>
    </w:p>
    <w:p w:rsidR="00E21BD9" w:rsidRDefault="00E21BD9" w:rsidP="0016334D">
      <w:pPr>
        <w:rPr>
          <w:rFonts w:hint="cs"/>
          <w:rtl/>
        </w:rPr>
      </w:pPr>
    </w:p>
    <w:p w:rsidR="00E536A0" w:rsidRDefault="00E536A0" w:rsidP="00ED5A39">
      <w:pPr>
        <w:rPr>
          <w:rFonts w:hint="cs"/>
          <w:rtl/>
        </w:rPr>
      </w:pPr>
    </w:p>
    <w:p w:rsidR="00F06255" w:rsidRDefault="00F06255" w:rsidP="00ED5A39">
      <w:pPr>
        <w:rPr>
          <w:rtl/>
        </w:rPr>
      </w:pPr>
    </w:p>
    <w:p w:rsidR="009238A1" w:rsidRDefault="009238A1"/>
    <w:sectPr w:rsidR="009238A1" w:rsidSect="000B394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E1CE0"/>
    <w:multiLevelType w:val="hybridMultilevel"/>
    <w:tmpl w:val="1424FEB8"/>
    <w:lvl w:ilvl="0" w:tplc="86341E42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0066D"/>
    <w:rsid w:val="00080E32"/>
    <w:rsid w:val="000B394E"/>
    <w:rsid w:val="000E674D"/>
    <w:rsid w:val="00132195"/>
    <w:rsid w:val="0015409B"/>
    <w:rsid w:val="0016334D"/>
    <w:rsid w:val="001F7624"/>
    <w:rsid w:val="00282B62"/>
    <w:rsid w:val="004E3C3B"/>
    <w:rsid w:val="0050066D"/>
    <w:rsid w:val="005413AD"/>
    <w:rsid w:val="0060072F"/>
    <w:rsid w:val="00657942"/>
    <w:rsid w:val="00810FC7"/>
    <w:rsid w:val="009238A1"/>
    <w:rsid w:val="00A51580"/>
    <w:rsid w:val="00AA1F8D"/>
    <w:rsid w:val="00CE6EEF"/>
    <w:rsid w:val="00D822CC"/>
    <w:rsid w:val="00E21BD9"/>
    <w:rsid w:val="00E536A0"/>
    <w:rsid w:val="00EC50F8"/>
    <w:rsid w:val="00ED5A39"/>
    <w:rsid w:val="00EE7C67"/>
    <w:rsid w:val="00F06255"/>
    <w:rsid w:val="00FA2A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C3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5A3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Pages>1</Pages>
  <Words>1204</Words>
  <Characters>6868</Characters>
  <Application>Microsoft Office Word</Application>
  <DocSecurity>0</DocSecurity>
  <Lines>57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2013-05-04T21:04:00Z</dcterms:created>
  <dcterms:modified xsi:type="dcterms:W3CDTF">2013-05-05T10:14:00Z</dcterms:modified>
</cp:coreProperties>
</file>