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D89" w:rsidRPr="00FC20DA" w:rsidRDefault="00FC3D89" w:rsidP="00281D11">
      <w:pPr>
        <w:jc w:val="both"/>
        <w:rPr>
          <w:rFonts w:asciiTheme="minorBidi" w:hAnsiTheme="minorBidi" w:cstheme="minorBidi"/>
          <w:sz w:val="24"/>
          <w:szCs w:val="24"/>
          <w:rtl/>
        </w:rPr>
      </w:pPr>
    </w:p>
    <w:p w:rsidR="004D5EC6" w:rsidRPr="00FC20DA" w:rsidRDefault="00281D11" w:rsidP="00281D11">
      <w:pPr>
        <w:jc w:val="both"/>
        <w:rPr>
          <w:rFonts w:asciiTheme="minorBidi" w:hAnsiTheme="minorBidi" w:cstheme="minorBidi"/>
          <w:sz w:val="24"/>
          <w:szCs w:val="24"/>
        </w:rPr>
      </w:pPr>
      <w:r w:rsidRPr="00FC20DA">
        <w:rPr>
          <w:rFonts w:asciiTheme="minorBidi" w:hAnsiTheme="minorBidi" w:cstheme="minorBidi"/>
          <w:sz w:val="24"/>
          <w:szCs w:val="24"/>
          <w:rtl/>
        </w:rPr>
        <w:t xml:space="preserve">تصنيف القرارات الادارة حسب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</w:rPr>
        <w:t>ansoff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ثلاث قرارات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)</w:t>
      </w:r>
      <w:proofErr w:type="spellEnd"/>
    </w:p>
    <w:p w:rsidR="00281D11" w:rsidRPr="00FC20DA" w:rsidRDefault="00281D11" w:rsidP="00281D11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sz w:val="24"/>
          <w:szCs w:val="24"/>
          <w:rtl/>
        </w:rPr>
        <w:t xml:space="preserve">قرارات استراتيجية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قرارات تكتيكية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قرارات تشغيلية </w:t>
      </w:r>
    </w:p>
    <w:p w:rsidR="00281D11" w:rsidRPr="00FC20DA" w:rsidRDefault="00281D11" w:rsidP="00281D11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sz w:val="24"/>
          <w:szCs w:val="24"/>
          <w:rtl/>
        </w:rPr>
        <w:t xml:space="preserve">حسب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</w:rPr>
        <w:t>mintzbeg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</w:rPr>
        <w:t xml:space="preserve"> </w:t>
      </w: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)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الاستراتيجية هي كل مركب من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الخطة والوضعية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والافق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والنموذج والحيلة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)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</w:p>
    <w:p w:rsidR="00281D11" w:rsidRPr="00FC20DA" w:rsidRDefault="00281D11" w:rsidP="00281D11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الاستراتيجية عمل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فكري </w:t>
      </w:r>
    </w:p>
    <w:p w:rsidR="00281D11" w:rsidRPr="00FC20DA" w:rsidRDefault="00281D11" w:rsidP="00281D11">
      <w:pPr>
        <w:jc w:val="both"/>
        <w:rPr>
          <w:rFonts w:asciiTheme="minorBidi" w:hAnsiTheme="minorBidi" w:cstheme="minorBidi"/>
          <w:sz w:val="24"/>
          <w:szCs w:val="24"/>
          <w:rtl/>
        </w:rPr>
      </w:pP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للاستراتيجية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ثلاثة مستويات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)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هي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استراتيجية المنظمة ككل و استراتيجية مجال نشاط استراتيجي و استراتيجية وظيفية </w:t>
      </w:r>
    </w:p>
    <w:p w:rsidR="00FC3D89" w:rsidRPr="00FC20DA" w:rsidRDefault="00FC3D89" w:rsidP="00281D11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تعريف الاستراتيجية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الاستراتيجية فقط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)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هي كل عمل فكري ينتهي بتخصيص الموارد يلزم المنظمة على المدى الطويل ويحدد مجال نشاطها على النحو الذي يمكنها من الحصول على الميزة التنافسية والاستجابة لتطلعات اصحاب المصلحة .</w:t>
      </w:r>
    </w:p>
    <w:p w:rsidR="00FC3D89" w:rsidRPr="00FC20DA" w:rsidRDefault="00281D11" w:rsidP="00281D11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sz w:val="24"/>
          <w:szCs w:val="24"/>
          <w:rtl/>
        </w:rPr>
        <w:t>يعرف</w:t>
      </w: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</w:rPr>
        <w:t>ackoff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</w:rPr>
        <w:t xml:space="preserve"> </w:t>
      </w: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)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التخطيط بأنه تصور المستقبل المرغوب فيه والوسائل التي تسمح ببلوغه </w:t>
      </w:r>
      <w:r w:rsidR="00FC3D89" w:rsidRPr="00FC20DA">
        <w:rPr>
          <w:rFonts w:asciiTheme="minorBidi" w:hAnsiTheme="minorBidi" w:cstheme="minorBidi"/>
          <w:sz w:val="24"/>
          <w:szCs w:val="24"/>
          <w:rtl/>
        </w:rPr>
        <w:t>.</w:t>
      </w:r>
    </w:p>
    <w:p w:rsidR="00FC3D89" w:rsidRPr="00FC20DA" w:rsidRDefault="00FC3D89" w:rsidP="00281D11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يهدف التخطيط الاستراتيجي الى</w:t>
      </w:r>
      <w:r w:rsidR="00371708"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</w:t>
      </w:r>
      <w:r w:rsidR="00371708" w:rsidRPr="00FC20DA">
        <w:rPr>
          <w:rFonts w:asciiTheme="minorBidi" w:hAnsiTheme="minorBidi" w:cstheme="minorBidi"/>
          <w:sz w:val="24"/>
          <w:szCs w:val="24"/>
          <w:rtl/>
        </w:rPr>
        <w:t>: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تقليص ما يسمى بالفجوة الاستراتيجية .</w:t>
      </w:r>
    </w:p>
    <w:p w:rsidR="00FC3D89" w:rsidRPr="00FC20DA" w:rsidRDefault="00FC3D89" w:rsidP="00281D11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الادارة الاستراتيجية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في مرحلة الستينات وبداية السبعينات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الممارسة الاستراتيجية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=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التخطيط الاستراتيجي </w:t>
      </w:r>
    </w:p>
    <w:p w:rsidR="00FC3D89" w:rsidRPr="00FC20DA" w:rsidRDefault="00FC3D89" w:rsidP="00281D11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الادارة الاستراتيجية كانت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غائبة </w:t>
      </w:r>
    </w:p>
    <w:p w:rsidR="00FC3D89" w:rsidRPr="00FC20DA" w:rsidRDefault="00FC3D89" w:rsidP="00281D11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تعريف الإدارة الاستراتيجية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هذا مختلف عن تعريف الاستراتيجية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)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: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مجموعة القرارات والأفعال التي تهدف إلى خلق الافضلية التنافسية الدائمة.</w:t>
      </w:r>
    </w:p>
    <w:p w:rsidR="00FC3D89" w:rsidRPr="00FC20DA" w:rsidRDefault="00FC3D89" w:rsidP="00281D11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عمليات الإدارة الاستراتيجية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اربعة عمليات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)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الرقابة الاستراتيجية +التحليل الاستراتيجي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الاختيار الاستراتيجي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التنفيذ الاستراتيجي</w:t>
      </w:r>
    </w:p>
    <w:p w:rsidR="00281D11" w:rsidRPr="00FC20DA" w:rsidRDefault="00371708" w:rsidP="00371708">
      <w:pPr>
        <w:rPr>
          <w:rFonts w:asciiTheme="minorBidi" w:hAnsiTheme="minorBidi" w:cstheme="minorBidi"/>
          <w:sz w:val="24"/>
          <w:szCs w:val="24"/>
          <w:rtl/>
        </w:rPr>
      </w:pP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زبدة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المحاضرة الثانية</w:t>
      </w:r>
    </w:p>
    <w:p w:rsidR="00371708" w:rsidRPr="00FC20DA" w:rsidRDefault="00371708" w:rsidP="00371708">
      <w:pPr>
        <w:rPr>
          <w:rFonts w:asciiTheme="minorBidi" w:hAnsiTheme="minorBidi" w:cstheme="minorBidi"/>
          <w:sz w:val="24"/>
          <w:szCs w:val="24"/>
          <w:rtl/>
        </w:rPr>
      </w:pP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قليلة الدسم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)</w:t>
      </w:r>
      <w:proofErr w:type="spellEnd"/>
    </w:p>
    <w:p w:rsidR="00371708" w:rsidRPr="00FC20DA" w:rsidRDefault="00371708" w:rsidP="00371708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رسالة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المننظمة</w:t>
      </w:r>
      <w:proofErr w:type="spellEnd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هي الإطار الرئيسي المميز للمنظمة دون غيرها من المنظمات من حيث مجال نشاطها ومنتجاتها وعملائها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واسواقها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والذي يبين السبب الجوهري لوجود المنظمة وهويتها وعملياتها وممارساتها .</w:t>
      </w:r>
    </w:p>
    <w:p w:rsidR="00371708" w:rsidRPr="00FC20DA" w:rsidRDefault="00371708" w:rsidP="00371708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تصنف الرسالة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فلسلة المنظمة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واسلوبها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في مجال الأعمال .</w:t>
      </w:r>
    </w:p>
    <w:p w:rsidR="00371708" w:rsidRPr="00FC20DA" w:rsidRDefault="00371708" w:rsidP="00371708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الرسالة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عبارة عامة تحدد السبب الرئيسي لتواجد المنظمة تتغير على المدى البعيد كلما غيرت المنظمة من نشاطها .</w:t>
      </w:r>
    </w:p>
    <w:p w:rsidR="006F7337" w:rsidRPr="00FC20DA" w:rsidRDefault="006F7337" w:rsidP="006F7337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تحديد الرسالة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هناك عدة أسئلة يجب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الاجابه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عليها من قبل </w:t>
      </w:r>
      <w:r w:rsidRPr="00FC20DA">
        <w:rPr>
          <w:rFonts w:asciiTheme="minorBidi" w:hAnsiTheme="minorBidi" w:cstheme="minorBidi"/>
          <w:color w:val="FF0000"/>
          <w:sz w:val="24"/>
          <w:szCs w:val="24"/>
          <w:rtl/>
        </w:rPr>
        <w:t>الإدارة العليا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لتحديد الرسالة .</w:t>
      </w:r>
    </w:p>
    <w:p w:rsidR="006F7337" w:rsidRPr="00FC20DA" w:rsidRDefault="006F7337" w:rsidP="006F7337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sz w:val="24"/>
          <w:szCs w:val="24"/>
          <w:rtl/>
        </w:rPr>
        <w:t xml:space="preserve">دور الرسالة في إحداث التغيير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بيان الواجهة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التسي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ستسير عليها لمنظمة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تحفيز الموظفين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تسهيل التنسيق +الرسالة موجهة للمدى البعيد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هذي اتوقع مهمة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ليس من الضروري ان تعلن للخارج لكي يفترض ان تكون معروفة في الداخل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)</w:t>
      </w:r>
      <w:proofErr w:type="spellEnd"/>
    </w:p>
    <w:p w:rsidR="006F7337" w:rsidRPr="00FC20DA" w:rsidRDefault="006F7337" w:rsidP="006F7337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متطلبات الرسالة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النظرة الثاقبة لرواد المنشأة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توفر المعلومات الدقيقه عن البيئة وعن قدرات المنظمة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ميزة التحدي والواقعية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الوضوح ودقة التعبير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الاستجابة لرغبات اصحاب المصلحة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)</w:t>
      </w:r>
      <w:proofErr w:type="spellEnd"/>
    </w:p>
    <w:p w:rsidR="006F7337" w:rsidRPr="00FC20DA" w:rsidRDefault="006F7337" w:rsidP="006F7337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الرؤيا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هي إحدى الممارسات الإدارية التي تعكس اهتمام الشركات بمستقبلها وتدعم </w:t>
      </w:r>
      <w:r w:rsidRPr="00FC20DA">
        <w:rPr>
          <w:rFonts w:asciiTheme="minorBidi" w:hAnsiTheme="minorBidi" w:cstheme="minorBidi"/>
          <w:color w:val="FF0000"/>
          <w:sz w:val="24"/>
          <w:szCs w:val="24"/>
          <w:rtl/>
        </w:rPr>
        <w:t>التخطيط الاستراتيجي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.</w:t>
      </w:r>
    </w:p>
    <w:p w:rsidR="006F7337" w:rsidRPr="00FC20DA" w:rsidRDefault="006F7337" w:rsidP="006F7337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تعريف الرؤيا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r w:rsidRPr="00FC20DA">
        <w:rPr>
          <w:rFonts w:asciiTheme="minorBidi" w:hAnsiTheme="minorBidi" w:cstheme="minorBidi"/>
          <w:color w:val="FF0000"/>
          <w:sz w:val="24"/>
          <w:szCs w:val="24"/>
          <w:rtl/>
        </w:rPr>
        <w:t>عبارة قصيرة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تصور المستقبل المرغوب فيه جدا من قبل المنظمة وهي </w:t>
      </w:r>
      <w:r w:rsidRPr="00FC20DA">
        <w:rPr>
          <w:rFonts w:asciiTheme="minorBidi" w:hAnsiTheme="minorBidi" w:cstheme="minorBidi"/>
          <w:color w:val="FF0000"/>
          <w:sz w:val="24"/>
          <w:szCs w:val="24"/>
          <w:rtl/>
        </w:rPr>
        <w:t>صورة ذهنية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للمنظمة في نقطة مستقبلية .</w:t>
      </w:r>
    </w:p>
    <w:p w:rsidR="006F7337" w:rsidRPr="00FC20DA" w:rsidRDefault="006F7337" w:rsidP="006F7337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حسب </w:t>
      </w:r>
      <w:r w:rsidRPr="00FC20DA">
        <w:rPr>
          <w:rFonts w:asciiTheme="minorBidi" w:hAnsiTheme="minorBidi" w:cstheme="minorBidi"/>
          <w:color w:val="00B050"/>
          <w:sz w:val="24"/>
          <w:szCs w:val="24"/>
        </w:rPr>
        <w:t xml:space="preserve">Collin &amp;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</w:rPr>
        <w:t>porras</w:t>
      </w:r>
      <w:proofErr w:type="spellEnd"/>
      <w:r w:rsidRPr="00FC20DA">
        <w:rPr>
          <w:rFonts w:asciiTheme="minorBidi" w:hAnsiTheme="minorBidi" w:cstheme="minorBidi"/>
          <w:color w:val="00B050"/>
          <w:sz w:val="24"/>
          <w:szCs w:val="24"/>
        </w:rPr>
        <w:t xml:space="preserve"> </w:t>
      </w: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 الرؤيا هي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فلسلة لتوجيه المنظمة وصورة منظورة يعبر عنها في شكل هدف والتزام واضحين .</w:t>
      </w:r>
    </w:p>
    <w:p w:rsidR="006F7337" w:rsidRPr="00FC20DA" w:rsidRDefault="006F7337" w:rsidP="006F7337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FF0000"/>
          <w:sz w:val="24"/>
          <w:szCs w:val="24"/>
          <w:rtl/>
        </w:rPr>
        <w:t xml:space="preserve">تظهر الرؤيا في شكل </w:t>
      </w:r>
      <w:proofErr w:type="spellStart"/>
      <w:r w:rsidRPr="00FC20DA">
        <w:rPr>
          <w:rFonts w:asciiTheme="minorBidi" w:hAnsiTheme="minorBidi" w:cstheme="minorBidi"/>
          <w:color w:val="FF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تحدي</w:t>
      </w:r>
    </w:p>
    <w:p w:rsidR="006F7337" w:rsidRPr="00FC20DA" w:rsidRDefault="006F7337" w:rsidP="006F7337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تعريف القيم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هي مجموعة أحكام ومعايير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،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اتجاهات مركزية نحو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ماهو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مرغوب أو غير مرغوب فيه .</w:t>
      </w:r>
    </w:p>
    <w:p w:rsidR="006F7337" w:rsidRPr="00FC20DA" w:rsidRDefault="006F7337" w:rsidP="006F7337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أهمية القيم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 عدة نقاط الاهم منها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)</w:t>
      </w:r>
      <w:proofErr w:type="spellEnd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القيم الإيجابيه تقلل نسبة الخطأ إلى حد ممكن . وتساعد الانسان من التحرر من الانا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والذاتيه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وتخلق نوع من انواع الضبط الداخلي والخارجي .</w:t>
      </w:r>
    </w:p>
    <w:p w:rsidR="006F7337" w:rsidRPr="00FC20DA" w:rsidRDefault="006F7337" w:rsidP="006F7337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قيم الفرد وقيم المؤسسة </w:t>
      </w:r>
      <w:proofErr w:type="spellStart"/>
      <w:r w:rsidR="001504AD"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="001504AD" w:rsidRPr="00FC20DA">
        <w:rPr>
          <w:rFonts w:asciiTheme="minorBidi" w:hAnsiTheme="minorBidi" w:cstheme="minorBidi"/>
          <w:sz w:val="24"/>
          <w:szCs w:val="24"/>
          <w:rtl/>
        </w:rPr>
        <w:t xml:space="preserve"> الامانة والتعاون </w:t>
      </w:r>
      <w:proofErr w:type="spellStart"/>
      <w:r w:rsidR="001504AD" w:rsidRPr="00FC20DA">
        <w:rPr>
          <w:rFonts w:asciiTheme="minorBidi" w:hAnsiTheme="minorBidi" w:cstheme="minorBidi"/>
          <w:sz w:val="24"/>
          <w:szCs w:val="24"/>
          <w:rtl/>
        </w:rPr>
        <w:t>والاخلاص</w:t>
      </w:r>
      <w:proofErr w:type="spellEnd"/>
      <w:r w:rsidR="001504AD"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="001504AD" w:rsidRPr="00FC20DA">
        <w:rPr>
          <w:rFonts w:asciiTheme="minorBidi" w:hAnsiTheme="minorBidi" w:cstheme="minorBidi"/>
          <w:sz w:val="24"/>
          <w:szCs w:val="24"/>
          <w:rtl/>
        </w:rPr>
        <w:t>والتضحيه</w:t>
      </w:r>
      <w:proofErr w:type="spellEnd"/>
      <w:r w:rsidR="001504AD" w:rsidRPr="00FC20DA">
        <w:rPr>
          <w:rFonts w:asciiTheme="minorBidi" w:hAnsiTheme="minorBidi" w:cstheme="minorBidi"/>
          <w:sz w:val="24"/>
          <w:szCs w:val="24"/>
          <w:rtl/>
        </w:rPr>
        <w:t xml:space="preserve"> والولاء واحترام المراجعين المستفيدين </w:t>
      </w:r>
    </w:p>
    <w:p w:rsidR="001504AD" w:rsidRPr="00FC20DA" w:rsidRDefault="001504AD" w:rsidP="006F7337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تعريف الغايات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وضعيات مستقبلية عامة تطمح المنظمة تحقيقها تشتقها من رؤيتها ورسالتها .</w:t>
      </w:r>
    </w:p>
    <w:p w:rsidR="001504AD" w:rsidRPr="00FC20DA" w:rsidRDefault="001504AD" w:rsidP="006F7337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الأهداف الاستراتيجية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 خمسة اهداف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):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وهي تشتق من رؤيا المؤسسة وتتميز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بـ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تكون محددة +قابلة للقياس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قابلة للتحقيق وفيها نوع من التحدي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واقعية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محددة في الزمن .</w:t>
      </w:r>
    </w:p>
    <w:p w:rsidR="001504AD" w:rsidRPr="00FC20DA" w:rsidRDefault="001504AD" w:rsidP="006F7337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الميزة التنافسية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هي الهدف الأساس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للاستراتيجية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.</w:t>
      </w:r>
    </w:p>
    <w:p w:rsidR="001504AD" w:rsidRPr="00FC20DA" w:rsidRDefault="001504AD" w:rsidP="006F7337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lastRenderedPageBreak/>
        <w:t>الميزة التنافسية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تضمن البقاء للمنظمة وتحقق لها التفوق التنافسي .</w:t>
      </w:r>
    </w:p>
    <w:p w:rsidR="001504AD" w:rsidRPr="00FC20DA" w:rsidRDefault="001504AD" w:rsidP="001504AD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حسب </w:t>
      </w:r>
      <w:proofErr w:type="spellStart"/>
      <w:r w:rsidRPr="00FC20DA">
        <w:rPr>
          <w:rFonts w:asciiTheme="minorBidi" w:hAnsiTheme="minorBidi" w:cstheme="minorBidi"/>
          <w:color w:val="FF0000"/>
          <w:sz w:val="24"/>
          <w:szCs w:val="24"/>
          <w:rtl/>
        </w:rPr>
        <w:t>بورتر</w:t>
      </w:r>
      <w:proofErr w:type="spellEnd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الميزة التنافسية هي القيمة التي تنشئها المنظمة </w:t>
      </w:r>
      <w:r w:rsidRPr="00FC20DA">
        <w:rPr>
          <w:rFonts w:asciiTheme="minorBidi" w:hAnsiTheme="minorBidi" w:cstheme="minorBidi"/>
          <w:color w:val="FF0000"/>
          <w:sz w:val="24"/>
          <w:szCs w:val="24"/>
          <w:rtl/>
        </w:rPr>
        <w:t>لزبائنها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.</w:t>
      </w:r>
    </w:p>
    <w:p w:rsidR="001504AD" w:rsidRPr="00FC20DA" w:rsidRDefault="001504AD" w:rsidP="001504AD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للميزة التنافسية اشكالاً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عديده</w:t>
      </w:r>
      <w:proofErr w:type="spellEnd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 :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بالمنتج والسعر ومكان البيع والتغليف و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و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و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.</w:t>
      </w:r>
    </w:p>
    <w:p w:rsidR="001504AD" w:rsidRPr="00FC20DA" w:rsidRDefault="001504AD" w:rsidP="001504AD">
      <w:pPr>
        <w:rPr>
          <w:rFonts w:asciiTheme="minorBidi" w:hAnsiTheme="minorBidi" w:cstheme="minorBidi"/>
          <w:sz w:val="24"/>
          <w:szCs w:val="24"/>
          <w:rtl/>
        </w:rPr>
      </w:pP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زبدة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المحاضرة الثالثة </w:t>
      </w:r>
    </w:p>
    <w:p w:rsidR="002859A0" w:rsidRPr="00FC20DA" w:rsidRDefault="002859A0" w:rsidP="001504AD">
      <w:pPr>
        <w:rPr>
          <w:rFonts w:asciiTheme="minorBidi" w:hAnsiTheme="minorBidi" w:cstheme="minorBidi"/>
          <w:sz w:val="24"/>
          <w:szCs w:val="24"/>
          <w:rtl/>
        </w:rPr>
      </w:pP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قليلة الدسم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)</w:t>
      </w:r>
      <w:proofErr w:type="spellEnd"/>
    </w:p>
    <w:p w:rsidR="001504AD" w:rsidRPr="00FC20DA" w:rsidRDefault="00034EFC" w:rsidP="001504AD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التحليل الاستراتيجي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هو دراسة تحليلية لمختلف العوامل والمتغيرات التي تؤثر على استراتيجية المنظمة ومزاياها التنافسية وترهن استمرارها .</w:t>
      </w:r>
    </w:p>
    <w:p w:rsidR="00034EFC" w:rsidRPr="00FC20DA" w:rsidRDefault="00034EFC" w:rsidP="001504AD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يتم التحليل الاستراتيجي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بـ</w:t>
      </w:r>
      <w:proofErr w:type="spellEnd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تحديد العوامل وطبيعتها و تحديد اتجاهات هذه العوامل و تحديد طبيعة التأثير ومستواه .</w:t>
      </w:r>
    </w:p>
    <w:p w:rsidR="00034EFC" w:rsidRPr="00FC20DA" w:rsidRDefault="00034EFC" w:rsidP="00034EFC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يتم التحليل الاستراتيجي على مستويين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مستوى المنظمة ومستوى البيئة الخارجية وتحليل اصحاب المصلحة .</w:t>
      </w:r>
    </w:p>
    <w:p w:rsidR="00034EFC" w:rsidRPr="00FC20DA" w:rsidRDefault="00034EFC" w:rsidP="00034EFC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ينتهي تحليل البيئة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بتحديد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مختلص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الفرص والمخاطر الحالية والمستقبلية التي تميز مجال نشاط المنظمة .</w:t>
      </w:r>
    </w:p>
    <w:p w:rsidR="00034EFC" w:rsidRPr="00FC20DA" w:rsidRDefault="00034EFC" w:rsidP="00034EFC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مستويات البيئة الخارجية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 مستويين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):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البيئة الكلية والعام والبيئة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الخاصه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.</w:t>
      </w:r>
    </w:p>
    <w:p w:rsidR="00034EFC" w:rsidRPr="00FC20DA" w:rsidRDefault="00034EFC" w:rsidP="00034EFC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مراحل تحليل البيئة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فهم طبيعة البيئة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فحص القوى البيئية حسب مستوياتها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خلاصة تحليل البيئة .</w:t>
      </w:r>
    </w:p>
    <w:p w:rsidR="00034EFC" w:rsidRPr="00FC20DA" w:rsidRDefault="00034EFC" w:rsidP="00034EFC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فهم طبيعة البيئة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يتناول فهم طبيعة البيئة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اللايقين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الديناميكية او الحركية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التعقيد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)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.</w:t>
      </w:r>
    </w:p>
    <w:p w:rsidR="00034EFC" w:rsidRPr="00FC20DA" w:rsidRDefault="00034EFC" w:rsidP="00034EFC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البيئة الكلية او العامة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هي التي تؤثر على جميع المنظمات بغض النظر عن حجمها او طبيعة نشاطها .</w:t>
      </w:r>
    </w:p>
    <w:p w:rsidR="00034EFC" w:rsidRPr="00FC20DA" w:rsidRDefault="00034EFC" w:rsidP="00034EFC">
      <w:pPr>
        <w:jc w:val="left"/>
        <w:rPr>
          <w:rFonts w:asciiTheme="minorBidi" w:hAnsiTheme="minorBidi" w:cstheme="minorBidi"/>
          <w:sz w:val="24"/>
          <w:szCs w:val="24"/>
        </w:rPr>
      </w:pP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تحلل البيئة الكلية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بحسب طبيعة العوامل او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المتغيريات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الى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  اربع  )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عوامل او ظروف يسمى هذا الفحص بتحليل </w:t>
      </w: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</w:rPr>
        <w:t>Pest</w:t>
      </w:r>
      <w:r w:rsidRPr="00FC20DA">
        <w:rPr>
          <w:rFonts w:asciiTheme="minorBidi" w:hAnsiTheme="minorBidi" w:cstheme="minorBidi"/>
          <w:sz w:val="24"/>
          <w:szCs w:val="24"/>
        </w:rPr>
        <w:t xml:space="preserve"> </w:t>
      </w:r>
    </w:p>
    <w:p w:rsidR="00034EFC" w:rsidRPr="00FC20DA" w:rsidRDefault="00034EFC" w:rsidP="00034EFC">
      <w:pPr>
        <w:pStyle w:val="a3"/>
        <w:numPr>
          <w:ilvl w:val="0"/>
          <w:numId w:val="1"/>
        </w:numPr>
        <w:jc w:val="left"/>
        <w:rPr>
          <w:rFonts w:asciiTheme="minorBidi" w:hAnsiTheme="minorBidi" w:cstheme="minorBidi"/>
          <w:sz w:val="24"/>
          <w:szCs w:val="24"/>
        </w:rPr>
      </w:pPr>
      <w:r w:rsidRPr="00FC20DA">
        <w:rPr>
          <w:rFonts w:asciiTheme="minorBidi" w:hAnsiTheme="minorBidi" w:cstheme="minorBidi"/>
          <w:sz w:val="24"/>
          <w:szCs w:val="24"/>
        </w:rPr>
        <w:t xml:space="preserve">Political 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العوامل السياسية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والقانونيه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       2. </w:t>
      </w:r>
      <w:r w:rsidRPr="00FC20DA">
        <w:rPr>
          <w:rFonts w:asciiTheme="minorBidi" w:hAnsiTheme="minorBidi" w:cstheme="minorBidi"/>
          <w:sz w:val="24"/>
          <w:szCs w:val="24"/>
        </w:rPr>
        <w:t>Economical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الظروف الاقتصادية</w:t>
      </w:r>
    </w:p>
    <w:p w:rsidR="00034EFC" w:rsidRPr="00FC20DA" w:rsidRDefault="00034EFC" w:rsidP="00034EFC">
      <w:pPr>
        <w:pStyle w:val="a3"/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sz w:val="24"/>
          <w:szCs w:val="24"/>
          <w:rtl/>
        </w:rPr>
        <w:t xml:space="preserve">3 . </w:t>
      </w:r>
      <w:r w:rsidRPr="00FC20DA">
        <w:rPr>
          <w:rFonts w:asciiTheme="minorBidi" w:hAnsiTheme="minorBidi" w:cstheme="minorBidi"/>
          <w:sz w:val="24"/>
          <w:szCs w:val="24"/>
        </w:rPr>
        <w:t xml:space="preserve">Social 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الظروفا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لاجتماعية والثقافية       4. </w:t>
      </w:r>
      <w:r w:rsidRPr="00FC20DA">
        <w:rPr>
          <w:rFonts w:asciiTheme="minorBidi" w:hAnsiTheme="minorBidi" w:cstheme="minorBidi"/>
          <w:sz w:val="24"/>
          <w:szCs w:val="24"/>
        </w:rPr>
        <w:t xml:space="preserve">Technological 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الظروف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التنكلوجية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</w:p>
    <w:p w:rsidR="002859A0" w:rsidRPr="00FC20DA" w:rsidRDefault="002859A0" w:rsidP="00034EFC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المجموعات الاستراتيجية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هي مجموعة المنظمات النشطة في نفس الصناعة والتي لها نفس الخصائص الاستراتيجية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كالتكنلوجيا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ودرجة التخصص والحجم .</w:t>
      </w:r>
    </w:p>
    <w:p w:rsidR="002859A0" w:rsidRPr="00FC20DA" w:rsidRDefault="002859A0" w:rsidP="002859A0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تحليل القوى التنافسية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هذي كلامها كثير لكن استنتجت منها ان ما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وراها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سالفة ...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واتوقع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صاحب النظرية هو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بورتر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</w:p>
    <w:p w:rsidR="002859A0" w:rsidRPr="00FC20DA" w:rsidRDefault="002859A0" w:rsidP="002859A0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خلاصة تحليل البيئة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تحديد خريطة المنافسة ومجموعاتها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تحديد الوضعية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التنافسيه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اعداد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سناريوهات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تطور عوامل البيئة الخارجية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تحديد الفرص والمخاطر .</w:t>
      </w:r>
    </w:p>
    <w:p w:rsidR="002859A0" w:rsidRPr="00FC20DA" w:rsidRDefault="00AB2CF6" w:rsidP="00AB2CF6">
      <w:pPr>
        <w:rPr>
          <w:rFonts w:asciiTheme="minorBidi" w:hAnsiTheme="minorBidi" w:cstheme="minorBidi"/>
          <w:sz w:val="24"/>
          <w:szCs w:val="24"/>
          <w:rtl/>
        </w:rPr>
      </w:pP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زبدة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المحاضرة الرابعة </w:t>
      </w:r>
    </w:p>
    <w:p w:rsidR="00745855" w:rsidRPr="00FC20DA" w:rsidRDefault="00745855" w:rsidP="00AB2CF6">
      <w:pPr>
        <w:rPr>
          <w:rFonts w:asciiTheme="minorBidi" w:hAnsiTheme="minorBidi" w:cstheme="minorBidi"/>
          <w:sz w:val="24"/>
          <w:szCs w:val="24"/>
          <w:rtl/>
        </w:rPr>
      </w:pP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زبــــــــدة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)</w:t>
      </w:r>
      <w:proofErr w:type="spellEnd"/>
    </w:p>
    <w:p w:rsidR="00AB2CF6" w:rsidRPr="00FC20DA" w:rsidRDefault="00AB2CF6" w:rsidP="00AB2CF6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البيئة الداخلية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هي مختلف العوامل التي تؤثر على نشاط المنظمة والتي تقع ضمن اطار تحكمها .</w:t>
      </w:r>
    </w:p>
    <w:p w:rsidR="00AB2CF6" w:rsidRPr="00FC20DA" w:rsidRDefault="00AB2CF6" w:rsidP="00AB2CF6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تحليل المنظمة الداخلية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تحديد نقاط القوة والضعف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تشخيص القدرات الاستراتيجية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تحديد مصادر الافضلية التنافسية .</w:t>
      </w:r>
    </w:p>
    <w:p w:rsidR="00AB2CF6" w:rsidRPr="00FC20DA" w:rsidRDefault="00AB2CF6" w:rsidP="00AB2CF6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العوامل الاساسية للنجاح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العوامل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الاساسيه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للنجاح في الصناعة هي تلك العناصر الاستراتيجية التي تستطيع المنظمة ان تتحكم فيها للتفوق على المنافسة او بناء الميزة التنافسية .</w:t>
      </w:r>
    </w:p>
    <w:p w:rsidR="00AB2CF6" w:rsidRPr="00FC20DA" w:rsidRDefault="00AB2CF6" w:rsidP="00AB2CF6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sz w:val="24"/>
          <w:szCs w:val="24"/>
          <w:rtl/>
        </w:rPr>
        <w:t xml:space="preserve">تحليل المنشأة أول أم البيئة اولاً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النماذج التقليدية تفرض القيام بالتحليل الخارجي لتحديد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تموقع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المنظمة ثم التحليل الداخلي .. غير أن الكثير من الباحثين منهم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</w:rPr>
        <w:t>hamel</w:t>
      </w:r>
      <w:proofErr w:type="spellEnd"/>
      <w:r w:rsidRPr="00FC20DA">
        <w:rPr>
          <w:rFonts w:asciiTheme="minorBidi" w:hAnsiTheme="minorBidi" w:cstheme="minorBidi"/>
          <w:color w:val="C00000"/>
          <w:sz w:val="24"/>
          <w:szCs w:val="24"/>
        </w:rPr>
        <w:t xml:space="preserve"> &amp;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</w:rPr>
        <w:t>prahalad</w:t>
      </w:r>
      <w:proofErr w:type="spellEnd"/>
      <w:r w:rsidRPr="00FC20DA">
        <w:rPr>
          <w:rFonts w:asciiTheme="minorBidi" w:hAnsiTheme="minorBidi" w:cstheme="minorBidi"/>
          <w:sz w:val="24"/>
          <w:szCs w:val="24"/>
        </w:rPr>
        <w:t xml:space="preserve"> 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اكدو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ان الاستراتيجية التي تبنى من الداخل هي الاوفر حظاً .</w:t>
      </w:r>
    </w:p>
    <w:p w:rsidR="00AB2CF6" w:rsidRPr="00FC20DA" w:rsidRDefault="00AB2CF6" w:rsidP="00AB2CF6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منهجيات التحليل الداخلي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التحليل الوظيفي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تحليل المزايا التنافسية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تحليل سلسلة القيمة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تحليل الموارد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تحليل القدرات الاستراتيجية المحورية .</w:t>
      </w:r>
    </w:p>
    <w:p w:rsidR="00AB2CF6" w:rsidRPr="00FC20DA" w:rsidRDefault="00AB2CF6" w:rsidP="00AB2CF6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التحليل الوظيفي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يحلل امكانيات المنظمة لنقاط القوة والضعف من خلال وظائفها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الاساسيه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المالية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والانتاج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والموارد البشرية والتسويق .</w:t>
      </w:r>
    </w:p>
    <w:p w:rsidR="00AB2CF6" w:rsidRPr="00FC20DA" w:rsidRDefault="00AB2CF6" w:rsidP="00AB2CF6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تحليل المزايا التنافسية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حسب </w:t>
      </w:r>
      <w:r w:rsidRPr="00FC20DA">
        <w:rPr>
          <w:rFonts w:asciiTheme="minorBidi" w:hAnsiTheme="minorBidi" w:cstheme="minorBidi"/>
          <w:color w:val="C00000"/>
          <w:sz w:val="24"/>
          <w:szCs w:val="24"/>
        </w:rPr>
        <w:t>porter</w:t>
      </w:r>
      <w:r w:rsidRPr="00FC20DA">
        <w:rPr>
          <w:rFonts w:asciiTheme="minorBidi" w:hAnsiTheme="minorBidi" w:cstheme="minorBidi"/>
          <w:sz w:val="24"/>
          <w:szCs w:val="24"/>
        </w:rPr>
        <w:t xml:space="preserve"> 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الميزة التنافسية ثلاثة أنواع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التكاليف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–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التركيز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التميز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)</w:t>
      </w:r>
      <w:proofErr w:type="spellEnd"/>
    </w:p>
    <w:p w:rsidR="00AB2CF6" w:rsidRPr="00FC20DA" w:rsidRDefault="00AB2CF6" w:rsidP="00AB2CF6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تحليل سلسلة القيمة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سلسلة القيمة لتحليل الامكانيات الداخلية للمنظمة قدمها </w:t>
      </w:r>
      <w:r w:rsidRPr="00FC20DA">
        <w:rPr>
          <w:rFonts w:asciiTheme="minorBidi" w:hAnsiTheme="minorBidi" w:cstheme="minorBidi"/>
          <w:color w:val="C00000"/>
          <w:sz w:val="24"/>
          <w:szCs w:val="24"/>
        </w:rPr>
        <w:t>Porter</w:t>
      </w:r>
      <w:r w:rsidRPr="00FC20DA">
        <w:rPr>
          <w:rFonts w:asciiTheme="minorBidi" w:hAnsiTheme="minorBidi" w:cstheme="minorBidi"/>
          <w:sz w:val="24"/>
          <w:szCs w:val="24"/>
        </w:rPr>
        <w:t xml:space="preserve"> 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 في اطار تجدي الفكر الاستراتيجي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واثراءه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بادوات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التحليل .</w:t>
      </w:r>
    </w:p>
    <w:p w:rsidR="00AB2CF6" w:rsidRPr="00FC20DA" w:rsidRDefault="00AB2CF6" w:rsidP="00AB2CF6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الوظائف المهمة في سلسلة تحليل القيمة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الخدمات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التسويق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الانتاج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الامداد+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التموين .</w:t>
      </w:r>
    </w:p>
    <w:p w:rsidR="00AB2CF6" w:rsidRPr="00FC20DA" w:rsidRDefault="00B70D74" w:rsidP="00AB2CF6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حسب </w:t>
      </w:r>
      <w:r w:rsidRPr="00FC20DA">
        <w:rPr>
          <w:rFonts w:asciiTheme="minorBidi" w:hAnsiTheme="minorBidi" w:cstheme="minorBidi"/>
          <w:color w:val="C00000"/>
          <w:sz w:val="24"/>
          <w:szCs w:val="24"/>
        </w:rPr>
        <w:t>Porter</w:t>
      </w: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تكون مصادر الميزة التنافسية موزعة عبر وظائف المنظمة وعليه يتعين أن نبحث عن الافضلية في كل عنصر ونتعرف على مصادر الميزة التنافسية لحمايتها ونقوم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باخراج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العناصر التي تخلق القيمة .</w:t>
      </w:r>
    </w:p>
    <w:p w:rsidR="00B70D74" w:rsidRPr="00FC20DA" w:rsidRDefault="00B70D74" w:rsidP="00AB2CF6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lastRenderedPageBreak/>
        <w:t xml:space="preserve">ملاحظة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تساعد سلسلة القيمة على المقارنة بين مؤسستين بمقارنة سلسلتيهما .</w:t>
      </w:r>
    </w:p>
    <w:p w:rsidR="00B70D74" w:rsidRPr="00FC20DA" w:rsidRDefault="00B70D74" w:rsidP="00AB2CF6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تحليل الموارد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هي الاصول المادية والمعنوية وتنقسم إلى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مواد مادية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ملموسه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 وغير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ملموسه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موارد مالية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موارد بشرية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)</w:t>
      </w:r>
      <w:proofErr w:type="spellEnd"/>
    </w:p>
    <w:p w:rsidR="00B70D74" w:rsidRPr="00FC20DA" w:rsidRDefault="00B70D74" w:rsidP="00AB2CF6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ملاحظة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تحليل الموارد تحليل حديث ظهر في اواسط الثمانينات ويقسم موارد المنظمة إلى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(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موارد عادية وموارد استراتيجية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)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.</w:t>
      </w:r>
    </w:p>
    <w:p w:rsidR="00B70D74" w:rsidRPr="00FC20DA" w:rsidRDefault="00B70D74" w:rsidP="00B70D74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القدرات الاستراتيجية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هي المهارات الضرورية لنمو وبقاء المنظمة .. وهي دنيا تضمن البقاء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واستراتيجية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تسمح بتكوين الميزة التنافسية .</w:t>
      </w:r>
    </w:p>
    <w:p w:rsidR="00B70D74" w:rsidRPr="00FC20DA" w:rsidRDefault="00B70D74" w:rsidP="00B70D74">
      <w:pPr>
        <w:jc w:val="both"/>
        <w:rPr>
          <w:rFonts w:asciiTheme="minorBidi" w:hAnsiTheme="minorBidi" w:cstheme="minorBidi"/>
          <w:sz w:val="24"/>
          <w:szCs w:val="24"/>
        </w:rPr>
      </w:pPr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 xml:space="preserve">الكفاءات الاستراتيجية </w:t>
      </w:r>
      <w:proofErr w:type="spellStart"/>
      <w:r w:rsidRPr="00FC20DA">
        <w:rPr>
          <w:rFonts w:asciiTheme="minorBidi" w:hAnsiTheme="minorBidi" w:cstheme="minorBidi"/>
          <w:color w:val="C0000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مورد استراتيجي نبه إليه كل من </w:t>
      </w:r>
      <w:proofErr w:type="spellStart"/>
      <w:r w:rsidRPr="00FC20DA">
        <w:rPr>
          <w:rFonts w:asciiTheme="minorBidi" w:hAnsiTheme="minorBidi" w:cstheme="minorBidi"/>
          <w:sz w:val="24"/>
          <w:szCs w:val="24"/>
        </w:rPr>
        <w:t>hamel</w:t>
      </w:r>
      <w:proofErr w:type="spellEnd"/>
      <w:r w:rsidRPr="00FC20DA">
        <w:rPr>
          <w:rFonts w:asciiTheme="minorBidi" w:hAnsiTheme="minorBidi" w:cstheme="minorBidi"/>
          <w:sz w:val="24"/>
          <w:szCs w:val="24"/>
        </w:rPr>
        <w:t xml:space="preserve"> &amp; </w:t>
      </w:r>
      <w:proofErr w:type="spellStart"/>
      <w:r w:rsidRPr="00FC20DA">
        <w:rPr>
          <w:rFonts w:asciiTheme="minorBidi" w:hAnsiTheme="minorBidi" w:cstheme="minorBidi"/>
          <w:sz w:val="24"/>
          <w:szCs w:val="24"/>
        </w:rPr>
        <w:t>prahalad</w:t>
      </w:r>
      <w:proofErr w:type="spellEnd"/>
    </w:p>
    <w:p w:rsidR="00B70D74" w:rsidRPr="00FC20DA" w:rsidRDefault="00B70D74" w:rsidP="00B70D74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الكفاءات المحورية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هي مجموع الانشطة والعمليات التي تستخدم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بها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المنظمة مواردها من اجل بناء افضلية تنافسية يصعب نقلها او تقليدها من قبل المنافسين .</w:t>
      </w:r>
    </w:p>
    <w:p w:rsidR="00B70D74" w:rsidRPr="00FC20DA" w:rsidRDefault="00B70D74" w:rsidP="00B70D74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خصائص القدرات الاستراتيجية </w:t>
      </w:r>
      <w:r w:rsidRPr="00FC20DA">
        <w:rPr>
          <w:rFonts w:asciiTheme="minorBidi" w:hAnsiTheme="minorBidi" w:cstheme="minorBidi"/>
          <w:color w:val="00B050"/>
          <w:sz w:val="24"/>
          <w:szCs w:val="24"/>
        </w:rPr>
        <w:t>VRIO</w:t>
      </w:r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color w:val="00B050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القمية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الندرة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القابلية للتقليد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التنظيم .</w:t>
      </w:r>
    </w:p>
    <w:p w:rsidR="00B70D74" w:rsidRPr="00FC20DA" w:rsidRDefault="00B70D74" w:rsidP="00B70D74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sz w:val="24"/>
          <w:szCs w:val="24"/>
          <w:rtl/>
        </w:rPr>
        <w:t xml:space="preserve">التقييم الإجمالي لنقاط القوة والضعف في المنظمة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: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نموذج </w:t>
      </w:r>
      <w:r w:rsidRPr="00FC20DA">
        <w:rPr>
          <w:rFonts w:asciiTheme="minorBidi" w:hAnsiTheme="minorBidi" w:cstheme="minorBidi"/>
          <w:color w:val="76923C" w:themeColor="accent3" w:themeShade="BF"/>
          <w:sz w:val="24"/>
          <w:szCs w:val="24"/>
        </w:rPr>
        <w:t>SWOT</w:t>
      </w:r>
      <w:r w:rsidRPr="00FC20DA">
        <w:rPr>
          <w:rFonts w:asciiTheme="minorBidi" w:hAnsiTheme="minorBidi" w:cstheme="minorBidi"/>
          <w:sz w:val="24"/>
          <w:szCs w:val="24"/>
        </w:rPr>
        <w:t xml:space="preserve"> 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.</w:t>
      </w:r>
    </w:p>
    <w:p w:rsidR="00B70D74" w:rsidRPr="00FC20DA" w:rsidRDefault="00745855" w:rsidP="00B70D74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sz w:val="24"/>
          <w:szCs w:val="24"/>
        </w:rPr>
        <w:t>Strengths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نقاط القوة 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 </w:t>
      </w:r>
      <w:r w:rsidRPr="00FC20DA">
        <w:rPr>
          <w:rFonts w:asciiTheme="minorBidi" w:hAnsiTheme="minorBidi" w:cstheme="minorBidi"/>
          <w:sz w:val="24"/>
          <w:szCs w:val="24"/>
        </w:rPr>
        <w:t>weaknesses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نقاط الضعف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r w:rsidRPr="00FC20DA">
        <w:rPr>
          <w:rFonts w:asciiTheme="minorBidi" w:hAnsiTheme="minorBidi" w:cstheme="minorBidi"/>
          <w:sz w:val="24"/>
          <w:szCs w:val="24"/>
        </w:rPr>
        <w:t>opportunities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الفرص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r w:rsidRPr="00FC20DA">
        <w:rPr>
          <w:rFonts w:asciiTheme="minorBidi" w:hAnsiTheme="minorBidi" w:cstheme="minorBidi"/>
          <w:sz w:val="24"/>
          <w:szCs w:val="24"/>
        </w:rPr>
        <w:t>threats</w:t>
      </w:r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التهديدات </w:t>
      </w:r>
    </w:p>
    <w:p w:rsidR="00745855" w:rsidRPr="00FC20DA" w:rsidRDefault="00745855" w:rsidP="00745855">
      <w:pPr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حالات نموذج </w:t>
      </w:r>
      <w:proofErr w:type="spellStart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>سووت</w:t>
      </w:r>
      <w:proofErr w:type="spellEnd"/>
      <w:r w:rsidRPr="00FC20DA">
        <w:rPr>
          <w:rFonts w:asciiTheme="minorBidi" w:hAnsiTheme="minorBidi" w:cstheme="minorBidi"/>
          <w:color w:val="E36C0A" w:themeColor="accent6" w:themeShade="BF"/>
          <w:sz w:val="24"/>
          <w:szCs w:val="24"/>
          <w:rtl/>
        </w:rPr>
        <w:t xml:space="preserve"> </w:t>
      </w:r>
    </w:p>
    <w:p w:rsidR="00745855" w:rsidRPr="00FC20DA" w:rsidRDefault="00745855" w:rsidP="00B70D74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 xml:space="preserve">نقاط قوة </w:t>
      </w:r>
      <w:proofErr w:type="spellStart"/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 xml:space="preserve"> فرص </w:t>
      </w:r>
      <w:proofErr w:type="spellStart"/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>=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الاستراتيجية المناسبة هي استراتيجية هجومية للحصول على اكبر حصة من السوق .</w:t>
      </w:r>
    </w:p>
    <w:p w:rsidR="00745855" w:rsidRPr="00FC20DA" w:rsidRDefault="00745855" w:rsidP="00B70D74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 xml:space="preserve">نقاط قوة </w:t>
      </w:r>
      <w:proofErr w:type="spellStart"/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 xml:space="preserve"> تهديدات </w:t>
      </w:r>
      <w:proofErr w:type="spellStart"/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>=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توظف المنظمة نقاط قوتها لتفادي التهديدات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والاستراتيجية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المناسبة هي الاستراتيجية الدفاعية .</w:t>
      </w:r>
    </w:p>
    <w:p w:rsidR="00745855" w:rsidRPr="00FC20DA" w:rsidRDefault="00745855" w:rsidP="00B70D74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 xml:space="preserve">فرص </w:t>
      </w:r>
      <w:proofErr w:type="spellStart"/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 xml:space="preserve"> نقاط ضعف </w:t>
      </w:r>
      <w:proofErr w:type="spellStart"/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>=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هنا يجب معالجة نقاط الضعف للاستفادة من الفرص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والاستراتيجية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هي استراتيجية الانتظار .</w:t>
      </w:r>
    </w:p>
    <w:p w:rsidR="00745855" w:rsidRPr="00FC20DA" w:rsidRDefault="00745855" w:rsidP="00B70D74">
      <w:pPr>
        <w:jc w:val="both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 xml:space="preserve">تهديدات </w:t>
      </w:r>
      <w:proofErr w:type="spellStart"/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>+</w:t>
      </w:r>
      <w:proofErr w:type="spellEnd"/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 xml:space="preserve"> نقاط ضعف </w:t>
      </w:r>
      <w:proofErr w:type="spellStart"/>
      <w:r w:rsidRPr="00FC20DA">
        <w:rPr>
          <w:rFonts w:asciiTheme="minorBidi" w:hAnsiTheme="minorBidi" w:cstheme="minorBidi"/>
          <w:color w:val="943634" w:themeColor="accent2" w:themeShade="BF"/>
          <w:sz w:val="24"/>
          <w:szCs w:val="24"/>
          <w:rtl/>
        </w:rPr>
        <w:t>=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الاستراتيجية الانسب لهذه الحالة هي استراتيجية اعادة </w:t>
      </w:r>
      <w:proofErr w:type="spellStart"/>
      <w:r w:rsidRPr="00FC20DA">
        <w:rPr>
          <w:rFonts w:asciiTheme="minorBidi" w:hAnsiTheme="minorBidi" w:cstheme="minorBidi"/>
          <w:sz w:val="24"/>
          <w:szCs w:val="24"/>
          <w:rtl/>
        </w:rPr>
        <w:t>تموقع</w:t>
      </w:r>
      <w:proofErr w:type="spellEnd"/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  <w:r w:rsidR="00FF10BA" w:rsidRPr="00FC20DA">
        <w:rPr>
          <w:rFonts w:asciiTheme="minorBidi" w:hAnsiTheme="minorBidi" w:cstheme="minorBidi"/>
          <w:sz w:val="24"/>
          <w:szCs w:val="24"/>
          <w:rtl/>
        </w:rPr>
        <w:t>.</w:t>
      </w:r>
    </w:p>
    <w:p w:rsidR="00B70D74" w:rsidRPr="00FC20DA" w:rsidRDefault="00B70D74" w:rsidP="00B70D74">
      <w:pPr>
        <w:jc w:val="both"/>
        <w:rPr>
          <w:rFonts w:asciiTheme="minorBidi" w:hAnsiTheme="minorBidi" w:cstheme="minorBidi"/>
          <w:sz w:val="24"/>
          <w:szCs w:val="24"/>
          <w:rtl/>
        </w:rPr>
      </w:pPr>
    </w:p>
    <w:p w:rsidR="00AB2CF6" w:rsidRPr="00FC20DA" w:rsidRDefault="00AB2CF6" w:rsidP="00AB2CF6">
      <w:pPr>
        <w:jc w:val="both"/>
        <w:rPr>
          <w:rFonts w:asciiTheme="minorBidi" w:hAnsiTheme="minorBidi" w:cstheme="minorBidi"/>
          <w:sz w:val="24"/>
          <w:szCs w:val="24"/>
          <w:rtl/>
        </w:rPr>
      </w:pPr>
    </w:p>
    <w:p w:rsidR="00034EFC" w:rsidRPr="00FC20DA" w:rsidRDefault="002859A0" w:rsidP="00034EFC">
      <w:pPr>
        <w:jc w:val="left"/>
        <w:rPr>
          <w:rFonts w:asciiTheme="minorBidi" w:hAnsiTheme="minorBidi" w:cstheme="minorBidi"/>
          <w:sz w:val="24"/>
          <w:szCs w:val="24"/>
          <w:rtl/>
        </w:rPr>
      </w:pPr>
      <w:r w:rsidRPr="00FC20DA">
        <w:rPr>
          <w:rFonts w:asciiTheme="minorBidi" w:hAnsiTheme="minorBidi" w:cstheme="minorBidi"/>
          <w:sz w:val="24"/>
          <w:szCs w:val="24"/>
          <w:rtl/>
        </w:rPr>
        <w:t xml:space="preserve"> </w:t>
      </w:r>
    </w:p>
    <w:sectPr w:rsidR="00034EFC" w:rsidRPr="00FC20DA" w:rsidSect="002A05B3">
      <w:pgSz w:w="11906" w:h="16838" w:code="9"/>
      <w:pgMar w:top="284" w:right="284" w:bottom="284" w:left="284" w:header="284" w:footer="284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L-Ho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63669"/>
    <w:multiLevelType w:val="hybridMultilevel"/>
    <w:tmpl w:val="F4E480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81D11"/>
    <w:rsid w:val="00034EFC"/>
    <w:rsid w:val="001504AD"/>
    <w:rsid w:val="00281D11"/>
    <w:rsid w:val="002859A0"/>
    <w:rsid w:val="002A05B3"/>
    <w:rsid w:val="00371708"/>
    <w:rsid w:val="004D5EC6"/>
    <w:rsid w:val="006F7337"/>
    <w:rsid w:val="00745855"/>
    <w:rsid w:val="009B0132"/>
    <w:rsid w:val="00A31F8A"/>
    <w:rsid w:val="00AB2CF6"/>
    <w:rsid w:val="00B70D74"/>
    <w:rsid w:val="00CF1165"/>
    <w:rsid w:val="00E36626"/>
    <w:rsid w:val="00FC20DA"/>
    <w:rsid w:val="00FC3D89"/>
    <w:rsid w:val="00FF10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AL-Hor"/>
        <w:color w:val="002060"/>
        <w:sz w:val="22"/>
        <w:szCs w:val="28"/>
        <w:lang w:val="en-US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EC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4E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</Pages>
  <Words>1110</Words>
  <Characters>6328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saad</dc:creator>
  <cp:lastModifiedBy>saad</cp:lastModifiedBy>
  <cp:revision>3</cp:revision>
  <dcterms:created xsi:type="dcterms:W3CDTF">2012-12-19T17:28:00Z</dcterms:created>
  <dcterms:modified xsi:type="dcterms:W3CDTF">2012-12-19T19:17:00Z</dcterms:modified>
</cp:coreProperties>
</file>