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3A4" w:rsidRDefault="000C40EE">
      <w:pPr>
        <w:rPr>
          <w:rFonts w:hint="cs"/>
          <w:rtl/>
        </w:rPr>
      </w:pP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نقاط هامه من 1 و2 و3و4و5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تاريخيا يعود مفهوم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في عصور الوسطى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تطلقه على الشخص الذي يدير مشاريع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الانتاج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الكبيره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تاريخيا يعود مفهوم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في القرن 17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تطلقه على الشخص الذي يبرم عقودا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مشروطه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الحكومه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تاريخيا يعود مفهوم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في القرن 19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الشخص الذي ينظم المشروع ويديره للحصول على مكتسبات فرديه مستخدما مهاراته وخبراته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تاريخيا يعود مفهوم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في القرن 18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التمييز بين الشخص الذي يزود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الاخرين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براس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المال باعتباره مستثمرا وبين الشخص الذي يحتاج المال باعتباره رياديا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تاريخيا يعود مفهوم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في القرن 20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المبتكر المبدع الذي يعيد تنظيم شكل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الانتاج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باستخدام اختراع معين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وسيله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تكنلوجيه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جديدة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الريادي يشير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الشخص الذي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يمتلك القدرة على اكتشاف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الفرصه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وادراكها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وتحمل المخاطرة والعزم على البدء بالمشروع وتامين المصادر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والامكانات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الريادة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التنظيميه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هي</w:t>
      </w:r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مجموعة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الاجراءات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التي تقوم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بها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شخص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مجموعه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لاجل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ايجاد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مشروع ريادي جديد لتقديم شيء متميز يحقق رغبات الزبائن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اهمية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احداث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التغيير والتحول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ايجاد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العديد من المشروعات التي تعتبر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مهمه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لتطوير الاقتصاد وتنميته – التنوع الكبير في الجودة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والنوعيه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ايجاد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فرص العمل ذات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الاهميه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عالمدى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الطويل – زيادة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الكفاءه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خلال زيادة التنافس الناتج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احداث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التغيير في هيكل السوق والعمل – احتماليه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ادخال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ابتكار جذري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 xml:space="preserve">يتم زيادة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الكفاءه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 xml:space="preserve"> من خلال زيادة التنافس الناتج عن الدخول المتتالي للمنافسين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يتم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احداث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التغير في هيكل السوق والعمل من خلال تبني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التنظيمي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والتكنلوجيا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الحديثه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يختلف دور الريادي عن دور المدير في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ملكية المنظمة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ايجاد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منظمة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جديده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تقديم ابتكار للسوق – تحديد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الفرصه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السوقيه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القدرة على اكتساب التطبيقات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والاساليب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والخبرات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الجديده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القدرة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عالقياده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الاسباب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الرئيسيه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التي تجعل المشروعات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تتجه نحو الابتكار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والاعمال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اكثر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من المشروعات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الكبيره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تدار المشروعات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قبل مدير المشروع ريادي – تتسم المشروعات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صغر الحجم وقابليه التغيير – المشروعات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اقرب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السوق لارتباطها بالمتغيرات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السريعه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والمستهلك – الريادي في المشروعات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مستعد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للمحاوله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وجاهز لاغتنام الفرص – تكون المشرعات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عادة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بسيطه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بتنظيمها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الحالم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يقدم على العمل عندما تكون درجة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منخفضه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ودرجة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عاليه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الريادي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يقدم على العمل بدرجه عاليه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والمخاطره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المغامر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يقدم على العمل عندما تكون درجة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عاليه ودرجة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منخفضه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التوافقي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يقدم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عالعمل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: عندما تكون درجة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منخفضه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ودرجة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ابداع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منخفضه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معتمد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lastRenderedPageBreak/>
        <w:t xml:space="preserve">على هامش التحسينات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المؤسسات القائمة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اشار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لاندو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انه يمكن تصنيف الرياديين بناء على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 xml:space="preserve">خصائص الريادي+القدرة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عالابتكار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 xml:space="preserve">+تحمل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===============================================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تعتبر ذات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اهميه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كبيره في الاقتصاد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لانها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تعمل على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ايجاد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قيمة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مضافه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تعود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بالفائده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على كل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الافراد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والمنظمة والمجتمع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تضم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موجموعة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العناصر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الاقتصاديه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المادة الخام – القوى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العامله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والعقليه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راس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المال- ويضيف لها بعض الاقتصاديين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يعتقد بعض الاقتصاديين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دور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هو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يقبل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نيابه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الاخرين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3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عوامل رئيسيه تسهم في دفع الشخص نحو العمل الريادي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العوامل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الشخصيه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العاومل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تتعلق بالمنظمة – العوامل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الخارجيه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اثبتت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الدراسات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انشطه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تبدا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من عمر 22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45 سنه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الهيكل التنظيمي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يعتبر عنصر رئيسي من عناصر نجاح المشروع الريادي المعتمد على استراتيجيات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والابتكار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والمعرفه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لدى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الافراد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السمات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العامه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للمجتمع هي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الثقافه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السائده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في المجتمع(احترام السن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والاقدميه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وتاكيد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الذات والتنافس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).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عناصر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الريادي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والفرصه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والمنظمة والمواد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الريادي هو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الشخص الذي يقع في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مركزاجراءات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ويدير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الاجراءات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والانشطه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جميعها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الفرصه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هي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الفجوة بين الواقع وبين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ماهو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محتمل في السوق وتمثل احتماليه تقديم خدمة الزبائن بطريقه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افضل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الطريقه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المنظمة هي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الاطار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والوعاء الذي يتم فيه تنسيق وترتيب كل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الانشطه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والمصادر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والاشخاص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اسباب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ممارسة النشاط الريادي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الرغبه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في تحقيق الذات – الفشل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والاحباط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العمل السابق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ايجاد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وتطوير منتج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طريقه عمل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جديده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 الانتقال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المهنه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مهنه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جديده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يكون فيها درجة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عاليه- تكوين الثروة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تنقسم المهارات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مهارات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الاعمال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ومهارات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اداريه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والمهارات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الفنيه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=======================================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يبدا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العمل الريادي 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اكتشاف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الفرصه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–تحليل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الفرصه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استغلال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الفرصه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العمليه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عمليه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ادراكيه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تبدا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بالمشاهده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التساؤل ثم التحليل والتفحص ثم تحديد كيف تلبي هذه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الفرصه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متطلبات الزبائن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يحاول العمل الريادي منذ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البدايه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احتلال موقع القيادة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يشير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بورتر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جاذبية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الصناعه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تحددها 5 قوى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الموردين والمشترين والمنافسين الجديد والبدائل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المتاحه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والمنافسين الحاليين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تتصف الاستراتيجيات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تحمل المخاطر والتركيز على الفعل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الاستباقي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بدلا من رد الفعل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يتصف الهيكل التنظيمي 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المرونة والتكامل بين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الانشطه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والتوجه الكلي للمنظمة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تتصف البيئة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التنظيميه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الانفتاح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وايجاد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نظام حوافز فعال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بالاضافة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المساواه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وتقاسم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السلطه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من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الاهداف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الاستراتيجيه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للمشروع الريادي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اهداف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النمو يقصد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زيادة حجم المبيعات سنه بعد سنه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lastRenderedPageBreak/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من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الاهداف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الاستراتيجيه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للمشروع الريادي تطوير السوق من خلال تشكيل السوق يقصد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بها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اعادة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تشكيله من خلال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الاعلانات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والدعايات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البدء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بانشاء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مشروع ريادي مراعاة العوامل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الموقع والمواد الخام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اللازمه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للتصنيع والمبنى والمعدات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المسانده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الاخرى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والقوى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البشريه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الفرق بين المشروع الريادي والصغير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والقدرة على النمو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والاهداف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الاستراتيجيه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يمتاز المشروع الريادي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بالاهداف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طويله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الاجل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=====================================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عند اتخاذ قرار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بتاسيس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المشروع الصغير يتوجب على مالك المشروع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تحديد الشكل القانوني للمشروع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عوامل تؤثر في اختيار الشكل القانوني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حجم العمل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وطبيعه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الهيكل التنظيمي الخاص للمشروع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الضريبه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التي ستتحقق على المشروع – مستوى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الرقابه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–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توزيع وقت مالك المشروع بين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الاداره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وواجباته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العائليه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مستوى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الارباح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والخسائر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المتوقعه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تلبية الاحتياجات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الشخصيه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النقديه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لمالك المشروع خلال فترة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التاسيس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الموارد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الواجب توافرها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لتاسيس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المشروع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وادامته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من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الاشكال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القانونيه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للمشروعات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شركة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التوصيه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بالاسهم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- وشركة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التوصيه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البسيطه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 المشروع الفردي – الشركة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المساهمه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الخاصه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شركة التضامن – شركة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المحاصه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الشركة ذات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المسؤليه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المحدودة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>المشروع الفردي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تعتبر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اقدم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اشكال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منظمات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الاعمال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وهي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الاكثر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شيوع في العالم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المشروع الفردي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 xml:space="preserve"> 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يمتلك المشروع شخص واحد ويتحمل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المسؤليه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الكامله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غير المحدودة عن الالتزامات والديون ويحصل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الارباح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بمفردة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من مساوئ هذا المشروع الفردي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اعتبار المشروع وصاحبه شخصيه واحده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لاينفصلان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وينتهي المشروع بموت صاحبه وينبغي اتخاذ عدة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اجرائات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لاعادة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العمل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شركة التضامن هي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شراكه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طوعيه بين شخصين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اكثر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للقيام بمشروع يدر عائد مالي عليهم ويحقق ربحا لهم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من</w:t>
      </w:r>
      <w:r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مزايا شركة التضامن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سهوله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التاسيس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امكانيه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زيادة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راس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المال وموارد ماليه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اكثر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شخص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من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مساوء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التضامنيه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مسؤوليه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غير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محدوده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حياتها محدودة – الشريك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مسؤل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عن تصرفات الشركاء – احتمال نشوب الخلافات –وفاة أي شريك ينهي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الشراكه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–عدم ضمان تصرفات الشركاء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الاخرين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الشركاء الموصون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يشاركون في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راس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المال دون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يحق لهم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ادارتها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ممارسه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اعمالها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ويكون كل منهم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مسؤل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عن ديون الشركة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والاتلزامات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المترتبه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عليها بمقدار حصته في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راس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مال الشركة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شركة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التوصيه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البسيطه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نوعين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الشركاء المتضامنون والشركاء الموصون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الشركاء المتضامنون: هم الذين يتولون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الشركة وممارسة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اعمالها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ويكونون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مسؤلون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بالتضامن والتكامل عن ديون الشركة والالتزامات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المترتبه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عليها في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اموالهم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الخاصه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لايملك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الشريك الموصى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يشترك في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الشركة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ولايملك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سلطة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الزامها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ويجوز الاطلاع على دفاترها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الشركة ذات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المسؤليه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المحدودة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غالبية الشركاء على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قرابه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بعضهم البعض ويتم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تاسيس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هذا النوع من الشركات من اجل تقديم خدمه مهنيه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احترافيه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لكل مساهم مرخص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lastRenderedPageBreak/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تتالف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من شخصين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اكثر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وتعتبر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الذمه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للشركة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مستقله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عن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الذمه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للشريك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تتالف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شركات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التوصيه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من فئتين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الشركاء المساهمون والشركاء المتضامنون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الشركة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المساهمه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الخاصه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تصفى شركة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التوصيه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بالاسهم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وتصفى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بالطريقه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التي يقررها نظام الشركة ولا فتنطبق عليها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الاحكام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الخاصه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بتصفية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تتالف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من شخصين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واكثر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ويجوز تسجيل شركة مساهمه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خاصه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مؤلفه من شخص واحد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يصبح عدد مساهميها شخصا واحد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يوجب القانون عادة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يتعارض اسم الشركة مع غايتها على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تتبعه عبارة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 xml:space="preserve">شركة مساهمه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>خاصه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 xml:space="preserve"> محدودة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مدة الشركة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المساهمه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الخاصه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غير محدودة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مالم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ينص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عليها عقد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التاسيس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يقصد بالمشروعات المشتركة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شركتين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اكثر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يشتركان في تنفيذ مشروع معين من اجل تحقيق ربح معين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يقصد بالمشروعات غير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الربحيه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يتم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تاسيسها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لخدمة المجتمع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ولاتهدف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ربح وتعفى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الضريبه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مسؤليتها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الشخصيه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محدودة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يقصد بالتعاونيات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عبارة عن تجمع منتجي سلعه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خدمه معينه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تجارة جمله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تجزئه ويعملون بشكل جماعي لخدمة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انفسهم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من</w:t>
      </w:r>
      <w:r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سلبيات المشروعات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صعوبة الحصول على تمويل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الازم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لاقامه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هذا النوع من المشروعات – يلجا المالك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ثروته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الشخصيه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الاقتراض من المؤسسات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قرضا شخصيا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المسؤليه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الكامله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غير المحدودة لبعض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الاشكال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تجاه الخسائر والالتزامات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==========================================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دراسة الجدوى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تعد من العمليات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الاساسيه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والمهمه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اجل ضمان توفير متطلبات النجاح والتقدم في المشروع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مكونات دراسة الجدوى الاقتصادية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: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الدراسه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المبدئيه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-الجدوى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الفنيه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-الجدوى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الاقتصاديه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-الجدوى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البيئيه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-الجدوى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التسويقيه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–الجدوى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-الجدوى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الاجتماعيه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-تحليل الحساسية للمشروع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الدراسه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المبدئيه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الطابقه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المبدئيه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لفكرة المشروع مع: اللوائح والقوانين-العادات والقيم-مدى الارتياح والانطباع على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المشروع سيؤدي لنتائج مرضيه لصاحب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الدراسه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التكاليف في أي مشروع تنقسم</w:t>
      </w:r>
      <w:r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>ل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تكاليف استثماريه وجاريه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التكاليف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الاستثماريه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كافه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ماينفق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عالمشروع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منذ بداية التفكير في عملية الاستثمار حتى دورة التشغيل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العاديه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الاولى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التكاليف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الجاريه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تشمل جملة التكاليف قصيرة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الاجل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الجوانب التي تهتم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بها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الجدوى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الاجتماعيه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خلق فرص العمل وكم فرصه عمل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مطلوبه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وكم نسبة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العماله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العاديه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فيها-اثر المشروع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عتوزيع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الدخل في صالح الفئات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الاجتماعيه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محدودة الدخل-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كان منتج هذا المشروع لخدمة فئات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منخفضه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الدخل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تنتهي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دراسه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جدوى المشروع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توصيات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المشروع ذو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جدى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اقتصاديه وينصح ساحبه بالمضي فيه-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المشروع غير مدي اقتصاديا وينصع بعدم التنفيذ-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ينصح بعمل المشروع في ظل احتياطات وتعديلات معينه</w:t>
      </w: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Pr="000C40EE" w:rsidRDefault="000C40EE">
      <w:pPr>
        <w:rPr>
          <w:rFonts w:hint="cs"/>
          <w:rtl/>
        </w:rPr>
      </w:pP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lastRenderedPageBreak/>
        <w:t>نقاط هامة 6و7و8و9و10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الميزانيات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النقديه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احد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الادوات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التي يستخدمها المديرين لتخطيط الاحتياجات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وتامين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راس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المال المطلوب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>من</w:t>
      </w:r>
      <w:r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خلال الميزانيات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النقديه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يتم تقدير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السنة القادمة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لانتاج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المنتج – متى سيتم استرداد كلفه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الانتاج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والعوائد- تساعد مالك المشروع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عالتنبؤ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بحاجته للتمويل الفترة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القادمه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مصادر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واشكال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تمويل المشروعات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مدخرات مالك المشروع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النقديه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الاقراض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البنوك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التجاريه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والمؤسسات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 الاقتراض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الاشخاص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غالبا يلجأ مالك المشروع الصغير في بدايته للاقتراض وعند ذلك يراعي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امكانيه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وقدرة المشروع مادي ومعنوي-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راس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المال المتاح للاستثمار- الحيطة والحذر-الظروف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البيئيه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المحيطة-الضمانات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اشكال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الديون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سندات الدين-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التاجير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التمويلي- الديون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التجاريه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سندات الدين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تاخذ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شكل كمبيالات وقروض وهذا المصدر شائع في المشروعات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الكبيره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عند في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الديون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التجاريه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تاخذ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شراء مخزون ومعدات وتوريد على حساب مفتوح وذلك على شروط متعارف عليها في تجارة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الجمله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تعكس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الحاله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للمشروع(الموجودات والمطلوبات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).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التاجير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التمويلي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تاجير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المعدات لصاحب المشروع بدلا من القيام بشرائها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اهم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الكشوف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التي تساعد على بيان مركز المشروع المالي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الموازنه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السنويه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- كشف التدفق النقدي- كشف الدخل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كشف الدخل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يوضع فيه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ايرادات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ومصروفات المشروع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التدفق النقدي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يظهر فيه التغيرات والتطورات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الحاصله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راس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المال العامل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الموازنة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السنويه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تعكس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الحاله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للمشروع(الموجودات والمطلوبات بتاريخ معين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).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معادلة الموازنة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السنويه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الموجودات= المطلوبات+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راس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المال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نسبة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السيوله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تقيس قدرة المشروع على تسديد التزاماته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النقديه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حال استحقاقه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نسبة النشاط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تقيس نعدل دورات المخزون السلعي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نسبة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الربحيه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تقيس قدرة المشروع على تحقيق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الربحيه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نسبة التداول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قدرة المشروع على تسديد التزاماته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الجاريه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نسبة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المديونيه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هي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النسبه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التي تفحص قدرة موجودات المشروع على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الايفاء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بالديون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المترتبه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عليها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القوانين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نسبة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السيوله</w:t>
      </w:r>
      <w:proofErr w:type="spellEnd"/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=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مجموع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الاصول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سريعه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التداول / مجموع الخصوم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المتداوله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نسبة النشاط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=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صافي المبيعات / رصيد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بضاعه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اخر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المدة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نسبة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المديونيه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=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مجموع القروض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والمديونيه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/ مجموع حق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الملكيه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والاحتياطات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والارباح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المحتجزة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نسبة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الربحيه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=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صافي الربح / صافي المبيعات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نسبة التداول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=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مجموع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الاصول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المتداوله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/ مجموع الخصوم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المتداوله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lastRenderedPageBreak/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معدل دوران المخزون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=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تكلفه المبيعات / متوسط المخزون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الاصول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المتداوله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هي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التي يسهل تحويلها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نقديه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ويمكن استخدامها للوفاء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باالالتزامات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المتداوله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أي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المستحقه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على الفور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الخصوم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المتداوله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التزامات قصيرة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الاجل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وواجب الشركة القيام بالوفاء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خلال سنة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معدل دوران المخزون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عدد مرات تصريف المخزون لدى الشركة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===========================================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التخطيط الاستراتيجي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هو عمليه تتضمن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الكيفيه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التي من خلالها تتمكن المشروعات من بلوغ غاياتها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النهائيه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خلال مدة الخطة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التخطيط الاستراتيجي في المشروعات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يخطط المشروع لنفسه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3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سنوات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فاكثر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 xml:space="preserve">عناصر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الادارة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الاستراتيجيه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التحليل – الاختيار- التنفيذ-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الرقابه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التحليل الاستراتيجي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يقوم على تحليل البيئة للمنظمة لمعرفه الفرص والتهديدات وتحليل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المنشاه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لمعرفه قدرات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وامكانات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المنظمة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الاختيار الاستراتيجي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يقوم على تحديد البدائل ثم تقييمها ثم اختيار البديل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الانسب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بينها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التنفيذ الاستراتيجي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يقوم على اخذ البديل المناسب والنظر في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اعادة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هيكله المشروع الصغير ثم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اعادة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توزيع موارده ثم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التغيير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الرقابه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الاستراتيجيه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تتم من خلال تحديد نظم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الرقابه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والحوافز في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المنشاه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لظبط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الاداء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فيها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مزايا التخطيط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يساعد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عالكشف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عن الفرص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المستقبليه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يمكن من اتخاذ الحيطة والحذر والابتعاد عن العقبات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المستقبليه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 يوفر الخطط اللازمة لمواجهه المتغيرات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الجاريه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البيئه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الخصائص المميزة للتخطيط الاستراتيجي الفعال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الدفع نحو التفكير الريادي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المخاطر وعدم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التاكيد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 تحديد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الافتراضيات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المهام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الجوهريه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للتخطيط الاستراتيجي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صياغة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الرساله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والرؤيه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-تشخيص التهديدات والفرص-تقييم جوانب الضعف والقوة- توليد استراتيجيات بديله- بناء خطة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استراتيجية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-بناء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الخطه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التكتيكيه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-مراقبة وتقييم النتائج- تكرار عمليه التخطيط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======================================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تتعرض المشروعات الصغيرة لمخاطر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تاثيرها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يكون اكبر من المشروعات الكبيرة نظرا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لامكاناتها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المتواضعه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انواع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المخاطر في المشروعات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مخاطر يمكن توقعها ومخاطر يصعب توقعها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الخسائر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المتوقعه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من المخاطر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: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والنقديه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والماديه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والاعتباريه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انواع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الخسائر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خسائر ملكيه – خسائر توقف العمل-خسائر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المسؤليه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-خسائر شخص مهم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واساسي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lastRenderedPageBreak/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انواع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الخسائر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الملكيه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خسائر تترتب على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السرقه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والتخريب – الضرر المادي كالحرائق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والزلالزل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والبراكين- خسائر حق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الملكيه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عندما يتعرض المشروع لمخاطر معينه ينتقل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كل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مايملكه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صاحب المشروع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خسائر توقف العمل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الدخل الذي يفقد نتيجة التوقف- التامين الذي يغطي الضرر والخسارة-التامين الذي يشمل دفع الضرائب والقرض ورواتب الموظفين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خسائر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المسؤليه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يصبح العمل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مسؤلا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قانونيا عن دفع التعويض المالي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تعرض احد الموظفين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اشخاص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اخرين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لاي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اصابه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لحق الضرر بملكية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الاخرين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المسؤلية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العامة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المشروع يكون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مسؤل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عن الخسائر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والاصابات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الذي يتعرض له شخص من عامة الناس نتيجة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اهمال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الشركة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الموظفين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تحويل الخطر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أي بشراء التامين فتحول الخسارة كلها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جزء منها لشركات التامين وفي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السياسه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الجهات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الضامنه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لاي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اجراء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سياسي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وكيل التامين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شخص محترف مدرب على تحليل المخاطر ويمتلك خبرة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واسعه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في مجال تغطية التامين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وكيل التامين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2: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مالك لمشروع صغير يتقاضى نسبة على بيع خدمة التامين ويمكن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يكون وكيل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لاكثر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شركة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معلومات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مطلوبه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لوكيل التامين من الشركات لبدء عمله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ماهي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المخاطر؟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ماهي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القيمة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للمخاطر؟كم قيمة الحماية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المطلوبه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التغطية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الاساسيه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تشمل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ضد الحريق-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المسؤليه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القانونيه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- تامين المركبات- تعويض العمال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التغطية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المرغوبه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تشمل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تامين توقف العمل-تامين ضد الجريمة-تامين ضد الزجاج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تغطية منافع المستخدم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تامين المنافع التي يحصل عليها العامل والموظف نتيجة الضرر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اثناء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العمل – تامين العجز- دخل التقاعد – التامين على الموظفين الرئيسيين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=============================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وظيفة الشراء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وظيفه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فنيه تقوم على توفير المواد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والتجيهزات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واللوازم وكافه مستلزمات العمل في المشروع بكفاية اقتصادية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الهدف منها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زيادة ربحيه المشروع من خلال تخفيض تكاليف الشراء وتوفير اللوازم والمستلزمات بالسعر المناسب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وبالكميه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والمواصفات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المطلوبه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تؤدي وظيفة الشراء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ضمان استمرار العمل في المشروع- ضمان جودة المواد- تحقيق الكفاية الاقتصادية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فشل عملية الشراء يؤدي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فشل المشروع الصغير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عالمدى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القصير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فشل المشروع يتطلب من صاحب المشروع الصغير الاهتمام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بالاجراءات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التاليه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تحديد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الحاجه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للمخزون- اختيار الموردين ومواقعهم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تحديد المخزون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بالنسبه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للتاجر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تقوم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عالحدس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والتقديرات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الخاصه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وبشكل متقطع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بالنسبه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للمصنع الصغير ومدير الشركة: اغتنام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الفرصه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المناسبه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لنشاطهم لتحقيق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اعلى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عائد على استثماراتهم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عملية الشراء ترتبط بعملية التخزين مباشرة في مجال التجارة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كمية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البضاعه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التي يجب شراؤها تساوي تقديرات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الحاجه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المطلوبه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بعد طرح الكميه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المتوافره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في مجال التصنيع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تقديرات المبيعات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خطة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الانتاج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لكل مادة من المواد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lastRenderedPageBreak/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الوسطاء التجاريون هم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اهم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مصادر التوريد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بالنسبه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لمعظم المشروعات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الصغيره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وخاصه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تجار التجزئة وشركات الخدمات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الوسطاء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الوكلاء الوظيفيون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هم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كممثلي الصناعات ومكاتب المشتريات الدائمة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والمستقله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السماسرة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لايتقاضون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اجورا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مقابل الاتصالات بين البائع والمشتري ولكن البائع يدفع لهم نسبة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مئويه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المبيعات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مكاتب المشتريات الدائمة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تمثل تجار التجزئة وتجار البيع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بالجمله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عملية تحديد الحاجة للمخزون تقوم على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ادراك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الحاجة وتوصيفها – تحديد الكميه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الجهه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صاحبة الحاجة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في حالة المشاريع التي تحصل على امتيازات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اووكالات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يظطرون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للحصول على كل احتياجاتهم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المؤسسه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المانحه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للامتياز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المؤسسه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المحتكرة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عوامل نجاح عملة الشراء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المحافظ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عالعلاقات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الطيبه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مع الموردين – استلام البضائع وفحصها-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المتابعه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بعد الشراء-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الرقابه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على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اعمال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الشراء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فحص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البضاعه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 xml:space="preserve">هو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>الاجراء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 xml:space="preserve"> الوحيد الذي يمكن من خلاله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>التاكد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 xml:space="preserve"> من مدى التزام الموارد بمواصفات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>الطلبيه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 xml:space="preserve"> فيتم فتح سجل الشراء والرصيد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سجل الشراء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يرصد حركة شراء مختلف المواد التي يقوم المشروع بشرائها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سجل الموردين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يعني بمورد كل صنف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مجموعه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الاصناف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اللازمة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سجل الرسومات والمواصفات وسجل العقود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انواع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سياسات الشراء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سياسة الشراء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التصنيع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سياسه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الشراء وحسب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الحاجه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سياسه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الشراء والتخزين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سياسة الشراء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التصنيع</w:t>
      </w:r>
      <w:r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امام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صاحب المشروع خياران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اما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يتبع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سياسه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الشراء من الموردين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يصنع المواد والمستلزمات في مشروعه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سياسة الشراء حسب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الحاجه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الشراء ضمن الحد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الادنى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الكميات اللازمة لفترة زمنيه قصيرة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سياسة الشراء والتخزين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يتم شراء كميات كبيرة من اجل التخزين لتغطي فترة زمنيه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طويله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نسبيا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لكي يحقق المشروع النجاح في عملية الشراء ينبغي التركيز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على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تحديد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الحاجه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من المخزون –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ادراك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الحاجه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وتوصيفها- اختيار الموردين ومواقعهم- تحقيق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افضل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شروط للتفاوض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خاصه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شرط الحسم النقدي- الحفاظ على العلاقات مع الموردين- استلام البضائع وفحصها-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المتابعه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بعد الشراء-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الرقابه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اعمال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الشراء- سياسات الشراء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==========================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المخزون تهدف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تامين توفر الموارد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الماديه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بالكمية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المناسبه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والجودة والتوقيت المناسب لضمان سير عملية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الانتاجيه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الفشل في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المخزون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يعني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المخزون كبير جدا قياسا بالطلب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المخزون القليل قياسا بالطلب يؤدي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زيادة نفقات المشروع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الناتجه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عن توقف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الانتاج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سجلات المخزون الدائمة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بموجبها يعرف صاحب المشروع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مالديه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الكمية الاقتصادية لطلبات الشراء هي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الكمية التي تصل فيها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التكلفه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الاجماليه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للحصول على وحدة من المواد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حدودها الدنيا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يتم الوصول لهذه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النقطه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عندما تتساوى تكاليف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اعداد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وحدة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اعداد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طلب الشراء مع تكاليف وحدة حفظ المواد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lastRenderedPageBreak/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تكاليف الحصول هي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الزيادة في التكاليف من اجل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اعداد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طلبات الشراء =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التكلفه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القياسيهْلكتابة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طلب شراء واحد</w:t>
      </w:r>
      <w:r>
        <w:rPr>
          <w:rFonts w:ascii="Calibri" w:hAnsi="Calibri" w:cs="Arial"/>
          <w:b/>
          <w:bCs/>
          <w:color w:val="000000"/>
          <w:sz w:val="27"/>
          <w:szCs w:val="27"/>
          <w:shd w:val="clear" w:color="auto" w:fill="F6F6F6"/>
        </w:rPr>
        <w:t>x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عدد طلبات الشراء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المطلوبه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سنويا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التكاليف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القياسيه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لاعداد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طلب الشراء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=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المصروفات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التشغيليه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الاجماليه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لقسم المشتريات لفترة زمنيه محددة / عدد طلبات الشراء خلال فترة زمنيه محدده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عوامل تحديد الكميات الاقتصادية للشراء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عامل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التكلفه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 عامل الحسم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عالكميه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- عامل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الاحجام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المتنوعه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بالانتاج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عوامل تحديد نقاط البدء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باعادة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طلبات الشراء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نسبة الاستهلاك نسبة الطلب – الوقت الضروري للتوريد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حساب المهل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الزمنيه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فترة التوريد وتعرف بفترة الحصول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عالمواد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Pr="000C40EE" w:rsidRDefault="000C40EE" w:rsidP="000C40EE">
      <w:pPr>
        <w:shd w:val="clear" w:color="auto" w:fill="F1F1F1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lastRenderedPageBreak/>
        <w:t xml:space="preserve">بحط لكم كم سؤال و اللي يعرف </w:t>
      </w:r>
      <w:proofErr w:type="spellStart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بعطيه</w:t>
      </w:r>
      <w:proofErr w:type="spellEnd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 xml:space="preserve"> ريال لكل سؤال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 </w:t>
      </w:r>
      <w:r>
        <w:rPr>
          <w:rFonts w:ascii="Arial" w:eastAsia="Times New Roman" w:hAnsi="Arial" w:cs="Arial"/>
          <w:b/>
          <w:bCs/>
          <w:i/>
          <w:iCs/>
          <w:noProof/>
          <w:color w:val="003E69"/>
          <w:sz w:val="24"/>
          <w:szCs w:val="24"/>
        </w:rPr>
        <w:drawing>
          <wp:inline distT="0" distB="0" distL="0" distR="0">
            <wp:extent cx="257175" cy="257175"/>
            <wp:effectExtent l="19050" t="0" r="9525" b="0"/>
            <wp:docPr id="1" name="صورة 1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0EE" w:rsidRPr="000C40EE" w:rsidRDefault="000C40EE" w:rsidP="000C40E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40EE" w:rsidRPr="000C40EE" w:rsidRDefault="000C40EE" w:rsidP="000C40EE">
      <w:pPr>
        <w:shd w:val="clear" w:color="auto" w:fill="F1F1F1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1/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عدد مراحل الإعلان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أ. خمسة مراحل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ب. ستة مراحل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ج. سبعة مراحل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>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د. ثمانية مراحل</w:t>
      </w:r>
    </w:p>
    <w:p w:rsidR="000C40EE" w:rsidRPr="000C40EE" w:rsidRDefault="000C40EE" w:rsidP="000C40E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40EE" w:rsidRPr="000C40EE" w:rsidRDefault="000C40EE" w:rsidP="000C40EE">
      <w:pPr>
        <w:shd w:val="clear" w:color="auto" w:fill="F1F1F1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2/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المرحلة الثالثة من مراحل الإعلان هي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أ. صياغة الرسالة الإعلانية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ب. تصميم الخطة الإعلانية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 xml:space="preserve">ج. اختيار </w:t>
      </w:r>
      <w:proofErr w:type="spellStart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الاستراتيجية</w:t>
      </w:r>
      <w:proofErr w:type="spellEnd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 xml:space="preserve"> الإعلانية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د. اختيار الوسيلة الإعلانية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</w:p>
    <w:p w:rsidR="000C40EE" w:rsidRPr="000C40EE" w:rsidRDefault="000C40EE" w:rsidP="000C40E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40EE" w:rsidRPr="000C40EE" w:rsidRDefault="000C40EE" w:rsidP="000C40EE">
      <w:pPr>
        <w:shd w:val="clear" w:color="auto" w:fill="F1F1F1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3/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ترجمة الأفكار التي نود نقلها للجمهور المستهدف في شكل عبارة و تعتمد على حقائق و صور رمزية هي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أ. العملية الترويجية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ب. العملية الإعلانية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ج. الرسالة الإعلانية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 xml:space="preserve">د. </w:t>
      </w:r>
      <w:proofErr w:type="spellStart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الاستراتيجية</w:t>
      </w:r>
      <w:proofErr w:type="spellEnd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 xml:space="preserve"> الإعلانية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</w:p>
    <w:p w:rsidR="000C40EE" w:rsidRPr="000C40EE" w:rsidRDefault="000C40EE" w:rsidP="000C40E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40EE" w:rsidRPr="000C40EE" w:rsidRDefault="000C40EE" w:rsidP="000C40EE">
      <w:pPr>
        <w:shd w:val="clear" w:color="auto" w:fill="F1F1F1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4/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ليس من عناصر الرسالة الإعلانية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أ. تصميم الهيكل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ب. تحرير الرسالة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ج. جذب الانتباه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د. الإخراج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</w:p>
    <w:p w:rsidR="000C40EE" w:rsidRPr="000C40EE" w:rsidRDefault="000C40EE" w:rsidP="000C40E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40EE" w:rsidRPr="000C40EE" w:rsidRDefault="000C40EE" w:rsidP="000C40EE">
      <w:pPr>
        <w:shd w:val="clear" w:color="auto" w:fill="F1F1F1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5/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مجموعة القيم و الأعراف المشتركة التي تتحكم بالتفاعلات بين أعضاء المنظمة هي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أ. السلوك الأخلاقي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ب. المشكلة الأخلاقية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ج. الأخلاقيات الإدارية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د. الثقافة التنظيمية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  <w:t>6/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هي نظام للرقابة و الفحص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 xml:space="preserve">أ. </w:t>
      </w:r>
      <w:proofErr w:type="spellStart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الحاكمية</w:t>
      </w:r>
      <w:proofErr w:type="spellEnd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 xml:space="preserve"> المؤسساتية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ب. المواطنة الصالحة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ج. أ+ب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 xml:space="preserve">د. </w:t>
      </w:r>
      <w:proofErr w:type="spellStart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لاتوجد</w:t>
      </w:r>
      <w:proofErr w:type="spellEnd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 xml:space="preserve"> الإجابة الصحيحة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</w:p>
    <w:p w:rsidR="000C40EE" w:rsidRPr="000C40EE" w:rsidRDefault="000C40EE" w:rsidP="000C40E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40EE" w:rsidRPr="000C40EE" w:rsidRDefault="000C40EE" w:rsidP="000C40EE">
      <w:pPr>
        <w:shd w:val="clear" w:color="auto" w:fill="F1F1F1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7/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 xml:space="preserve">أشار </w:t>
      </w:r>
      <w:proofErr w:type="spellStart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لاندو</w:t>
      </w:r>
      <w:proofErr w:type="spellEnd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(</w:t>
      </w:r>
      <w:proofErr w:type="spellStart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landou</w:t>
      </w:r>
      <w:proofErr w:type="spellEnd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) 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إلى أنه يمكن تصنيف الرياديين بناء على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أ. خصائص الريادي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ب. القدرة على الابتكار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ج. تحمل المخاطرة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 xml:space="preserve">د. كل </w:t>
      </w:r>
      <w:proofErr w:type="spellStart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ماسبق</w:t>
      </w:r>
      <w:proofErr w:type="spellEnd"/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 xml:space="preserve"> صحيح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lastRenderedPageBreak/>
        <w:br/>
        <w:t>8/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تشمل دراسة الجدوى الفنية كل ما يلي ماعدا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أ. تحديد الآلات و المعدات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ب. أثر المشروع على خلق فرص جديدة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ج.تحديد كميات عوامل الإنتاج المطلوبة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د. تحديد موقع المشروع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</w:p>
    <w:p w:rsidR="000C40EE" w:rsidRPr="000C40EE" w:rsidRDefault="000C40EE" w:rsidP="000C40E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40EE" w:rsidRPr="000C40EE" w:rsidRDefault="000C40EE" w:rsidP="000C40EE">
      <w:pPr>
        <w:shd w:val="clear" w:color="auto" w:fill="F1F1F1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9/(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تحديد الفاقد في الإنتاج ) يعتبر من ضمن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أ. دراسة الجدوى الفنية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ب. دراسة الجدوى المالية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ج. دراسة الجدوى الاقتصادية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د. دراسة الجدوى الاجتماعية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</w:p>
    <w:p w:rsidR="000C40EE" w:rsidRPr="000C40EE" w:rsidRDefault="000C40EE" w:rsidP="000C40E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40EE" w:rsidRPr="000C40EE" w:rsidRDefault="000C40EE" w:rsidP="000C40EE">
      <w:pPr>
        <w:shd w:val="clear" w:color="auto" w:fill="F1F1F1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10/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يعد (معدل العائد الداخلي ) من مقاييس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أ.الجدوى الفنية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ب. الجدوى المالية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ج. الجدوى الاقتصادية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د. الجدوى الاجتماعية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</w:p>
    <w:p w:rsidR="000C40EE" w:rsidRPr="000C40EE" w:rsidRDefault="000C40EE" w:rsidP="000C40E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40EE" w:rsidRPr="000C40EE" w:rsidRDefault="000C40EE" w:rsidP="000C40EE">
      <w:pPr>
        <w:shd w:val="clear" w:color="auto" w:fill="F1F1F1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>11/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تهتم الجدوى ........... بعدالة توزيع الدخل بين الفئات المختلفة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أ. الفنية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ب. المالية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ج. الاقتصادية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د. الاجتماعية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  <w:t>12/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هي عملية إقرار رسالة المنظمة و أهدافها و استراتيجياتها و التوزيع الأساسي للموارد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: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  <w:rtl/>
        </w:rPr>
        <w:t>أ. التخطيط الاستراتيجي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shd w:val="clear" w:color="auto" w:fill="FF99CC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ب. التخطيط التكتيكي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ج. التخطيط الاقتصادي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  <w:rtl/>
        </w:rPr>
        <w:t>د. التخطيط التشغيلي</w:t>
      </w:r>
      <w:r w:rsidRPr="000C40E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t xml:space="preserve"> .</w:t>
      </w:r>
    </w:p>
    <w:p w:rsidR="000C40EE" w:rsidRPr="000C40EE" w:rsidRDefault="000C40EE">
      <w:pPr>
        <w:rPr>
          <w:rFonts w:hint="cs"/>
          <w:rtl/>
        </w:rPr>
      </w:pPr>
    </w:p>
    <w:p w:rsidR="000C40EE" w:rsidRPr="000C40EE" w:rsidRDefault="000C40EE">
      <w:pPr>
        <w:rPr>
          <w:rFonts w:hint="cs"/>
          <w:rtl/>
        </w:rPr>
      </w:pP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14/ 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 xml:space="preserve">ليس من موضوعات </w:t>
      </w:r>
      <w:proofErr w:type="spellStart"/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استراتيجية</w:t>
      </w:r>
      <w:proofErr w:type="spellEnd"/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 xml:space="preserve"> العائد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  <w:rtl/>
        </w:rPr>
        <w:t>أ. كتالوج الويب</w:t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ب. قنوات التوزيع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 xml:space="preserve">ج. التحالفات </w:t>
      </w:r>
      <w:proofErr w:type="spellStart"/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الاستراتيجية</w:t>
      </w:r>
      <w:proofErr w:type="spellEnd"/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د. التجارة الجوالة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15/ 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ليس من مهام مدير الموقع الإلكتروني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أ. تنسيق جميع الأعمال و الأنشطة الخاصة بالموقع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  <w:rtl/>
        </w:rPr>
        <w:t>ب. توفير أجهزة محصنة ضد الاختراق للموقع</w:t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ج. عقد اجتماعات دورية مع الإدارات لتطوير الموقع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د. متابعة زوار الموقع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lastRenderedPageBreak/>
        <w:t xml:space="preserve">16/ 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تسعير السلع و الخدمات تعتبر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أ. عملية ذات مغزى و لها بعد واحد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ب. عملية ذات مغزى و لها بعدين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  <w:rtl/>
        </w:rPr>
        <w:t>ج. عملية ذات مغزى و لها عدة أبعاد</w:t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د. ليست عملية ذات مغزى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17/ 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هي التي تعني حدود الزيادة و النقص في سعر السلعة أو الخدمة التي يعرضها الشروع الريادي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أ. الحد الأعلى للسعر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ب. الحد الأدنى للسعر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ج. أ+ب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>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  <w:rtl/>
        </w:rPr>
        <w:t>د. مرونة السعر</w:t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18/ 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من أهداف عملية التسعير ماعدا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أ. زيادة الدخل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ب. بلوغ مستوى مستقر من السعر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  <w:rtl/>
        </w:rPr>
        <w:t>ج. دراسة الأوضاع الاجتماعية العامة</w:t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</w:rPr>
        <w:t xml:space="preserve"> .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  <w:rtl/>
        </w:rPr>
        <w:t>د. الرغبة في بناء علاقات مع الزبائن</w:t>
      </w:r>
      <w:r>
        <w:rPr>
          <w:rFonts w:ascii="Arial" w:hAnsi="Arial" w:cs="Arial"/>
          <w:b/>
          <w:bCs/>
          <w:i/>
          <w:iCs/>
          <w:color w:val="003E69"/>
          <w:shd w:val="clear" w:color="auto" w:fill="F1F1F1"/>
        </w:rPr>
        <w:t xml:space="preserve"> .</w:t>
      </w:r>
    </w:p>
    <w:p w:rsidR="000C40EE" w:rsidRDefault="000C40EE">
      <w:pPr>
        <w:rPr>
          <w:rFonts w:hint="cs"/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0C40EE" w:rsidRPr="000C40EE" w:rsidTr="000C40EE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0C40EE" w:rsidRPr="000C40EE" w:rsidRDefault="000C40EE" w:rsidP="000C40E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0C40E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-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</w:rPr>
              <w:t> </w:t>
            </w:r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 xml:space="preserve">استراتيجيات التعامل مع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>المسؤليه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 xml:space="preserve">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>الاجتماعيه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</w:rPr>
              <w:t>:</w:t>
            </w:r>
            <w:r w:rsidRPr="000C40E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-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</w:rPr>
              <w:t> 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>استراتيجية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 xml:space="preserve">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>الممانعه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 xml:space="preserve">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>او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 xml:space="preserve"> عدم التبني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: 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تقوم على تجنب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الانشطة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الاجتماعيه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والتركيز على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الاوليات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الاقتصاديه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.</w:t>
            </w:r>
            <w:r w:rsidRPr="000C40E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-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</w:rPr>
              <w:t> 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>الاستراتيجية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 xml:space="preserve">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>الدفاعيه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: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</w:rPr>
              <w:t> 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المنظمة تقوم بالحد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الادنى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القانوني المفروض من الدور الاجتماعي لحماية المنظمة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.</w:t>
            </w:r>
            <w:r w:rsidRPr="000C40E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-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</w:rPr>
              <w:t> 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>استراتيجية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 xml:space="preserve"> التكيف</w:t>
            </w:r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: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</w:rPr>
              <w:t> 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يتم قبول دور اجتماعي ومحاولة الوفاء بجوانب اقتصاديه قانونيه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واخلاقيه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.</w:t>
            </w:r>
            <w:r w:rsidRPr="000C40E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-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</w:rPr>
              <w:t> 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>استراتيجية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 xml:space="preserve"> المبادرة </w:t>
            </w:r>
            <w:proofErr w:type="spellStart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u w:val="single"/>
                <w:rtl/>
              </w:rPr>
              <w:t>الطوعيه</w:t>
            </w:r>
            <w:proofErr w:type="spellEnd"/>
            <w:r w:rsidRPr="000C40EE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: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</w:rPr>
              <w:t> 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تتبنى المنظمة دور اجتماعي واسع جدا بحيث تؤخذ مصلحة المجتمع وتطلعاته في كل قرارات المنظمة</w:t>
            </w:r>
            <w:r w:rsidRPr="000C40EE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.</w:t>
            </w:r>
          </w:p>
        </w:tc>
      </w:tr>
      <w:tr w:rsidR="000C40EE" w:rsidRPr="000C40EE" w:rsidTr="000C40EE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0C40EE" w:rsidRPr="000C40EE" w:rsidRDefault="000C40EE" w:rsidP="000C40EE">
            <w:pPr>
              <w:shd w:val="clear" w:color="auto" w:fill="F1F1F1"/>
              <w:bidi w:val="0"/>
              <w:spacing w:after="15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hyperlink r:id="rId5" w:history="1">
              <w:proofErr w:type="spellStart"/>
              <w:r w:rsidRPr="000C40EE">
                <w:rPr>
                  <w:rFonts w:ascii="Arial" w:eastAsia="Times New Roman" w:hAnsi="Arial" w:cs="Arial"/>
                  <w:b/>
                  <w:bCs/>
                  <w:color w:val="003E69"/>
                  <w:sz w:val="24"/>
                  <w:szCs w:val="24"/>
                  <w:rtl/>
                </w:rPr>
                <w:t>غدوو</w:t>
              </w:r>
              <w:proofErr w:type="spellEnd"/>
              <w:r w:rsidRPr="000C40EE">
                <w:rPr>
                  <w:rFonts w:ascii="Arial" w:eastAsia="Times New Roman" w:hAnsi="Arial" w:cs="Arial"/>
                  <w:b/>
                  <w:bCs/>
                  <w:color w:val="003E69"/>
                  <w:sz w:val="24"/>
                  <w:szCs w:val="24"/>
                </w:rPr>
                <w:t>}</w:t>
              </w:r>
            </w:hyperlink>
            <w:r w:rsidRPr="000C40EE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> </w:t>
            </w:r>
            <w:r w:rsidRPr="000C40EE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و</w:t>
            </w:r>
            <w:r w:rsidRPr="000C40EE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> </w:t>
            </w:r>
            <w:hyperlink r:id="rId6" w:history="1">
              <w:r w:rsidRPr="000C40EE">
                <w:rPr>
                  <w:rFonts w:ascii="Arial" w:eastAsia="Times New Roman" w:hAnsi="Arial" w:cs="Arial"/>
                  <w:b/>
                  <w:bCs/>
                  <w:color w:val="003E69"/>
                  <w:sz w:val="24"/>
                  <w:szCs w:val="24"/>
                </w:rPr>
                <w:t>jar7y</w:t>
              </w:r>
            </w:hyperlink>
            <w:r w:rsidRPr="000C40EE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> </w:t>
            </w:r>
            <w:r w:rsidRPr="000C40EE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معجب بهذا</w:t>
            </w:r>
            <w:r w:rsidRPr="000C40EE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>.</w:t>
            </w:r>
          </w:p>
        </w:tc>
      </w:tr>
    </w:tbl>
    <w:p w:rsidR="000C40EE" w:rsidRDefault="000C40EE">
      <w:pPr>
        <w:rPr>
          <w:rFonts w:hint="cs"/>
          <w:rtl/>
        </w:rPr>
      </w:pP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u w:val="single"/>
          <w:shd w:val="clear" w:color="auto" w:fill="F6F6F6"/>
          <w:rtl/>
        </w:rPr>
        <w:t>وهاي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u w:val="single"/>
          <w:shd w:val="clear" w:color="auto" w:fill="F6F6F6"/>
          <w:rtl/>
        </w:rPr>
        <w:t xml:space="preserve"> بعد نقاط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u w:val="single"/>
          <w:shd w:val="clear" w:color="auto" w:fill="F6F6F6"/>
          <w:rtl/>
        </w:rPr>
        <w:t>مهمه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مراحل مرور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الرساله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الاعلانيه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بالترتيب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جذب الانتباه-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اثارة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الاهتمام-خلق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الرغبه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-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الاقناع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-تغيير السلوك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اهداف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الاعلان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: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تقدير النفقات اللازمة لخطة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الاعلان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-توجه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الاداره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نحو الاستراتيجيات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المناسبه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-توجيه جهود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وامكانيات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المنشاه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-تستخدم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الاهداف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كاساس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لقياس وتقييم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الحمله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عناصر المزيج الترويجي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الاعلان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-البيع الشخصي-تنشيط المبيعات-العلاقات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العامه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lastRenderedPageBreak/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اثر عملية الشراء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عالترويج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علاقه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متبادله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u w:val="single"/>
          <w:shd w:val="clear" w:color="auto" w:fill="F6F6F6"/>
          <w:rtl/>
        </w:rPr>
        <w:t xml:space="preserve">هذي سؤال راح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u w:val="single"/>
          <w:shd w:val="clear" w:color="auto" w:fill="F6F6F6"/>
          <w:rtl/>
        </w:rPr>
        <w:t>يجي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u w:val="single"/>
          <w:shd w:val="clear" w:color="auto" w:fill="F6F6F6"/>
          <w:rtl/>
        </w:rPr>
        <w:t xml:space="preserve"> منها</w:t>
      </w:r>
      <w:r>
        <w:rPr>
          <w:rFonts w:ascii="Arial" w:hAnsi="Arial" w:cs="Arial"/>
          <w:b/>
          <w:bCs/>
          <w:color w:val="0000FF"/>
          <w:sz w:val="36"/>
          <w:szCs w:val="36"/>
          <w:u w:val="single"/>
          <w:shd w:val="clear" w:color="auto" w:fill="F6F6F6"/>
        </w:rPr>
        <w:t>: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نصائح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للتسعيره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الناجحه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كن مبدعا-كن مرنا- قم بواجبك-اعتن بسجلاتك- اهتم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بالاساسيات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-استمع لزبونك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والله اعلم</w:t>
      </w: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التسعير المستند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التكلفه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تعتمد عملية التسعير على تكلفه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السلعه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المرغوب تقديمها للسوق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التسعير المستند على السعر التنافسي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تسعير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السلعه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للمشروع الريادي انطلاقا من الوضع التنافسي في السوق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تحديد السعر لتوسيع قاعدة الزبائن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اختراق السوق وهو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اختيار السعر المناسب لجذب الزبون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التسعير المستند للزبائن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عندما يرغب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اصحاب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المشروعات في تحديد سعر مقبول يراه الزبائن انه السعر الذي يتقارب مع قدراتهم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الشرائيه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تحديد السعر بهدف زيادة المبيعات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عندما يتولى صاحب المشروع الريادي تحديد كمية البيع من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السلعه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الواحده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بناء على خصم الكميه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التسعير بقصد حفظ المخزون وتحفيز الزبائن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رزم المواد مع بعضها البعض تنويعا لخفض حجم المخزون منها وتخفيض التكاليف التي يتحملها البائع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هذي لازم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يجي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منها سؤال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بلاشك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تاريخيا يعود مفهوم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في عصور الوسطى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تطلقه على الشخص الذي يدير مشاريع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الانتاج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الكبيره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تاريخيا يعود مفهوم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في القرن 17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تطلقه على الشخص الذي يبرم عقودا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مشروطه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مع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الحكومه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تاريخيا يعود مفهوم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في القرن 19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الشخص الذي ينظم المشروع ويديره للحصول على مكتسبات فرديه مستخدما مهاراته وخبراته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تاريخيا يعود مفهوم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 xml:space="preserve"> في القرن 18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التمييز بين الشخص الذي يزود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الاخرين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براس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 xml:space="preserve"> المال باعتباره مستثمرا وبين الشخص الذي يحتاج المال باعتباره رياديا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lastRenderedPageBreak/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تاريخيا يعود مفهوم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في القرن 20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المبتكر المبدع الذي يعيد تنظيم شكل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الانتاج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باستخدام اختراع معين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وسيله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تكنلوجيه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جديدة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</w:p>
    <w:p w:rsidR="000C40EE" w:rsidRDefault="000C40EE">
      <w:pPr>
        <w:rPr>
          <w:rFonts w:hint="cs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وهاي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مهمه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 بعد</w:t>
      </w:r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يشير تقرير مراقبة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العالميه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الى</w:t>
      </w:r>
      <w:proofErr w:type="spellEnd"/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وجود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علاقه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طرديه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بين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انشطة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 وبين زيادة نمو اقتصاديات الدول</w:t>
      </w:r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يختلف دور الريادي عن دور المدير في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ملكية المنظمة –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ايجاد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منظمة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جديده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– تقديم ابتكار للسوق – تحديد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الفرصه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السوقيه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– القدرة على اكتساب التطبيقات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والاساليب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والخبرات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الجديده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– القدرة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عالقياده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متطلبات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اقامة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المشروعات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الرياديه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السياسيات والبرامج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الحكوميه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– التسويق –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الخلفيه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الثقافيه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والاجتماعيه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والمهنيه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للشخص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shd w:val="clear" w:color="auto" w:fill="F6F6F6"/>
          <w:rtl/>
        </w:rPr>
        <w:t xml:space="preserve">هذي لازم </w:t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shd w:val="clear" w:color="auto" w:fill="F6F6F6"/>
          <w:rtl/>
        </w:rPr>
        <w:t>يجي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shd w:val="clear" w:color="auto" w:fill="F6F6F6"/>
          <w:rtl/>
        </w:rPr>
        <w:t xml:space="preserve"> منها سؤال</w:t>
      </w:r>
      <w:r>
        <w:rPr>
          <w:rFonts w:ascii="Arial" w:hAnsi="Arial" w:cs="Arial"/>
          <w:b/>
          <w:bCs/>
          <w:color w:val="0000FF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الحالم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يقدم على العمل عندما تكون درجة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منخفضه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ودرجة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عاليه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الريادي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يقدم على العمل بدرجه عاليه من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والمخاطره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المغامر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يقدم على العمل عندما تكون درجة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عاليه ودرجة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منخفضه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التوافقي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يقدم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عالعمل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: عندما تكون درجة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منخفضه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ودرجة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ابداع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منخفضه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معتمد على هامش التحسينات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الابداع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من المؤسسات القائمة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اشار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لاندو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انه يمكن تصنيف الرياديين بناء على</w:t>
      </w:r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:</w:t>
      </w:r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خصائص الريادي+القدرة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عالابتكار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 xml:space="preserve">+تحمل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الريادة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تعتبر ذات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اهميه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كبيره في الاقتصاد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لانها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: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تعمل على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ايجاد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قيمة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مضافه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تعود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بالفائده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على كل من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الافراد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والمنظمة والمجتمع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تضم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موجموعة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العناصر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الاقتصاديه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المادة الخام – القوى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العامله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lastRenderedPageBreak/>
        <w:t>الماديه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والعقليه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–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راس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المال- ويضيف لها بعض الاقتصاديين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يعتقد بعض الاقتصاديين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دور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>الرياده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 هو</w:t>
      </w:r>
      <w:r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يقبل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المخاطره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نيابه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عن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الاخرين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</w:p>
    <w:p w:rsidR="000C40EE" w:rsidRDefault="000C40EE">
      <w:pPr>
        <w:rPr>
          <w:rFonts w:hint="cs"/>
          <w:rtl/>
        </w:rPr>
      </w:pPr>
    </w:p>
    <w:p w:rsidR="000C40EE" w:rsidRDefault="000C40EE">
      <w:pPr>
        <w:rPr>
          <w:rFonts w:hint="cs"/>
          <w:rtl/>
        </w:rPr>
      </w:pPr>
    </w:p>
    <w:p w:rsidR="000C40EE" w:rsidRPr="000C40EE" w:rsidRDefault="000C40EE"/>
    <w:sectPr w:rsidR="000C40EE" w:rsidRPr="000C40EE" w:rsidSect="00BD6AE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C40EE"/>
    <w:rsid w:val="000C40EE"/>
    <w:rsid w:val="00BD6AE8"/>
    <w:rsid w:val="00F31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3A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C40EE"/>
  </w:style>
  <w:style w:type="paragraph" w:styleId="a3">
    <w:name w:val="Balloon Text"/>
    <w:basedOn w:val="a"/>
    <w:link w:val="Char"/>
    <w:uiPriority w:val="99"/>
    <w:semiHidden/>
    <w:unhideWhenUsed/>
    <w:rsid w:val="000C4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C40EE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0C40E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993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93000">
              <w:marLeft w:val="150"/>
              <w:marRight w:val="150"/>
              <w:marTop w:val="150"/>
              <w:marBottom w:val="150"/>
              <w:divBdr>
                <w:top w:val="single" w:sz="6" w:space="5" w:color="D5D5D5"/>
                <w:left w:val="single" w:sz="6" w:space="19" w:color="B3B3B3"/>
                <w:bottom w:val="single" w:sz="6" w:space="5" w:color="999999"/>
                <w:right w:val="single" w:sz="6" w:space="5" w:color="B3B3B3"/>
              </w:divBdr>
            </w:div>
          </w:divsChild>
        </w:div>
      </w:divsChild>
    </w:div>
    <w:div w:id="14040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u96663.html" TargetMode="External"/><Relationship Id="rId5" Type="http://schemas.openxmlformats.org/officeDocument/2006/relationships/hyperlink" Target="http://www.ckfu.org/vb/u49442.htm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3694</Words>
  <Characters>21058</Characters>
  <Application>Microsoft Office Word</Application>
  <DocSecurity>0</DocSecurity>
  <Lines>175</Lines>
  <Paragraphs>49</Paragraphs>
  <ScaleCrop>false</ScaleCrop>
  <Company>LGL 3INK</Company>
  <LinksUpToDate>false</LinksUpToDate>
  <CharactersWithSpaces>24703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LGL 3INK</dc:creator>
  <cp:lastModifiedBy>LGL 3INK</cp:lastModifiedBy>
  <cp:revision>1</cp:revision>
  <dcterms:created xsi:type="dcterms:W3CDTF">2013-10-28T03:11:00Z</dcterms:created>
  <dcterms:modified xsi:type="dcterms:W3CDTF">2013-10-28T03:19:00Z</dcterms:modified>
</cp:coreProperties>
</file>