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4CE" w:rsidRPr="00745244" w:rsidRDefault="000824CE" w:rsidP="000824CE">
      <w:pPr>
        <w:rPr>
          <w:color w:val="FF0000"/>
          <w:sz w:val="56"/>
          <w:szCs w:val="56"/>
          <w:rtl/>
        </w:rPr>
      </w:pPr>
      <w:r w:rsidRPr="00745244">
        <w:rPr>
          <w:rFonts w:hint="cs"/>
          <w:color w:val="FF0000"/>
          <w:sz w:val="56"/>
          <w:szCs w:val="56"/>
          <w:highlight w:val="yellow"/>
          <w:rtl/>
        </w:rPr>
        <w:t>المحاسبه الاداريه:</w:t>
      </w:r>
    </w:p>
    <w:p w:rsidR="000824CE" w:rsidRPr="001D00BE" w:rsidRDefault="000824CE" w:rsidP="000824CE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</w:rPr>
      </w:pP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1-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ناقش وظائف الادارة وعلاقتها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بمعلومات المحاسبة الادارية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>..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؟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لتخطيط: تساعد المحاسبه الاداريه في توفير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المعلومات الاداريه اللازمه لترجمة اهداف المنشأه في شكل موازنات تقديريه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الرقابه وتقييم الاداء: تساعد المحاسبه الاداريه في توفير المعلومات عن الاداء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المستهدف ومعلومات عن الاداء الفعلي وتحديد الانحرافات بينهما وتحليل اسبابها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واقتراح الاجارءات العلاجيه المناسبه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اتخاذ القرارات: تساعد المحاسبه الاداريه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في توفير المعلومات الملائمه عن بدائل القرار وبالتالي زيادة درجة المعرفه وتخفيض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درجة عدم التأكد لدى متخذ القرار وبالتالي ترشيد عملية اتخاذ القرار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2-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ناقش أهمية وفلسفة المشاركة في اعداد تقديرات الموازنات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التخطيطية..؟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هي عباره عن ترجمه ماليه للاهداف وللخطط الكميه التي تعغطي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الانشطة المختلفة للمنشاة لفتره مستقبليه في صوره شامله ومنسقه وتتخذ كاساس لمتابعة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التنفيذ الفعلي وتقييم الاداء ورقابته والتنسيق واتخاذ القرارات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>3-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في اعتقادكم لماذا تعد موازنة المبيعات بمثابة حجر الأساس عند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اعداد الموازنة الشاملة للمنشأة..؟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لان دراسة السوق وتقدير حجم المبيعات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المتوقع للفترة القادمة يعد هو نقطة البداية في بناء الموازنات التشغليه اخرى فلذلك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هي التي استخدامها اولا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..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  <w:t xml:space="preserve">4- "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تعتبر الموازنة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التخطيطية أداة للتخطيط وأداة للرقابة". ناقش عناصر التخطيط وعناصر الرقابة موضحا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دور الموازنة في تحقيقها" ..؟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تعتبر أداة للتخطيط لأنها تعمل على تقدير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 xml:space="preserve">ميزانية مستقبلية مخطط لها و سوف تسير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lastRenderedPageBreak/>
        <w:t>المنشأة على خطاها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 تعتبر أداة للرقابة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للتأكد بإن كميات الإنتاج و المبيعات المقدرة تتوافق مع الكميات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الفعلية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5- "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تحدد موازنة الانتاج بما يفي بأهداف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موازنة المبيعات في ظل الطاقة الانتاجية المتاحة". هل توافق؟ أشرح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..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؟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اوافق على هذه العباره لان لا استطيع ان اعمل موازنة الانتاج بدون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موازنة المبيعات لان موازنة المبيعات تقدر لي كمية الانتاج المستقبليه بشكل يضمن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الوفاء بطلبات البيع للعملاء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6-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ناقش الغرض من كل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موازنة من الموازنات التالية، ثم قم بترتيبها حسب أولوية اعدادها: موازنة النقدية،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موازنة العمل المباشر، موازنة المبيعات، موازنة الانتاج، موازنة المواد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المباشرة..؟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تعتبر الموازنة النقدية من أهم أدوات التخطيط المالي ولكن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بينما تستعمل أدوات التخطيط المالي الأخرى لتقدير الاحتياجات المالية للشركة لسنة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أو لعدة سنوات في المستقبل، تركز الموازنة النقدية على المركز النقدي للشركة من شهر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إلى شهر أخر أي أن الموازنة النقدية تعتبر وسيلة لتخطيط السيولة في الشركة حيث تعني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بتوفير المستويات اللازمة من النقد لتامين استمرارية العمليات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تهدف موازنة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الإنتاج إلى تقدير كمية الإنتاج لفترة محددة عادة ما تكون سنة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موازنة المبيعات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هو المستوي المستهدف لإيرادات المبيعات خلال مدة زمنية معينة وعادةً ما تكون اثنا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عشر شهراً. ويتم وضع الميزانية بعد تعديل أرقام المبيعات المتوقعة تماشياً مع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الإستراتيجية العامة للشركة. فعلى سبيل المثال قد يوافق مدير المبيعات على ميزانية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تزيد بنسبة 12 في المائة عن موازنة العام السابق ،على الرغم من أن الاتجاهات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البيعية تشير إلي زيادة فقط بنسبة 5 في المائة. وهو ما قد يعتبر حافزاً لكل فرد من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أفراد فريق المبيعات أن يبذل قصارى جهده، فإذا ما تحققت نسبة 12 في المائة فربما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lastRenderedPageBreak/>
        <w:t>أمكن توفير مكافئات كبيرةٍ لهم جميعاً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7-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في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اعتقادكم ماهي الفروق الأساسية بين الموازنة المرنة والموازنة الساكنة (الثابتة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>)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،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أوضح عيوب الموازنة الساكنة..؟</w:t>
      </w:r>
    </w:p>
    <w:p w:rsidR="000824CE" w:rsidRPr="001D00BE" w:rsidRDefault="000824CE" w:rsidP="000824CE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</w:rPr>
      </w:pP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الفرق بين الموازنات الساكنة والموازنات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المرنة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>: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الموازنة الساكنة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>: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-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يتم أعدادها على أساس مستوى واحد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ahoma" w:eastAsia="Times New Roman" w:hAnsi="Tahoma" w:cs="Tahoma"/>
          <w:b/>
          <w:bCs/>
          <w:color w:val="556B2F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-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من المخرجات المخططة ولايتم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تعديلها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-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أو تغيرها بعد ذلك (حجم المخرجات الفعلي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)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الموازنة المرنه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>: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-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يتم أعدادها على أساس عدة مستويات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  <w:t xml:space="preserve">-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بين المخرجات المخططة ,ويتم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تعديلها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  <w:t xml:space="preserve">-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بما يتفق مع حجم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المخرجات الفعلي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  <w:t xml:space="preserve">-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المتوقع تحقيقه خلال فترة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الموازنة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</w:p>
    <w:p w:rsidR="000824CE" w:rsidRPr="001D00BE" w:rsidRDefault="000824CE" w:rsidP="000824CE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</w:rPr>
      </w:pP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من خلال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تحديد الانحرافات نجد وبالرغم من وجودها إن مستوى النشاط الفعلي قد يكون قريباً إلى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حد كبير من مستوى النشاط المخطط ، وهذا مما يجعل أن تكون الموازنة الثابتة أساساً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جيداً ومهماً لتقييم أداء شركة ، ولكنه لو حدث وابتعد مستوى النشاط الفعلي عن مستوى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النشاط المحدد في الموازنة بحيث يكون الانحراف كبير ففي هذه الحالة تفقد الموازنة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دورها في مسألة تقييم الأداء بحيث يكون تقييم الأداء مضللاً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.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8- "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كل التكاليف المتغيرة تعتبر تكاليف ملائمة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لاتخاذ القرارات". ناقش العبارة السابقة.؟</w:t>
      </w:r>
      <w:r w:rsidRPr="001D00BE">
        <w:rPr>
          <w:rFonts w:ascii="Traditional Arabic" w:eastAsia="Times New Roman" w:hAnsi="Traditional Arabic" w:cs="Traditional Arabic"/>
          <w:b/>
          <w:bCs/>
          <w:color w:val="003E69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003E69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lastRenderedPageBreak/>
        <w:t>نعني بكلمة تكلفة ملائمة لاتخاذ القرار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: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أن هذه التكلفة لابد من أخذها بعين الاعتبار حينما نحتاج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لاتخاذ قرار ما سواء كان هذا القرار متعلق بكمية إنتاج أو إدخال منتج جديد أو حتى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الاستغناء عن منتجات قائمة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9- "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كل التكاليف المتغيرة تعتبر تكاليف ملائمة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لاتخاذ القرارات". ناقش العبارة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السابقة.؟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نعني بكلمة تكلفة ملائمة لاتخاذ القرار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: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أن هذه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التكلفة لابد من أخذها بعين الاعتبار حينما نحتاج لاتخاذ قرار ما سواء كان هذا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القرار متعلق بكمية إنتاج أو إدخال منتج جديد أو حتى الاستغناء عن منتجات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قائمة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F4A460"/>
          <w:sz w:val="36"/>
          <w:szCs w:val="36"/>
        </w:rPr>
        <w:t xml:space="preserve">10 -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"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التكاليف التفاضلية والتكاليف المتغيرة تعني نفس الشيء". هل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توافق؟ لماذا؟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التكاليف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التفاضلية لا تعني بالضرورة التكاليف المتغيرة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فالتكاليف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الثابتة قد تكون هي الاخرى تكاليف تفاضلية عندما تختلف من بديل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لأخر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..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وعلى أيه حال, لا تعتبر التكاليف الثابتة في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الكثير من الحالات تكاليف تفاضلية لانها لا تتغير وبخاصة في حالة القرارات التي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تعمل على استغلال الموارد الاقتصادية المتاحة, اذا لم تكن تفاضلية لا تكون مناسبة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لاتخاد القرارات الادرارية وان وضعت ارقامها ضمن البيانات فانها تدخل تحت كل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البدائل المتنافسة بنفس القيمة ومن ثم لا تعمل على التمييز بين هذه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البدائل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  <w:t xml:space="preserve">11- "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تعتبر التكاليف المشتركة تكاليف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غير ملائمة لاتخاذ القرارات المتعلقة بالمنتجات بعد نقطة الانفصال". اشرح هذه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العبارة؟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lastRenderedPageBreak/>
        <w:t>تعتبر التكاليف المشتركه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تكاليف غير ملائمه لاتخاذ القرارات والسبب في ذلك يعود الى انها تكاليف غير قابلة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للتجنب في حالة استبعاد المنتج. وتعتبر هذه التكاليف مشتركه اي موزعه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على جميع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المنتجات يقوم به محاسب التكاليف بطرف حسابيه ونسب معينه وهذا يعني انها موجوده في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جميع الأحوال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..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  <w:t xml:space="preserve">12- "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تعد التكاليف الثابتة - بشكل قاطع - غير ملائمة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لاتخاذ القرارات". هل توافق؟ لماذا؟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نعم اتفق مع العباره السابقه حيث ان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التكاليف الثابته غير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ملائمة لاتخاذ غارقه وثابته يقع على عاتق المنظمه من تكلفها سواء عملت او لم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تعمل فمثلاً اذا كانت هناك منظمه استاجرت مصنع ما ودفعت قيمة اجر سنوية فانها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بذالك دفعت التكلفة وتحملته سواء انتجت واحد او اثنين ام ثلاث او اكثر وبالتالي اذا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ماقررت المنشأة بزيادة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الانتاج او تثبيته او حتى اخفاضه فليس لهذه التكلفة وهي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الايجار دور في اتخاذ القرارا لانها قد وقعت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13- "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بعد الانتشار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المتزايد لاستخدام مقايس تقييم الأداء الحديثة (مثل مقاييس الأداء المتوازن)، فقد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تقادمت مقاييس تقييم الأداء التقليدية". هل توافق؟ لماذا؟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نعم اوافق لان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المقاييس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التقليدية لم تعد كافية لتقويم الاداء ولذلك ظهرت المقاييس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الحديثة</w:t>
      </w:r>
    </w:p>
    <w:p w:rsidR="000824CE" w:rsidRPr="001D00BE" w:rsidRDefault="000824CE" w:rsidP="000824CE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</w:rPr>
      </w:pPr>
    </w:p>
    <w:p w:rsidR="000824CE" w:rsidRPr="001D00BE" w:rsidRDefault="000824CE" w:rsidP="000824CE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</w:rPr>
      </w:pP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lastRenderedPageBreak/>
        <w:t xml:space="preserve">14-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ناقش أهم الأساليب الحديثة للمحاسبة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الادارية، موضحا موقف الدول المتقدمة والدول العربية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منها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أن المحاسبة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الإدارية فقدت ملائمتها للقرارات الإدارية, وذلك نتيجة لعدم مواكبة المحاسبة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الإدارية للتغيرات التي حدثت في بيئة الأعمال وتقنية التصنيع والهيكل التنظيمي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للمنظمات, وأن أهم الأسباب التي أدت إلى فشل المحاسبة الإدارية هو عدم حدوث أي تطور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يذكر في أساليب المحاسبة الإدارية منذ بداية القرن العشرين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ومنذ أن برزت ظاهرة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فقدان المحاسبة الإدارية للملائمة ظهرت عدة أساليب حديثة في المحاسبة الإدارية منها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التكاليف على أساس النشاط, وتقييم الأداء المتوازن, والجودة الشاملة, والمقاييس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المرجعية, والمحاسبة الإدارية الإستراتيجية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الدراسات الميدانية التي أجريت عن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مدى انتشار هذه الأساليب الحديثة في المنظمات كانت مخيبة لآمال الكثير من الباحثين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,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فعلى سبيل المثال تشير الدراسات الميدانية إلى أنه ما بين 20% إلى 30% من المنشآت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فقط استخدمت أسلوب الإدارة والتكاليف على أساس النشاط, في حين أن أساليب المحاسبة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الإدارية التقليدية كانت مستخدمة وبشكل واسع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بعثت تقنية المعلومات المتقدمة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آمالاً كبيرة لدى كثير من الباحثين في أن تقوم هذه التقنية بإحداث تغيير في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المحاسبة الإدارية وذلك بتسهيل استخدام أساليب المحاسبة الإدارية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الحديثة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ونظراً لعدم وجود إطار نظري يمكن الاعتماد عليه في دعم هذه الرؤية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اعتمد الباحثون على عدد كبير من المنافع المرجوة من استخدام تقنية المعلومات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المتقدمة منها: 1. أن نظم المعلومات المدمجة تدعم التخطيط الاستراتيجي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  <w:t xml:space="preserve">2.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أنها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تعمل على تغيير الهيكل التنظيمي وذلك بإحداث ترابط قوي بين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الوظائف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الإدارية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وقد أكدت نتائج الدراسات الميدانية التي كانت تهدف إلى معرفة مدى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 xml:space="preserve">تأثير تقنية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lastRenderedPageBreak/>
        <w:t>المعلومات على انتشار أساليب المحاسبة الإدارية الحديثة على أن هناك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منافع عامة لاستخدام تقنية المعلومات من حيث أنها تزيد من الفاعلية والكفاءة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والجودة العالية للمعلومات إضافة إلى سهولة الوصول إليها, إلا أن تأثير تقنية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المعلومات كان ضعيفاً على تحسين مستوى دعم القرار بالنسبة للمحاسبة الإدارية, وبصفة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خاصة تأثير تقنية المعلومات كان ثانوياً على استخدام أساليب المحاسبة الإدارية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الحديثة مثل التكاليف على أساس النشاط, تقييم الأداء المتوازن, تحليل سلاسل القيم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وغيرها, والتي تتطلب معالجة معقدة للمعلومات وليس مجرد استخراج التقارير المالية من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البيانات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هذا وقد أشارت بعض هذه الدراسات إلى أن هناك أسباباً لضعف تأثير تقنية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المعلومات على تبني المحاسبة الإدارية الحديثة منها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: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  <w:t xml:space="preserve">1.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أن نظم تقنية المعلومات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المتقدمة معقدة وتتطلب بعض الوقت حتى يتسنى الحصول منها على المنافع الأكثر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تعقيداً, وليس غريباً على هذه النظم المتطورة جداً أن يحتاج المستخدمون وقتاً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للتعلم على كيفية استخراج المنافع المتوقعة منها خاصة أن هذه النظم تشهد تطوراً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مستمراً وسريعاً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  <w:t xml:space="preserve">2.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إن إمكانية الحصول على كافة المنافع المتوقعة من هذه النظم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وعلى رأسها استخدام أساليب المحاسبة الإدارية الحديثة محدودة طالما أن تطبيق بعض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المنظمات لهذه النظم ما زال جزئياً وليس كلياً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  <w:t xml:space="preserve">3.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إن هناك جيلاً جديداً ومكملاً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لهذه النظم يركز على تحليل المعلومات الإستراتيجية والمتوقع أنه سوف يشجع على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استخدام الأساليب الحديثة للمحاسبة الإدارية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تجدر الإشارة إلى أن تقنية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المعلومات لا تمثل سوى عامل واحد وهناك عوامل كثيرة تؤثر على المنشآت لنظم المحاسبة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الإدارية الحديثة مثل حجم المنشأة, إستراتيجية المنشأة ونوع القطاع (صناعي, خدمي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),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فعلى سبيل المثال قد تفضل المنشآت الصناعية التي تستخدم نظم التصنيع المتقدمة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استخدام أسلوب التكاليف على أساس النشاط نظراً لأن نسبة التكاليف الصناعية غير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المباشرة كبيرة جداً مقارنة بتكاليف العمالة المباشرة المنخفضة جداً في مثل هذه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المنشآت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من ناحية ثانية لم يقتصر الجدول حول مفهوم فقدان الملائمة على ضرورة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 xml:space="preserve">استخدام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lastRenderedPageBreak/>
        <w:t>أساليب المحاسبة الإدارية الحديثة بل تعدى ذلك إلى قضية أخرى لا تقل أهمية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,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وهي أن المحاسبة المالية ومتطلباتها الإلزامية التي تشمل إعداد تقارير مالية لمختلف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الجهات الخارجية قد هيمنت على المحاسبة الإدارية, بمعنى أنه في حالة وجود نظام مالي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واحد فإن هذا النظام سوف يخدم المحاسبة المالية وعلى حساب المحاسبة الإدارية التي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تأتي في الدرجة الثانية. فاهتمام الإدارة العليا بهذا النظام المالي سوف يشغل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المحاسبين والنتيجة اعتماد المدراء على مخرجات هذا النظام عند اتخاذ القرارات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ومخرجات نظم المحاسبة المالية تعتبر غير ملائمة لاتخاذ القرارات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.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ومما تشير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إليه الدراسات الميدانية في هذا أنه كان لتقنية المعلومات أثر إيجابي على هذا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الجانب فقواعد البيانات المتقدمة تقدم معلومات لمختلف الأغراض وتفصل بين معلومات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المحاسبة المالية والمحاسبة الإدارية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وهذا يعني أن نظم المعلومات المدمجة تضمن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عدم هيمنة المحاسبة المالية على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المحاسبة الإدارية</w:t>
      </w:r>
    </w:p>
    <w:p w:rsidR="000824CE" w:rsidRDefault="000824CE" w:rsidP="000824CE">
      <w:pPr>
        <w:rPr>
          <w:rtl/>
        </w:rPr>
      </w:pPr>
    </w:p>
    <w:p w:rsidR="000824CE" w:rsidRDefault="000824CE" w:rsidP="000824CE">
      <w:pPr>
        <w:rPr>
          <w:rtl/>
        </w:rPr>
      </w:pPr>
    </w:p>
    <w:p w:rsidR="000824CE" w:rsidRDefault="000824CE" w:rsidP="000824CE">
      <w:pPr>
        <w:rPr>
          <w:rtl/>
        </w:rPr>
      </w:pPr>
    </w:p>
    <w:p w:rsidR="001D00BE" w:rsidRPr="000824CE" w:rsidRDefault="001D00BE" w:rsidP="000824CE">
      <w:bookmarkStart w:id="0" w:name="_GoBack"/>
      <w:bookmarkEnd w:id="0"/>
    </w:p>
    <w:sectPr w:rsidR="001D00BE" w:rsidRPr="000824CE" w:rsidSect="00C334D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CC6D64"/>
    <w:multiLevelType w:val="hybridMultilevel"/>
    <w:tmpl w:val="BB66CD72"/>
    <w:lvl w:ilvl="0" w:tplc="4F60AECE">
      <w:start w:val="1"/>
      <w:numFmt w:val="decimal"/>
      <w:lvlText w:val="%1-"/>
      <w:lvlJc w:val="left"/>
      <w:pPr>
        <w:ind w:left="810" w:hanging="450"/>
      </w:pPr>
      <w:rPr>
        <w:rFonts w:ascii="Traditional Arabic" w:hAnsi="Traditional Arabic" w:cs="Traditional Arabic" w:hint="default"/>
        <w:b/>
        <w:color w:val="F4A460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D00BE"/>
    <w:rsid w:val="000824CE"/>
    <w:rsid w:val="001D00BE"/>
    <w:rsid w:val="003C2C87"/>
    <w:rsid w:val="00745244"/>
    <w:rsid w:val="00B620A5"/>
    <w:rsid w:val="00C33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0A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0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1492</Words>
  <Characters>8511</Characters>
  <Application>Microsoft Office Word</Application>
  <DocSecurity>0</DocSecurity>
  <Lines>70</Lines>
  <Paragraphs>19</Paragraphs>
  <ScaleCrop>false</ScaleCrop>
  <Company/>
  <LinksUpToDate>false</LinksUpToDate>
  <CharactersWithSpaces>9984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G0o0gle</dc:creator>
  <cp:lastModifiedBy>TPC</cp:lastModifiedBy>
  <cp:revision>4</cp:revision>
  <dcterms:created xsi:type="dcterms:W3CDTF">2013-04-28T16:21:00Z</dcterms:created>
  <dcterms:modified xsi:type="dcterms:W3CDTF">2014-09-24T11:41:00Z</dcterms:modified>
</cp:coreProperties>
</file>