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463" w:rsidRPr="00E145C0" w:rsidRDefault="00CE1366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تعريف البحوث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تعني البحوث إيجاد الحلول للمشاكل بعد الدراسة المتعمقة للمتغيرات أو الظروف المحيطة </w:t>
      </w:r>
      <w:proofErr w:type="spellStart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بها</w:t>
      </w:r>
      <w:proofErr w:type="spellEnd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                        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 xml:space="preserve">تعريف بحوث الإدارة 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بحوث الإدارة هي جهود منظمة متتابعة لدراسة مشكلة محددة في منظمة معينة بحاجة </w:t>
      </w:r>
      <w:proofErr w:type="spellStart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الى</w:t>
      </w:r>
      <w:proofErr w:type="spellEnd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الحل 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تعرف كذلك أنها خطوات متتالية منتظمة مؤسسة على بيانات جمعت حول مشكلة محددة وتعرضت للفحص والتدقيق بهدف حل ت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لك المشكلة 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تعريف التقنية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تعني التقنية جميع أجزاء الكمبيوتر والبرامج و غير ذلك من معاونات الاتصال التي تساعد على تحقيق الشركات لأهدافها</w:t>
      </w:r>
    </w:p>
    <w:p w:rsidR="00633AD8" w:rsidRPr="00E145C0" w:rsidRDefault="00633AD8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 xml:space="preserve">تعريف </w:t>
      </w:r>
      <w:proofErr w:type="spellStart"/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المعرفه</w:t>
      </w:r>
      <w:proofErr w:type="spellEnd"/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ليس هناك تعريف موحد لما قد تعنيه المعرفة، فهناك من يرى أنها وصف للواقع، تفسير 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للواقع أو ابتكار وبناء لواقع جديد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المعرفة هي </w:t>
      </w:r>
      <w:proofErr w:type="spellStart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اذا</w:t>
      </w:r>
      <w:proofErr w:type="spellEnd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حديث أو خطاب يفترض أنه صحيح أو صادق، وهي تتعارض مع الجهل الذي يعتبر فراغا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  <w:t xml:space="preserve"> 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تعريف العلم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العلم هو المعرفة التي تربط بعض الحقائق الثابتة والمتحركة بقوانين عامة لاكتشاف حقائق جديدة </w:t>
      </w:r>
    </w:p>
    <w:p w:rsidR="00000000" w:rsidRPr="00E145C0" w:rsidRDefault="00E145C0" w:rsidP="00633AD8">
      <w:pPr>
        <w:pStyle w:val="2"/>
        <w:ind w:left="-949" w:hanging="567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proofErr w:type="spellStart"/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تعاريف</w:t>
      </w:r>
      <w:proofErr w:type="spellEnd"/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 xml:space="preserve"> البحث العلمي </w:t>
      </w:r>
    </w:p>
    <w:p w:rsidR="00633AD8" w:rsidRPr="00E145C0" w:rsidRDefault="00633AD8" w:rsidP="00633AD8">
      <w:pPr>
        <w:rPr>
          <w:rFonts w:asciiTheme="minorBidi" w:hAnsiTheme="minorBidi"/>
          <w:sz w:val="28"/>
          <w:szCs w:val="28"/>
          <w:rtl/>
        </w:rPr>
      </w:pPr>
    </w:p>
    <w:p w:rsidR="00000000" w:rsidRDefault="00E145C0" w:rsidP="00E145C0">
      <w:pPr>
        <w:pStyle w:val="a3"/>
        <w:numPr>
          <w:ilvl w:val="0"/>
          <w:numId w:val="12"/>
        </w:numPr>
        <w:ind w:left="-1233" w:firstLine="0"/>
        <w:rPr>
          <w:rFonts w:asciiTheme="minorBidi" w:hAnsiTheme="minorBidi" w:hint="cs"/>
          <w:sz w:val="28"/>
          <w:szCs w:val="28"/>
        </w:rPr>
      </w:pPr>
      <w:r w:rsidRPr="00E145C0">
        <w:rPr>
          <w:rFonts w:asciiTheme="minorBidi" w:hAnsiTheme="minorBidi"/>
          <w:sz w:val="28"/>
          <w:szCs w:val="28"/>
          <w:rtl/>
        </w:rPr>
        <w:t xml:space="preserve">هو أسلوب منظم للتفكير يعتمد على الملاحظة العلمية و الحقائق و البيانات لدراسة الظواهر الاجتماعية و الاقتصادية للوصول </w:t>
      </w:r>
      <w:proofErr w:type="spellStart"/>
      <w:r w:rsidRPr="00E145C0">
        <w:rPr>
          <w:rFonts w:asciiTheme="minorBidi" w:hAnsiTheme="minorBidi"/>
          <w:sz w:val="28"/>
          <w:szCs w:val="28"/>
          <w:rtl/>
        </w:rPr>
        <w:t>الى</w:t>
      </w:r>
      <w:proofErr w:type="spellEnd"/>
      <w:r w:rsidRPr="00E145C0">
        <w:rPr>
          <w:rFonts w:asciiTheme="minorBidi" w:hAnsiTheme="minorBidi"/>
          <w:sz w:val="28"/>
          <w:szCs w:val="28"/>
          <w:rtl/>
        </w:rPr>
        <w:t xml:space="preserve"> حقائق يمكن تعميمها و القياس عليها. </w:t>
      </w:r>
    </w:p>
    <w:p w:rsidR="00E145C0" w:rsidRPr="00E145C0" w:rsidRDefault="00E145C0" w:rsidP="00E145C0">
      <w:pPr>
        <w:pStyle w:val="a3"/>
        <w:ind w:left="-1233"/>
        <w:rPr>
          <w:rFonts w:asciiTheme="minorBidi" w:hAnsiTheme="minorBidi"/>
          <w:sz w:val="28"/>
          <w:szCs w:val="28"/>
        </w:rPr>
      </w:pPr>
    </w:p>
    <w:p w:rsidR="00E145C0" w:rsidRDefault="00E145C0" w:rsidP="00E145C0">
      <w:pPr>
        <w:pStyle w:val="a3"/>
        <w:numPr>
          <w:ilvl w:val="0"/>
          <w:numId w:val="12"/>
        </w:numPr>
        <w:ind w:left="-1233" w:firstLine="0"/>
        <w:rPr>
          <w:rFonts w:asciiTheme="minorBidi" w:hAnsiTheme="minorBidi" w:hint="cs"/>
          <w:sz w:val="28"/>
          <w:szCs w:val="28"/>
        </w:rPr>
      </w:pPr>
      <w:r w:rsidRPr="00E145C0">
        <w:rPr>
          <w:rFonts w:asciiTheme="minorBidi" w:hAnsiTheme="minorBidi"/>
          <w:sz w:val="28"/>
          <w:szCs w:val="28"/>
          <w:rtl/>
        </w:rPr>
        <w:t xml:space="preserve">من بين كل طرق اكتساب والحصول على المعارف: البحث العلمي هو أكثرها صرامة والأكثر قبولا لأنه يركز على </w:t>
      </w:r>
      <w:r w:rsidRPr="00E145C0">
        <w:rPr>
          <w:rFonts w:asciiTheme="minorBidi" w:hAnsiTheme="minorBidi"/>
          <w:sz w:val="28"/>
          <w:szCs w:val="28"/>
          <w:rtl/>
        </w:rPr>
        <w:t xml:space="preserve">مسار عقلاني </w:t>
      </w:r>
      <w:r w:rsidRPr="00E145C0">
        <w:rPr>
          <w:rFonts w:asciiTheme="minorBidi" w:hAnsiTheme="minorBidi"/>
          <w:sz w:val="28"/>
          <w:szCs w:val="28"/>
        </w:rPr>
        <w:t>.</w:t>
      </w:r>
      <w:r w:rsidRPr="00E145C0">
        <w:rPr>
          <w:rFonts w:asciiTheme="minorBidi" w:hAnsiTheme="minorBidi"/>
          <w:sz w:val="28"/>
          <w:szCs w:val="28"/>
          <w:rtl/>
        </w:rPr>
        <w:t xml:space="preserve"> وهناك من يعرفه أنه استقصاء "" نقدي وكامل من طرف شخص متخصص على موضوع محدد من أجل التحقق منه، تصحيحه أو إتمامه  على ضوء المبادئ الأساسية. </w:t>
      </w:r>
    </w:p>
    <w:p w:rsidR="00E145C0" w:rsidRPr="00E145C0" w:rsidRDefault="00E145C0" w:rsidP="00E145C0">
      <w:pPr>
        <w:rPr>
          <w:rFonts w:asciiTheme="minorBidi" w:hAnsiTheme="minorBidi"/>
          <w:sz w:val="28"/>
          <w:szCs w:val="28"/>
          <w:rtl/>
        </w:rPr>
      </w:pPr>
    </w:p>
    <w:p w:rsidR="00633AD8" w:rsidRPr="00E145C0" w:rsidRDefault="00E145C0" w:rsidP="00E145C0">
      <w:pPr>
        <w:pStyle w:val="a3"/>
        <w:numPr>
          <w:ilvl w:val="0"/>
          <w:numId w:val="12"/>
        </w:numPr>
        <w:ind w:left="-1233" w:firstLine="0"/>
        <w:rPr>
          <w:rFonts w:asciiTheme="minorBidi" w:hAnsiTheme="minorBidi"/>
          <w:sz w:val="28"/>
          <w:szCs w:val="28"/>
        </w:rPr>
      </w:pPr>
      <w:r w:rsidRPr="00E145C0">
        <w:rPr>
          <w:rFonts w:asciiTheme="minorBidi" w:hAnsiTheme="minorBidi"/>
          <w:sz w:val="28"/>
          <w:szCs w:val="28"/>
          <w:rtl/>
        </w:rPr>
        <w:t>البحث العلمي هو عملية منهجية نظامية لجمع معطيات قابلة للملاحظة والتحقق انطلاقا من العالم التجريبي الذي ن</w:t>
      </w:r>
      <w:r w:rsidRPr="00E145C0">
        <w:rPr>
          <w:rFonts w:asciiTheme="minorBidi" w:hAnsiTheme="minorBidi"/>
          <w:sz w:val="28"/>
          <w:szCs w:val="28"/>
          <w:rtl/>
        </w:rPr>
        <w:t>عرفه بحواسنا من أجل وصف، شرح، تنبؤ أو رقابة الظواهر. إن الهدف المرجو من أي بحث هو تقديم إجابات للأسئلة المطروحة والتقدم بالمعرفة إلى الأما</w:t>
      </w:r>
      <w:r w:rsidR="00633AD8" w:rsidRPr="00E145C0">
        <w:rPr>
          <w:rFonts w:asciiTheme="minorBidi" w:hAnsiTheme="minorBidi"/>
          <w:sz w:val="28"/>
          <w:szCs w:val="28"/>
          <w:rtl/>
        </w:rPr>
        <w:t>م</w:t>
      </w:r>
    </w:p>
    <w:p w:rsidR="008D0EF5" w:rsidRPr="00E145C0" w:rsidRDefault="00633AD8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lastRenderedPageBreak/>
        <w:t>م</w:t>
      </w:r>
      <w:r w:rsidR="008D0EF5"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ا المقصود بالمنهج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المنهج العلمي هو الطريق أو المسلك الذي يتخذه الباحث للوصول </w:t>
      </w:r>
      <w:proofErr w:type="spellStart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الى</w:t>
      </w:r>
      <w:proofErr w:type="spellEnd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الحقيقة. 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يعرف المنهج العلمي أنه مجموعة القواعد العامة التي يستخدمها الباحث</w:t>
      </w:r>
      <w:r w:rsidR="00633AD8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للوصول </w:t>
      </w:r>
      <w:proofErr w:type="spellStart"/>
      <w:r w:rsidR="00633AD8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الى</w:t>
      </w:r>
      <w:proofErr w:type="spellEnd"/>
      <w:r w:rsidR="00633AD8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الحقيقة  </w:t>
      </w:r>
    </w:p>
    <w:p w:rsidR="00000000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   </w:t>
      </w:r>
      <w:r w:rsidR="00E145C0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هذه </w:t>
      </w:r>
      <w:r w:rsidR="00E145C0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الحقيقة </w:t>
      </w:r>
      <w:proofErr w:type="spellStart"/>
      <w:r w:rsidR="00E145C0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اما</w:t>
      </w:r>
      <w:proofErr w:type="spellEnd"/>
      <w:r w:rsidR="00E145C0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أن تكون تأكيدا لواقع موجود أو اكتشافا جديدا للقوانين التي تحكمه.</w:t>
      </w:r>
      <w:r w:rsidR="00E145C0"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. </w:t>
      </w: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يعرف المنهج الوصفي على أنه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محاولة الوصول إلى المعرفة الدقيقة والتفصيلية لعناصر مشكلة أو ظاهرة قائمة من أجل الوصول إلى فهم أفضل وأدق". 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 xml:space="preserve">تعريف مشكلة البحث 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يمكن تعريف مشكلة البحث أنها أي وضع أو ظروف توجد فيها فجوة بين </w:t>
      </w:r>
    </w:p>
    <w:p w:rsidR="008D0EF5" w:rsidRPr="00E145C0" w:rsidRDefault="008D0EF5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الحالة الحاضرة (الموجودة) وبين الحالة المرغوب فيها. </w:t>
      </w:r>
    </w:p>
    <w:p w:rsidR="00633AD8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ما معنى متغيرات البحث</w:t>
      </w:r>
    </w:p>
    <w:p w:rsidR="00000000" w:rsidRPr="00E145C0" w:rsidRDefault="00E145C0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المتغير هو أي شيء يمكن أن تكون له قيم مختلفة.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</w:t>
      </w:r>
    </w:p>
    <w:p w:rsidR="008D0EF5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التجارب</w:t>
      </w:r>
    </w:p>
    <w:p w:rsidR="0056254D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التجارب هي عبارة عن تصميم يتم للتعرف على علاقة السببية المحتمل وجودها بين المتغيرات المختلفة</w:t>
      </w:r>
    </w:p>
    <w:p w:rsidR="008D0EF5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 xml:space="preserve">التعريف </w:t>
      </w:r>
      <w:proofErr w:type="spellStart"/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الاجرائي</w:t>
      </w:r>
      <w:proofErr w:type="spellEnd"/>
    </w:p>
    <w:p w:rsidR="0056254D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يسمح التعريف </w:t>
      </w:r>
      <w:proofErr w:type="spellStart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الاجرائي</w:t>
      </w:r>
      <w:proofErr w:type="spellEnd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u w:val="single"/>
          <w:rtl/>
        </w:rPr>
        <w:t>للمفهوم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بجعله قابلا للقياس عن طريق النظر </w:t>
      </w:r>
      <w:proofErr w:type="spellStart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الى</w:t>
      </w:r>
      <w:proofErr w:type="spellEnd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u w:val="single"/>
          <w:rtl/>
        </w:rPr>
        <w:t xml:space="preserve"> أبعاده 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السلوكية الظاهرة ومظاهره و خصائصه المميزة له عن باقي المفاهيم و من ثم ترجمة هذه 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u w:val="single"/>
          <w:rtl/>
        </w:rPr>
        <w:t xml:space="preserve">الأبعاد </w:t>
      </w: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والخصائص </w:t>
      </w:r>
      <w:proofErr w:type="spellStart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الى</w:t>
      </w:r>
      <w:proofErr w:type="spellEnd"/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 xml:space="preserve"> عناصر يمكن قياسها. </w:t>
      </w:r>
    </w:p>
    <w:p w:rsidR="0056254D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طرق القياس</w:t>
      </w:r>
    </w:p>
    <w:p w:rsidR="0056254D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أي الطرق التي تستخدم لتحديد قيم رقمية أو رموز للتعرف على اتجاهات المستقصي منهم نحو الأشياء والأحداث و الأشخاص</w:t>
      </w:r>
    </w:p>
    <w:p w:rsidR="0056254D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</w:pPr>
      <w:r w:rsidRPr="00E145C0">
        <w:rPr>
          <w:rFonts w:asciiTheme="minorBidi" w:hAnsiTheme="minorBidi" w:cstheme="minorBidi"/>
          <w:color w:val="auto"/>
          <w:sz w:val="28"/>
          <w:szCs w:val="28"/>
          <w:u w:val="single"/>
          <w:rtl/>
        </w:rPr>
        <w:t>الصلاحية</w:t>
      </w:r>
    </w:p>
    <w:p w:rsidR="0056254D" w:rsidRPr="00E145C0" w:rsidRDefault="0056254D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  <w:r w:rsidRPr="00E145C0">
        <w:rPr>
          <w:rFonts w:asciiTheme="minorBidi" w:hAnsiTheme="minorBidi" w:cstheme="minorBidi"/>
          <w:b w:val="0"/>
          <w:bCs w:val="0"/>
          <w:color w:val="auto"/>
          <w:sz w:val="28"/>
          <w:szCs w:val="28"/>
          <w:rtl/>
        </w:rPr>
        <w:t>الصلاحية بالنسبة للمقياس تعني أننا نقيس الشيء المطلوب قياسه</w:t>
      </w:r>
    </w:p>
    <w:p w:rsidR="00CE1366" w:rsidRPr="00E145C0" w:rsidRDefault="00CE1366" w:rsidP="00633AD8">
      <w:pPr>
        <w:pStyle w:val="2"/>
        <w:ind w:left="-1517"/>
        <w:jc w:val="both"/>
        <w:rPr>
          <w:rFonts w:asciiTheme="minorBidi" w:hAnsiTheme="minorBidi" w:cstheme="minorBidi"/>
          <w:b w:val="0"/>
          <w:bCs w:val="0"/>
          <w:color w:val="auto"/>
          <w:sz w:val="28"/>
          <w:szCs w:val="28"/>
        </w:rPr>
      </w:pPr>
    </w:p>
    <w:sectPr w:rsidR="00CE1366" w:rsidRPr="00E145C0" w:rsidSect="00633AD8">
      <w:pgSz w:w="11906" w:h="16838"/>
      <w:pgMar w:top="709" w:right="1841" w:bottom="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74E23"/>
    <w:multiLevelType w:val="hybridMultilevel"/>
    <w:tmpl w:val="948A15CE"/>
    <w:lvl w:ilvl="0" w:tplc="3B6E6A76">
      <w:start w:val="1"/>
      <w:numFmt w:val="bullet"/>
      <w:lvlText w:val=""/>
      <w:lvlJc w:val="left"/>
      <w:pPr>
        <w:ind w:left="-7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-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</w:abstractNum>
  <w:abstractNum w:abstractNumId="1">
    <w:nsid w:val="068837E8"/>
    <w:multiLevelType w:val="hybridMultilevel"/>
    <w:tmpl w:val="E53841DE"/>
    <w:lvl w:ilvl="0" w:tplc="48B01D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3006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64DD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F246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DC92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C249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1E96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EE3D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6C76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8D57FCB"/>
    <w:multiLevelType w:val="hybridMultilevel"/>
    <w:tmpl w:val="8E8E65D4"/>
    <w:lvl w:ilvl="0" w:tplc="701A29CE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C7E547A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EB8F96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782F9F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9C6E1C0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D0CF9F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11801B8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49A3B2A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17824C0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94468F0"/>
    <w:multiLevelType w:val="hybridMultilevel"/>
    <w:tmpl w:val="2D06CE40"/>
    <w:lvl w:ilvl="0" w:tplc="3B6E6A7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CE7E1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E4A2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4CAB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34FB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F86C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14C0C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5E107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C217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3A40F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47F137EB"/>
    <w:multiLevelType w:val="hybridMultilevel"/>
    <w:tmpl w:val="5686D268"/>
    <w:lvl w:ilvl="0" w:tplc="5C7C538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20EB6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A83CF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74C2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28BA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96159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32717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AAFC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64F3F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F9A0CCC"/>
    <w:multiLevelType w:val="hybridMultilevel"/>
    <w:tmpl w:val="2110C324"/>
    <w:lvl w:ilvl="0" w:tplc="D892E00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D8A09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8D4030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F27C7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C0112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1AE09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682E3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FAB4B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92C6A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CD36494"/>
    <w:multiLevelType w:val="hybridMultilevel"/>
    <w:tmpl w:val="ADEA9348"/>
    <w:lvl w:ilvl="0" w:tplc="DEC0FC2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8A117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D023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86E1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EC564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5EF0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C4B9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2C2E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1818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C4D0273"/>
    <w:multiLevelType w:val="hybridMultilevel"/>
    <w:tmpl w:val="52700618"/>
    <w:lvl w:ilvl="0" w:tplc="2C4E258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724B8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04295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EA9D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52DF9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1C268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10A6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E8332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10EB5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2771580"/>
    <w:multiLevelType w:val="hybridMultilevel"/>
    <w:tmpl w:val="F656E2E0"/>
    <w:lvl w:ilvl="0" w:tplc="45F41B2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5A536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080AA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5E02F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A431D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EA181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AE3B4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A2DF6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B6E2F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55332D0"/>
    <w:multiLevelType w:val="hybridMultilevel"/>
    <w:tmpl w:val="42867974"/>
    <w:lvl w:ilvl="0" w:tplc="F746F05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E645B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A4855B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CADA891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8FD45AF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36A805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3301EA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428563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D980B0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1">
    <w:nsid w:val="76DB726B"/>
    <w:multiLevelType w:val="hybridMultilevel"/>
    <w:tmpl w:val="861E9158"/>
    <w:lvl w:ilvl="0" w:tplc="7B1E97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C6F2B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D4324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92A7F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0801D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064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F6B66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26FFF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94643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10"/>
  </w:num>
  <w:num w:numId="5">
    <w:abstractNumId w:val="8"/>
  </w:num>
  <w:num w:numId="6">
    <w:abstractNumId w:val="9"/>
  </w:num>
  <w:num w:numId="7">
    <w:abstractNumId w:val="6"/>
  </w:num>
  <w:num w:numId="8">
    <w:abstractNumId w:val="11"/>
  </w:num>
  <w:num w:numId="9">
    <w:abstractNumId w:val="7"/>
  </w:num>
  <w:num w:numId="10">
    <w:abstractNumId w:val="2"/>
  </w:num>
  <w:num w:numId="11">
    <w:abstractNumId w:val="0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E1366"/>
    <w:rsid w:val="0056254D"/>
    <w:rsid w:val="00592463"/>
    <w:rsid w:val="00633AD8"/>
    <w:rsid w:val="008D0EF5"/>
    <w:rsid w:val="00AA0C3F"/>
    <w:rsid w:val="00CE1366"/>
    <w:rsid w:val="00E14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463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5625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366"/>
    <w:pPr>
      <w:ind w:left="720"/>
      <w:contextualSpacing/>
    </w:pPr>
  </w:style>
  <w:style w:type="character" w:customStyle="1" w:styleId="2Char">
    <w:name w:val="عنوان 2 Char"/>
    <w:basedOn w:val="a0"/>
    <w:link w:val="2"/>
    <w:uiPriority w:val="9"/>
    <w:rsid w:val="005625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3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1009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21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385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48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1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73469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592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998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8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229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403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970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4517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6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5317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692415-6BF8-44A5-ACE2-57CCFB0D3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2015-12-12T17:11:00Z</dcterms:created>
  <dcterms:modified xsi:type="dcterms:W3CDTF">2015-12-12T17:58:00Z</dcterms:modified>
</cp:coreProperties>
</file>